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50E3B" w14:textId="035583D7" w:rsidR="005E2538" w:rsidRPr="0061483B" w:rsidRDefault="003411AE" w:rsidP="00405B36">
      <w:pPr>
        <w:spacing w:after="0" w:line="276" w:lineRule="auto"/>
        <w:jc w:val="center"/>
        <w:rPr>
          <w:rFonts w:ascii="Times New Roman" w:hAnsi="Times New Roman" w:cs="Times New Roman"/>
          <w:b/>
          <w:snapToGrid w:val="0"/>
          <w:w w:val="98"/>
          <w:sz w:val="26"/>
          <w:szCs w:val="26"/>
        </w:rPr>
      </w:pPr>
      <w:r w:rsidRPr="0061483B">
        <w:rPr>
          <w:rFonts w:ascii="Times New Roman" w:hAnsi="Times New Roman" w:cs="Times New Roman"/>
          <w:b/>
          <w:snapToGrid w:val="0"/>
          <w:w w:val="98"/>
          <w:sz w:val="26"/>
          <w:szCs w:val="26"/>
        </w:rPr>
        <w:t>“</w:t>
      </w:r>
      <w:r w:rsidR="007904CD" w:rsidRPr="0061483B">
        <w:rPr>
          <w:rFonts w:ascii="Times New Roman" w:hAnsi="Times New Roman" w:cs="Times New Roman"/>
          <w:b/>
          <w:snapToGrid w:val="0"/>
          <w:w w:val="98"/>
          <w:sz w:val="26"/>
          <w:szCs w:val="26"/>
          <w:lang w:val="en-US"/>
        </w:rPr>
        <w:t>GIẢI PHÁP CHUYỂN ĐỔI SỐ TRONG</w:t>
      </w:r>
      <w:r w:rsidR="00402BED" w:rsidRPr="0061483B">
        <w:rPr>
          <w:rFonts w:ascii="Times New Roman" w:hAnsi="Times New Roman" w:cs="Times New Roman"/>
          <w:b/>
          <w:snapToGrid w:val="0"/>
          <w:w w:val="98"/>
          <w:sz w:val="26"/>
          <w:szCs w:val="26"/>
          <w:lang w:val="en-US"/>
        </w:rPr>
        <w:t xml:space="preserve"> ĐỔI MỚI PHƯƠNG PHÁP DẠY</w:t>
      </w:r>
      <w:r w:rsidR="007904CD" w:rsidRPr="0061483B">
        <w:rPr>
          <w:rFonts w:ascii="Times New Roman" w:hAnsi="Times New Roman" w:cs="Times New Roman"/>
          <w:b/>
          <w:snapToGrid w:val="0"/>
          <w:w w:val="98"/>
          <w:sz w:val="26"/>
          <w:szCs w:val="26"/>
          <w:lang w:val="en-US"/>
        </w:rPr>
        <w:t xml:space="preserve"> HỌC</w:t>
      </w:r>
      <w:r w:rsidR="00402BED" w:rsidRPr="0061483B">
        <w:rPr>
          <w:rFonts w:ascii="Times New Roman" w:hAnsi="Times New Roman" w:cs="Times New Roman"/>
          <w:b/>
          <w:snapToGrid w:val="0"/>
          <w:w w:val="98"/>
          <w:sz w:val="26"/>
          <w:szCs w:val="26"/>
          <w:lang w:val="en-US"/>
        </w:rPr>
        <w:t xml:space="preserve"> MÔN TOÁN VÀ</w:t>
      </w:r>
      <w:r w:rsidR="00635C57" w:rsidRPr="0061483B">
        <w:rPr>
          <w:rFonts w:ascii="Times New Roman" w:hAnsi="Times New Roman" w:cs="Times New Roman"/>
          <w:b/>
          <w:snapToGrid w:val="0"/>
          <w:w w:val="98"/>
          <w:sz w:val="26"/>
          <w:szCs w:val="26"/>
          <w:lang w:val="en-US"/>
        </w:rPr>
        <w:t xml:space="preserve"> VẬT</w:t>
      </w:r>
      <w:r w:rsidR="00402BED" w:rsidRPr="0061483B">
        <w:rPr>
          <w:rFonts w:ascii="Times New Roman" w:hAnsi="Times New Roman" w:cs="Times New Roman"/>
          <w:b/>
          <w:snapToGrid w:val="0"/>
          <w:w w:val="98"/>
          <w:sz w:val="26"/>
          <w:szCs w:val="26"/>
          <w:lang w:val="en-US"/>
        </w:rPr>
        <w:t xml:space="preserve"> LÝ</w:t>
      </w:r>
      <w:r w:rsidR="007904CD" w:rsidRPr="0061483B">
        <w:rPr>
          <w:rFonts w:ascii="Times New Roman" w:hAnsi="Times New Roman" w:cs="Times New Roman"/>
          <w:b/>
          <w:snapToGrid w:val="0"/>
          <w:w w:val="98"/>
          <w:sz w:val="26"/>
          <w:szCs w:val="26"/>
          <w:lang w:val="en-US"/>
        </w:rPr>
        <w:t xml:space="preserve">, ĐÁP ỨNG MÔ HÌNH ĐÀO TẠO CHẤT LƯỢNG CAO TRONG BỐI CẢNH </w:t>
      </w:r>
      <w:r w:rsidRPr="0061483B">
        <w:rPr>
          <w:rFonts w:ascii="Times New Roman" w:hAnsi="Times New Roman" w:cs="Times New Roman"/>
          <w:b/>
          <w:snapToGrid w:val="0"/>
          <w:w w:val="98"/>
          <w:sz w:val="26"/>
          <w:szCs w:val="26"/>
        </w:rPr>
        <w:t xml:space="preserve"> CÁCH MẠNG CÔNG NGIỆP 4.0”</w:t>
      </w:r>
    </w:p>
    <w:p w14:paraId="2F9536C2" w14:textId="7E0E3D60" w:rsidR="00635C57" w:rsidRPr="0061483B" w:rsidRDefault="00635C57" w:rsidP="00405B36">
      <w:pPr>
        <w:spacing w:after="0" w:line="276" w:lineRule="auto"/>
        <w:jc w:val="center"/>
        <w:rPr>
          <w:rFonts w:ascii="Times New Roman" w:hAnsi="Times New Roman" w:cs="Times New Roman"/>
          <w:snapToGrid w:val="0"/>
          <w:w w:val="98"/>
          <w:sz w:val="26"/>
          <w:szCs w:val="26"/>
        </w:rPr>
      </w:pPr>
      <w:r w:rsidRPr="0061483B">
        <w:rPr>
          <w:rFonts w:ascii="Times New Roman" w:hAnsi="Times New Roman" w:cs="Times New Roman"/>
          <w:snapToGrid w:val="0"/>
          <w:w w:val="98"/>
          <w:sz w:val="26"/>
          <w:szCs w:val="26"/>
        </w:rPr>
        <w:t>"DIGITAL TRANSFORMATION SOLUTION IN INNOVATION OF  METHODS OF TEACHING MATH AND PHYSICS, MEETING OF HIGH QUALITY TRAINING MODEL IN THE CONCERNING INDUSTRIAL REVOLUTION 4.0"</w:t>
      </w:r>
    </w:p>
    <w:p w14:paraId="5389AB4E" w14:textId="77777777" w:rsidR="00391896" w:rsidRPr="004F0DEE" w:rsidRDefault="00391896" w:rsidP="00770329">
      <w:pPr>
        <w:spacing w:after="0" w:line="276" w:lineRule="auto"/>
        <w:ind w:firstLine="284"/>
        <w:jc w:val="right"/>
        <w:rPr>
          <w:rFonts w:ascii="Times New Roman" w:hAnsi="Times New Roman" w:cs="Times New Roman"/>
          <w:b/>
          <w:snapToGrid w:val="0"/>
          <w:color w:val="00B0F0"/>
          <w:w w:val="98"/>
          <w:sz w:val="24"/>
          <w:szCs w:val="28"/>
        </w:rPr>
      </w:pPr>
    </w:p>
    <w:p w14:paraId="3B7D774C" w14:textId="77777777" w:rsidR="003411AE" w:rsidRPr="004F0DEE" w:rsidRDefault="003411AE" w:rsidP="00770329">
      <w:pPr>
        <w:spacing w:after="0" w:line="276" w:lineRule="auto"/>
        <w:ind w:firstLine="284"/>
        <w:jc w:val="both"/>
        <w:rPr>
          <w:rFonts w:ascii="Times New Roman" w:hAnsi="Times New Roman" w:cs="Times New Roman"/>
          <w:bCs/>
          <w:snapToGrid w:val="0"/>
          <w:w w:val="98"/>
          <w:sz w:val="24"/>
          <w:szCs w:val="26"/>
        </w:rPr>
      </w:pPr>
    </w:p>
    <w:tbl>
      <w:tblPr>
        <w:tblStyle w:val="TableGrid"/>
        <w:tblW w:w="9635" w:type="dxa"/>
        <w:tblInd w:w="-27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790"/>
        <w:gridCol w:w="6845"/>
      </w:tblGrid>
      <w:tr w:rsidR="000A1B3B" w:rsidRPr="00AE2FE9" w14:paraId="2DB42537" w14:textId="77777777" w:rsidTr="00AE2FE9">
        <w:tc>
          <w:tcPr>
            <w:tcW w:w="2790" w:type="dxa"/>
            <w:tcBorders>
              <w:right w:val="nil"/>
            </w:tcBorders>
          </w:tcPr>
          <w:p w14:paraId="5960D215" w14:textId="5323ED51" w:rsidR="007379AC" w:rsidRPr="00AE2FE9" w:rsidRDefault="007379AC" w:rsidP="00770329">
            <w:pPr>
              <w:spacing w:line="276" w:lineRule="auto"/>
              <w:jc w:val="both"/>
              <w:rPr>
                <w:rFonts w:ascii="Times New Roman" w:hAnsi="Times New Roman" w:cs="Times New Roman"/>
                <w:b/>
                <w:bCs/>
                <w:snapToGrid w:val="0"/>
                <w:spacing w:val="4"/>
                <w:w w:val="98"/>
                <w:sz w:val="21"/>
                <w:szCs w:val="21"/>
                <w:vertAlign w:val="superscript"/>
              </w:rPr>
            </w:pPr>
            <w:r w:rsidRPr="00AE2FE9">
              <w:rPr>
                <w:rFonts w:ascii="Times New Roman" w:hAnsi="Times New Roman" w:cs="Times New Roman"/>
                <w:b/>
                <w:bCs/>
                <w:i/>
                <w:snapToGrid w:val="0"/>
                <w:spacing w:val="4"/>
                <w:w w:val="98"/>
                <w:sz w:val="21"/>
                <w:szCs w:val="21"/>
              </w:rPr>
              <w:t>Th</w:t>
            </w:r>
            <w:r w:rsidR="003107DE" w:rsidRPr="00AE2FE9">
              <w:rPr>
                <w:rFonts w:ascii="Times New Roman" w:hAnsi="Times New Roman" w:cs="Times New Roman"/>
                <w:b/>
                <w:bCs/>
                <w:i/>
                <w:snapToGrid w:val="0"/>
                <w:spacing w:val="4"/>
                <w:w w:val="98"/>
                <w:sz w:val="21"/>
                <w:szCs w:val="21"/>
                <w:lang w:val="en-US"/>
              </w:rPr>
              <w:t xml:space="preserve">.S </w:t>
            </w:r>
            <w:r w:rsidRPr="00AE2FE9">
              <w:rPr>
                <w:rFonts w:ascii="Times New Roman" w:hAnsi="Times New Roman" w:cs="Times New Roman"/>
                <w:b/>
                <w:bCs/>
                <w:snapToGrid w:val="0"/>
                <w:spacing w:val="4"/>
                <w:w w:val="98"/>
                <w:sz w:val="21"/>
                <w:szCs w:val="21"/>
              </w:rPr>
              <w:t xml:space="preserve"> Đặng Thị Kiến Trúc</w:t>
            </w:r>
            <w:r w:rsidRPr="00AE2FE9">
              <w:rPr>
                <w:rFonts w:ascii="Times New Roman" w:hAnsi="Times New Roman" w:cs="Times New Roman"/>
                <w:b/>
                <w:bCs/>
                <w:snapToGrid w:val="0"/>
                <w:spacing w:val="4"/>
                <w:w w:val="98"/>
                <w:sz w:val="21"/>
                <w:szCs w:val="21"/>
                <w:vertAlign w:val="superscript"/>
              </w:rPr>
              <w:t>1</w:t>
            </w:r>
          </w:p>
          <w:p w14:paraId="196691C9" w14:textId="4C67D806" w:rsidR="00A44013" w:rsidRPr="00AE2FE9" w:rsidRDefault="007379AC" w:rsidP="00770329">
            <w:pPr>
              <w:spacing w:line="276" w:lineRule="auto"/>
              <w:jc w:val="both"/>
              <w:rPr>
                <w:rFonts w:ascii="Times New Roman" w:hAnsi="Times New Roman" w:cs="Times New Roman"/>
                <w:b/>
                <w:bCs/>
                <w:snapToGrid w:val="0"/>
                <w:spacing w:val="4"/>
                <w:w w:val="98"/>
                <w:sz w:val="21"/>
                <w:szCs w:val="21"/>
                <w:lang w:val="en-US"/>
              </w:rPr>
            </w:pPr>
            <w:r w:rsidRPr="00AE2FE9">
              <w:rPr>
                <w:rFonts w:ascii="Times New Roman" w:hAnsi="Times New Roman" w:cs="Times New Roman"/>
                <w:b/>
                <w:bCs/>
                <w:i/>
                <w:snapToGrid w:val="0"/>
                <w:spacing w:val="4"/>
                <w:w w:val="98"/>
                <w:sz w:val="21"/>
                <w:szCs w:val="21"/>
              </w:rPr>
              <w:t>Th.</w:t>
            </w:r>
            <w:r w:rsidR="003107DE" w:rsidRPr="00AE2FE9">
              <w:rPr>
                <w:rFonts w:ascii="Times New Roman" w:hAnsi="Times New Roman" w:cs="Times New Roman"/>
                <w:b/>
                <w:bCs/>
                <w:i/>
                <w:snapToGrid w:val="0"/>
                <w:spacing w:val="4"/>
                <w:w w:val="98"/>
                <w:sz w:val="21"/>
                <w:szCs w:val="21"/>
                <w:lang w:val="en-US"/>
              </w:rPr>
              <w:t>S</w:t>
            </w:r>
            <w:r w:rsidRPr="00AE2FE9">
              <w:rPr>
                <w:rFonts w:ascii="Times New Roman" w:hAnsi="Times New Roman" w:cs="Times New Roman"/>
                <w:b/>
                <w:bCs/>
                <w:snapToGrid w:val="0"/>
                <w:spacing w:val="4"/>
                <w:w w:val="98"/>
                <w:sz w:val="21"/>
                <w:szCs w:val="21"/>
              </w:rPr>
              <w:t xml:space="preserve"> Phạm Thị Thu Nga</w:t>
            </w:r>
            <w:r w:rsidRPr="00AE2FE9">
              <w:rPr>
                <w:rFonts w:ascii="Times New Roman" w:hAnsi="Times New Roman" w:cs="Times New Roman"/>
                <w:b/>
                <w:bCs/>
                <w:snapToGrid w:val="0"/>
                <w:spacing w:val="4"/>
                <w:w w:val="98"/>
                <w:sz w:val="21"/>
                <w:szCs w:val="21"/>
                <w:vertAlign w:val="superscript"/>
              </w:rPr>
              <w:t>2</w:t>
            </w:r>
            <w:r w:rsidRPr="00AE2FE9">
              <w:rPr>
                <w:rFonts w:ascii="Times New Roman" w:hAnsi="Times New Roman" w:cs="Times New Roman"/>
                <w:b/>
                <w:bCs/>
                <w:snapToGrid w:val="0"/>
                <w:spacing w:val="4"/>
                <w:w w:val="98"/>
                <w:sz w:val="21"/>
                <w:szCs w:val="21"/>
              </w:rPr>
              <w:t xml:space="preserve"> </w:t>
            </w:r>
          </w:p>
        </w:tc>
        <w:tc>
          <w:tcPr>
            <w:tcW w:w="6845" w:type="dxa"/>
            <w:tcBorders>
              <w:left w:val="nil"/>
            </w:tcBorders>
          </w:tcPr>
          <w:p w14:paraId="4F32300F" w14:textId="5E3B82BF" w:rsidR="00A44013" w:rsidRPr="00AE2FE9" w:rsidRDefault="00A44013" w:rsidP="00553E5F">
            <w:pPr>
              <w:spacing w:line="276" w:lineRule="auto"/>
              <w:ind w:hanging="13"/>
              <w:jc w:val="both"/>
              <w:rPr>
                <w:rFonts w:ascii="Times New Roman" w:hAnsi="Times New Roman" w:cs="Times New Roman"/>
                <w:bCs/>
                <w:snapToGrid w:val="0"/>
                <w:spacing w:val="4"/>
                <w:w w:val="98"/>
                <w:sz w:val="21"/>
                <w:szCs w:val="21"/>
                <w:lang w:val="en-US"/>
              </w:rPr>
            </w:pPr>
            <w:r w:rsidRPr="00AE2FE9">
              <w:rPr>
                <w:rFonts w:ascii="Times New Roman" w:hAnsi="Times New Roman" w:cs="Times New Roman"/>
                <w:bCs/>
                <w:snapToGrid w:val="0"/>
                <w:spacing w:val="4"/>
                <w:w w:val="98"/>
                <w:sz w:val="21"/>
                <w:szCs w:val="21"/>
              </w:rPr>
              <w:t xml:space="preserve">Trường Cao đẳng Lý Tự Trọng TP. </w:t>
            </w:r>
            <w:r w:rsidRPr="00AE2FE9">
              <w:rPr>
                <w:rFonts w:ascii="Times New Roman" w:hAnsi="Times New Roman" w:cs="Times New Roman"/>
                <w:bCs/>
                <w:snapToGrid w:val="0"/>
                <w:spacing w:val="4"/>
                <w:w w:val="98"/>
                <w:sz w:val="21"/>
                <w:szCs w:val="21"/>
                <w:lang w:val="en-US"/>
              </w:rPr>
              <w:t>Hồ Chí Minh</w:t>
            </w:r>
          </w:p>
          <w:p w14:paraId="0EF37AA1" w14:textId="585D1225" w:rsidR="00A44013" w:rsidRPr="00AE2FE9" w:rsidRDefault="00A44013" w:rsidP="00553E5F">
            <w:pPr>
              <w:spacing w:line="276" w:lineRule="auto"/>
              <w:jc w:val="both"/>
              <w:rPr>
                <w:rFonts w:ascii="Times New Roman" w:hAnsi="Times New Roman" w:cs="Times New Roman"/>
                <w:bCs/>
                <w:i/>
                <w:snapToGrid w:val="0"/>
                <w:spacing w:val="4"/>
                <w:w w:val="98"/>
                <w:sz w:val="21"/>
                <w:szCs w:val="21"/>
                <w:vertAlign w:val="superscript"/>
                <w:lang w:val="en-US"/>
              </w:rPr>
            </w:pPr>
            <w:r w:rsidRPr="00AE2FE9">
              <w:rPr>
                <w:rFonts w:ascii="Times New Roman" w:hAnsi="Times New Roman" w:cs="Times New Roman"/>
                <w:bCs/>
                <w:i/>
                <w:snapToGrid w:val="0"/>
                <w:spacing w:val="4"/>
                <w:w w:val="98"/>
                <w:sz w:val="21"/>
                <w:szCs w:val="21"/>
                <w:lang w:val="en-US"/>
              </w:rPr>
              <w:t>Email:</w:t>
            </w:r>
            <w:r w:rsidR="00553E5F" w:rsidRPr="00AE2FE9">
              <w:rPr>
                <w:rFonts w:ascii="Times New Roman" w:hAnsi="Times New Roman" w:cs="Times New Roman"/>
                <w:bCs/>
                <w:i/>
                <w:snapToGrid w:val="0"/>
                <w:spacing w:val="4"/>
                <w:w w:val="98"/>
                <w:sz w:val="21"/>
                <w:szCs w:val="21"/>
                <w:lang w:val="en-US"/>
              </w:rPr>
              <w:t xml:space="preserve"> </w:t>
            </w:r>
            <w:hyperlink r:id="rId6" w:history="1">
              <w:r w:rsidR="00F16573" w:rsidRPr="00AE2FE9">
                <w:rPr>
                  <w:rStyle w:val="Hyperlink"/>
                  <w:rFonts w:ascii="Times New Roman" w:hAnsi="Times New Roman" w:cs="Times New Roman"/>
                  <w:bCs/>
                  <w:i/>
                  <w:snapToGrid w:val="0"/>
                  <w:color w:val="auto"/>
                  <w:spacing w:val="4"/>
                  <w:w w:val="98"/>
                  <w:sz w:val="21"/>
                  <w:szCs w:val="21"/>
                  <w:lang w:val="en-US"/>
                </w:rPr>
                <w:t>dangthikientruc@lttc.edu.vn</w:t>
              </w:r>
            </w:hyperlink>
            <w:r w:rsidR="002551F0" w:rsidRPr="00AE2FE9">
              <w:rPr>
                <w:rStyle w:val="Hyperlink"/>
                <w:rFonts w:ascii="Times New Roman" w:hAnsi="Times New Roman" w:cs="Times New Roman"/>
                <w:bCs/>
                <w:i/>
                <w:snapToGrid w:val="0"/>
                <w:color w:val="auto"/>
                <w:spacing w:val="4"/>
                <w:w w:val="98"/>
                <w:sz w:val="21"/>
                <w:szCs w:val="21"/>
                <w:vertAlign w:val="superscript"/>
                <w:lang w:val="en-US"/>
              </w:rPr>
              <w:t>1</w:t>
            </w:r>
            <w:r w:rsidRPr="00AE2FE9">
              <w:rPr>
                <w:rFonts w:ascii="Times New Roman" w:hAnsi="Times New Roman" w:cs="Times New Roman"/>
                <w:bCs/>
                <w:i/>
                <w:snapToGrid w:val="0"/>
                <w:spacing w:val="4"/>
                <w:w w:val="98"/>
                <w:sz w:val="21"/>
                <w:szCs w:val="21"/>
                <w:lang w:val="en-US"/>
              </w:rPr>
              <w:t xml:space="preserve">; </w:t>
            </w:r>
            <w:hyperlink r:id="rId7" w:history="1">
              <w:r w:rsidR="00F16573" w:rsidRPr="00AE2FE9">
                <w:rPr>
                  <w:rStyle w:val="Hyperlink"/>
                  <w:rFonts w:ascii="Times New Roman" w:hAnsi="Times New Roman" w:cs="Times New Roman"/>
                  <w:bCs/>
                  <w:i/>
                  <w:snapToGrid w:val="0"/>
                  <w:color w:val="auto"/>
                  <w:spacing w:val="4"/>
                  <w:w w:val="98"/>
                  <w:sz w:val="21"/>
                  <w:szCs w:val="21"/>
                  <w:lang w:val="en-US"/>
                </w:rPr>
                <w:t>phamthithunga@lttc.edu.vn</w:t>
              </w:r>
            </w:hyperlink>
            <w:r w:rsidR="002551F0" w:rsidRPr="00AE2FE9">
              <w:rPr>
                <w:rStyle w:val="Hyperlink"/>
                <w:rFonts w:ascii="Times New Roman" w:hAnsi="Times New Roman" w:cs="Times New Roman"/>
                <w:bCs/>
                <w:i/>
                <w:snapToGrid w:val="0"/>
                <w:color w:val="auto"/>
                <w:spacing w:val="4"/>
                <w:w w:val="98"/>
                <w:sz w:val="21"/>
                <w:szCs w:val="21"/>
                <w:vertAlign w:val="superscript"/>
                <w:lang w:val="en-US"/>
              </w:rPr>
              <w:t>2</w:t>
            </w:r>
          </w:p>
        </w:tc>
      </w:tr>
      <w:tr w:rsidR="000A1B3B" w:rsidRPr="00AE2FE9" w14:paraId="35F4CF79" w14:textId="77777777" w:rsidTr="00AE2FE9">
        <w:tc>
          <w:tcPr>
            <w:tcW w:w="2790" w:type="dxa"/>
            <w:tcBorders>
              <w:right w:val="nil"/>
            </w:tcBorders>
          </w:tcPr>
          <w:p w14:paraId="730487B1" w14:textId="77777777"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rPr>
            </w:pPr>
          </w:p>
        </w:tc>
        <w:tc>
          <w:tcPr>
            <w:tcW w:w="6845" w:type="dxa"/>
            <w:tcBorders>
              <w:left w:val="nil"/>
              <w:bottom w:val="nil"/>
            </w:tcBorders>
          </w:tcPr>
          <w:p w14:paraId="0FD693E7" w14:textId="77777777"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rPr>
            </w:pPr>
          </w:p>
        </w:tc>
      </w:tr>
      <w:tr w:rsidR="000A1B3B" w:rsidRPr="00AE2FE9" w14:paraId="5DCA291E" w14:textId="77777777" w:rsidTr="00AE2FE9">
        <w:tc>
          <w:tcPr>
            <w:tcW w:w="2790" w:type="dxa"/>
            <w:tcBorders>
              <w:right w:val="single" w:sz="24" w:space="0" w:color="auto"/>
            </w:tcBorders>
          </w:tcPr>
          <w:p w14:paraId="777B2E22" w14:textId="77777777" w:rsidR="00201EC1" w:rsidRPr="00AE2FE9" w:rsidRDefault="00D44A6C" w:rsidP="00201EC1">
            <w:pPr>
              <w:pStyle w:val="BalloonText"/>
              <w:rPr>
                <w:rFonts w:ascii="Times New Roman" w:hAnsi="Times New Roman" w:cs="Times New Roman"/>
                <w:spacing w:val="4"/>
                <w:w w:val="98"/>
                <w:sz w:val="21"/>
                <w:szCs w:val="24"/>
              </w:rPr>
            </w:pPr>
            <w:r w:rsidRPr="00AE2FE9">
              <w:rPr>
                <w:rFonts w:ascii="Times New Roman" w:hAnsi="Times New Roman" w:cs="Times New Roman"/>
                <w:b/>
                <w:bCs/>
                <w:snapToGrid w:val="0"/>
                <w:spacing w:val="4"/>
                <w:w w:val="98"/>
                <w:sz w:val="21"/>
                <w:szCs w:val="21"/>
              </w:rPr>
              <w:t xml:space="preserve">Từ khoá: </w:t>
            </w:r>
            <w:r w:rsidR="00201EC1" w:rsidRPr="00AE2FE9">
              <w:rPr>
                <w:rFonts w:ascii="Times New Roman" w:hAnsi="Times New Roman" w:cs="Times New Roman"/>
                <w:spacing w:val="4"/>
                <w:w w:val="98"/>
                <w:sz w:val="21"/>
                <w:szCs w:val="24"/>
              </w:rPr>
              <w:t xml:space="preserve">Cách mạng công nghiệp 4.0, Chuyển đổi số, </w:t>
            </w:r>
          </w:p>
          <w:p w14:paraId="4BA5D213" w14:textId="74186DCE"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spacing w:val="4"/>
                <w:w w:val="98"/>
                <w:sz w:val="21"/>
                <w:szCs w:val="24"/>
              </w:rPr>
              <w:t>Giáo dục - đào tạo</w:t>
            </w:r>
          </w:p>
          <w:p w14:paraId="33790955" w14:textId="1BF3A9E3"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b/>
                <w:spacing w:val="4"/>
                <w:w w:val="98"/>
                <w:sz w:val="21"/>
                <w:szCs w:val="24"/>
              </w:rPr>
              <w:t>Keywords</w:t>
            </w:r>
            <w:r w:rsidRPr="00AE2FE9">
              <w:rPr>
                <w:rFonts w:ascii="Times New Roman" w:hAnsi="Times New Roman" w:cs="Times New Roman"/>
                <w:spacing w:val="4"/>
                <w:w w:val="98"/>
                <w:sz w:val="21"/>
                <w:szCs w:val="24"/>
              </w:rPr>
              <w:t>: Industrial Revolution 4.0,</w:t>
            </w:r>
            <w:r w:rsidRPr="00AE2FE9">
              <w:rPr>
                <w:spacing w:val="4"/>
                <w:w w:val="98"/>
                <w:sz w:val="21"/>
                <w:szCs w:val="24"/>
              </w:rPr>
              <w:t xml:space="preserve"> </w:t>
            </w:r>
            <w:r w:rsidRPr="00AE2FE9">
              <w:rPr>
                <w:rFonts w:ascii="Times New Roman" w:hAnsi="Times New Roman" w:cs="Times New Roman"/>
                <w:snapToGrid w:val="0"/>
                <w:spacing w:val="4"/>
                <w:w w:val="98"/>
                <w:sz w:val="21"/>
                <w:szCs w:val="21"/>
              </w:rPr>
              <w:t>Digital transformation</w:t>
            </w:r>
            <w:r w:rsidRPr="00AE2FE9">
              <w:rPr>
                <w:rFonts w:ascii="Times New Roman" w:hAnsi="Times New Roman" w:cs="Times New Roman"/>
                <w:spacing w:val="4"/>
                <w:w w:val="98"/>
                <w:sz w:val="21"/>
                <w:szCs w:val="24"/>
              </w:rPr>
              <w:t>,</w:t>
            </w:r>
          </w:p>
          <w:p w14:paraId="4567C0F8" w14:textId="77777777"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spacing w:val="4"/>
                <w:w w:val="98"/>
                <w:sz w:val="21"/>
                <w:szCs w:val="24"/>
              </w:rPr>
              <w:t>Ministry of Education and Training</w:t>
            </w:r>
          </w:p>
          <w:p w14:paraId="2324123E" w14:textId="3CDF688F"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lang w:val="en-US"/>
              </w:rPr>
            </w:pPr>
          </w:p>
        </w:tc>
        <w:tc>
          <w:tcPr>
            <w:tcW w:w="6845" w:type="dxa"/>
            <w:tcBorders>
              <w:left w:val="single" w:sz="24" w:space="0" w:color="auto"/>
            </w:tcBorders>
            <w:shd w:val="clear" w:color="auto" w:fill="D5DCE4" w:themeFill="text2" w:themeFillTint="33"/>
          </w:tcPr>
          <w:p w14:paraId="7A7E325E" w14:textId="77777777" w:rsidR="00A44013" w:rsidRPr="00AE2FE9" w:rsidRDefault="006E3E92" w:rsidP="00201EC1">
            <w:pPr>
              <w:spacing w:line="276" w:lineRule="auto"/>
              <w:ind w:firstLine="284"/>
              <w:jc w:val="both"/>
              <w:rPr>
                <w:rFonts w:ascii="Times New Roman" w:hAnsi="Times New Roman" w:cs="Times New Roman"/>
                <w:b/>
                <w:bCs/>
                <w:snapToGrid w:val="0"/>
                <w:spacing w:val="4"/>
                <w:w w:val="98"/>
                <w:sz w:val="21"/>
                <w:szCs w:val="21"/>
                <w:lang w:val="en-US"/>
              </w:rPr>
            </w:pPr>
            <w:r w:rsidRPr="00AE2FE9">
              <w:rPr>
                <w:rFonts w:ascii="Times New Roman" w:hAnsi="Times New Roman" w:cs="Times New Roman"/>
                <w:b/>
                <w:bCs/>
                <w:snapToGrid w:val="0"/>
                <w:spacing w:val="4"/>
                <w:w w:val="98"/>
                <w:sz w:val="21"/>
                <w:szCs w:val="21"/>
                <w:lang w:val="en-US"/>
              </w:rPr>
              <w:t>TÓM TẮT</w:t>
            </w:r>
          </w:p>
          <w:p w14:paraId="585A1070" w14:textId="77777777" w:rsidR="002950C8" w:rsidRPr="00AE2FE9" w:rsidRDefault="002950C8" w:rsidP="00AE2FE9">
            <w:pPr>
              <w:ind w:firstLine="720"/>
              <w:jc w:val="both"/>
              <w:rPr>
                <w:rFonts w:ascii="Times New Roman" w:eastAsia="Times New Roman" w:hAnsi="Times New Roman" w:cstheme="majorHAnsi"/>
                <w:color w:val="231F20"/>
                <w:spacing w:val="4"/>
                <w:w w:val="98"/>
                <w:sz w:val="21"/>
                <w:szCs w:val="21"/>
              </w:rPr>
            </w:pPr>
            <w:r w:rsidRPr="00AE2FE9">
              <w:rPr>
                <w:rFonts w:ascii="Times New Roman" w:eastAsia="Times New Roman" w:hAnsi="Times New Roman" w:cstheme="majorHAnsi"/>
                <w:color w:val="231F20"/>
                <w:spacing w:val="4"/>
                <w:w w:val="98"/>
                <w:sz w:val="21"/>
                <w:szCs w:val="21"/>
              </w:rPr>
              <w:t>Chuyển đổi số là xu thế tất yếu, diễn ra rất nhanh đặc biệt trong bối cảnh của cuộc cách mạng Công nghiệp 4.0 hiện nay, trong đó ngành giáo dục đào tạo ở Việt Nam cũng không ngoại lệ. Vì vậy chuyển đổi số trong đổi mới trong phương pháp dạy học là cần thiết và cấp bách.</w:t>
            </w:r>
          </w:p>
          <w:p w14:paraId="12359034" w14:textId="77777777" w:rsidR="002950C8" w:rsidRPr="00AE2FE9" w:rsidRDefault="002950C8" w:rsidP="00AE2FE9">
            <w:pPr>
              <w:ind w:firstLine="720"/>
              <w:jc w:val="both"/>
              <w:rPr>
                <w:rFonts w:ascii="Times New Roman" w:eastAsia="Times New Roman" w:hAnsi="Times New Roman" w:cstheme="majorHAnsi"/>
                <w:color w:val="231F20"/>
                <w:spacing w:val="4"/>
                <w:w w:val="98"/>
                <w:sz w:val="21"/>
                <w:szCs w:val="21"/>
              </w:rPr>
            </w:pPr>
            <w:r w:rsidRPr="00AE2FE9">
              <w:rPr>
                <w:rFonts w:ascii="Times New Roman" w:eastAsia="Times New Roman" w:hAnsi="Times New Roman" w:cstheme="majorHAnsi"/>
                <w:color w:val="231F20"/>
                <w:spacing w:val="4"/>
                <w:w w:val="98"/>
                <w:sz w:val="21"/>
                <w:szCs w:val="21"/>
              </w:rPr>
              <w:t xml:space="preserve">Trong bài viết này, tác giả phân tích một số nội dung cơ bản của chuyển đổi số trong dạy, học, kiểm tra, đánh giá kết quả học tập, các yếu tố đảm bảo chuyển đổi số thành công, thực trạng hiện nay, từ đó đề xuất một số giải pháp định hướng trong giai đoạn tới. </w:t>
            </w:r>
          </w:p>
          <w:p w14:paraId="2BE9C381" w14:textId="77777777" w:rsidR="002950C8" w:rsidRPr="00AE2FE9" w:rsidRDefault="002950C8" w:rsidP="00AE2FE9">
            <w:pPr>
              <w:spacing w:line="259" w:lineRule="auto"/>
              <w:ind w:firstLine="720"/>
              <w:jc w:val="both"/>
              <w:rPr>
                <w:rFonts w:ascii="Times New Roman" w:eastAsia="Times New Roman" w:hAnsi="Times New Roman" w:cstheme="majorHAnsi"/>
                <w:color w:val="000000"/>
                <w:spacing w:val="4"/>
                <w:w w:val="98"/>
                <w:sz w:val="21"/>
                <w:szCs w:val="21"/>
                <w:lang w:val="en-US"/>
              </w:rPr>
            </w:pPr>
            <w:r w:rsidRPr="00AE2FE9">
              <w:rPr>
                <w:rFonts w:ascii="Times New Roman" w:eastAsia="Times New Roman" w:hAnsi="Times New Roman" w:cstheme="majorHAnsi"/>
                <w:color w:val="000000"/>
                <w:spacing w:val="4"/>
                <w:w w:val="98"/>
                <w:sz w:val="21"/>
                <w:szCs w:val="21"/>
              </w:rPr>
              <w:t xml:space="preserve">Việc ứng dụng </w:t>
            </w:r>
            <w:r w:rsidRPr="00AE2FE9">
              <w:rPr>
                <w:rFonts w:ascii="Times New Roman" w:eastAsia="Times New Roman" w:hAnsi="Times New Roman" w:cstheme="majorHAnsi"/>
                <w:color w:val="000000"/>
                <w:spacing w:val="4"/>
                <w:w w:val="98"/>
                <w:sz w:val="21"/>
                <w:szCs w:val="21"/>
                <w:lang w:val="en-US"/>
              </w:rPr>
              <w:t>công nghệ thông tin</w:t>
            </w:r>
            <w:r w:rsidRPr="00AE2FE9">
              <w:rPr>
                <w:rFonts w:ascii="Times New Roman" w:eastAsia="Times New Roman" w:hAnsi="Times New Roman" w:cstheme="majorHAnsi"/>
                <w:color w:val="000000"/>
                <w:spacing w:val="4"/>
                <w:w w:val="98"/>
                <w:sz w:val="21"/>
                <w:szCs w:val="21"/>
              </w:rPr>
              <w:t xml:space="preserve"> trong dạy và học góp phần thúc đẩy nhanh hơn quá trình thực hiện chuyển đổi số trong ngành </w:t>
            </w:r>
            <w:r w:rsidRPr="00AE2FE9">
              <w:rPr>
                <w:rFonts w:ascii="Times New Roman" w:eastAsia="Times New Roman" w:hAnsi="Times New Roman" w:cstheme="majorHAnsi"/>
                <w:color w:val="000000"/>
                <w:spacing w:val="4"/>
                <w:w w:val="98"/>
                <w:sz w:val="21"/>
                <w:szCs w:val="21"/>
                <w:lang w:val="en-US"/>
              </w:rPr>
              <w:t>giáo dục</w:t>
            </w:r>
            <w:r w:rsidRPr="00AE2FE9">
              <w:rPr>
                <w:rFonts w:ascii="Times New Roman" w:eastAsia="Times New Roman" w:hAnsi="Times New Roman" w:cstheme="majorHAnsi"/>
                <w:color w:val="000000"/>
                <w:spacing w:val="4"/>
                <w:w w:val="98"/>
                <w:sz w:val="21"/>
                <w:szCs w:val="21"/>
              </w:rPr>
              <w:t xml:space="preserve"> và </w:t>
            </w:r>
            <w:r w:rsidRPr="00AE2FE9">
              <w:rPr>
                <w:rFonts w:ascii="Times New Roman" w:eastAsia="Times New Roman" w:hAnsi="Times New Roman" w:cstheme="majorHAnsi"/>
                <w:color w:val="000000"/>
                <w:spacing w:val="4"/>
                <w:w w:val="98"/>
                <w:sz w:val="21"/>
                <w:szCs w:val="21"/>
                <w:lang w:val="en-US"/>
              </w:rPr>
              <w:t>đào tạo nói chung và trong trường Cao đẳng Lý Tự Trọng Tp Hồ Chí Minh nói riêng đáp ứng mô hình đào tạo chất lượng cao trong bối cảnh Cách mạng công nghiệp 4.0.</w:t>
            </w:r>
          </w:p>
          <w:p w14:paraId="4D4425CF" w14:textId="3078FF0D" w:rsidR="006E3E92" w:rsidRPr="00AE2FE9" w:rsidRDefault="002950C8" w:rsidP="00AE2FE9">
            <w:pPr>
              <w:spacing w:line="276" w:lineRule="auto"/>
              <w:ind w:firstLine="720"/>
              <w:jc w:val="both"/>
              <w:rPr>
                <w:rFonts w:ascii="Times New Roman" w:hAnsi="Times New Roman" w:cs="Times New Roman"/>
                <w:b/>
                <w:snapToGrid w:val="0"/>
                <w:spacing w:val="4"/>
                <w:w w:val="98"/>
                <w:sz w:val="21"/>
                <w:szCs w:val="21"/>
              </w:rPr>
            </w:pPr>
            <w:r w:rsidRPr="00AE2FE9">
              <w:rPr>
                <w:rFonts w:ascii="Times New Roman" w:hAnsi="Times New Roman" w:cs="Times New Roman"/>
                <w:b/>
                <w:snapToGrid w:val="0"/>
                <w:spacing w:val="4"/>
                <w:w w:val="98"/>
                <w:sz w:val="21"/>
                <w:szCs w:val="21"/>
                <w:lang w:val="en-US"/>
              </w:rPr>
              <w:t>ABSTRACT</w:t>
            </w:r>
          </w:p>
          <w:p w14:paraId="4B0C8C14" w14:textId="77777777"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rPr>
            </w:pPr>
            <w:r w:rsidRPr="00AE2FE9">
              <w:rPr>
                <w:rFonts w:ascii="Times New Roman" w:hAnsi="Times New Roman" w:cs="Times New Roman"/>
                <w:snapToGrid w:val="0"/>
                <w:spacing w:val="4"/>
                <w:w w:val="98"/>
                <w:sz w:val="21"/>
                <w:szCs w:val="21"/>
              </w:rPr>
              <w:t>Digital transformation is an inevitable trend, happening very quickly, especially in the context of the current Industry 4.0 revolution, the education and training industry in Vietnam is no exception. Therefore, digital transformation in innovation in teaching methods is necessary and urgent.</w:t>
            </w:r>
          </w:p>
          <w:p w14:paraId="3B66C4FD" w14:textId="77777777"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rPr>
            </w:pPr>
            <w:r w:rsidRPr="00AE2FE9">
              <w:rPr>
                <w:rFonts w:ascii="Times New Roman" w:hAnsi="Times New Roman" w:cs="Times New Roman"/>
                <w:snapToGrid w:val="0"/>
                <w:spacing w:val="4"/>
                <w:w w:val="98"/>
                <w:sz w:val="21"/>
                <w:szCs w:val="21"/>
              </w:rPr>
              <w:t>In this breakdown, the author analyzes some basic contents of digital transformation in teaching, learning, testing, and evaluating learning outcomes, factors to ensure successful digital transformation, and the current situation then there are proposed some orientation solutions in the coming period.</w:t>
            </w:r>
          </w:p>
          <w:p w14:paraId="39DC9197" w14:textId="6D2737FB"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lang w:val="en-US"/>
              </w:rPr>
            </w:pPr>
            <w:r w:rsidRPr="00AE2FE9">
              <w:rPr>
                <w:rFonts w:ascii="Times New Roman" w:hAnsi="Times New Roman" w:cs="Times New Roman"/>
                <w:snapToGrid w:val="0"/>
                <w:spacing w:val="4"/>
                <w:w w:val="98"/>
                <w:sz w:val="21"/>
                <w:szCs w:val="21"/>
              </w:rPr>
              <w:t>The application of information technology in teaching and learning contributes to faster the implementation of digital transformation in the education and training industry in general and in Ly Tu Trong College in Ho Chi Minh City in particular. Thereby, enhancing the high-quality training model in the context of the Industrial Revolution 4.0.</w:t>
            </w:r>
            <w:r w:rsidR="00201EC1" w:rsidRPr="00AE2FE9">
              <w:rPr>
                <w:rFonts w:ascii="Times New Roman" w:hAnsi="Times New Roman" w:cs="Times New Roman"/>
                <w:snapToGrid w:val="0"/>
                <w:spacing w:val="4"/>
                <w:w w:val="98"/>
                <w:sz w:val="21"/>
                <w:szCs w:val="21"/>
                <w:lang w:val="en-US"/>
              </w:rPr>
              <w:t xml:space="preserve"> </w:t>
            </w:r>
          </w:p>
        </w:tc>
      </w:tr>
      <w:tr w:rsidR="002950C8" w:rsidRPr="00AE2FE9" w14:paraId="585524BE" w14:textId="77777777" w:rsidTr="00AE2FE9">
        <w:trPr>
          <w:trHeight w:val="90"/>
        </w:trPr>
        <w:tc>
          <w:tcPr>
            <w:tcW w:w="2790" w:type="dxa"/>
            <w:tcBorders>
              <w:right w:val="single" w:sz="24" w:space="0" w:color="auto"/>
            </w:tcBorders>
          </w:tcPr>
          <w:p w14:paraId="7C384608" w14:textId="77777777" w:rsidR="002950C8" w:rsidRPr="00AE2FE9" w:rsidRDefault="002950C8" w:rsidP="00770329">
            <w:pPr>
              <w:spacing w:line="276" w:lineRule="auto"/>
              <w:ind w:firstLine="284"/>
              <w:jc w:val="both"/>
              <w:rPr>
                <w:rFonts w:ascii="Times New Roman" w:hAnsi="Times New Roman" w:cs="Times New Roman"/>
                <w:b/>
                <w:bCs/>
                <w:snapToGrid w:val="0"/>
                <w:spacing w:val="4"/>
                <w:w w:val="98"/>
                <w:sz w:val="21"/>
                <w:szCs w:val="21"/>
              </w:rPr>
            </w:pPr>
          </w:p>
        </w:tc>
        <w:tc>
          <w:tcPr>
            <w:tcW w:w="6845" w:type="dxa"/>
            <w:tcBorders>
              <w:left w:val="single" w:sz="24" w:space="0" w:color="auto"/>
            </w:tcBorders>
            <w:shd w:val="clear" w:color="auto" w:fill="D5DCE4" w:themeFill="text2" w:themeFillTint="33"/>
          </w:tcPr>
          <w:p w14:paraId="15E39EF0" w14:textId="77777777" w:rsidR="002950C8" w:rsidRPr="00AE2FE9" w:rsidRDefault="002950C8" w:rsidP="00201EC1">
            <w:pPr>
              <w:spacing w:line="276" w:lineRule="auto"/>
              <w:jc w:val="both"/>
              <w:rPr>
                <w:rFonts w:ascii="Times New Roman" w:hAnsi="Times New Roman" w:cs="Times New Roman"/>
                <w:b/>
                <w:bCs/>
                <w:snapToGrid w:val="0"/>
                <w:spacing w:val="4"/>
                <w:w w:val="98"/>
                <w:sz w:val="21"/>
                <w:szCs w:val="21"/>
                <w:lang w:val="en-US"/>
              </w:rPr>
            </w:pPr>
          </w:p>
        </w:tc>
      </w:tr>
    </w:tbl>
    <w:p w14:paraId="3E3F3359" w14:textId="77777777" w:rsidR="00F16573" w:rsidRPr="004F0DEE" w:rsidRDefault="00F16573" w:rsidP="00770329">
      <w:pPr>
        <w:spacing w:after="0" w:line="276" w:lineRule="auto"/>
        <w:ind w:firstLine="284"/>
        <w:jc w:val="both"/>
        <w:rPr>
          <w:rFonts w:ascii="Times New Roman" w:hAnsi="Times New Roman" w:cs="Times New Roman"/>
          <w:b/>
          <w:bCs/>
          <w:snapToGrid w:val="0"/>
          <w:w w:val="98"/>
          <w:sz w:val="24"/>
          <w:szCs w:val="21"/>
        </w:rPr>
      </w:pPr>
    </w:p>
    <w:p w14:paraId="1B34B4C9" w14:textId="19A1AD0F" w:rsidR="00A44013" w:rsidRPr="004F0DEE" w:rsidRDefault="00A44013" w:rsidP="00770329">
      <w:pPr>
        <w:spacing w:after="0" w:line="276" w:lineRule="auto"/>
        <w:ind w:firstLine="284"/>
        <w:jc w:val="both"/>
        <w:rPr>
          <w:rFonts w:ascii="Times New Roman" w:hAnsi="Times New Roman" w:cs="Times New Roman"/>
          <w:b/>
          <w:bCs/>
          <w:snapToGrid w:val="0"/>
          <w:w w:val="98"/>
          <w:sz w:val="24"/>
          <w:szCs w:val="21"/>
        </w:rPr>
      </w:pPr>
    </w:p>
    <w:p w14:paraId="13D4EFB8" w14:textId="77777777" w:rsidR="00AE2FE9" w:rsidRDefault="00AE2FE9">
      <w:pPr>
        <w:rPr>
          <w:rFonts w:ascii="Times New Roman" w:hAnsi="Times New Roman" w:cstheme="majorHAnsi"/>
          <w:b/>
          <w:snapToGrid w:val="0"/>
          <w:spacing w:val="-4"/>
          <w:w w:val="98"/>
          <w:sz w:val="24"/>
          <w:szCs w:val="24"/>
        </w:rPr>
      </w:pPr>
      <w:r>
        <w:rPr>
          <w:rFonts w:ascii="Times New Roman" w:hAnsi="Times New Roman" w:cstheme="majorHAnsi"/>
          <w:b/>
          <w:snapToGrid w:val="0"/>
          <w:spacing w:val="-4"/>
          <w:w w:val="98"/>
          <w:sz w:val="24"/>
          <w:szCs w:val="24"/>
        </w:rPr>
        <w:br w:type="page"/>
      </w:r>
    </w:p>
    <w:p w14:paraId="4EE2E9C2" w14:textId="7F0C3EDF" w:rsidR="00610DFA" w:rsidRPr="00AE2FE9"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lastRenderedPageBreak/>
        <w:t>1</w:t>
      </w:r>
      <w:r w:rsidR="00610DFA" w:rsidRPr="00AE2FE9">
        <w:rPr>
          <w:rFonts w:ascii="Times New Roman" w:hAnsi="Times New Roman" w:cstheme="majorHAnsi"/>
          <w:b/>
          <w:snapToGrid w:val="0"/>
          <w:spacing w:val="-4"/>
          <w:w w:val="98"/>
          <w:sz w:val="21"/>
          <w:szCs w:val="24"/>
        </w:rPr>
        <w:t>. Mở đầu</w:t>
      </w:r>
    </w:p>
    <w:p w14:paraId="379B6581" w14:textId="77777777" w:rsidR="00357BBB" w:rsidRPr="00AE2FE9" w:rsidRDefault="00357BBB" w:rsidP="00AE2FE9">
      <w:pPr>
        <w:shd w:val="clear" w:color="auto" w:fill="FFFFFF"/>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Chuyển đổi số là xu thế tất yếu, diễn ra rất nhanh đặc biệt trong bối cảnh của cuộc cách mạng Công nghiệp 4.0 hiện nay. Trên thế giới nhiều quốc gia đã và đang triển khai các chiến lược quốc gia về chuyển đổi số như tại Mỹ, Canada, Anh, Úc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 Trong bối cảnh hội nhập toàn cầu, ngành giáo dục đào tạo ở Việt Nam cũng không thể nằm ngoài xu thế chung của thế giới và phải thực hiện rất khẩn trương nếu không muốn bỏ lỡ cơ hội mà cuộc cách mạng Công nghiệp lần thứ 4 mang lại. Trong bài viết này, tác giả phân tích một số nội dung cơ bản của chuyển đổi số trong dạy, học, kiểm tra, đánh giá kết quả học tập, các yếu tố đảm bảo chuyển đổi số thành công, thực trạng hiện nay, kết quả đạt được và tồn tại, khó khăn, từ đó đề xuất một số giải pháp định hướng trong giai đoạn tới.</w:t>
      </w:r>
    </w:p>
    <w:p w14:paraId="10A75719" w14:textId="524BAEF2" w:rsidR="00486A71" w:rsidRPr="00AE2FE9" w:rsidRDefault="00631614"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lang w:val="en-US"/>
        </w:rPr>
        <w:t xml:space="preserve">2. </w:t>
      </w:r>
      <w:r w:rsidR="0061483B" w:rsidRPr="00AE2FE9">
        <w:rPr>
          <w:rFonts w:ascii="Times New Roman" w:hAnsi="Times New Roman" w:cstheme="majorHAnsi"/>
          <w:b/>
          <w:snapToGrid w:val="0"/>
          <w:spacing w:val="-4"/>
          <w:w w:val="98"/>
          <w:sz w:val="21"/>
          <w:szCs w:val="24"/>
          <w:lang w:val="en-US"/>
        </w:rPr>
        <w:t>Kết quả nghiên cứu</w:t>
      </w:r>
    </w:p>
    <w:p w14:paraId="3589F28B" w14:textId="28909868" w:rsidR="00FD7D9B" w:rsidRPr="00AE2FE9" w:rsidRDefault="00FD7D9B"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rPr>
        <w:t xml:space="preserve">2.1. </w:t>
      </w:r>
      <w:r w:rsidR="00357BBB" w:rsidRPr="00AE2FE9">
        <w:rPr>
          <w:rFonts w:ascii="Times New Roman" w:hAnsi="Times New Roman" w:cstheme="majorHAnsi"/>
          <w:b/>
          <w:snapToGrid w:val="0"/>
          <w:spacing w:val="-4"/>
          <w:w w:val="98"/>
          <w:sz w:val="21"/>
          <w:szCs w:val="24"/>
          <w:lang w:val="en-US"/>
        </w:rPr>
        <w:t>Tầm quan trọng của chuyển đổi số đối với giáo dục đào tạo trong giai đoạn hiện nay</w:t>
      </w:r>
    </w:p>
    <w:p w14:paraId="57D85283" w14:textId="67238A1F" w:rsidR="00B95F6A" w:rsidRPr="00AE2FE9" w:rsidRDefault="00B95F6A"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lang w:val="en-US"/>
        </w:rPr>
      </w:pPr>
      <w:r w:rsidRPr="00AE2FE9">
        <w:rPr>
          <w:rFonts w:ascii="Times New Roman" w:eastAsia="Times New Roman" w:hAnsi="Times New Roman" w:cstheme="majorHAnsi"/>
          <w:color w:val="333333"/>
          <w:spacing w:val="-4"/>
          <w:w w:val="98"/>
          <w:sz w:val="21"/>
          <w:szCs w:val="24"/>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Trong ngành giáo dục, chuyển đổi số được ứng dụng dưới 3 hình thức chính: Ứng dụng công nghệ trong lớp học (Cơ sở vật chất lớp học, công cụ giảng dạy). Ứng dụng công nghệ trong phương pháp dạy học (Áp dụng các xu hướng giáo dục công nghệ như lớp học thông minh, Game hóa (Gamification), Lập trình,… vào giảng dạy). Ứng dụng công nghệ trong quản lý (Công cụ quản lý và vận hành). Chuyển đổi số trong giáo dục đào tạo tập trung vào hai nội dung chủ đạo là chuyển đổi số trong quản lý giáo dục và chuyển đổi số trong dạy, học, kiểm tra</w:t>
      </w:r>
      <w:r w:rsidR="00402BED" w:rsidRPr="00AE2FE9">
        <w:rPr>
          <w:rFonts w:ascii="Times New Roman" w:eastAsia="Times New Roman" w:hAnsi="Times New Roman" w:cstheme="majorHAnsi"/>
          <w:color w:val="333333"/>
          <w:spacing w:val="-4"/>
          <w:w w:val="98"/>
          <w:sz w:val="21"/>
          <w:szCs w:val="24"/>
        </w:rPr>
        <w:t>, đánh giá, nghiên cứu khoa học.</w:t>
      </w:r>
    </w:p>
    <w:p w14:paraId="20E262BA" w14:textId="77777777" w:rsidR="00B95F6A" w:rsidRPr="00AE2FE9" w:rsidRDefault="00B95F6A"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eastAsia="Times New Roman" w:hAnsi="Times New Roman" w:cstheme="majorHAnsi"/>
          <w:color w:val="333333"/>
          <w:spacing w:val="-4"/>
          <w:w w:val="98"/>
          <w:sz w:val="21"/>
          <w:szCs w:val="24"/>
        </w:rPr>
        <w:t>Những lợi ích của công nghệ đối với giáo dục bao gồm: Nâng cao chất lượng giáo dục; tăng tính tương tác, tính thực hành – ứng dụng; tạo không gian và thời gian học linh động, thúc đẩy giáo dục mở – bình đẳng – cá thể hoá; giảm chi phí đào tạo.</w:t>
      </w:r>
    </w:p>
    <w:p w14:paraId="213A6FE4" w14:textId="025D1C8C" w:rsidR="00FD7D9B" w:rsidRPr="00AE2FE9" w:rsidRDefault="00FD7D9B"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rPr>
        <w:t xml:space="preserve">2.2. </w:t>
      </w:r>
      <w:r w:rsidR="00357BBB" w:rsidRPr="00AE2FE9">
        <w:rPr>
          <w:rFonts w:ascii="Times New Roman" w:hAnsi="Times New Roman" w:cstheme="majorHAnsi"/>
          <w:b/>
          <w:snapToGrid w:val="0"/>
          <w:spacing w:val="-4"/>
          <w:w w:val="98"/>
          <w:sz w:val="21"/>
          <w:szCs w:val="24"/>
          <w:lang w:val="en-US"/>
        </w:rPr>
        <w:t>Thực trạng chuyển đổi số trong giáo dục đào tạo hiện nay ở nước ta</w:t>
      </w:r>
    </w:p>
    <w:p w14:paraId="71DC2F6A"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Đến nay, toàn ngành giáo dục đã chủ trương, xác định ứng dụng công nghệ thông tin là 1 trong 9 nhóm nhiệm vụ trọng tâm triển khai có hiệu quả về đổi mới căn bản toàn diện giáo dục đào tạo. Đề án tăng cường ứng dụng công nghệ thông tin trong quản lý giáo dục, hỗ trợ đổi mới dạy - học, nghiên cứu khoa học triển khai trong toàn ngành. Trong thời gian vừa qua, khi dịch Covid-19 xảy ra trên toàn cầu, cũng là lúc giáo viên trong toàn ngành tham gia dạy học online; học sinh, sinh viên cũng tiếp cận nhanh chóng phương pháp dạy và học này. Việc dạy và học online trong suốt thời dịch và sau đó có những kết quả nhất định. Qua đó ta thấy bước đầu chuyển đổi số trong giáo dục đã có những dấu hiệu tốt. Tuy nhiên, chuyển đổi số ngành giáo dục đào tạo hiện nay còn gặp nhiều khó khăn, tồn tại cần tiếp tục được khắc phục, hoàn thiện cụ thể như sau:</w:t>
      </w:r>
    </w:p>
    <w:p w14:paraId="2713F9C2"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Hạ tầng mạng, trang thiết bị công nghệ thông tin (như máy tính, camera, máy in, máy quyét), đường truyền, dịch vụ Internet cho nhà trường, giáo viên, học sinh còn thiếu, lạc hậu, chưa đồng bộ, nhiều nơi chưa đáp ứng yêu cầu cho chuyển đổi số (cả về quản lý giáo dục và dạy - học). Đây cũng là một nguyên nhân dẫn đến sự bất bình đẳng về cơ hội học tập, tiếp cận kiến thức giữa học sinh sinh viên ở các vùng miền, các nhà trường.</w:t>
      </w:r>
    </w:p>
    <w:p w14:paraId="446151E1"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spacing w:val="-4"/>
          <w:w w:val="98"/>
          <w:sz w:val="21"/>
          <w:szCs w:val="24"/>
        </w:rPr>
      </w:pPr>
      <w:r w:rsidRPr="00AE2FE9">
        <w:rPr>
          <w:rFonts w:ascii="Times New Roman" w:eastAsia="Times New Roman" w:hAnsi="Times New Roman" w:cstheme="majorHAnsi"/>
          <w:color w:val="231F20"/>
          <w:spacing w:val="-4"/>
          <w:w w:val="98"/>
          <w:sz w:val="21"/>
          <w:szCs w:val="24"/>
        </w:rPr>
        <w:t xml:space="preserve">Việc xây dựng học liệu số (như sách điện tử, thư viện điện tử, ngân hàng câu hỏi trắc nghiệm, bài giảng điện tử, phần mềm học điện tử, phần mềm ứng dụng mô phỏng) còn phát triển tự phát, chưa đi vào nề </w:t>
      </w:r>
      <w:r w:rsidRPr="00AE2FE9">
        <w:rPr>
          <w:rFonts w:ascii="Times New Roman" w:eastAsia="Times New Roman" w:hAnsi="Times New Roman" w:cstheme="majorHAnsi"/>
          <w:spacing w:val="-4"/>
          <w:w w:val="98"/>
          <w:sz w:val="21"/>
          <w:szCs w:val="24"/>
        </w:rPr>
        <w:t>nếp và thành hệ thống, khó kiểm soát chất lượng và nội dung học tập.</w:t>
      </w:r>
    </w:p>
    <w:p w14:paraId="372F0AD1" w14:textId="14A71825" w:rsidR="001B1456" w:rsidRPr="00AE2FE9" w:rsidRDefault="001B1456" w:rsidP="00AE2FE9">
      <w:pPr>
        <w:spacing w:after="0" w:line="240" w:lineRule="auto"/>
        <w:ind w:firstLine="284"/>
        <w:jc w:val="both"/>
        <w:textAlignment w:val="baseline"/>
        <w:rPr>
          <w:rFonts w:ascii="Times New Roman" w:eastAsia="Times New Roman" w:hAnsi="Times New Roman" w:cstheme="majorHAnsi"/>
          <w:spacing w:val="-4"/>
          <w:w w:val="98"/>
          <w:sz w:val="21"/>
          <w:szCs w:val="24"/>
          <w:lang w:val="en-US"/>
        </w:rPr>
      </w:pPr>
      <w:r w:rsidRPr="00AE2FE9">
        <w:rPr>
          <w:rFonts w:ascii="Times New Roman" w:eastAsia="Times New Roman" w:hAnsi="Times New Roman" w:cstheme="majorHAnsi"/>
          <w:spacing w:val="-4"/>
          <w:w w:val="98"/>
          <w:sz w:val="21"/>
          <w:szCs w:val="24"/>
          <w:lang w:val="en-US"/>
        </w:rPr>
        <w:t xml:space="preserve">Việc </w:t>
      </w:r>
      <w:r w:rsidRPr="00AE2FE9">
        <w:rPr>
          <w:rFonts w:ascii="Times New Roman" w:eastAsia="Times New Roman" w:hAnsi="Times New Roman" w:cstheme="majorHAnsi"/>
          <w:spacing w:val="-4"/>
          <w:w w:val="98"/>
          <w:sz w:val="21"/>
          <w:szCs w:val="24"/>
        </w:rPr>
        <w:t xml:space="preserve">xây dựng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w:t>
      </w:r>
      <w:r w:rsidRPr="00AE2FE9">
        <w:rPr>
          <w:rFonts w:ascii="Times New Roman" w:eastAsia="Times New Roman" w:hAnsi="Times New Roman" w:cstheme="majorHAnsi"/>
          <w:spacing w:val="-4"/>
          <w:w w:val="98"/>
          <w:sz w:val="21"/>
          <w:szCs w:val="24"/>
          <w:lang w:val="en-US"/>
        </w:rPr>
        <w:t>còn nhiều bất cập.</w:t>
      </w:r>
    </w:p>
    <w:p w14:paraId="31C8A8C9" w14:textId="69034AFB" w:rsidR="00631614" w:rsidRPr="00AE2FE9" w:rsidRDefault="00A85CD8"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rPr>
        <w:t>2.</w:t>
      </w:r>
      <w:r w:rsidR="00FD7D9B" w:rsidRPr="00AE2FE9">
        <w:rPr>
          <w:rFonts w:ascii="Times New Roman" w:hAnsi="Times New Roman" w:cstheme="majorHAnsi"/>
          <w:b/>
          <w:snapToGrid w:val="0"/>
          <w:spacing w:val="-4"/>
          <w:w w:val="98"/>
          <w:sz w:val="21"/>
          <w:szCs w:val="24"/>
        </w:rPr>
        <w:t>3</w:t>
      </w:r>
      <w:r w:rsidR="005F417C" w:rsidRPr="00AE2FE9">
        <w:rPr>
          <w:rFonts w:ascii="Times New Roman" w:hAnsi="Times New Roman" w:cstheme="majorHAnsi"/>
          <w:b/>
          <w:snapToGrid w:val="0"/>
          <w:spacing w:val="-4"/>
          <w:w w:val="98"/>
          <w:sz w:val="21"/>
          <w:szCs w:val="24"/>
        </w:rPr>
        <w:t xml:space="preserve">. </w:t>
      </w:r>
      <w:r w:rsidR="00357BBB" w:rsidRPr="00AE2FE9">
        <w:rPr>
          <w:rFonts w:ascii="Times New Roman" w:hAnsi="Times New Roman" w:cstheme="majorHAnsi"/>
          <w:b/>
          <w:snapToGrid w:val="0"/>
          <w:spacing w:val="-4"/>
          <w:w w:val="98"/>
          <w:sz w:val="21"/>
          <w:szCs w:val="24"/>
          <w:lang w:val="en-US"/>
        </w:rPr>
        <w:t xml:space="preserve">Một số giải pháp chuyển đổi số trong </w:t>
      </w:r>
      <w:r w:rsidR="009533D3" w:rsidRPr="00AE2FE9">
        <w:rPr>
          <w:rFonts w:ascii="Times New Roman" w:hAnsi="Times New Roman" w:cstheme="majorHAnsi"/>
          <w:b/>
          <w:snapToGrid w:val="0"/>
          <w:spacing w:val="-4"/>
          <w:w w:val="98"/>
          <w:sz w:val="21"/>
          <w:szCs w:val="24"/>
          <w:lang w:val="en-US"/>
        </w:rPr>
        <w:t>đổi mới phương pháp dạy và học</w:t>
      </w:r>
      <w:r w:rsidR="00194658" w:rsidRPr="00AE2FE9">
        <w:rPr>
          <w:rFonts w:ascii="Times New Roman" w:hAnsi="Times New Roman" w:cstheme="majorHAnsi"/>
          <w:b/>
          <w:snapToGrid w:val="0"/>
          <w:spacing w:val="-4"/>
          <w:w w:val="98"/>
          <w:sz w:val="21"/>
          <w:szCs w:val="24"/>
          <w:lang w:val="en-US"/>
        </w:rPr>
        <w:t xml:space="preserve"> </w:t>
      </w:r>
    </w:p>
    <w:p w14:paraId="02084792" w14:textId="3391175A"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hAnsi="Times New Roman" w:cstheme="majorHAnsi"/>
          <w:snapToGrid w:val="0"/>
          <w:spacing w:val="-4"/>
          <w:w w:val="98"/>
          <w:sz w:val="21"/>
          <w:szCs w:val="24"/>
          <w:lang w:val="en-US"/>
        </w:rPr>
        <w:t>2.3.1. N</w:t>
      </w:r>
      <w:r w:rsidR="004F0DEE" w:rsidRPr="00AE2FE9">
        <w:rPr>
          <w:rFonts w:ascii="Times New Roman" w:eastAsia="Times New Roman" w:hAnsi="Times New Roman" w:cstheme="majorHAnsi"/>
          <w:color w:val="333333"/>
          <w:spacing w:val="-4"/>
          <w:w w:val="98"/>
          <w:sz w:val="21"/>
          <w:szCs w:val="24"/>
        </w:rPr>
        <w:t xml:space="preserve">âng cao nhận thức và trách nhiệm, thông suốt về tư tưởng và quyết tâm hợp lực thực hiện chuyển đổi số trong toàn ngành giáo dục, đến từng giảng viên, </w:t>
      </w:r>
      <w:r w:rsidR="005B194D" w:rsidRPr="00AE2FE9">
        <w:rPr>
          <w:rFonts w:ascii="Times New Roman" w:eastAsia="Times New Roman" w:hAnsi="Times New Roman" w:cstheme="majorHAnsi"/>
          <w:color w:val="333333"/>
          <w:spacing w:val="-4"/>
          <w:w w:val="98"/>
          <w:sz w:val="21"/>
          <w:szCs w:val="24"/>
          <w:lang w:val="en-US"/>
        </w:rPr>
        <w:t>sinh</w:t>
      </w:r>
      <w:r w:rsidR="004F0DEE" w:rsidRPr="00AE2FE9">
        <w:rPr>
          <w:rFonts w:ascii="Times New Roman" w:eastAsia="Times New Roman" w:hAnsi="Times New Roman" w:cstheme="majorHAnsi"/>
          <w:color w:val="333333"/>
          <w:spacing w:val="-4"/>
          <w:w w:val="98"/>
          <w:sz w:val="21"/>
          <w:szCs w:val="24"/>
        </w:rPr>
        <w:t xml:space="preserve"> viên, cán bộ quản lý; xây dựng văn hoá số trong ngành giáo dục.</w:t>
      </w:r>
    </w:p>
    <w:p w14:paraId="12AE6E34" w14:textId="7D3803B1"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hAnsi="Times New Roman" w:cstheme="majorHAnsi"/>
          <w:snapToGrid w:val="0"/>
          <w:spacing w:val="-4"/>
          <w:w w:val="98"/>
          <w:sz w:val="21"/>
          <w:szCs w:val="24"/>
          <w:lang w:val="en-US"/>
        </w:rPr>
        <w:t>2.3.2. H</w:t>
      </w:r>
      <w:r w:rsidR="004F0DEE" w:rsidRPr="00AE2FE9">
        <w:rPr>
          <w:rFonts w:ascii="Times New Roman" w:eastAsia="Times New Roman" w:hAnsi="Times New Roman" w:cstheme="majorHAnsi"/>
          <w:color w:val="333333"/>
          <w:spacing w:val="-4"/>
          <w:w w:val="98"/>
          <w:sz w:val="21"/>
          <w:szCs w:val="24"/>
        </w:rPr>
        <w:t xml:space="preserve">oàn thiện cơ sở hạ tầng mạng đồng bộ, thiết bị công nghệ thông tin thiết thực phục vụ dạy - học, tạo cơ hội học tập bình đẳng giữa các </w:t>
      </w:r>
      <w:r w:rsidR="005B194D" w:rsidRPr="00AE2FE9">
        <w:rPr>
          <w:rFonts w:ascii="Times New Roman" w:eastAsia="Times New Roman" w:hAnsi="Times New Roman" w:cstheme="majorHAnsi"/>
          <w:color w:val="333333"/>
          <w:spacing w:val="-4"/>
          <w:w w:val="98"/>
          <w:sz w:val="21"/>
          <w:szCs w:val="24"/>
          <w:lang w:val="en-US"/>
        </w:rPr>
        <w:t xml:space="preserve">sinh viên </w:t>
      </w:r>
      <w:r w:rsidR="004F0DEE" w:rsidRPr="00AE2FE9">
        <w:rPr>
          <w:rFonts w:ascii="Times New Roman" w:eastAsia="Times New Roman" w:hAnsi="Times New Roman" w:cstheme="majorHAnsi"/>
          <w:color w:val="333333"/>
          <w:spacing w:val="-4"/>
          <w:w w:val="98"/>
          <w:sz w:val="21"/>
          <w:szCs w:val="24"/>
        </w:rPr>
        <w:t>có điều kiện kinh tế khác nhau, ưu tiên hình thức thuê dịch vụ và huy động nguồn lực xã hội hóa cùng tham gia thực hiện.</w:t>
      </w:r>
    </w:p>
    <w:p w14:paraId="48C68347" w14:textId="507C8519"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hAnsi="Times New Roman" w:cstheme="majorHAnsi"/>
          <w:snapToGrid w:val="0"/>
          <w:spacing w:val="-4"/>
          <w:w w:val="98"/>
          <w:sz w:val="21"/>
          <w:szCs w:val="24"/>
          <w:lang w:val="en-US"/>
        </w:rPr>
        <w:lastRenderedPageBreak/>
        <w:t>2.3.3. Đ</w:t>
      </w:r>
      <w:r w:rsidR="004F0DEE" w:rsidRPr="00AE2FE9">
        <w:rPr>
          <w:rFonts w:ascii="Times New Roman" w:eastAsia="Times New Roman" w:hAnsi="Times New Roman" w:cstheme="majorHAnsi"/>
          <w:color w:val="333333"/>
          <w:spacing w:val="-4"/>
          <w:w w:val="98"/>
          <w:sz w:val="21"/>
          <w:szCs w:val="24"/>
        </w:rPr>
        <w:t>ào đạo, bồi dưỡng đội ngũ giáo viên, giảng viên những kiến thức, kỹ năng công nghệ thông tin, an toàn thông tin cần thiết để tác nghiệp trên môi trường số, đáp ứng yêu cầu chuyển đổi số.</w:t>
      </w:r>
    </w:p>
    <w:p w14:paraId="463D7C7A" w14:textId="53E43794" w:rsidR="00DA164C"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snapToGrid w:val="0"/>
          <w:spacing w:val="-4"/>
          <w:w w:val="98"/>
          <w:sz w:val="21"/>
          <w:szCs w:val="24"/>
          <w:lang w:val="en-US"/>
        </w:rPr>
        <w:t>2.3.4. T</w:t>
      </w:r>
      <w:r w:rsidR="004F0DEE" w:rsidRPr="00AE2FE9">
        <w:rPr>
          <w:rFonts w:ascii="Times New Roman" w:eastAsia="Times New Roman" w:hAnsi="Times New Roman" w:cstheme="majorHAnsi"/>
          <w:color w:val="000000"/>
          <w:spacing w:val="-4"/>
          <w:w w:val="98"/>
          <w:sz w:val="21"/>
          <w:szCs w:val="24"/>
          <w:bdr w:val="none" w:sz="0" w:space="0" w:color="auto" w:frame="1"/>
        </w:rPr>
        <w:t xml:space="preserve">ăng cường phương pháp dạy và học </w:t>
      </w:r>
      <w:r w:rsidR="004F0DEE" w:rsidRPr="00AE2FE9">
        <w:rPr>
          <w:rFonts w:ascii="Times New Roman" w:eastAsia="Times New Roman" w:hAnsi="Times New Roman" w:cstheme="majorHAnsi"/>
          <w:color w:val="000000"/>
          <w:spacing w:val="-4"/>
          <w:w w:val="98"/>
          <w:sz w:val="21"/>
          <w:szCs w:val="24"/>
          <w:bdr w:val="none" w:sz="0" w:space="0" w:color="auto" w:frame="1"/>
          <w:lang w:val="en-US"/>
        </w:rPr>
        <w:t xml:space="preserve">truyền thống kết hợp với </w:t>
      </w:r>
      <w:r w:rsidR="004F0DEE" w:rsidRPr="00AE2FE9">
        <w:rPr>
          <w:rFonts w:ascii="Times New Roman" w:eastAsia="Times New Roman" w:hAnsi="Times New Roman" w:cstheme="majorHAnsi"/>
          <w:color w:val="000000"/>
          <w:spacing w:val="-4"/>
          <w:w w:val="98"/>
          <w:sz w:val="21"/>
          <w:szCs w:val="24"/>
          <w:bdr w:val="none" w:sz="0" w:space="0" w:color="auto" w:frame="1"/>
        </w:rPr>
        <w:t xml:space="preserve">trực tuyến. Lập kế hoạch và chuẩn bị sẵn sàng về thời gian, nền tảng, phương tiện để áp dụng dạy và học </w:t>
      </w:r>
      <w:r w:rsidR="004F0DEE" w:rsidRPr="00AE2FE9">
        <w:rPr>
          <w:rFonts w:ascii="Times New Roman" w:eastAsia="Times New Roman" w:hAnsi="Times New Roman" w:cstheme="majorHAnsi"/>
          <w:color w:val="000000"/>
          <w:spacing w:val="-4"/>
          <w:w w:val="98"/>
          <w:sz w:val="21"/>
          <w:szCs w:val="24"/>
          <w:bdr w:val="none" w:sz="0" w:space="0" w:color="auto" w:frame="1"/>
          <w:lang w:val="en-US"/>
        </w:rPr>
        <w:t>theo phương pháp kết hợp này</w:t>
      </w:r>
      <w:r w:rsidR="004F0DEE" w:rsidRPr="00AE2FE9">
        <w:rPr>
          <w:rFonts w:ascii="Times New Roman" w:eastAsia="Times New Roman" w:hAnsi="Times New Roman" w:cstheme="majorHAnsi"/>
          <w:color w:val="000000"/>
          <w:spacing w:val="-4"/>
          <w:w w:val="98"/>
          <w:sz w:val="21"/>
          <w:szCs w:val="24"/>
          <w:bdr w:val="none" w:sz="0" w:space="0" w:color="auto" w:frame="1"/>
        </w:rPr>
        <w:t xml:space="preserve">. </w:t>
      </w:r>
      <w:r w:rsidR="00074B0C" w:rsidRPr="00AE2FE9">
        <w:rPr>
          <w:rFonts w:ascii="Times New Roman" w:eastAsia="Times New Roman" w:hAnsi="Times New Roman" w:cstheme="majorHAnsi"/>
          <w:color w:val="000000"/>
          <w:spacing w:val="-4"/>
          <w:w w:val="98"/>
          <w:sz w:val="21"/>
          <w:szCs w:val="24"/>
          <w:bdr w:val="none" w:sz="0" w:space="0" w:color="auto" w:frame="1"/>
          <w:lang w:val="en-US"/>
        </w:rPr>
        <w:t>Ứng dụng Công nghệ thông tin vào đổi mới phương pháp dạy và học ở bộ môn Toán và Lý.</w:t>
      </w:r>
    </w:p>
    <w:p w14:paraId="46308118" w14:textId="713C6D4F" w:rsidR="00DA164C"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2.3.4.1. Ứng dụng kỹ thuật không gian ảo để thiết kê</w:t>
      </w:r>
      <w:r w:rsidR="001B6364" w:rsidRPr="00AE2FE9">
        <w:rPr>
          <w:rFonts w:ascii="Times New Roman" w:eastAsia="Times New Roman" w:hAnsi="Times New Roman" w:cstheme="majorHAnsi"/>
          <w:color w:val="000000"/>
          <w:spacing w:val="-4"/>
          <w:w w:val="98"/>
          <w:sz w:val="21"/>
          <w:szCs w:val="24"/>
          <w:bdr w:val="none" w:sz="0" w:space="0" w:color="auto" w:frame="1"/>
          <w:lang w:val="en-US"/>
        </w:rPr>
        <w:t>́ thí nghiệm và mô hình ảo</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p>
    <w:p w14:paraId="5E139E15" w14:textId="77777777" w:rsidR="00D85E51" w:rsidRPr="00AE2FE9" w:rsidRDefault="00DA164C"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eastAsia="Times New Roman" w:hAnsi="Times New Roman" w:cstheme="majorHAnsi"/>
          <w:color w:val="000000"/>
          <w:spacing w:val="-4"/>
          <w:w w:val="98"/>
          <w:sz w:val="21"/>
          <w:szCs w:val="24"/>
          <w:bdr w:val="none" w:sz="0" w:space="0" w:color="auto" w:frame="1"/>
          <w:lang w:val="en-US"/>
        </w:rPr>
        <w:t xml:space="preserve">Đó </w:t>
      </w:r>
      <w:r w:rsidRPr="00AE2FE9">
        <w:rPr>
          <w:rFonts w:ascii="Times New Roman" w:hAnsi="Times New Roman" w:cstheme="majorHAnsi"/>
          <w:spacing w:val="-4"/>
          <w:w w:val="98"/>
          <w:sz w:val="21"/>
          <w:szCs w:val="24"/>
        </w:rPr>
        <w:t>là sự kết hợp của kỹ thuật mô phỏng quá trình thực và kỹ thuật xử lý ảnh 3D, cho phép thiết kế các hình ảnh 3 chiều. Hiện nay đã có nhiều phần mềm cho phép xây dựng các hình ảnh 3D sinh động như 3D Studio, 3D - MAX, Photoshop,Visual C ...</w:t>
      </w:r>
    </w:p>
    <w:p w14:paraId="16F893C1" w14:textId="31A4780C" w:rsidR="00D85E51" w:rsidRPr="00AE2FE9" w:rsidRDefault="00D85E51"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Thí nghiệm mô phỏng các quá trình vật lý có đặc điểm:</w:t>
      </w:r>
    </w:p>
    <w:p w14:paraId="594908FC" w14:textId="2DA10921"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Thí nghiệm xảy ra theo thời gian mô phỏng khác với thời gian thực (có thể ngắn hơn do bỏ bớt thời gian chờ đợi các hiện tượng xảy ra).</w:t>
      </w:r>
    </w:p>
    <w:p w14:paraId="61EA9C63" w14:textId="2F5F89F8"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 Thí nghiệm thực hiện trong điều kiện lý tưởng, các yếu tố phức tạp và không quan trọng sẽ được bỏ qua. Việc lý tưởng hoá dẫn đến giảm độ tin cậy của kết quả thí nghiệm. </w:t>
      </w:r>
    </w:p>
    <w:p w14:paraId="007E70F0" w14:textId="7F3CCC87" w:rsidR="00D85E51" w:rsidRPr="00AE2FE9" w:rsidRDefault="00D85E51" w:rsidP="00AE2FE9">
      <w:pPr>
        <w:tabs>
          <w:tab w:val="num" w:pos="1080"/>
        </w:tabs>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Thời gian thí nghiệm ngắn, chi phí ít, sinh</w:t>
      </w:r>
      <w:r w:rsidRPr="00AE2FE9">
        <w:rPr>
          <w:rFonts w:ascii="Times New Roman" w:hAnsi="Times New Roman" w:cstheme="majorHAnsi"/>
          <w:spacing w:val="-4"/>
          <w:w w:val="98"/>
          <w:sz w:val="21"/>
          <w:szCs w:val="24"/>
          <w:lang w:val="en-US"/>
        </w:rPr>
        <w:t xml:space="preserve"> viên</w:t>
      </w:r>
      <w:r w:rsidRPr="00AE2FE9">
        <w:rPr>
          <w:rFonts w:ascii="Times New Roman" w:hAnsi="Times New Roman" w:cstheme="majorHAnsi"/>
          <w:spacing w:val="-4"/>
          <w:w w:val="98"/>
          <w:sz w:val="21"/>
          <w:szCs w:val="24"/>
        </w:rPr>
        <w:t xml:space="preserve"> được làm quen với các thiết bị rất đắt tiền, mà thực tế chưa mua được .</w:t>
      </w:r>
    </w:p>
    <w:p w14:paraId="01145CCA" w14:textId="5A7F444A"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Có thể thực hiện các thí nghiệm rất đắt tiền, và nguy hiểm, mà không gây ô nhiễm.</w:t>
      </w:r>
    </w:p>
    <w:p w14:paraId="3D29B3F8" w14:textId="1FBA54CF"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Thí nghiệm ảo có thể làm</w:t>
      </w:r>
      <w:r w:rsidR="00687554" w:rsidRPr="00AE2FE9">
        <w:rPr>
          <w:rFonts w:ascii="Times New Roman" w:hAnsi="Times New Roman" w:cstheme="majorHAnsi"/>
          <w:spacing w:val="-4"/>
          <w:w w:val="98"/>
          <w:sz w:val="21"/>
          <w:szCs w:val="24"/>
          <w:lang w:val="en-US"/>
        </w:rPr>
        <w:t xml:space="preserve"> </w:t>
      </w:r>
      <w:r w:rsidR="00687554" w:rsidRPr="00AE2FE9">
        <w:rPr>
          <w:rFonts w:ascii="Times New Roman" w:hAnsi="Times New Roman" w:cstheme="majorHAnsi"/>
          <w:spacing w:val="-4"/>
          <w:w w:val="98"/>
          <w:sz w:val="21"/>
          <w:szCs w:val="24"/>
        </w:rPr>
        <w:t>thí nghiệm thực hành</w:t>
      </w:r>
      <w:r w:rsidR="00687554" w:rsidRPr="00AE2FE9">
        <w:rPr>
          <w:rFonts w:ascii="Times New Roman" w:hAnsi="Times New Roman" w:cstheme="majorHAnsi"/>
          <w:spacing w:val="-4"/>
          <w:w w:val="98"/>
          <w:sz w:val="21"/>
          <w:szCs w:val="24"/>
          <w:lang w:val="en-US"/>
        </w:rPr>
        <w:t xml:space="preserve"> và</w:t>
      </w:r>
      <w:r w:rsidRPr="00AE2FE9">
        <w:rPr>
          <w:rFonts w:ascii="Times New Roman" w:hAnsi="Times New Roman" w:cstheme="majorHAnsi"/>
          <w:spacing w:val="-4"/>
          <w:w w:val="98"/>
          <w:sz w:val="21"/>
          <w:szCs w:val="24"/>
        </w:rPr>
        <w:t xml:space="preserve"> thí nghiệm biểu diễn:</w:t>
      </w:r>
    </w:p>
    <w:p w14:paraId="5525A8A8" w14:textId="40B3270B" w:rsidR="00687554" w:rsidRPr="00AE2FE9" w:rsidRDefault="00687554" w:rsidP="00AE2FE9">
      <w:pPr>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Thí nghiệm thực hành vật lý ảo</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hỗ trợ cho thí nghiệm thật rất hiệu quả. Nó được sử dụng trong bài giới thiệu trước khi tiến hành thí nghiệm thật, và bài tổng kết đợt thí nghiệm.</w:t>
      </w:r>
      <w:r w:rsidR="00074B0C"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Thậm chí có thể thay thí nghiệm thật khi điều kiện còn khó khăn.</w:t>
      </w:r>
      <w:r w:rsidRPr="00AE2FE9">
        <w:rPr>
          <w:rFonts w:ascii="Times New Roman" w:hAnsi="Times New Roman" w:cstheme="majorHAnsi"/>
          <w:spacing w:val="-4"/>
          <w:w w:val="98"/>
          <w:sz w:val="21"/>
          <w:szCs w:val="24"/>
          <w:lang w:val="en-US"/>
        </w:rPr>
        <w:t xml:space="preserve"> </w:t>
      </w:r>
    </w:p>
    <w:p w14:paraId="7A07184E" w14:textId="26AF4F20" w:rsidR="00687554" w:rsidRPr="00AE2FE9" w:rsidRDefault="00687554" w:rsidP="00AE2FE9">
      <w:pPr>
        <w:spacing w:after="0" w:line="240" w:lineRule="auto"/>
        <w:ind w:firstLine="284"/>
        <w:jc w:val="both"/>
        <w:rPr>
          <w:rFonts w:ascii="Times New Roman" w:hAnsi="Times New Roman" w:cstheme="majorHAnsi"/>
          <w:color w:val="000000"/>
          <w:spacing w:val="-4"/>
          <w:w w:val="98"/>
          <w:sz w:val="21"/>
          <w:szCs w:val="24"/>
          <w:lang w:val="en-US"/>
        </w:rPr>
      </w:pPr>
      <w:r w:rsidRPr="00AE2FE9">
        <w:rPr>
          <w:rFonts w:ascii="Times New Roman" w:hAnsi="Times New Roman" w:cstheme="majorHAnsi"/>
          <w:color w:val="000000"/>
          <w:spacing w:val="-4"/>
          <w:w w:val="98"/>
          <w:sz w:val="21"/>
          <w:szCs w:val="24"/>
          <w:lang w:val="en-US"/>
        </w:rPr>
        <w:t xml:space="preserve">- </w:t>
      </w:r>
      <w:r w:rsidRPr="00AE2FE9">
        <w:rPr>
          <w:rFonts w:ascii="Times New Roman" w:hAnsi="Times New Roman" w:cstheme="majorHAnsi"/>
          <w:color w:val="000000"/>
          <w:spacing w:val="-4"/>
          <w:w w:val="98"/>
          <w:sz w:val="21"/>
          <w:szCs w:val="24"/>
        </w:rPr>
        <w:t>Thí nghiệm biểu diễn, chứng minh ảo có 2 loại:</w:t>
      </w:r>
      <w:r w:rsidRPr="00AE2FE9">
        <w:rPr>
          <w:rFonts w:ascii="Times New Roman" w:hAnsi="Times New Roman" w:cstheme="majorHAnsi"/>
          <w:color w:val="000000"/>
          <w:spacing w:val="-4"/>
          <w:w w:val="98"/>
          <w:sz w:val="21"/>
          <w:szCs w:val="24"/>
          <w:lang w:val="en-US"/>
        </w:rPr>
        <w:t xml:space="preserve"> t</w:t>
      </w:r>
      <w:r w:rsidRPr="00AE2FE9">
        <w:rPr>
          <w:rFonts w:ascii="Times New Roman" w:hAnsi="Times New Roman" w:cstheme="majorHAnsi"/>
          <w:color w:val="000000"/>
          <w:spacing w:val="-4"/>
          <w:w w:val="98"/>
          <w:sz w:val="21"/>
          <w:szCs w:val="24"/>
        </w:rPr>
        <w:t xml:space="preserve">hí nghiệm mô phỏng các thí nghiệm thực hành và </w:t>
      </w:r>
      <w:r w:rsidRPr="00AE2FE9">
        <w:rPr>
          <w:rFonts w:ascii="Times New Roman" w:hAnsi="Times New Roman" w:cstheme="majorHAnsi"/>
          <w:color w:val="000000"/>
          <w:spacing w:val="-4"/>
          <w:w w:val="98"/>
          <w:sz w:val="21"/>
          <w:szCs w:val="24"/>
          <w:lang w:val="en-US"/>
        </w:rPr>
        <w:t>t</w:t>
      </w:r>
      <w:r w:rsidRPr="00AE2FE9">
        <w:rPr>
          <w:rFonts w:ascii="Times New Roman" w:hAnsi="Times New Roman" w:cstheme="majorHAnsi"/>
          <w:color w:val="000000"/>
          <w:spacing w:val="-4"/>
          <w:w w:val="98"/>
          <w:sz w:val="21"/>
          <w:szCs w:val="24"/>
        </w:rPr>
        <w:t>hí nghiệm mô hình vật lý.</w:t>
      </w:r>
      <w:r w:rsidR="00A462DB" w:rsidRPr="00AE2FE9">
        <w:rPr>
          <w:rFonts w:ascii="Times New Roman" w:hAnsi="Times New Roman" w:cstheme="majorHAnsi"/>
          <w:color w:val="000000"/>
          <w:spacing w:val="-4"/>
          <w:w w:val="98"/>
          <w:sz w:val="21"/>
          <w:szCs w:val="24"/>
          <w:lang w:val="en-US"/>
        </w:rPr>
        <w:t xml:space="preserve"> </w:t>
      </w:r>
    </w:p>
    <w:p w14:paraId="72C8C4F4" w14:textId="02D332E7" w:rsidR="00A462DB" w:rsidRPr="00AE2FE9" w:rsidRDefault="00A462D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Không phải mọi quá trình vật lý xảy ra trong tự nhiên đều dễ dàng quan sát, có những hiện tượng, quá trình vật lý không thể quan sát bình thường, có </w:t>
      </w:r>
      <w:r w:rsidRPr="00AE2FE9">
        <w:rPr>
          <w:rFonts w:ascii="Times New Roman" w:hAnsi="Times New Roman" w:cstheme="majorHAnsi"/>
          <w:spacing w:val="-4"/>
          <w:w w:val="98"/>
          <w:sz w:val="21"/>
          <w:szCs w:val="24"/>
          <w:lang w:val="en-US"/>
        </w:rPr>
        <w:t>qu</w:t>
      </w:r>
      <w:r w:rsidRPr="00AE2FE9">
        <w:rPr>
          <w:rFonts w:ascii="Times New Roman" w:hAnsi="Times New Roman" w:cstheme="majorHAnsi"/>
          <w:spacing w:val="-4"/>
          <w:w w:val="98"/>
          <w:sz w:val="21"/>
          <w:szCs w:val="24"/>
        </w:rPr>
        <w:t xml:space="preserve">á trình xảy ra nhanh, có quá trình xảy ra chậm, có đối tượng quan sát rất nhỏ... Vì vậy, trong dạy học cần phải phóng đại, làm nhanh, làm chậm lại các quá trình đó, do đó cần phải có mô hình và máy tính can thiệp. Ví dụ quá trình hoạt động trong nguyên tử, từ trường, điện trường, vật ném xiên, ném ngang... các quá trình này rất cần mô hình ảo và sự trợ giúp của máy tính. </w:t>
      </w:r>
    </w:p>
    <w:p w14:paraId="44D33939" w14:textId="6FB4B6BC" w:rsidR="00A462DB" w:rsidRPr="00AE2FE9" w:rsidRDefault="00A462DB" w:rsidP="00AE2FE9">
      <w:pPr>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color w:val="000000"/>
          <w:spacing w:val="-4"/>
          <w:w w:val="98"/>
          <w:sz w:val="21"/>
          <w:szCs w:val="24"/>
        </w:rPr>
        <w:t xml:space="preserve">Đặc điểm môn vật lý các tri thức đều được xây dựng theo nguyên tắc: </w:t>
      </w:r>
      <w:r w:rsidRPr="00AE2FE9">
        <w:rPr>
          <w:rFonts w:ascii="Times New Roman" w:hAnsi="Times New Roman" w:cstheme="majorHAnsi"/>
          <w:b/>
          <w:bCs/>
          <w:color w:val="000000"/>
          <w:spacing w:val="-4"/>
          <w:w w:val="98"/>
          <w:sz w:val="21"/>
          <w:szCs w:val="24"/>
        </w:rPr>
        <w:t xml:space="preserve">thực nghiệm </w:t>
      </w:r>
      <w:r w:rsidRPr="00AE2FE9">
        <w:rPr>
          <w:rFonts w:ascii="Times New Roman" w:hAnsi="Times New Roman" w:cstheme="majorHAnsi"/>
          <w:b/>
          <w:bCs/>
          <w:color w:val="000000"/>
          <w:spacing w:val="-4"/>
          <w:w w:val="98"/>
          <w:sz w:val="21"/>
          <w:szCs w:val="24"/>
        </w:rPr>
        <w:sym w:font="Symbol" w:char="F0AE"/>
      </w:r>
      <w:r w:rsidRPr="00AE2FE9">
        <w:rPr>
          <w:rFonts w:ascii="Times New Roman" w:hAnsi="Times New Roman" w:cstheme="majorHAnsi"/>
          <w:b/>
          <w:bCs/>
          <w:color w:val="000000"/>
          <w:spacing w:val="-4"/>
          <w:w w:val="98"/>
          <w:sz w:val="21"/>
          <w:szCs w:val="24"/>
        </w:rPr>
        <w:t xml:space="preserve"> qui luật </w:t>
      </w:r>
      <w:r w:rsidRPr="00AE2FE9">
        <w:rPr>
          <w:rFonts w:ascii="Times New Roman" w:hAnsi="Times New Roman" w:cstheme="majorHAnsi"/>
          <w:b/>
          <w:bCs/>
          <w:color w:val="000000"/>
          <w:spacing w:val="-4"/>
          <w:w w:val="98"/>
          <w:sz w:val="21"/>
          <w:szCs w:val="24"/>
        </w:rPr>
        <w:sym w:font="Symbol" w:char="F0AE"/>
      </w:r>
      <w:r w:rsidRPr="00AE2FE9">
        <w:rPr>
          <w:rFonts w:ascii="Times New Roman" w:hAnsi="Times New Roman" w:cstheme="majorHAnsi"/>
          <w:b/>
          <w:bCs/>
          <w:color w:val="000000"/>
          <w:spacing w:val="-4"/>
          <w:w w:val="98"/>
          <w:sz w:val="21"/>
          <w:szCs w:val="24"/>
        </w:rPr>
        <w:t xml:space="preserve"> lý thuyết</w:t>
      </w:r>
      <w:r w:rsidRPr="00AE2FE9">
        <w:rPr>
          <w:rFonts w:ascii="Times New Roman" w:hAnsi="Times New Roman" w:cstheme="majorHAnsi"/>
          <w:color w:val="000000"/>
          <w:spacing w:val="-4"/>
          <w:w w:val="98"/>
          <w:sz w:val="21"/>
          <w:szCs w:val="24"/>
        </w:rPr>
        <w:t>, do đó các bài giảng được lồng ghép với các thí nghiệm là phương án được nhiều giáo viên vật lý lựa chọn và là điều kiện bắt buộc của 1 giờ dạy vật lý, nên thí nghiệm biểu diễn, chứng minh ảo là rất cần thiết trong giáo án điện tử.</w:t>
      </w:r>
    </w:p>
    <w:p w14:paraId="470BC66F" w14:textId="61560B10" w:rsidR="00293812" w:rsidRPr="00AE2FE9" w:rsidRDefault="00293812"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841C86" w:rsidRPr="00AE2FE9">
        <w:rPr>
          <w:rFonts w:ascii="Times New Roman" w:eastAsia="Times New Roman" w:hAnsi="Times New Roman" w:cstheme="majorHAnsi"/>
          <w:color w:val="000000"/>
          <w:spacing w:val="-4"/>
          <w:w w:val="98"/>
          <w:sz w:val="21"/>
          <w:szCs w:val="24"/>
          <w:bdr w:val="none" w:sz="0" w:space="0" w:color="auto" w:frame="1"/>
          <w:lang w:val="en-US"/>
        </w:rPr>
        <w:t>2</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bCs/>
          <w:spacing w:val="-4"/>
          <w:w w:val="98"/>
          <w:sz w:val="21"/>
          <w:szCs w:val="24"/>
        </w:rPr>
        <w:t>Ứng dụng kỹ thuật ghép nối cho các bài thí nghiệm vật lý</w:t>
      </w:r>
    </w:p>
    <w:p w14:paraId="5EC6A0DF" w14:textId="05166F92" w:rsidR="00293812" w:rsidRPr="00AE2FE9" w:rsidRDefault="00293812"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Máy tính là một thiết bị vạn năng có thể điều khiển, đo đạc và xử lý số liệu thí nghiệm, tuy nhiên các số liệu thí nghiệm không tự động đưa vào máy tính mà phải qua bộ phận chuyển đổi gọi là Card Iterface. Một thí nghiệm ghép nối có sơ đồ khối như sau:</w:t>
      </w:r>
    </w:p>
    <w:p w14:paraId="656CCED2" w14:textId="77777777" w:rsidR="006779EB" w:rsidRPr="00AE2FE9" w:rsidRDefault="006779EB" w:rsidP="00AE2FE9">
      <w:pPr>
        <w:shd w:val="clear" w:color="auto" w:fill="FFFFFF"/>
        <w:spacing w:after="0" w:line="240" w:lineRule="auto"/>
        <w:ind w:firstLine="284"/>
        <w:jc w:val="both"/>
        <w:rPr>
          <w:rFonts w:ascii="Times New Roman" w:hAnsi="Times New Roman" w:cstheme="majorHAnsi"/>
          <w:spacing w:val="-4"/>
          <w:w w:val="98"/>
          <w:sz w:val="21"/>
          <w:szCs w:val="24"/>
        </w:rPr>
      </w:pPr>
    </w:p>
    <w:tbl>
      <w:tblPr>
        <w:tblStyle w:val="TableGrid"/>
        <w:tblW w:w="0" w:type="auto"/>
        <w:tblInd w:w="625" w:type="dxa"/>
        <w:tblLayout w:type="fixed"/>
        <w:tblLook w:val="04A0" w:firstRow="1" w:lastRow="0" w:firstColumn="1" w:lastColumn="0" w:noHBand="0" w:noVBand="1"/>
      </w:tblPr>
      <w:tblGrid>
        <w:gridCol w:w="1435"/>
        <w:gridCol w:w="740"/>
        <w:gridCol w:w="1258"/>
        <w:gridCol w:w="617"/>
        <w:gridCol w:w="1918"/>
        <w:gridCol w:w="422"/>
        <w:gridCol w:w="1705"/>
      </w:tblGrid>
      <w:tr w:rsidR="00293812" w:rsidRPr="00AE2FE9" w14:paraId="474CF444" w14:textId="77777777" w:rsidTr="00553E5F">
        <w:tc>
          <w:tcPr>
            <w:tcW w:w="1435" w:type="dxa"/>
          </w:tcPr>
          <w:p w14:paraId="556D0442" w14:textId="35805CB0" w:rsidR="00293812" w:rsidRPr="00AE2FE9" w:rsidRDefault="00293812"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Thí nghiệm</w:t>
            </w:r>
          </w:p>
        </w:tc>
        <w:tc>
          <w:tcPr>
            <w:tcW w:w="740" w:type="dxa"/>
            <w:tcBorders>
              <w:top w:val="nil"/>
              <w:bottom w:val="nil"/>
            </w:tcBorders>
          </w:tcPr>
          <w:p w14:paraId="52493124" w14:textId="682A351A"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sym w:font="Wingdings" w:char="F0E0"/>
            </w:r>
          </w:p>
        </w:tc>
        <w:tc>
          <w:tcPr>
            <w:tcW w:w="1258" w:type="dxa"/>
          </w:tcPr>
          <w:p w14:paraId="5CEF11C3" w14:textId="18708F9A" w:rsidR="00293812" w:rsidRPr="00AE2FE9" w:rsidRDefault="00293812"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Sensor</w:t>
            </w:r>
          </w:p>
        </w:tc>
        <w:tc>
          <w:tcPr>
            <w:tcW w:w="617" w:type="dxa"/>
            <w:tcBorders>
              <w:top w:val="nil"/>
              <w:bottom w:val="nil"/>
            </w:tcBorders>
          </w:tcPr>
          <w:p w14:paraId="5A893DF4" w14:textId="4C0B7266"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sym w:font="Wingdings" w:char="F0E0"/>
            </w:r>
          </w:p>
        </w:tc>
        <w:tc>
          <w:tcPr>
            <w:tcW w:w="1918" w:type="dxa"/>
          </w:tcPr>
          <w:p w14:paraId="5E1AAADB" w14:textId="3BF1E281"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Bộ chuyển đổi</w:t>
            </w:r>
          </w:p>
        </w:tc>
        <w:tc>
          <w:tcPr>
            <w:tcW w:w="422" w:type="dxa"/>
            <w:tcBorders>
              <w:top w:val="nil"/>
              <w:bottom w:val="nil"/>
            </w:tcBorders>
          </w:tcPr>
          <w:p w14:paraId="40197F02" w14:textId="26D9F0DF"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sym w:font="Wingdings" w:char="F0E0"/>
            </w:r>
          </w:p>
        </w:tc>
        <w:tc>
          <w:tcPr>
            <w:tcW w:w="1705" w:type="dxa"/>
          </w:tcPr>
          <w:p w14:paraId="2D2A3556" w14:textId="498B4A80"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Máy tính</w:t>
            </w:r>
          </w:p>
        </w:tc>
      </w:tr>
    </w:tbl>
    <w:p w14:paraId="48C2DE60" w14:textId="77777777" w:rsidR="00293812" w:rsidRPr="00AE2FE9" w:rsidRDefault="00293812"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p>
    <w:p w14:paraId="74559FCE" w14:textId="77777777" w:rsidR="006779EB"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Các Sensor là thiết bị để biến đổi các đại lượng không điện thành các đại lượng điện.</w:t>
      </w:r>
    </w:p>
    <w:p w14:paraId="7656E33E" w14:textId="1D7B53E2" w:rsidR="006779EB"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Bộ chuyển đổi có hai chức năng AD</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biến đổi tín hiệu liên tục từ sensor thành tín hiệu số đưa vào máy tính để xử  lý</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 xml:space="preserve"> và DA</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biến đổi tín hiệu số thành tín hiệu số liên tục đưa đến các thiết bị hiển thị kết quả</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w:t>
      </w:r>
    </w:p>
    <w:p w14:paraId="5F93E02B" w14:textId="62AF73AD" w:rsidR="00293812"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Hiện nay trên thị trường có nhiề</w:t>
      </w:r>
      <w:r w:rsidR="00841C86" w:rsidRPr="00AE2FE9">
        <w:rPr>
          <w:rFonts w:ascii="Times New Roman" w:hAnsi="Times New Roman" w:cstheme="majorHAnsi"/>
          <w:spacing w:val="-4"/>
          <w:w w:val="98"/>
          <w:sz w:val="21"/>
          <w:szCs w:val="24"/>
        </w:rPr>
        <w:t>u loại</w:t>
      </w:r>
      <w:r w:rsidRPr="00AE2FE9">
        <w:rPr>
          <w:rFonts w:ascii="Times New Roman" w:hAnsi="Times New Roman" w:cstheme="majorHAnsi"/>
          <w:spacing w:val="-4"/>
          <w:w w:val="98"/>
          <w:sz w:val="21"/>
          <w:szCs w:val="24"/>
        </w:rPr>
        <w:t xml:space="preserve"> chuyển đổi: Caysi, Dai, 750 Interface...</w:t>
      </w:r>
      <w:r w:rsidR="00841C86"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Để xử lý số liệu thí nghiệm, phải có một phần mềm dùng cho bộ chuyển đổi, và một phần mềm cho bài thí nghiệm.</w:t>
      </w:r>
    </w:p>
    <w:p w14:paraId="12D236B2" w14:textId="77777777" w:rsidR="00841C86" w:rsidRPr="00AE2FE9" w:rsidRDefault="00841C86" w:rsidP="00AE2FE9">
      <w:pPr>
        <w:shd w:val="clear" w:color="auto" w:fill="FFFFFF"/>
        <w:spacing w:after="0" w:line="240" w:lineRule="auto"/>
        <w:ind w:firstLine="284"/>
        <w:jc w:val="both"/>
        <w:rPr>
          <w:rFonts w:ascii="Times New Roman" w:hAnsi="Times New Roman" w:cstheme="majorHAnsi"/>
          <w:bCs/>
          <w:spacing w:val="-4"/>
          <w:w w:val="98"/>
          <w:sz w:val="21"/>
          <w:szCs w:val="24"/>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 xml:space="preserve">2.3.4.3. </w:t>
      </w:r>
      <w:r w:rsidRPr="00AE2FE9">
        <w:rPr>
          <w:rFonts w:ascii="Times New Roman" w:hAnsi="Times New Roman" w:cstheme="majorHAnsi"/>
          <w:bCs/>
          <w:spacing w:val="-4"/>
          <w:w w:val="98"/>
          <w:sz w:val="21"/>
          <w:szCs w:val="24"/>
        </w:rPr>
        <w:t>Sử dụng phần mềm phân tích băng Video</w:t>
      </w:r>
      <w:r w:rsidRPr="00AE2FE9">
        <w:rPr>
          <w:rFonts w:ascii="Times New Roman" w:hAnsi="Times New Roman" w:cstheme="majorHAnsi"/>
          <w:bCs/>
          <w:spacing w:val="-4"/>
          <w:w w:val="98"/>
          <w:sz w:val="21"/>
          <w:szCs w:val="24"/>
          <w:lang w:val="en-US"/>
        </w:rPr>
        <w:t xml:space="preserve"> </w:t>
      </w:r>
    </w:p>
    <w:p w14:paraId="08AA8525" w14:textId="25890A48" w:rsidR="00841C86" w:rsidRPr="00AE2FE9" w:rsidRDefault="00841C86"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Việc ghi các quá trình vật lý thực mà bình thường không quan sát được vào băng hình rồi cho chạy chậm lại hoặc nhanh lên để khảo sát nhiều lần, tạo điều kiện thuận lợi cho việc tìm hiểu và nghiên cứu các hiện tượng vật lý là một ưu thế lớn của ứng dụng CNTT trong dạy học.</w:t>
      </w:r>
    </w:p>
    <w:p w14:paraId="21B4201A" w14:textId="10C2A2F4" w:rsidR="00841C86" w:rsidRPr="00AE2FE9" w:rsidRDefault="00841C86"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 Để thực hiện phần này cần có: Camera kỹ thuật số để quay các hiện tượng vật lý và đưa vào máy tính. Trong máy tính phải cài đặt phần mềm phân tích Video. Tuy nhiên, việc sử dụng phương án này cần nhiều thời gian, nhân lực và kinh tế.</w:t>
      </w:r>
    </w:p>
    <w:p w14:paraId="5C7EA822" w14:textId="77777777" w:rsidR="002B16B5" w:rsidRPr="00AE2FE9" w:rsidRDefault="00841C86"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074B0C" w:rsidRPr="00AE2FE9">
        <w:rPr>
          <w:rFonts w:ascii="Times New Roman" w:eastAsia="Times New Roman" w:hAnsi="Times New Roman" w:cstheme="majorHAnsi"/>
          <w:color w:val="000000"/>
          <w:spacing w:val="-4"/>
          <w:w w:val="98"/>
          <w:sz w:val="21"/>
          <w:szCs w:val="24"/>
          <w:bdr w:val="none" w:sz="0" w:space="0" w:color="auto" w:frame="1"/>
          <w:lang w:val="en-US"/>
        </w:rPr>
        <w:t>4</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00ED41BE" w:rsidRPr="00AE2FE9">
        <w:rPr>
          <w:rFonts w:ascii="Times New Roman" w:eastAsia="Times New Roman" w:hAnsi="Times New Roman" w:cstheme="majorHAnsi"/>
          <w:color w:val="000000"/>
          <w:spacing w:val="-4"/>
          <w:w w:val="98"/>
          <w:sz w:val="21"/>
          <w:szCs w:val="24"/>
          <w:bdr w:val="none" w:sz="0" w:space="0" w:color="auto" w:frame="1"/>
          <w:lang w:val="en-US"/>
        </w:rPr>
        <w:t xml:space="preserve">Sử dụng các phần mềm dạy Toán và học Toán như </w:t>
      </w:r>
      <w:r w:rsidR="00ED41BE"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ED41BE"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 </w:t>
      </w:r>
      <w:r w:rsidR="002B16B5"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MathType, </w:t>
      </w:r>
      <w:r w:rsidR="002B16B5" w:rsidRPr="00AE2FE9">
        <w:rPr>
          <w:rFonts w:ascii="Times New Roman" w:eastAsia="Times New Roman" w:hAnsi="Times New Roman" w:cstheme="majorHAnsi"/>
          <w:spacing w:val="-4"/>
          <w:w w:val="98"/>
          <w:sz w:val="21"/>
          <w:szCs w:val="24"/>
        </w:rPr>
        <w:t>GeoGebra Classic</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003219F8" w:rsidRPr="00AE2FE9">
        <w:rPr>
          <w:rFonts w:ascii="Times New Roman" w:eastAsia="Times New Roman" w:hAnsi="Times New Roman" w:cstheme="majorHAnsi"/>
          <w:color w:val="000000"/>
          <w:spacing w:val="-4"/>
          <w:w w:val="98"/>
          <w:sz w:val="21"/>
          <w:szCs w:val="24"/>
          <w:bdr w:val="none" w:sz="0" w:space="0" w:color="auto" w:frame="1"/>
          <w:lang w:val="en-US"/>
        </w:rPr>
        <w:t xml:space="preserve"> </w:t>
      </w:r>
    </w:p>
    <w:p w14:paraId="2B81CA3C" w14:textId="080EDE1B" w:rsidR="002B16B5" w:rsidRPr="00AE2FE9" w:rsidRDefault="002B16B5"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Style w:val="Strong"/>
          <w:rFonts w:ascii="Times New Roman" w:hAnsi="Times New Roman" w:cstheme="majorHAnsi"/>
          <w:b w:val="0"/>
          <w:spacing w:val="-4"/>
          <w:w w:val="98"/>
          <w:sz w:val="21"/>
          <w:szCs w:val="24"/>
          <w:bdr w:val="none" w:sz="0" w:space="0" w:color="auto" w:frame="1"/>
          <w:shd w:val="clear" w:color="auto" w:fill="FFFFFF"/>
        </w:rPr>
        <w:lastRenderedPageBreak/>
        <w:t>Geometer's Sketchpad, </w:t>
      </w:r>
      <w:r w:rsidRPr="00AE2FE9">
        <w:rPr>
          <w:rFonts w:ascii="Times New Roman" w:hAnsi="Times New Roman" w:cstheme="majorHAnsi"/>
          <w:spacing w:val="-4"/>
          <w:w w:val="98"/>
          <w:sz w:val="21"/>
          <w:szCs w:val="24"/>
          <w:shd w:val="clear" w:color="auto" w:fill="FFFFFF"/>
        </w:rPr>
        <w:t>gọi tắt là </w:t>
      </w:r>
      <w:r w:rsidRPr="00AE2FE9">
        <w:rPr>
          <w:rStyle w:val="Strong"/>
          <w:rFonts w:ascii="Times New Roman" w:hAnsi="Times New Roman" w:cstheme="majorHAnsi"/>
          <w:b w:val="0"/>
          <w:spacing w:val="-4"/>
          <w:w w:val="98"/>
          <w:sz w:val="21"/>
          <w:szCs w:val="24"/>
          <w:bdr w:val="none" w:sz="0" w:space="0" w:color="auto" w:frame="1"/>
          <w:shd w:val="clear" w:color="auto" w:fill="FFFFFF"/>
        </w:rPr>
        <w:t>Sketchpad </w:t>
      </w:r>
      <w:r w:rsidRPr="00AE2FE9">
        <w:rPr>
          <w:rFonts w:ascii="Times New Roman" w:hAnsi="Times New Roman" w:cstheme="majorHAnsi"/>
          <w:spacing w:val="-4"/>
          <w:w w:val="98"/>
          <w:sz w:val="21"/>
          <w:szCs w:val="24"/>
          <w:shd w:val="clear" w:color="auto" w:fill="FFFFFF"/>
        </w:rPr>
        <w:t>hay </w:t>
      </w:r>
      <w:r w:rsidRPr="00AE2FE9">
        <w:rPr>
          <w:rStyle w:val="Strong"/>
          <w:rFonts w:ascii="Times New Roman" w:hAnsi="Times New Roman" w:cstheme="majorHAnsi"/>
          <w:b w:val="0"/>
          <w:spacing w:val="-4"/>
          <w:w w:val="98"/>
          <w:sz w:val="21"/>
          <w:szCs w:val="24"/>
          <w:bdr w:val="none" w:sz="0" w:space="0" w:color="auto" w:frame="1"/>
          <w:shd w:val="clear" w:color="auto" w:fill="FFFFFF"/>
        </w:rPr>
        <w:t>GSP</w:t>
      </w:r>
      <w:r w:rsidRPr="00AE2FE9">
        <w:rPr>
          <w:rFonts w:ascii="Times New Roman" w:hAnsi="Times New Roman" w:cstheme="majorHAnsi"/>
          <w:spacing w:val="-4"/>
          <w:w w:val="98"/>
          <w:sz w:val="21"/>
          <w:szCs w:val="24"/>
          <w:shd w:val="clear" w:color="auto" w:fill="FFFFFF"/>
        </w:rPr>
        <w:t>, là phần mềm dạy toán và học toán hàng đầu thế giới. Sketchpad mang đến phương học toán trực quan và dễ hiểu, phù hợp với học sinh từ bậc Trung học đến Đại học.</w:t>
      </w:r>
      <w:r w:rsidRPr="00AE2FE9">
        <w:rPr>
          <w:rFonts w:ascii="Times New Roman" w:hAnsi="Times New Roman" w:cstheme="majorHAnsi"/>
          <w:spacing w:val="-4"/>
          <w:w w:val="98"/>
          <w:sz w:val="21"/>
          <w:szCs w:val="24"/>
          <w:shd w:val="clear" w:color="auto" w:fill="FFFFFF"/>
          <w:lang w:val="en-US"/>
        </w:rPr>
        <w:t xml:space="preserve"> </w:t>
      </w:r>
      <w:hyperlink r:id="rId8" w:tooltip="Phần mềm học tập" w:history="1">
        <w:r w:rsidRPr="00AE2FE9">
          <w:rPr>
            <w:rStyle w:val="Hyperlink"/>
            <w:rFonts w:ascii="Times New Roman" w:hAnsi="Times New Roman" w:cstheme="majorHAnsi"/>
            <w:color w:val="auto"/>
            <w:spacing w:val="-4"/>
            <w:w w:val="98"/>
            <w:sz w:val="21"/>
            <w:szCs w:val="24"/>
            <w:u w:val="none"/>
            <w:bdr w:val="none" w:sz="0" w:space="0" w:color="auto" w:frame="1"/>
          </w:rPr>
          <w:t>Phần mềm học tập</w:t>
        </w:r>
      </w:hyperlink>
      <w:r w:rsidRPr="00AE2FE9">
        <w:rPr>
          <w:rFonts w:ascii="Times New Roman" w:hAnsi="Times New Roman" w:cstheme="majorHAnsi"/>
          <w:spacing w:val="-4"/>
          <w:w w:val="98"/>
          <w:sz w:val="21"/>
          <w:szCs w:val="24"/>
        </w:rPr>
        <w:t> </w:t>
      </w:r>
      <w:r w:rsidRPr="00AE2FE9">
        <w:rPr>
          <w:rStyle w:val="Emphasis"/>
          <w:rFonts w:ascii="Times New Roman" w:hAnsi="Times New Roman" w:cstheme="majorHAnsi"/>
          <w:i w:val="0"/>
          <w:spacing w:val="-4"/>
          <w:w w:val="98"/>
          <w:sz w:val="21"/>
          <w:szCs w:val="24"/>
          <w:bdr w:val="none" w:sz="0" w:space="0" w:color="auto" w:frame="1"/>
        </w:rPr>
        <w:t>Geometer's Sketchpad</w:t>
      </w:r>
      <w:r w:rsidRPr="00AE2FE9">
        <w:rPr>
          <w:rFonts w:ascii="Times New Roman" w:hAnsi="Times New Roman" w:cstheme="majorHAnsi"/>
          <w:spacing w:val="-4"/>
          <w:w w:val="98"/>
          <w:sz w:val="21"/>
          <w:szCs w:val="24"/>
        </w:rPr>
        <w:t xml:space="preserve"> tích hợp loạt công cụ vẽ hình cổ điển, sử dụng trong hình học </w:t>
      </w:r>
      <w:r w:rsidR="00BF0578" w:rsidRPr="00AE2FE9">
        <w:rPr>
          <w:rFonts w:ascii="Times New Roman" w:hAnsi="Times New Roman" w:cstheme="majorHAnsi"/>
          <w:spacing w:val="-4"/>
          <w:w w:val="98"/>
          <w:sz w:val="21"/>
          <w:szCs w:val="24"/>
          <w:lang w:val="en-US"/>
        </w:rPr>
        <w:t xml:space="preserve">phẳng và hình học không gian. </w:t>
      </w:r>
      <w:r w:rsidRPr="00AE2FE9">
        <w:rPr>
          <w:rFonts w:ascii="Times New Roman" w:hAnsi="Times New Roman" w:cstheme="majorHAnsi"/>
          <w:spacing w:val="-4"/>
          <w:w w:val="98"/>
          <w:sz w:val="21"/>
          <w:szCs w:val="24"/>
        </w:rPr>
        <w:t>Ngoài ra, Geometer's Sketchpad còn hỗ trợ đo độ dài đoạn thẳng, đo góc, tính diện tích, bán kính…; thực hiện các phép biến hình như phép quay, tịnh tiến…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Đối với mục đích giảng dạy, </w:t>
      </w:r>
      <w:r w:rsidRPr="00AE2FE9">
        <w:rPr>
          <w:rStyle w:val="Strong"/>
          <w:rFonts w:ascii="Times New Roman" w:hAnsi="Times New Roman" w:cstheme="majorHAnsi"/>
          <w:b w:val="0"/>
          <w:spacing w:val="-4"/>
          <w:w w:val="98"/>
          <w:sz w:val="21"/>
          <w:szCs w:val="24"/>
          <w:bdr w:val="none" w:sz="0" w:space="0" w:color="auto" w:frame="1"/>
        </w:rPr>
        <w:t>Geometer's Sketchpad for Windows</w:t>
      </w:r>
      <w:r w:rsidRPr="00AE2FE9">
        <w:rPr>
          <w:rFonts w:ascii="Times New Roman" w:hAnsi="Times New Roman" w:cstheme="majorHAnsi"/>
          <w:spacing w:val="-4"/>
          <w:w w:val="98"/>
          <w:sz w:val="21"/>
          <w:szCs w:val="24"/>
        </w:rPr>
        <w:t> là công cụ tối ưu cho bảng trắng tương tác. Giáo viên có thể sử dụng trên lớp học để minh họa và làm sáng tỏ các kiến thức toán học, giúp học sinh lĩnh hội bài giảng dễ dàng hơn.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Giáo viên sẽ sử dụng Geometer's Sketchpad để kiểm tra bài cũ, đưa ra các bản phác thảo trực quan và ghi chú chi tiết để truyền đạt kiến thức cho học sinh 1 cách nhanh nhất. Phần mềm này đặc biệt hữu ích khi sử dụng cùng với máy chiếu hoặc trong phòng máy.</w:t>
      </w:r>
    </w:p>
    <w:tbl>
      <w:tblPr>
        <w:tblStyle w:val="TableGrid"/>
        <w:tblW w:w="0" w:type="auto"/>
        <w:tblLook w:val="04A0" w:firstRow="1" w:lastRow="0" w:firstColumn="1" w:lastColumn="0" w:noHBand="0" w:noVBand="1"/>
      </w:tblPr>
      <w:tblGrid>
        <w:gridCol w:w="4384"/>
        <w:gridCol w:w="4690"/>
      </w:tblGrid>
      <w:tr w:rsidR="00BF0578" w:rsidRPr="00AE2FE9" w14:paraId="4113D9A7" w14:textId="77777777" w:rsidTr="00BF0578">
        <w:tc>
          <w:tcPr>
            <w:tcW w:w="4530" w:type="dxa"/>
          </w:tcPr>
          <w:p w14:paraId="0DF75A8F" w14:textId="3690B530"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6883B366" wp14:editId="308884A6">
                  <wp:extent cx="2657475" cy="1685925"/>
                  <wp:effectExtent l="0" t="0" r="9525" b="9525"/>
                  <wp:docPr id="14340" name="Picture 4">
                    <a:hlinkClick xmlns:a="http://schemas.openxmlformats.org/drawingml/2006/main" r:id="rId9" action="ppaction://hlinkf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a:hlinkClick r:id="rId9" action="ppaction://hlinkfile"/>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0952" cy="1713507"/>
                          </a:xfrm>
                          <a:prstGeom prst="rect">
                            <a:avLst/>
                          </a:prstGeom>
                          <a:noFill/>
                          <a:ln>
                            <a:noFill/>
                          </a:ln>
                          <a:extLst/>
                        </pic:spPr>
                      </pic:pic>
                    </a:graphicData>
                  </a:graphic>
                </wp:inline>
              </w:drawing>
            </w:r>
          </w:p>
        </w:tc>
        <w:tc>
          <w:tcPr>
            <w:tcW w:w="4530" w:type="dxa"/>
          </w:tcPr>
          <w:p w14:paraId="6559CCD4" w14:textId="0CA577E7"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42F595C3" wp14:editId="18D039BF">
                  <wp:extent cx="2809875" cy="1666875"/>
                  <wp:effectExtent l="0" t="0" r="9525" b="9525"/>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9276" cy="1678384"/>
                          </a:xfrm>
                          <a:prstGeom prst="rect">
                            <a:avLst/>
                          </a:prstGeom>
                          <a:noFill/>
                          <a:ln>
                            <a:noFill/>
                          </a:ln>
                          <a:extLst/>
                        </pic:spPr>
                      </pic:pic>
                    </a:graphicData>
                  </a:graphic>
                </wp:inline>
              </w:drawing>
            </w:r>
          </w:p>
        </w:tc>
      </w:tr>
      <w:tr w:rsidR="00BF0578" w:rsidRPr="00AE2FE9" w14:paraId="71E0304C" w14:textId="77777777" w:rsidTr="00BF0578">
        <w:tc>
          <w:tcPr>
            <w:tcW w:w="4530" w:type="dxa"/>
          </w:tcPr>
          <w:p w14:paraId="1790BD38" w14:textId="0661C364"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6F9193FD" wp14:editId="1163A8C9">
                  <wp:extent cx="2676105" cy="1866900"/>
                  <wp:effectExtent l="0" t="0" r="0" b="0"/>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1714" cy="1877789"/>
                          </a:xfrm>
                          <a:prstGeom prst="rect">
                            <a:avLst/>
                          </a:prstGeom>
                          <a:noFill/>
                          <a:ln>
                            <a:noFill/>
                          </a:ln>
                          <a:extLst/>
                        </pic:spPr>
                      </pic:pic>
                    </a:graphicData>
                  </a:graphic>
                </wp:inline>
              </w:drawing>
            </w:r>
          </w:p>
        </w:tc>
        <w:tc>
          <w:tcPr>
            <w:tcW w:w="4530" w:type="dxa"/>
          </w:tcPr>
          <w:p w14:paraId="26B7BD26" w14:textId="18FD7581"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4E919660" wp14:editId="7A24FB9D">
                  <wp:extent cx="2886075" cy="1866655"/>
                  <wp:effectExtent l="0" t="0" r="0" b="635"/>
                  <wp:docPr id="1" name="Picture 1" descr="https://i.rada.vn/data/image/2019/11/11/Geometers-Sketchpad-giao-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ada.vn/data/image/2019/11/11/Geometers-Sketchpad-giao-die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2813" cy="1896884"/>
                          </a:xfrm>
                          <a:prstGeom prst="rect">
                            <a:avLst/>
                          </a:prstGeom>
                          <a:noFill/>
                          <a:ln>
                            <a:noFill/>
                          </a:ln>
                        </pic:spPr>
                      </pic:pic>
                    </a:graphicData>
                  </a:graphic>
                </wp:inline>
              </w:drawing>
            </w:r>
          </w:p>
        </w:tc>
      </w:tr>
    </w:tbl>
    <w:p w14:paraId="42DC290F" w14:textId="77777777" w:rsidR="00553E5F" w:rsidRPr="00AE2FE9" w:rsidRDefault="00553E5F" w:rsidP="00D56493">
      <w:pPr>
        <w:shd w:val="clear" w:color="auto" w:fill="FFFFFF"/>
        <w:spacing w:after="0" w:line="240" w:lineRule="auto"/>
        <w:ind w:firstLine="284"/>
        <w:jc w:val="center"/>
        <w:rPr>
          <w:rStyle w:val="Strong"/>
          <w:rFonts w:ascii="Times New Roman" w:hAnsi="Times New Roman" w:cstheme="majorHAnsi"/>
          <w:b w:val="0"/>
          <w:spacing w:val="-4"/>
          <w:w w:val="98"/>
          <w:sz w:val="21"/>
          <w:szCs w:val="24"/>
          <w:bdr w:val="none" w:sz="0" w:space="0" w:color="auto" w:frame="1"/>
          <w:shd w:val="clear" w:color="auto" w:fill="FFFFFF"/>
        </w:rPr>
      </w:pPr>
      <w:r w:rsidRPr="00AE2FE9">
        <w:rPr>
          <w:rFonts w:ascii="Times New Roman" w:eastAsia="Times New Roman" w:hAnsi="Times New Roman" w:cstheme="majorHAnsi"/>
          <w:color w:val="000000"/>
          <w:spacing w:val="-4"/>
          <w:w w:val="98"/>
          <w:sz w:val="21"/>
          <w:szCs w:val="24"/>
          <w:bdr w:val="none" w:sz="0" w:space="0" w:color="auto" w:frame="1"/>
          <w:lang w:val="en-US"/>
        </w:rPr>
        <w:t xml:space="preserve">Một số hình ảnh ứng dụng của phần mềm </w:t>
      </w:r>
      <w:r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p>
    <w:p w14:paraId="5FA92983" w14:textId="77777777" w:rsidR="00FF327E" w:rsidRPr="00AE2FE9" w:rsidRDefault="00FF327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 xml:space="preserve">MathType là một phần mềm hay ứng dụng được tạo ra bởi Design Science, nó cho phép người dùng tạo ra các công thức, các ký hiệu toán học để đưa vào các ứng dụng web và máy tính để bàn. Đối tượng sử dụng phần mềm này thì chủ yếu là giáo viên dạy toán, thường xuyên phải lên giáo án bài dạy. MathType là một trình soạn thảo đồ hoạ cho các phương trình toán học, cho phép người dùng nhập bằng chuột hay bàn phím trong môi trường Wysiwyg có đầy đủ đồ hoạ. Ngoài ra ứng dụng còn hỗ trợ các ngôn ngữ được đánh dấu toán học như: Tex, Latex, MathML,…Trong đó, Latex có thể nhập trực tiếp được vào MathType và phương trình trong MathType của Microsoft Word cũng có thể chuyển đổi sang từ Latex. Bên cạnh đó ứng dụng này còn hỗ trợ thao tác sao chép và dán bất kỳ ngôn ngữ đánh dấu nào.  </w:t>
      </w:r>
    </w:p>
    <w:p w14:paraId="3425295D" w14:textId="18851701" w:rsidR="00FF327E" w:rsidRPr="00AE2FE9" w:rsidRDefault="00FF327E"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hAnsi="Times New Roman" w:cstheme="majorHAnsi"/>
          <w:noProof/>
          <w:spacing w:val="-4"/>
          <w:w w:val="98"/>
          <w:sz w:val="21"/>
          <w:szCs w:val="24"/>
          <w:lang w:val="en-US" w:eastAsia="en-US"/>
        </w:rPr>
        <w:lastRenderedPageBreak/>
        <w:drawing>
          <wp:inline distT="0" distB="0" distL="0" distR="0" wp14:anchorId="135579C3" wp14:editId="20CAA0BC">
            <wp:extent cx="4762500" cy="2886075"/>
            <wp:effectExtent l="0" t="0" r="0" b="9525"/>
            <wp:docPr id="2" name="Picture 2" descr="MathType-la-gi-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Type-la-gi-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2886075"/>
                    </a:xfrm>
                    <a:prstGeom prst="rect">
                      <a:avLst/>
                    </a:prstGeom>
                    <a:noFill/>
                    <a:ln>
                      <a:noFill/>
                    </a:ln>
                  </pic:spPr>
                </pic:pic>
              </a:graphicData>
            </a:graphic>
          </wp:inline>
        </w:drawing>
      </w:r>
    </w:p>
    <w:p w14:paraId="44D03883" w14:textId="56CE5DEB" w:rsidR="00FF327E" w:rsidRPr="00AE2FE9" w:rsidRDefault="00553E5F"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Giao diện của phần mềm MathType</w:t>
      </w:r>
    </w:p>
    <w:p w14:paraId="0A0D696C" w14:textId="50BB1518" w:rsidR="00FF327E" w:rsidRPr="00AE2FE9" w:rsidRDefault="00FF327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GeoGebra là phần mềm toán học được thiết kế hỗ trợ cho việc học tập và giảng dạy. Phần mềm này được kết hợp giữa Hình học (Geometry), Đại số (Algebra), Giải tích và bảng tính điện tử. Được tác giả Markus Hohenwarter khởi động dự án từ năm 2001 và đang được phát triển liên tục. GeoGebra là phần mềm chạy dựa trên nền Java và nó có thể chạy trên mọi hệ điều hành.</w:t>
      </w:r>
    </w:p>
    <w:p w14:paraId="433953CE" w14:textId="71D89A4B" w:rsidR="00FF327E" w:rsidRPr="00AE2FE9" w:rsidRDefault="00FF327E"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hAnsi="Times New Roman" w:cstheme="majorHAnsi"/>
          <w:noProof/>
          <w:spacing w:val="-4"/>
          <w:w w:val="98"/>
          <w:sz w:val="21"/>
          <w:szCs w:val="24"/>
          <w:lang w:val="en-US" w:eastAsia="en-US"/>
        </w:rPr>
        <w:drawing>
          <wp:inline distT="0" distB="0" distL="0" distR="0" wp14:anchorId="6392649C" wp14:editId="0CFBA9C3">
            <wp:extent cx="4459973"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2775" cy="2560027"/>
                    </a:xfrm>
                    <a:prstGeom prst="rect">
                      <a:avLst/>
                    </a:prstGeom>
                    <a:noFill/>
                    <a:ln>
                      <a:noFill/>
                    </a:ln>
                  </pic:spPr>
                </pic:pic>
              </a:graphicData>
            </a:graphic>
          </wp:inline>
        </w:drawing>
      </w:r>
    </w:p>
    <w:p w14:paraId="45F5E2AD" w14:textId="1DA61592" w:rsidR="00553E5F" w:rsidRPr="00AE2FE9" w:rsidRDefault="00553E5F"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Ứng dụng phần mềm GeoGebra trong bài khảo sát hàm số</w:t>
      </w:r>
    </w:p>
    <w:p w14:paraId="3A507C72" w14:textId="45932F4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FF327E" w:rsidRPr="00AE2FE9">
        <w:rPr>
          <w:rFonts w:ascii="Times New Roman" w:eastAsia="Times New Roman" w:hAnsi="Times New Roman" w:cstheme="majorHAnsi"/>
          <w:color w:val="000000"/>
          <w:spacing w:val="-4"/>
          <w:w w:val="98"/>
          <w:sz w:val="21"/>
          <w:szCs w:val="24"/>
          <w:bdr w:val="none" w:sz="0" w:space="0" w:color="auto" w:frame="1"/>
          <w:lang w:val="en-US"/>
        </w:rPr>
        <w:t>5</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bCs/>
          <w:spacing w:val="-4"/>
          <w:w w:val="98"/>
          <w:sz w:val="21"/>
          <w:szCs w:val="24"/>
        </w:rPr>
        <w:t>Xây dựng bài giảng điện tử</w:t>
      </w:r>
      <w:r w:rsidRPr="00AE2FE9">
        <w:rPr>
          <w:rFonts w:ascii="Times New Roman" w:hAnsi="Times New Roman" w:cstheme="majorHAnsi"/>
          <w:spacing w:val="-4"/>
          <w:w w:val="98"/>
          <w:sz w:val="21"/>
          <w:szCs w:val="24"/>
          <w:lang w:val="en-US"/>
        </w:rPr>
        <w:t xml:space="preserve">. </w:t>
      </w:r>
    </w:p>
    <w:p w14:paraId="2915D5C9" w14:textId="77777777"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B</w:t>
      </w:r>
      <w:r w:rsidRPr="00AE2FE9">
        <w:rPr>
          <w:rFonts w:ascii="Times New Roman" w:hAnsi="Times New Roman" w:cstheme="majorHAnsi"/>
          <w:spacing w:val="-4"/>
          <w:w w:val="98"/>
          <w:sz w:val="21"/>
          <w:szCs w:val="24"/>
          <w:lang w:val="en-US"/>
        </w:rPr>
        <w:t xml:space="preserve">ài giảng điện tử </w:t>
      </w:r>
      <w:r w:rsidRPr="00AE2FE9">
        <w:rPr>
          <w:rFonts w:ascii="Times New Roman" w:hAnsi="Times New Roman" w:cstheme="majorHAnsi"/>
          <w:spacing w:val="-4"/>
          <w:w w:val="98"/>
          <w:sz w:val="21"/>
          <w:szCs w:val="24"/>
        </w:rPr>
        <w:t>là các bài giảng được soạn và giảng trên máy tính kết hợp máy chiếu, nó có nhiều ưu điểm:</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 xml:space="preserve">Giờ giảng hiệu quả hơn </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dễ hiểu, hấp đẫn, kiến thức toàn diện hơn</w:t>
      </w:r>
      <w:r w:rsidRPr="00AE2FE9">
        <w:rPr>
          <w:rFonts w:ascii="Times New Roman" w:hAnsi="Times New Roman" w:cstheme="majorHAnsi"/>
          <w:spacing w:val="-4"/>
          <w:w w:val="98"/>
          <w:sz w:val="21"/>
          <w:szCs w:val="24"/>
          <w:lang w:val="en-US"/>
        </w:rPr>
        <w:t>); p</w:t>
      </w:r>
      <w:r w:rsidRPr="00AE2FE9">
        <w:rPr>
          <w:rFonts w:ascii="Times New Roman" w:hAnsi="Times New Roman" w:cstheme="majorHAnsi"/>
          <w:spacing w:val="-4"/>
          <w:w w:val="98"/>
          <w:sz w:val="21"/>
          <w:szCs w:val="24"/>
        </w:rPr>
        <w:t xml:space="preserve">hát huy được các ưu điểm của phương pháp truyền thống;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 xml:space="preserve">ó thể tự động hoá công việc dạy học hoặc một khâu nào đó trong quá trình dạy học, làm cho giáo viên có nhiều thời gian quan tâm đến học sinh; </w:t>
      </w:r>
      <w:r w:rsidRPr="00AE2FE9">
        <w:rPr>
          <w:rFonts w:ascii="Times New Roman" w:hAnsi="Times New Roman" w:cstheme="majorHAnsi"/>
          <w:spacing w:val="-4"/>
          <w:w w:val="98"/>
          <w:sz w:val="21"/>
          <w:szCs w:val="24"/>
          <w:lang w:val="en-US"/>
        </w:rPr>
        <w:t>b</w:t>
      </w:r>
      <w:r w:rsidRPr="00AE2FE9">
        <w:rPr>
          <w:rFonts w:ascii="Times New Roman" w:hAnsi="Times New Roman" w:cstheme="majorHAnsi"/>
          <w:spacing w:val="-4"/>
          <w:w w:val="98"/>
          <w:sz w:val="21"/>
          <w:szCs w:val="24"/>
        </w:rPr>
        <w:t xml:space="preserve">ài giảng được lồng ghép với thí nghiệm ảo, các đoạn phim minh hoạ các hiện tượng vật lý sảy ra trong thưc tế làm tăng thêm sự hấp dẫn của bài giảng, </w:t>
      </w:r>
      <w:r w:rsidRPr="00AE2FE9">
        <w:rPr>
          <w:rFonts w:ascii="Times New Roman" w:hAnsi="Times New Roman" w:cstheme="majorHAnsi"/>
          <w:spacing w:val="-4"/>
          <w:w w:val="98"/>
          <w:sz w:val="21"/>
          <w:szCs w:val="24"/>
          <w:lang w:val="en-US"/>
        </w:rPr>
        <w:t>l</w:t>
      </w:r>
      <w:r w:rsidRPr="00AE2FE9">
        <w:rPr>
          <w:rFonts w:ascii="Times New Roman" w:hAnsi="Times New Roman" w:cstheme="majorHAnsi"/>
          <w:spacing w:val="-4"/>
          <w:w w:val="98"/>
          <w:sz w:val="21"/>
          <w:szCs w:val="24"/>
        </w:rPr>
        <w:t xml:space="preserve">iên kết với các trang Web cùng trình bày vấn đề ở các trường, các nước khác nhau;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ùng một thời gian khối lượng kiến thức được truyền đạt nhiều hơn.</w:t>
      </w:r>
    </w:p>
    <w:p w14:paraId="755DF609" w14:textId="589E96E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Tuy nhiên, thiết kế một </w:t>
      </w:r>
      <w:r w:rsidR="00FA7DE6" w:rsidRPr="00AE2FE9">
        <w:rPr>
          <w:rFonts w:ascii="Times New Roman" w:hAnsi="Times New Roman" w:cstheme="majorHAnsi"/>
          <w:spacing w:val="-4"/>
          <w:w w:val="98"/>
          <w:sz w:val="21"/>
          <w:szCs w:val="24"/>
          <w:lang w:val="en-US"/>
        </w:rPr>
        <w:t>bài giảng điện tử</w:t>
      </w:r>
      <w:r w:rsidRPr="00AE2FE9">
        <w:rPr>
          <w:rFonts w:ascii="Times New Roman" w:hAnsi="Times New Roman" w:cstheme="majorHAnsi"/>
          <w:spacing w:val="-4"/>
          <w:w w:val="98"/>
          <w:sz w:val="21"/>
          <w:szCs w:val="24"/>
        </w:rPr>
        <w:t xml:space="preserve"> là một công việc không dễ dàng và còn mới mẻ đòi hỏi nhiều thời gian và chuẩn bị công phu.</w:t>
      </w:r>
    </w:p>
    <w:p w14:paraId="1EABBBE3" w14:textId="11401E16"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lang w:val="en-US"/>
        </w:rPr>
        <w:t xml:space="preserve">Công tác chuẩn bị: </w:t>
      </w:r>
      <w:r w:rsidR="00297D51" w:rsidRPr="00AE2FE9">
        <w:rPr>
          <w:rFonts w:ascii="Times New Roman" w:hAnsi="Times New Roman" w:cstheme="majorHAnsi"/>
          <w:spacing w:val="-4"/>
          <w:w w:val="98"/>
          <w:sz w:val="21"/>
          <w:szCs w:val="24"/>
          <w:lang w:val="en-US"/>
        </w:rPr>
        <w:t>Chuẩn bị</w:t>
      </w:r>
      <w:r w:rsidRPr="00AE2FE9">
        <w:rPr>
          <w:rFonts w:ascii="Times New Roman" w:hAnsi="Times New Roman" w:cstheme="majorHAnsi"/>
          <w:spacing w:val="-4"/>
          <w:w w:val="98"/>
          <w:sz w:val="21"/>
          <w:szCs w:val="24"/>
        </w:rPr>
        <w:t xml:space="preserve"> nội dung bài giảng </w:t>
      </w:r>
      <w:r w:rsidR="00297D51"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soạn thảo hoặc đưa trực tiếp vào trong phần mềm trình chiế</w:t>
      </w:r>
      <w:r w:rsidR="00297D51" w:rsidRPr="00AE2FE9">
        <w:rPr>
          <w:rFonts w:ascii="Times New Roman" w:hAnsi="Times New Roman" w:cstheme="majorHAnsi"/>
          <w:spacing w:val="-4"/>
          <w:w w:val="98"/>
          <w:sz w:val="21"/>
          <w:szCs w:val="24"/>
        </w:rPr>
        <w:t xml:space="preserve">u, </w:t>
      </w:r>
      <w:r w:rsidRPr="00AE2FE9">
        <w:rPr>
          <w:rFonts w:ascii="Times New Roman" w:hAnsi="Times New Roman" w:cstheme="majorHAnsi"/>
          <w:spacing w:val="-4"/>
          <w:w w:val="98"/>
          <w:sz w:val="21"/>
          <w:szCs w:val="24"/>
          <w:lang w:val="en-US"/>
        </w:rPr>
        <w:t>g</w:t>
      </w:r>
      <w:r w:rsidRPr="00AE2FE9">
        <w:rPr>
          <w:rFonts w:ascii="Times New Roman" w:hAnsi="Times New Roman" w:cstheme="majorHAnsi"/>
          <w:spacing w:val="-4"/>
          <w:w w:val="98"/>
          <w:sz w:val="21"/>
          <w:szCs w:val="24"/>
        </w:rPr>
        <w:t>hi thành file nội dung</w:t>
      </w:r>
      <w:r w:rsidR="00297D51"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huẩn bị các hình vẽ</w:t>
      </w:r>
      <w:r w:rsidR="00297D51" w:rsidRPr="00AE2FE9">
        <w:rPr>
          <w:rFonts w:ascii="Times New Roman" w:hAnsi="Times New Roman" w:cstheme="majorHAnsi"/>
          <w:spacing w:val="-4"/>
          <w:w w:val="98"/>
          <w:sz w:val="21"/>
          <w:szCs w:val="24"/>
        </w:rPr>
        <w:t xml:space="preserve"> (</w:t>
      </w:r>
      <w:r w:rsidR="00297D51" w:rsidRPr="00AE2FE9">
        <w:rPr>
          <w:rFonts w:ascii="Times New Roman" w:hAnsi="Times New Roman" w:cstheme="majorHAnsi"/>
          <w:spacing w:val="-4"/>
          <w:w w:val="98"/>
          <w:sz w:val="21"/>
          <w:szCs w:val="24"/>
          <w:lang w:val="en-US"/>
        </w:rPr>
        <w:t>v</w:t>
      </w:r>
      <w:r w:rsidRPr="00AE2FE9">
        <w:rPr>
          <w:rFonts w:ascii="Times New Roman" w:hAnsi="Times New Roman" w:cstheme="majorHAnsi"/>
          <w:spacing w:val="-4"/>
          <w:w w:val="98"/>
          <w:sz w:val="21"/>
          <w:szCs w:val="24"/>
        </w:rPr>
        <w:t xml:space="preserve">ẽ trực tiếp, quét hoặc chụp ảnh từ ảnh đã có, chụp hoặc quay phim </w:t>
      </w:r>
      <w:r w:rsidRPr="00AE2FE9">
        <w:rPr>
          <w:rFonts w:ascii="Times New Roman" w:hAnsi="Times New Roman" w:cstheme="majorHAnsi"/>
          <w:spacing w:val="-4"/>
          <w:w w:val="98"/>
          <w:sz w:val="21"/>
          <w:szCs w:val="24"/>
        </w:rPr>
        <w:lastRenderedPageBreak/>
        <w:t>hiện tượng thực tế</w:t>
      </w:r>
      <w:r w:rsidR="00297D51" w:rsidRPr="00AE2FE9">
        <w:rPr>
          <w:rFonts w:ascii="Times New Roman" w:hAnsi="Times New Roman" w:cstheme="majorHAnsi"/>
          <w:spacing w:val="-4"/>
          <w:w w:val="98"/>
          <w:sz w:val="21"/>
          <w:szCs w:val="24"/>
        </w:rPr>
        <w:t xml:space="preserve"> và đưa vào máy tính,</w:t>
      </w:r>
      <w:r w:rsidRPr="00AE2FE9">
        <w:rPr>
          <w:rFonts w:ascii="Times New Roman" w:hAnsi="Times New Roman" w:cstheme="majorHAnsi"/>
          <w:spacing w:val="-4"/>
          <w:w w:val="98"/>
          <w:sz w:val="21"/>
          <w:szCs w:val="24"/>
        </w:rPr>
        <w:t xml:space="preserve"> </w:t>
      </w:r>
      <w:r w:rsidR="00297D51" w:rsidRPr="00AE2FE9">
        <w:rPr>
          <w:rFonts w:ascii="Times New Roman" w:hAnsi="Times New Roman" w:cstheme="majorHAnsi"/>
          <w:spacing w:val="-4"/>
          <w:w w:val="98"/>
          <w:sz w:val="21"/>
          <w:szCs w:val="24"/>
          <w:lang w:val="en-US"/>
        </w:rPr>
        <w:t>h</w:t>
      </w:r>
      <w:r w:rsidRPr="00AE2FE9">
        <w:rPr>
          <w:rFonts w:ascii="Times New Roman" w:hAnsi="Times New Roman" w:cstheme="majorHAnsi"/>
          <w:spacing w:val="-4"/>
          <w:w w:val="98"/>
          <w:sz w:val="21"/>
          <w:szCs w:val="24"/>
        </w:rPr>
        <w:t>ình ảnh phải chú ý đến đường nét, màu sắc, góc nhìn sao cho rõ nhấ</w:t>
      </w:r>
      <w:r w:rsidR="00297D51" w:rsidRPr="00AE2FE9">
        <w:rPr>
          <w:rFonts w:ascii="Times New Roman" w:hAnsi="Times New Roman" w:cstheme="majorHAnsi"/>
          <w:spacing w:val="-4"/>
          <w:w w:val="98"/>
          <w:sz w:val="21"/>
          <w:szCs w:val="24"/>
        </w:rPr>
        <w:t>t, g</w:t>
      </w:r>
      <w:r w:rsidRPr="00AE2FE9">
        <w:rPr>
          <w:rFonts w:ascii="Times New Roman" w:hAnsi="Times New Roman" w:cstheme="majorHAnsi"/>
          <w:spacing w:val="-4"/>
          <w:w w:val="98"/>
          <w:sz w:val="21"/>
          <w:szCs w:val="24"/>
        </w:rPr>
        <w:t>hi thành file ảnh</w:t>
      </w:r>
      <w:r w:rsidR="00297D51" w:rsidRPr="00AE2FE9">
        <w:rPr>
          <w:rFonts w:ascii="Times New Roman" w:hAnsi="Times New Roman" w:cstheme="majorHAnsi"/>
          <w:spacing w:val="-4"/>
          <w:w w:val="98"/>
          <w:sz w:val="21"/>
          <w:szCs w:val="24"/>
          <w:lang w:val="en-US"/>
        </w:rPr>
        <w:t>); c</w:t>
      </w:r>
      <w:r w:rsidRPr="00AE2FE9">
        <w:rPr>
          <w:rFonts w:ascii="Times New Roman" w:hAnsi="Times New Roman" w:cstheme="majorHAnsi"/>
          <w:spacing w:val="-4"/>
          <w:w w:val="98"/>
          <w:sz w:val="21"/>
          <w:szCs w:val="24"/>
        </w:rPr>
        <w:t>huẩn bị các phần mềm thí nghiệm ảo và các file thí nghiệm theo yêu cầu của bài giả</w:t>
      </w:r>
      <w:r w:rsidR="00297D51" w:rsidRPr="00AE2FE9">
        <w:rPr>
          <w:rFonts w:ascii="Times New Roman" w:hAnsi="Times New Roman" w:cstheme="majorHAnsi"/>
          <w:spacing w:val="-4"/>
          <w:w w:val="98"/>
          <w:sz w:val="21"/>
          <w:szCs w:val="24"/>
        </w:rPr>
        <w:t xml:space="preserve">ng, </w:t>
      </w:r>
      <w:r w:rsidR="00297D51" w:rsidRPr="00AE2FE9">
        <w:rPr>
          <w:rFonts w:ascii="Times New Roman" w:hAnsi="Times New Roman" w:cstheme="majorHAnsi"/>
          <w:spacing w:val="-4"/>
          <w:w w:val="98"/>
          <w:sz w:val="21"/>
          <w:szCs w:val="24"/>
          <w:lang w:val="en-US"/>
        </w:rPr>
        <w:t>g</w:t>
      </w:r>
      <w:r w:rsidRPr="00AE2FE9">
        <w:rPr>
          <w:rFonts w:ascii="Times New Roman" w:hAnsi="Times New Roman" w:cstheme="majorHAnsi"/>
          <w:spacing w:val="-4"/>
          <w:w w:val="98"/>
          <w:sz w:val="21"/>
          <w:szCs w:val="24"/>
        </w:rPr>
        <w:t>hi thành file thí nghiệ</w:t>
      </w:r>
      <w:r w:rsidR="00297D51" w:rsidRPr="00AE2FE9">
        <w:rPr>
          <w:rFonts w:ascii="Times New Roman" w:hAnsi="Times New Roman" w:cstheme="majorHAnsi"/>
          <w:spacing w:val="-4"/>
          <w:w w:val="98"/>
          <w:sz w:val="21"/>
          <w:szCs w:val="24"/>
        </w:rPr>
        <w:t xml:space="preserve">m; </w:t>
      </w:r>
      <w:r w:rsidR="00297D51"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huẩn bị các đoạn phim khoa học phù hợp với bài giả</w:t>
      </w:r>
      <w:r w:rsidR="00297D51" w:rsidRPr="00AE2FE9">
        <w:rPr>
          <w:rFonts w:ascii="Times New Roman" w:hAnsi="Times New Roman" w:cstheme="majorHAnsi"/>
          <w:spacing w:val="-4"/>
          <w:w w:val="98"/>
          <w:sz w:val="21"/>
          <w:szCs w:val="24"/>
        </w:rPr>
        <w:t xml:space="preserve">ng, </w:t>
      </w:r>
      <w:r w:rsidR="00297D51" w:rsidRPr="00AE2FE9">
        <w:rPr>
          <w:rFonts w:ascii="Times New Roman" w:hAnsi="Times New Roman" w:cstheme="majorHAnsi"/>
          <w:spacing w:val="-4"/>
          <w:w w:val="98"/>
          <w:sz w:val="21"/>
          <w:szCs w:val="24"/>
          <w:lang w:val="en-US"/>
        </w:rPr>
        <w:t>g</w:t>
      </w:r>
      <w:r w:rsidR="00297D51" w:rsidRPr="00AE2FE9">
        <w:rPr>
          <w:rFonts w:ascii="Times New Roman" w:hAnsi="Times New Roman" w:cstheme="majorHAnsi"/>
          <w:spacing w:val="-4"/>
          <w:w w:val="98"/>
          <w:sz w:val="21"/>
          <w:szCs w:val="24"/>
        </w:rPr>
        <w:t xml:space="preserve">hi thành file phim; </w:t>
      </w:r>
      <w:r w:rsidR="00297D51"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huẩn bị</w:t>
      </w:r>
      <w:r w:rsidR="00297D51" w:rsidRPr="00AE2FE9">
        <w:rPr>
          <w:rFonts w:ascii="Times New Roman" w:hAnsi="Times New Roman" w:cstheme="majorHAnsi"/>
          <w:spacing w:val="-4"/>
          <w:w w:val="98"/>
          <w:sz w:val="21"/>
          <w:szCs w:val="24"/>
        </w:rPr>
        <w:t xml:space="preserve"> các file âm thanh; </w:t>
      </w:r>
      <w:r w:rsidR="00297D51" w:rsidRPr="00AE2FE9">
        <w:rPr>
          <w:rFonts w:ascii="Times New Roman" w:hAnsi="Times New Roman" w:cstheme="majorHAnsi"/>
          <w:spacing w:val="-4"/>
          <w:w w:val="98"/>
          <w:sz w:val="21"/>
          <w:szCs w:val="24"/>
          <w:lang w:val="en-US"/>
        </w:rPr>
        <w:t>chuẩn bị các phần mềm ứng dụng toán học (vẽ đồ thị</w:t>
      </w:r>
      <w:r w:rsidR="002B16B5" w:rsidRPr="00AE2FE9">
        <w:rPr>
          <w:rFonts w:ascii="Times New Roman" w:hAnsi="Times New Roman" w:cstheme="majorHAnsi"/>
          <w:spacing w:val="-4"/>
          <w:w w:val="98"/>
          <w:sz w:val="21"/>
          <w:szCs w:val="24"/>
          <w:lang w:val="en-US"/>
        </w:rPr>
        <w:t xml:space="preserve"> </w:t>
      </w:r>
      <w:r w:rsidR="002B16B5" w:rsidRPr="00AE2FE9">
        <w:rPr>
          <w:rFonts w:ascii="Times New Roman" w:eastAsia="Times New Roman" w:hAnsi="Times New Roman" w:cstheme="majorHAnsi"/>
          <w:spacing w:val="-4"/>
          <w:w w:val="98"/>
          <w:sz w:val="21"/>
          <w:szCs w:val="24"/>
        </w:rPr>
        <w:t>GeoGebra Classic</w:t>
      </w:r>
      <w:r w:rsidR="00297D51" w:rsidRPr="00AE2FE9">
        <w:rPr>
          <w:rFonts w:ascii="Times New Roman" w:hAnsi="Times New Roman" w:cstheme="majorHAnsi"/>
          <w:spacing w:val="-4"/>
          <w:w w:val="98"/>
          <w:sz w:val="21"/>
          <w:szCs w:val="24"/>
          <w:lang w:val="en-US"/>
        </w:rPr>
        <w:t>, công thức toán học</w:t>
      </w:r>
      <w:r w:rsidR="002B16B5" w:rsidRPr="00AE2FE9">
        <w:rPr>
          <w:rFonts w:ascii="Times New Roman" w:hAnsi="Times New Roman" w:cstheme="majorHAnsi"/>
          <w:spacing w:val="-4"/>
          <w:w w:val="98"/>
          <w:sz w:val="21"/>
          <w:szCs w:val="24"/>
          <w:lang w:val="en-US"/>
        </w:rPr>
        <w:t xml:space="preserve"> MathType</w:t>
      </w:r>
      <w:r w:rsidR="00297D51" w:rsidRPr="00AE2FE9">
        <w:rPr>
          <w:rFonts w:ascii="Times New Roman" w:hAnsi="Times New Roman" w:cstheme="majorHAnsi"/>
          <w:b/>
          <w:spacing w:val="-4"/>
          <w:w w:val="98"/>
          <w:sz w:val="21"/>
          <w:szCs w:val="24"/>
          <w:lang w:val="en-US"/>
        </w:rPr>
        <w:t xml:space="preserve">, </w:t>
      </w:r>
      <w:r w:rsidR="00ED41BE"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ED41BE"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 </w:t>
      </w:r>
      <w:r w:rsidR="00297D51" w:rsidRPr="00AE2FE9">
        <w:rPr>
          <w:rFonts w:ascii="Times New Roman" w:hAnsi="Times New Roman" w:cstheme="majorHAnsi"/>
          <w:spacing w:val="-4"/>
          <w:w w:val="98"/>
          <w:sz w:val="21"/>
          <w:szCs w:val="24"/>
          <w:lang w:val="en-US"/>
        </w:rPr>
        <w:t>ghi thành file công thức toán); c</w:t>
      </w:r>
      <w:r w:rsidRPr="00AE2FE9">
        <w:rPr>
          <w:rFonts w:ascii="Times New Roman" w:hAnsi="Times New Roman" w:cstheme="majorHAnsi"/>
          <w:spacing w:val="-4"/>
          <w:w w:val="98"/>
          <w:sz w:val="21"/>
          <w:szCs w:val="24"/>
        </w:rPr>
        <w:t>huẩn bị các địa chỉ trang Web cần kết nối và vị trí cần đến trong trang Web.</w:t>
      </w:r>
    </w:p>
    <w:p w14:paraId="6209BDD4" w14:textId="30B4B5F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bCs/>
          <w:spacing w:val="-4"/>
          <w:w w:val="98"/>
          <w:sz w:val="21"/>
          <w:szCs w:val="24"/>
        </w:rPr>
        <w:t>Tùy vào nội dung bài giảng của từng bài mà số lượng slide và sử dụng các hiệu ứng khác nhau. Tuy nhiên, về cơ bản phần trình bày bao gồm:</w:t>
      </w:r>
    </w:p>
    <w:p w14:paraId="2AC46959"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mở đầu: tên bài giảng (fond chữ nổi bật và side chữ lớn) và tên giáo viên giảng dạy.</w:t>
      </w:r>
    </w:p>
    <w:p w14:paraId="43558BF3"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thứ 2: mục tiêu bài giảng.</w:t>
      </w:r>
    </w:p>
    <w:p w14:paraId="07342370"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Các slide nội dung bài giảng: nội dung bài giảng được truyền dưới dạng hình ảnh, âm thanh, các hoạt hình, các video…</w:t>
      </w:r>
    </w:p>
    <w:p w14:paraId="30CAE3B5"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tài liệu tham khảo: giới thiệu các tài liệu tham khảo, các đường link liên kết với các trang web liên quan đến kiến thức bài học.</w:t>
      </w:r>
    </w:p>
    <w:p w14:paraId="59663839"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cuối: Cảm ơn các em đã chú ý lắng nghe.</w:t>
      </w:r>
    </w:p>
    <w:p w14:paraId="5A7686CD" w14:textId="5B6D2580" w:rsidR="003219F8" w:rsidRPr="00AE2FE9" w:rsidRDefault="00841C86"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FF327E" w:rsidRPr="00AE2FE9">
        <w:rPr>
          <w:rFonts w:ascii="Times New Roman" w:eastAsia="Times New Roman" w:hAnsi="Times New Roman" w:cstheme="majorHAnsi"/>
          <w:color w:val="000000"/>
          <w:spacing w:val="-4"/>
          <w:w w:val="98"/>
          <w:sz w:val="21"/>
          <w:szCs w:val="24"/>
          <w:bdr w:val="none" w:sz="0" w:space="0" w:color="auto" w:frame="1"/>
          <w:lang w:val="en-US"/>
        </w:rPr>
        <w:t>6</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spacing w:val="-4"/>
          <w:w w:val="98"/>
          <w:sz w:val="21"/>
          <w:szCs w:val="24"/>
        </w:rPr>
        <w:t>Tự động hoá thi và kiểm tra</w:t>
      </w:r>
      <w:r w:rsidRPr="00AE2FE9">
        <w:rPr>
          <w:rFonts w:ascii="Times New Roman" w:eastAsia="Times New Roman" w:hAnsi="Times New Roman" w:cstheme="majorHAnsi"/>
          <w:color w:val="000000"/>
          <w:spacing w:val="-4"/>
          <w:w w:val="98"/>
          <w:sz w:val="21"/>
          <w:szCs w:val="24"/>
          <w:bdr w:val="none" w:sz="0" w:space="0" w:color="auto" w:frame="1"/>
          <w:lang w:val="en-US"/>
        </w:rPr>
        <w:t>.</w:t>
      </w:r>
      <w:r w:rsidR="003219F8" w:rsidRPr="00AE2FE9">
        <w:rPr>
          <w:rFonts w:ascii="Times New Roman" w:eastAsia="Times New Roman" w:hAnsi="Times New Roman" w:cstheme="majorHAnsi"/>
          <w:color w:val="000000"/>
          <w:spacing w:val="-4"/>
          <w:w w:val="98"/>
          <w:sz w:val="21"/>
          <w:szCs w:val="24"/>
          <w:bdr w:val="none" w:sz="0" w:space="0" w:color="auto" w:frame="1"/>
          <w:lang w:val="en-US"/>
        </w:rPr>
        <w:t xml:space="preserve"> </w:t>
      </w:r>
    </w:p>
    <w:p w14:paraId="0E78EC6F" w14:textId="77777777" w:rsidR="003219F8"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spacing w:val="-4"/>
          <w:w w:val="98"/>
          <w:sz w:val="21"/>
          <w:szCs w:val="24"/>
        </w:rPr>
        <w:t>Hiện nay các hình thức thi kinh điển kiểu tự luận và vấn đáp được sử dụng nhiều trong các trường học. Bên cạnh các ưu điểm của các phương pháp này là nâng cao vai trò của giáo viên và đánh giá toàn diện khả năng của học sinh, nhưng cũng xuất hiện nhiều nhược điểm:</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 xml:space="preserve">Khó hạn chế học tủ, học lệch, quay cóp,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 xml:space="preserve">ồng kềnh và mất nhiều thời gian, </w:t>
      </w:r>
      <w:r w:rsidRPr="00AE2FE9">
        <w:rPr>
          <w:rFonts w:ascii="Times New Roman" w:hAnsi="Times New Roman" w:cstheme="majorHAnsi"/>
          <w:spacing w:val="-4"/>
          <w:w w:val="98"/>
          <w:sz w:val="21"/>
          <w:szCs w:val="24"/>
          <w:lang w:val="en-US"/>
        </w:rPr>
        <w:t>k</w:t>
      </w:r>
      <w:r w:rsidRPr="00AE2FE9">
        <w:rPr>
          <w:rFonts w:ascii="Times New Roman" w:hAnsi="Times New Roman" w:cstheme="majorHAnsi"/>
          <w:spacing w:val="-4"/>
          <w:w w:val="98"/>
          <w:sz w:val="21"/>
          <w:szCs w:val="24"/>
        </w:rPr>
        <w:t>ết quả dễ mất khách quan, dễ gây tiêu cực.</w:t>
      </w:r>
      <w:r w:rsidRPr="00AE2FE9">
        <w:rPr>
          <w:rFonts w:ascii="Times New Roman" w:hAnsi="Times New Roman" w:cstheme="majorHAnsi"/>
          <w:spacing w:val="-4"/>
          <w:w w:val="98"/>
          <w:sz w:val="21"/>
          <w:szCs w:val="24"/>
          <w:lang w:val="en-US"/>
        </w:rPr>
        <w:t xml:space="preserve"> </w:t>
      </w:r>
    </w:p>
    <w:p w14:paraId="19D6E5AE" w14:textId="77777777" w:rsidR="003219F8"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spacing w:val="-4"/>
          <w:w w:val="98"/>
          <w:sz w:val="21"/>
          <w:szCs w:val="24"/>
        </w:rPr>
        <w:t>Việc ứng dụng công nghệ thông tin trong thi cử có khả năng khắc phục và hạn chế những thiếu sót trên.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Một phần mềm thi cử gồm 4 Module sau:</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Module ngân hàng dữ liệu</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ngân hàng câu hỏi, ngân hàng các công thức và dữ liệu, ngân hàng đáp án...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Module hiển thị; Module In ấn; Module chấm và đánh giá kết quả.</w:t>
      </w:r>
      <w:r w:rsidRPr="00AE2FE9">
        <w:rPr>
          <w:rFonts w:ascii="Times New Roman" w:hAnsi="Times New Roman" w:cstheme="majorHAnsi"/>
          <w:spacing w:val="-4"/>
          <w:w w:val="98"/>
          <w:sz w:val="21"/>
          <w:szCs w:val="24"/>
          <w:lang w:val="en-US"/>
        </w:rPr>
        <w:t xml:space="preserve"> </w:t>
      </w:r>
    </w:p>
    <w:p w14:paraId="558DE2EF" w14:textId="5ADB836E" w:rsidR="00D85E51"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Mỗi đề thi được chọn ngẫu nhiên hoặc một phương thức đã định sẵn. Nhờ phần mềm có thể tạo ra các đề đa dạng phong phú. Đặc điểm này hạn chế quay cóp, học tủ. Ngoài việc chấm và đánh giá kết quả nhanh phần mềm còn cho biết mức độ nghiêm túc trong thi cử, mức độ khó của đề thi.</w:t>
      </w:r>
    </w:p>
    <w:p w14:paraId="08D8B70E" w14:textId="0BE18BFB" w:rsidR="00B86DE8" w:rsidRPr="00AE2FE9"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t>3</w:t>
      </w:r>
      <w:r w:rsidR="00B86DE8" w:rsidRPr="00AE2FE9">
        <w:rPr>
          <w:rFonts w:ascii="Times New Roman" w:hAnsi="Times New Roman" w:cstheme="majorHAnsi"/>
          <w:b/>
          <w:snapToGrid w:val="0"/>
          <w:spacing w:val="-4"/>
          <w:w w:val="98"/>
          <w:sz w:val="21"/>
          <w:szCs w:val="24"/>
        </w:rPr>
        <w:t>. Kết luận</w:t>
      </w:r>
    </w:p>
    <w:p w14:paraId="27C949EC" w14:textId="77777777" w:rsidR="00465DD4" w:rsidRPr="00AE2FE9" w:rsidRDefault="009757AC" w:rsidP="00AE2FE9">
      <w:pPr>
        <w:shd w:val="clear" w:color="auto" w:fill="FFFFFF"/>
        <w:spacing w:after="0" w:line="240" w:lineRule="auto"/>
        <w:ind w:firstLine="284"/>
        <w:jc w:val="both"/>
        <w:rPr>
          <w:rFonts w:ascii="Times New Roman" w:eastAsia="Times New Roman" w:hAnsi="Times New Roman" w:cs="Times New Roman"/>
          <w:color w:val="231F20"/>
          <w:spacing w:val="-4"/>
          <w:w w:val="98"/>
          <w:sz w:val="21"/>
          <w:szCs w:val="24"/>
          <w:lang w:val="en-US"/>
        </w:rPr>
      </w:pPr>
      <w:r w:rsidRPr="00AE2FE9">
        <w:rPr>
          <w:rFonts w:ascii="Times New Roman" w:eastAsia="Times New Roman" w:hAnsi="Times New Roman" w:cstheme="majorHAnsi"/>
          <w:color w:val="000000"/>
          <w:spacing w:val="-4"/>
          <w:w w:val="98"/>
          <w:sz w:val="21"/>
          <w:szCs w:val="24"/>
          <w:lang w:val="en-US"/>
        </w:rPr>
        <w:t xml:space="preserve">Với những giải pháp chung và cụ thể trên, nhóm tác giả mong muốn mang lại những lợi ích trong dạy và học tại trường Cao đẳng Lý Tự Trọng thành phố Hồ Chí Minh. Giúp sinh viên chủ động trong việc học hơn, </w:t>
      </w:r>
      <w:r w:rsidRPr="00AE2FE9">
        <w:rPr>
          <w:rFonts w:ascii="Times New Roman" w:eastAsia="Times New Roman" w:hAnsi="Times New Roman" w:cs="Times New Roman"/>
          <w:color w:val="231F20"/>
          <w:spacing w:val="-4"/>
          <w:w w:val="98"/>
          <w:sz w:val="21"/>
          <w:szCs w:val="24"/>
        </w:rPr>
        <w:t xml:space="preserve">tiếp thu kiến thức dễ dàng hơn, </w:t>
      </w:r>
      <w:r w:rsidR="0044099E" w:rsidRPr="00AE2FE9">
        <w:rPr>
          <w:rFonts w:ascii="Times New Roman" w:eastAsia="Times New Roman" w:hAnsi="Times New Roman" w:cs="Times New Roman"/>
          <w:color w:val="231F20"/>
          <w:spacing w:val="-4"/>
          <w:w w:val="98"/>
          <w:sz w:val="21"/>
          <w:szCs w:val="24"/>
        </w:rPr>
        <w:t xml:space="preserve">bỏ qua về giới hạn khoảng cách </w:t>
      </w:r>
      <w:r w:rsidRPr="00AE2FE9">
        <w:rPr>
          <w:rFonts w:ascii="Times New Roman" w:eastAsia="Times New Roman" w:hAnsi="Times New Roman" w:cs="Times New Roman"/>
          <w:color w:val="231F20"/>
          <w:spacing w:val="-4"/>
          <w:w w:val="98"/>
          <w:sz w:val="21"/>
          <w:szCs w:val="24"/>
          <w:lang w:val="en-US"/>
        </w:rPr>
        <w:t>và</w:t>
      </w:r>
      <w:r w:rsidRPr="00AE2FE9">
        <w:rPr>
          <w:rFonts w:ascii="Times New Roman" w:eastAsia="Times New Roman" w:hAnsi="Times New Roman" w:cs="Times New Roman"/>
          <w:color w:val="231F20"/>
          <w:spacing w:val="-4"/>
          <w:w w:val="98"/>
          <w:sz w:val="21"/>
          <w:szCs w:val="24"/>
        </w:rPr>
        <w:t xml:space="preserve"> nâng cao hiệu quả hơn.</w:t>
      </w:r>
      <w:r w:rsidR="0044099E" w:rsidRPr="00AE2FE9">
        <w:rPr>
          <w:rFonts w:ascii="Times New Roman" w:eastAsia="Times New Roman" w:hAnsi="Times New Roman" w:cs="Times New Roman"/>
          <w:color w:val="231F20"/>
          <w:spacing w:val="-4"/>
          <w:w w:val="98"/>
          <w:sz w:val="21"/>
          <w:szCs w:val="24"/>
          <w:lang w:val="en-US"/>
        </w:rPr>
        <w:t xml:space="preserve"> </w:t>
      </w:r>
      <w:r w:rsidR="0044099E" w:rsidRPr="00AE2FE9">
        <w:rPr>
          <w:rFonts w:ascii="Times New Roman" w:eastAsia="Times New Roman" w:hAnsi="Times New Roman" w:cs="Times New Roman"/>
          <w:color w:val="231F20"/>
          <w:spacing w:val="-4"/>
          <w:w w:val="98"/>
          <w:sz w:val="21"/>
          <w:szCs w:val="24"/>
        </w:rPr>
        <w:t xml:space="preserve">Thông qua chuyển đổi số, </w:t>
      </w:r>
      <w:r w:rsidR="0044099E" w:rsidRPr="00AE2FE9">
        <w:rPr>
          <w:rFonts w:ascii="Times New Roman" w:eastAsia="Times New Roman" w:hAnsi="Times New Roman" w:cs="Times New Roman"/>
          <w:color w:val="231F20"/>
          <w:spacing w:val="-4"/>
          <w:w w:val="98"/>
          <w:sz w:val="21"/>
          <w:szCs w:val="24"/>
          <w:lang w:val="en-US"/>
        </w:rPr>
        <w:t>sinh viên</w:t>
      </w:r>
      <w:r w:rsidR="0044099E" w:rsidRPr="00AE2FE9">
        <w:rPr>
          <w:rFonts w:ascii="Times New Roman" w:eastAsia="Times New Roman" w:hAnsi="Times New Roman" w:cs="Times New Roman"/>
          <w:color w:val="231F20"/>
          <w:spacing w:val="-4"/>
          <w:w w:val="98"/>
          <w:sz w:val="21"/>
          <w:szCs w:val="24"/>
        </w:rPr>
        <w:t xml:space="preserve"> có thể tiếp cận những nguồn tài liệu khổng lồ, tiết kiệm thời gian và chi phí.</w:t>
      </w:r>
      <w:r w:rsidR="0044099E" w:rsidRPr="00AE2FE9">
        <w:rPr>
          <w:rFonts w:ascii="Times New Roman" w:eastAsia="Times New Roman" w:hAnsi="Times New Roman" w:cs="Times New Roman"/>
          <w:color w:val="231F20"/>
          <w:spacing w:val="-4"/>
          <w:w w:val="98"/>
          <w:sz w:val="21"/>
          <w:szCs w:val="24"/>
          <w:lang w:val="en-US"/>
        </w:rPr>
        <w:t xml:space="preserve"> Đ</w:t>
      </w:r>
      <w:r w:rsidR="0044099E" w:rsidRPr="00AE2FE9">
        <w:rPr>
          <w:rFonts w:ascii="Times New Roman" w:eastAsia="Times New Roman" w:hAnsi="Times New Roman" w:cs="Times New Roman"/>
          <w:color w:val="231F20"/>
          <w:spacing w:val="-4"/>
          <w:w w:val="98"/>
          <w:sz w:val="21"/>
          <w:szCs w:val="24"/>
        </w:rPr>
        <w:t xml:space="preserve">ồng thời </w:t>
      </w:r>
      <w:r w:rsidR="0044099E" w:rsidRPr="00AE2FE9">
        <w:rPr>
          <w:rFonts w:ascii="Times New Roman" w:eastAsia="Times New Roman" w:hAnsi="Times New Roman" w:cs="Times New Roman"/>
          <w:color w:val="231F20"/>
          <w:spacing w:val="-4"/>
          <w:w w:val="98"/>
          <w:sz w:val="21"/>
          <w:szCs w:val="24"/>
          <w:lang w:val="en-US"/>
        </w:rPr>
        <w:t>các em cũng</w:t>
      </w:r>
      <w:r w:rsidR="0044099E" w:rsidRPr="00AE2FE9">
        <w:rPr>
          <w:rFonts w:ascii="Times New Roman" w:eastAsia="Times New Roman" w:hAnsi="Times New Roman" w:cs="Times New Roman"/>
          <w:color w:val="231F20"/>
          <w:spacing w:val="-4"/>
          <w:w w:val="98"/>
          <w:sz w:val="21"/>
          <w:szCs w:val="24"/>
        </w:rPr>
        <w:t xml:space="preserve"> dễ dàng tìm kiếm thông tin và khai thác chuyên sâu các khía cạnh mà </w:t>
      </w:r>
      <w:r w:rsidR="0044099E" w:rsidRPr="00AE2FE9">
        <w:rPr>
          <w:rFonts w:ascii="Times New Roman" w:eastAsia="Times New Roman" w:hAnsi="Times New Roman" w:cs="Times New Roman"/>
          <w:color w:val="231F20"/>
          <w:spacing w:val="-4"/>
          <w:w w:val="98"/>
          <w:sz w:val="21"/>
          <w:szCs w:val="24"/>
          <w:lang w:val="en-US"/>
        </w:rPr>
        <w:t>các em</w:t>
      </w:r>
      <w:r w:rsidR="0044099E" w:rsidRPr="00AE2FE9">
        <w:rPr>
          <w:rFonts w:ascii="Times New Roman" w:eastAsia="Times New Roman" w:hAnsi="Times New Roman" w:cs="Times New Roman"/>
          <w:color w:val="231F20"/>
          <w:spacing w:val="-4"/>
          <w:w w:val="98"/>
          <w:sz w:val="21"/>
          <w:szCs w:val="24"/>
        </w:rPr>
        <w:t xml:space="preserve"> quan tâm.</w:t>
      </w:r>
      <w:r w:rsidR="0044099E" w:rsidRPr="00AE2FE9">
        <w:rPr>
          <w:rFonts w:ascii="Times New Roman" w:eastAsia="Times New Roman" w:hAnsi="Times New Roman" w:cs="Times New Roman"/>
          <w:color w:val="231F20"/>
          <w:spacing w:val="-4"/>
          <w:w w:val="98"/>
          <w:sz w:val="21"/>
          <w:szCs w:val="24"/>
          <w:lang w:val="en-US"/>
        </w:rPr>
        <w:t xml:space="preserve"> </w:t>
      </w:r>
    </w:p>
    <w:p w14:paraId="705D234D" w14:textId="7025BD2C" w:rsidR="00465DD4" w:rsidRPr="00AE2FE9" w:rsidRDefault="0044099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imes New Roman"/>
          <w:color w:val="231F20"/>
          <w:spacing w:val="-4"/>
          <w:w w:val="98"/>
          <w:sz w:val="21"/>
          <w:szCs w:val="24"/>
          <w:lang w:val="en-US"/>
        </w:rPr>
        <w:t xml:space="preserve">Việc </w:t>
      </w:r>
      <w:r w:rsidRPr="00AE2FE9">
        <w:rPr>
          <w:rFonts w:ascii="Times New Roman" w:eastAsia="Times New Roman" w:hAnsi="Times New Roman" w:cstheme="majorHAnsi"/>
          <w:color w:val="000000"/>
          <w:spacing w:val="-4"/>
          <w:w w:val="98"/>
          <w:sz w:val="21"/>
          <w:szCs w:val="24"/>
          <w:bdr w:val="none" w:sz="0" w:space="0" w:color="auto" w:frame="1"/>
          <w:lang w:val="en-US"/>
        </w:rPr>
        <w:t xml:space="preserve">ứng dụng kỹ thuật không gian ảo để thiết kế thí nghiệm và mô hình ảo </w:t>
      </w:r>
      <w:r w:rsidR="00C87F9C" w:rsidRPr="00AE2FE9">
        <w:rPr>
          <w:rFonts w:ascii="Times New Roman" w:eastAsia="Times New Roman" w:hAnsi="Times New Roman" w:cstheme="majorHAnsi"/>
          <w:color w:val="000000"/>
          <w:spacing w:val="-4"/>
          <w:w w:val="98"/>
          <w:sz w:val="21"/>
          <w:szCs w:val="24"/>
          <w:bdr w:val="none" w:sz="0" w:space="0" w:color="auto" w:frame="1"/>
          <w:lang w:val="en-US"/>
        </w:rPr>
        <w:t>đã t</w:t>
      </w:r>
      <w:r w:rsidRPr="00AE2FE9">
        <w:rPr>
          <w:rFonts w:ascii="Times New Roman" w:hAnsi="Times New Roman" w:cs="Times New Roman"/>
          <w:color w:val="231F20"/>
          <w:spacing w:val="-4"/>
          <w:w w:val="98"/>
          <w:sz w:val="21"/>
          <w:szCs w:val="24"/>
        </w:rPr>
        <w:t>ạo</w:t>
      </w:r>
      <w:r w:rsidR="00C87F9C" w:rsidRPr="00AE2FE9">
        <w:rPr>
          <w:rFonts w:ascii="Times New Roman" w:hAnsi="Times New Roman" w:cs="Times New Roman"/>
          <w:color w:val="231F20"/>
          <w:spacing w:val="-4"/>
          <w:w w:val="98"/>
          <w:sz w:val="21"/>
          <w:szCs w:val="24"/>
          <w:lang w:val="en-US"/>
        </w:rPr>
        <w:t xml:space="preserve"> một</w:t>
      </w:r>
      <w:r w:rsidRPr="00AE2FE9">
        <w:rPr>
          <w:rFonts w:ascii="Times New Roman" w:hAnsi="Times New Roman" w:cs="Times New Roman"/>
          <w:color w:val="231F20"/>
          <w:spacing w:val="-4"/>
          <w:w w:val="98"/>
          <w:sz w:val="21"/>
          <w:szCs w:val="24"/>
        </w:rPr>
        <w:t xml:space="preserve"> môi trường giáo dục linh động</w:t>
      </w:r>
      <w:r w:rsidR="00C87F9C" w:rsidRPr="00AE2FE9">
        <w:rPr>
          <w:rFonts w:ascii="Times New Roman" w:hAnsi="Times New Roman" w:cs="Times New Roman"/>
          <w:color w:val="231F20"/>
          <w:spacing w:val="-4"/>
          <w:w w:val="98"/>
          <w:sz w:val="21"/>
          <w:szCs w:val="24"/>
          <w:lang w:val="en-US"/>
        </w:rPr>
        <w:t xml:space="preserve">. </w:t>
      </w:r>
      <w:r w:rsidRPr="00AE2FE9">
        <w:rPr>
          <w:rFonts w:ascii="Times New Roman" w:hAnsi="Times New Roman" w:cs="Times New Roman"/>
          <w:color w:val="231F20"/>
          <w:spacing w:val="-4"/>
          <w:w w:val="98"/>
          <w:sz w:val="21"/>
          <w:szCs w:val="24"/>
        </w:rPr>
        <w:t xml:space="preserve">Thay vì </w:t>
      </w:r>
      <w:r w:rsidR="00C87F9C" w:rsidRPr="00AE2FE9">
        <w:rPr>
          <w:rFonts w:ascii="Times New Roman" w:hAnsi="Times New Roman" w:cs="Times New Roman"/>
          <w:color w:val="231F20"/>
          <w:spacing w:val="-4"/>
          <w:w w:val="98"/>
          <w:sz w:val="21"/>
          <w:szCs w:val="24"/>
          <w:lang w:val="en-US"/>
        </w:rPr>
        <w:t xml:space="preserve">các em phải tự tưởng tượng các kết quả thí nghiệm mà Thầy Cô mô tả hoặc </w:t>
      </w:r>
      <w:r w:rsidRPr="00AE2FE9">
        <w:rPr>
          <w:rFonts w:ascii="Times New Roman" w:hAnsi="Times New Roman" w:cs="Times New Roman"/>
          <w:color w:val="231F20"/>
          <w:spacing w:val="-4"/>
          <w:w w:val="98"/>
          <w:sz w:val="21"/>
          <w:szCs w:val="24"/>
        </w:rPr>
        <w:t>vài chục học sinh phải ngồi trong phòng</w:t>
      </w:r>
      <w:r w:rsidR="00C87F9C" w:rsidRPr="00AE2FE9">
        <w:rPr>
          <w:rFonts w:ascii="Times New Roman" w:hAnsi="Times New Roman" w:cs="Times New Roman"/>
          <w:color w:val="231F20"/>
          <w:spacing w:val="-4"/>
          <w:w w:val="98"/>
          <w:sz w:val="21"/>
          <w:szCs w:val="24"/>
          <w:lang w:val="en-US"/>
        </w:rPr>
        <w:t xml:space="preserve"> để mò mẫm làm các thí nghiệm, phương pháp dùng kỹ thuật không gian ảo này đã giúp các em hiểu rõ bản chất hiện tượng hơn, tạo hứng thú trong học tập hơn</w:t>
      </w:r>
      <w:r w:rsidR="00465DD4" w:rsidRPr="00AE2FE9">
        <w:rPr>
          <w:rFonts w:ascii="Times New Roman" w:hAnsi="Times New Roman" w:cs="Times New Roman"/>
          <w:color w:val="231F20"/>
          <w:spacing w:val="-4"/>
          <w:w w:val="98"/>
          <w:sz w:val="21"/>
          <w:szCs w:val="24"/>
          <w:lang w:val="en-US"/>
        </w:rPr>
        <w:t>. Hoặc s</w:t>
      </w:r>
      <w:r w:rsidR="00465DD4" w:rsidRPr="00AE2FE9">
        <w:rPr>
          <w:rFonts w:ascii="Times New Roman" w:eastAsia="Times New Roman" w:hAnsi="Times New Roman" w:cstheme="majorHAnsi"/>
          <w:color w:val="000000"/>
          <w:spacing w:val="-4"/>
          <w:w w:val="98"/>
          <w:sz w:val="21"/>
          <w:szCs w:val="24"/>
          <w:bdr w:val="none" w:sz="0" w:space="0" w:color="auto" w:frame="1"/>
          <w:lang w:val="en-US"/>
        </w:rPr>
        <w:t xml:space="preserve">ử dụng các phần mềm như </w:t>
      </w:r>
      <w:r w:rsidR="00465DD4"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465DD4"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 MathType, </w:t>
      </w:r>
      <w:r w:rsidR="00465DD4" w:rsidRPr="00AE2FE9">
        <w:rPr>
          <w:rFonts w:ascii="Times New Roman" w:eastAsia="Times New Roman" w:hAnsi="Times New Roman" w:cstheme="majorHAnsi"/>
          <w:spacing w:val="-4"/>
          <w:w w:val="98"/>
          <w:sz w:val="21"/>
          <w:szCs w:val="24"/>
        </w:rPr>
        <w:t>GeoGebra Classic</w:t>
      </w:r>
      <w:r w:rsidR="00465DD4" w:rsidRPr="00AE2FE9">
        <w:rPr>
          <w:rFonts w:ascii="Times New Roman" w:eastAsia="Times New Roman" w:hAnsi="Times New Roman" w:cstheme="majorHAnsi"/>
          <w:color w:val="000000"/>
          <w:spacing w:val="-4"/>
          <w:w w:val="98"/>
          <w:sz w:val="21"/>
          <w:szCs w:val="24"/>
          <w:bdr w:val="none" w:sz="0" w:space="0" w:color="auto" w:frame="1"/>
          <w:lang w:val="en-US"/>
        </w:rPr>
        <w:t xml:space="preserve"> sẽ giúp các em tiếp thu môn Toán một cách nhẹ hơn nhờ những hình ảnh trực quan sinh động, đặc biệt là môn hình học không gian. </w:t>
      </w:r>
    </w:p>
    <w:p w14:paraId="7B267EEB" w14:textId="3DFADB75" w:rsidR="00465DD4" w:rsidRPr="00AE2FE9" w:rsidRDefault="00465DD4" w:rsidP="00AE2FE9">
      <w:pPr>
        <w:shd w:val="clear" w:color="auto" w:fill="FFFFFF"/>
        <w:spacing w:after="0" w:line="240" w:lineRule="auto"/>
        <w:ind w:firstLine="284"/>
        <w:jc w:val="both"/>
        <w:rPr>
          <w:rFonts w:asciiTheme="majorHAnsi" w:hAnsiTheme="majorHAnsi" w:cstheme="majorHAnsi"/>
          <w:color w:val="231F20"/>
          <w:spacing w:val="-4"/>
          <w:w w:val="98"/>
          <w:sz w:val="21"/>
          <w:szCs w:val="24"/>
        </w:rPr>
      </w:pPr>
      <w:r w:rsidRPr="00AE2FE9">
        <w:rPr>
          <w:rFonts w:asciiTheme="majorHAnsi" w:eastAsia="Times New Roman" w:hAnsiTheme="majorHAnsi" w:cstheme="majorHAnsi"/>
          <w:color w:val="000000"/>
          <w:spacing w:val="-4"/>
          <w:w w:val="98"/>
          <w:sz w:val="21"/>
          <w:szCs w:val="24"/>
          <w:bdr w:val="none" w:sz="0" w:space="0" w:color="auto" w:frame="1"/>
          <w:lang w:val="en-US"/>
        </w:rPr>
        <w:t>Chuyển đổi số t</w:t>
      </w:r>
      <w:r w:rsidRPr="00AE2FE9">
        <w:rPr>
          <w:rFonts w:asciiTheme="majorHAnsi" w:hAnsiTheme="majorHAnsi" w:cstheme="majorHAnsi"/>
          <w:color w:val="231F20"/>
          <w:spacing w:val="-4"/>
          <w:w w:val="98"/>
          <w:sz w:val="21"/>
          <w:szCs w:val="24"/>
        </w:rPr>
        <w:t>ăng tính tương tác và trải nghiệm thực tế</w:t>
      </w:r>
      <w:r w:rsidRPr="00AE2FE9">
        <w:rPr>
          <w:rFonts w:asciiTheme="majorHAnsi" w:hAnsiTheme="majorHAnsi" w:cstheme="majorHAnsi"/>
          <w:color w:val="231F20"/>
          <w:spacing w:val="-4"/>
          <w:w w:val="98"/>
          <w:sz w:val="21"/>
          <w:szCs w:val="24"/>
          <w:lang w:val="en-US"/>
        </w:rPr>
        <w:t xml:space="preserve">. </w:t>
      </w:r>
      <w:r w:rsidRPr="00AE2FE9">
        <w:rPr>
          <w:rFonts w:asciiTheme="majorHAnsi" w:hAnsiTheme="majorHAnsi" w:cstheme="majorHAnsi"/>
          <w:color w:val="231F20"/>
          <w:spacing w:val="-4"/>
          <w:w w:val="98"/>
          <w:sz w:val="21"/>
          <w:szCs w:val="24"/>
        </w:rPr>
        <w:t>Những công nghệ 4.0 như ứng dụng thực tế ảo, thực tế tăng cường</w:t>
      </w:r>
      <w:r w:rsidR="00CD1378" w:rsidRPr="00AE2FE9">
        <w:rPr>
          <w:rFonts w:asciiTheme="majorHAnsi" w:hAnsiTheme="majorHAnsi" w:cstheme="majorHAnsi"/>
          <w:color w:val="231F20"/>
          <w:spacing w:val="-4"/>
          <w:w w:val="98"/>
          <w:sz w:val="21"/>
          <w:szCs w:val="24"/>
          <w:lang w:val="en-US"/>
        </w:rPr>
        <w:t>, bài giảng điện tử</w:t>
      </w:r>
      <w:r w:rsidRPr="00AE2FE9">
        <w:rPr>
          <w:rFonts w:asciiTheme="majorHAnsi" w:hAnsiTheme="majorHAnsi" w:cstheme="majorHAnsi"/>
          <w:color w:val="231F20"/>
          <w:spacing w:val="-4"/>
          <w:w w:val="98"/>
          <w:sz w:val="21"/>
          <w:szCs w:val="24"/>
        </w:rPr>
        <w:t xml:space="preserve">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3A5AD3E9" w14:textId="310CF6E1" w:rsidR="000730F4" w:rsidRPr="00AE2FE9" w:rsidRDefault="00CD1378"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rPr>
      </w:pPr>
      <w:r w:rsidRPr="00AE2FE9">
        <w:rPr>
          <w:rFonts w:ascii="Times New Roman" w:eastAsia="Times New Roman" w:hAnsi="Times New Roman" w:cstheme="majorHAnsi"/>
          <w:color w:val="000000"/>
          <w:spacing w:val="-4"/>
          <w:w w:val="98"/>
          <w:sz w:val="21"/>
          <w:szCs w:val="24"/>
          <w:lang w:val="en-US"/>
        </w:rPr>
        <w:t>Tóm lại, v</w:t>
      </w:r>
      <w:r w:rsidR="000730F4" w:rsidRPr="00AE2FE9">
        <w:rPr>
          <w:rFonts w:ascii="Times New Roman" w:eastAsia="Times New Roman" w:hAnsi="Times New Roman" w:cstheme="majorHAnsi"/>
          <w:color w:val="000000"/>
          <w:spacing w:val="-4"/>
          <w:w w:val="98"/>
          <w:sz w:val="21"/>
          <w:szCs w:val="24"/>
        </w:rPr>
        <w:t xml:space="preserve">iệc ứng dụng </w:t>
      </w:r>
      <w:r w:rsidR="00FA7DE6" w:rsidRPr="00AE2FE9">
        <w:rPr>
          <w:rFonts w:ascii="Times New Roman" w:eastAsia="Times New Roman" w:hAnsi="Times New Roman" w:cstheme="majorHAnsi"/>
          <w:color w:val="000000"/>
          <w:spacing w:val="-4"/>
          <w:w w:val="98"/>
          <w:sz w:val="21"/>
          <w:szCs w:val="24"/>
          <w:lang w:val="en-US"/>
        </w:rPr>
        <w:t>công nghệ thông tin</w:t>
      </w:r>
      <w:r w:rsidR="000730F4" w:rsidRPr="00AE2FE9">
        <w:rPr>
          <w:rFonts w:ascii="Times New Roman" w:eastAsia="Times New Roman" w:hAnsi="Times New Roman" w:cstheme="majorHAnsi"/>
          <w:color w:val="000000"/>
          <w:spacing w:val="-4"/>
          <w:w w:val="98"/>
          <w:sz w:val="21"/>
          <w:szCs w:val="24"/>
        </w:rPr>
        <w:t xml:space="preserve">, thực hiện chuyển đổi số trong dạy và học đã và đang trở thành một trong những hoạt động thiết yếu, duy trì sự tương tác giữa thầy và trò trong các nhà trường. Qua đó, tạo nền tảng góp phần thúc đẩy nhanh hơn quá trình thực hiện chuyển đổi số trong ngành </w:t>
      </w:r>
      <w:r w:rsidR="00FA7DE6" w:rsidRPr="00AE2FE9">
        <w:rPr>
          <w:rFonts w:ascii="Times New Roman" w:eastAsia="Times New Roman" w:hAnsi="Times New Roman" w:cstheme="majorHAnsi"/>
          <w:color w:val="000000"/>
          <w:spacing w:val="-4"/>
          <w:w w:val="98"/>
          <w:sz w:val="21"/>
          <w:szCs w:val="24"/>
          <w:lang w:val="en-US"/>
        </w:rPr>
        <w:t>giáo dục</w:t>
      </w:r>
      <w:r w:rsidR="000730F4" w:rsidRPr="00AE2FE9">
        <w:rPr>
          <w:rFonts w:ascii="Times New Roman" w:eastAsia="Times New Roman" w:hAnsi="Times New Roman" w:cstheme="majorHAnsi"/>
          <w:color w:val="000000"/>
          <w:spacing w:val="-4"/>
          <w:w w:val="98"/>
          <w:sz w:val="21"/>
          <w:szCs w:val="24"/>
        </w:rPr>
        <w:t xml:space="preserve"> và </w:t>
      </w:r>
      <w:r w:rsidR="00FA7DE6" w:rsidRPr="00AE2FE9">
        <w:rPr>
          <w:rFonts w:ascii="Times New Roman" w:eastAsia="Times New Roman" w:hAnsi="Times New Roman" w:cstheme="majorHAnsi"/>
          <w:color w:val="000000"/>
          <w:spacing w:val="-4"/>
          <w:w w:val="98"/>
          <w:sz w:val="21"/>
          <w:szCs w:val="24"/>
          <w:lang w:val="en-US"/>
        </w:rPr>
        <w:t>đào tạo</w:t>
      </w:r>
      <w:r w:rsidR="000730F4" w:rsidRPr="00AE2FE9">
        <w:rPr>
          <w:rFonts w:ascii="Times New Roman" w:eastAsia="Times New Roman" w:hAnsi="Times New Roman" w:cstheme="majorHAnsi"/>
          <w:color w:val="000000"/>
          <w:spacing w:val="-4"/>
          <w:w w:val="98"/>
          <w:sz w:val="21"/>
          <w:szCs w:val="24"/>
          <w:lang w:val="en-US"/>
        </w:rPr>
        <w:t xml:space="preserve"> nói chung và trong trường Cao đẳng Lý Tự Trọng Tp Hồ Chí Minh nói riêng đáp ứng</w:t>
      </w:r>
      <w:r w:rsidR="00A00175" w:rsidRPr="00AE2FE9">
        <w:rPr>
          <w:rFonts w:ascii="Times New Roman" w:eastAsia="Times New Roman" w:hAnsi="Times New Roman" w:cstheme="majorHAnsi"/>
          <w:color w:val="000000"/>
          <w:spacing w:val="-4"/>
          <w:w w:val="98"/>
          <w:sz w:val="21"/>
          <w:szCs w:val="24"/>
          <w:lang w:val="en-US"/>
        </w:rPr>
        <w:t xml:space="preserve"> mô hình đào tạo chất lượng cao trong bối cảnh Cách mạng công nghiệp 4.0.</w:t>
      </w:r>
      <w:r w:rsidR="00201EC1" w:rsidRPr="00AE2FE9">
        <w:rPr>
          <w:rFonts w:ascii="Times New Roman" w:eastAsia="Times New Roman" w:hAnsi="Times New Roman" w:cstheme="majorHAnsi"/>
          <w:color w:val="000000"/>
          <w:spacing w:val="-4"/>
          <w:w w:val="98"/>
          <w:sz w:val="21"/>
          <w:szCs w:val="24"/>
          <w:lang w:val="en-US"/>
        </w:rPr>
        <w:t xml:space="preserve"> </w:t>
      </w:r>
    </w:p>
    <w:p w14:paraId="66C3D0EE" w14:textId="77777777" w:rsidR="00A85CD8" w:rsidRPr="00AE2FE9" w:rsidRDefault="00A85CD8" w:rsidP="00AE2FE9">
      <w:pPr>
        <w:spacing w:after="0" w:line="240" w:lineRule="auto"/>
        <w:ind w:firstLine="284"/>
        <w:jc w:val="both"/>
        <w:rPr>
          <w:rFonts w:ascii="Times New Roman" w:hAnsi="Times New Roman" w:cstheme="majorHAnsi"/>
          <w:snapToGrid w:val="0"/>
          <w:spacing w:val="-4"/>
          <w:w w:val="98"/>
          <w:sz w:val="21"/>
          <w:szCs w:val="24"/>
        </w:rPr>
      </w:pPr>
    </w:p>
    <w:p w14:paraId="6E4B9F58" w14:textId="77777777" w:rsidR="009533D3" w:rsidRPr="00AE2FE9" w:rsidRDefault="009533D3" w:rsidP="00AE2FE9">
      <w:pPr>
        <w:spacing w:after="0" w:line="240" w:lineRule="auto"/>
        <w:ind w:firstLine="284"/>
        <w:jc w:val="both"/>
        <w:rPr>
          <w:rFonts w:ascii="Times New Roman" w:hAnsi="Times New Roman" w:cstheme="majorHAnsi"/>
          <w:b/>
          <w:snapToGrid w:val="0"/>
          <w:spacing w:val="-4"/>
          <w:w w:val="98"/>
          <w:sz w:val="21"/>
          <w:szCs w:val="24"/>
        </w:rPr>
      </w:pPr>
    </w:p>
    <w:p w14:paraId="6736E31A" w14:textId="77777777" w:rsidR="00D56493" w:rsidRDefault="00D56493">
      <w:pPr>
        <w:rPr>
          <w:rFonts w:ascii="Times New Roman" w:hAnsi="Times New Roman" w:cstheme="majorHAnsi"/>
          <w:b/>
          <w:snapToGrid w:val="0"/>
          <w:spacing w:val="-4"/>
          <w:w w:val="98"/>
          <w:sz w:val="21"/>
          <w:szCs w:val="24"/>
        </w:rPr>
      </w:pPr>
      <w:r>
        <w:rPr>
          <w:rFonts w:ascii="Times New Roman" w:hAnsi="Times New Roman" w:cstheme="majorHAnsi"/>
          <w:b/>
          <w:snapToGrid w:val="0"/>
          <w:spacing w:val="-4"/>
          <w:w w:val="98"/>
          <w:sz w:val="21"/>
          <w:szCs w:val="24"/>
        </w:rPr>
        <w:br w:type="page"/>
      </w:r>
    </w:p>
    <w:p w14:paraId="5F045BC0" w14:textId="1BA6C095" w:rsidR="00274219" w:rsidRPr="00AE2FE9" w:rsidRDefault="00274219"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lastRenderedPageBreak/>
        <w:t>TÀI LIỆU TH</w:t>
      </w:r>
      <w:bookmarkStart w:id="0" w:name="_GoBack"/>
      <w:bookmarkEnd w:id="0"/>
      <w:r w:rsidRPr="00AE2FE9">
        <w:rPr>
          <w:rFonts w:ascii="Times New Roman" w:hAnsi="Times New Roman" w:cstheme="majorHAnsi"/>
          <w:b/>
          <w:snapToGrid w:val="0"/>
          <w:spacing w:val="-4"/>
          <w:w w:val="98"/>
          <w:sz w:val="21"/>
          <w:szCs w:val="24"/>
        </w:rPr>
        <w:t>AM KHẢO</w:t>
      </w:r>
    </w:p>
    <w:p w14:paraId="51A5581B" w14:textId="77777777" w:rsidR="00274219" w:rsidRPr="00AE2FE9" w:rsidRDefault="00274219" w:rsidP="00AE2FE9">
      <w:pPr>
        <w:spacing w:after="0" w:line="240" w:lineRule="auto"/>
        <w:ind w:firstLine="284"/>
        <w:jc w:val="both"/>
        <w:rPr>
          <w:rFonts w:ascii="Times New Roman" w:hAnsi="Times New Roman" w:cstheme="majorHAnsi"/>
          <w:snapToGrid w:val="0"/>
          <w:spacing w:val="-4"/>
          <w:w w:val="98"/>
          <w:sz w:val="21"/>
          <w:szCs w:val="24"/>
        </w:rPr>
      </w:pPr>
    </w:p>
    <w:p w14:paraId="7B665FA6" w14:textId="77777777" w:rsidR="00FF19ED" w:rsidRPr="00AE2FE9" w:rsidRDefault="00FF19ED" w:rsidP="00AE2FE9">
      <w:pPr>
        <w:pStyle w:val="TLTK"/>
        <w:spacing w:before="0"/>
        <w:ind w:left="0" w:firstLine="284"/>
      </w:pPr>
      <w:r w:rsidRPr="00AE2FE9">
        <w:t>Trần Khánh Đức  (2013). Lý luận và phương pháp dạy học hiện đại. NXB Giáo dục Hà nội</w:t>
      </w:r>
    </w:p>
    <w:p w14:paraId="6DAEAFAE" w14:textId="77777777" w:rsidR="00FF19ED" w:rsidRPr="00AE2FE9" w:rsidRDefault="00FF19ED" w:rsidP="00AE2FE9">
      <w:pPr>
        <w:pStyle w:val="TLTK"/>
        <w:spacing w:before="0"/>
        <w:ind w:left="0" w:firstLine="284"/>
      </w:pPr>
      <w:r w:rsidRPr="00AE2FE9">
        <w:t>Tập tài liệu “ứng dụng CNTT trong giảng dạy”. Trường ĐHBK HN năm 2001</w:t>
      </w:r>
    </w:p>
    <w:p w14:paraId="5B6D68DA" w14:textId="77777777" w:rsidR="00FF19ED" w:rsidRPr="00AE2FE9" w:rsidRDefault="00FF19ED" w:rsidP="00AE2FE9">
      <w:pPr>
        <w:pStyle w:val="TLTK"/>
        <w:spacing w:before="0"/>
        <w:ind w:left="0" w:firstLine="284"/>
        <w:rPr>
          <w:rFonts w:asciiTheme="majorHAnsi" w:hAnsiTheme="majorHAnsi"/>
        </w:rPr>
      </w:pPr>
      <w:r w:rsidRPr="00AE2FE9">
        <w:rPr>
          <w:rFonts w:asciiTheme="majorHAnsi" w:eastAsia="Times New Roman" w:hAnsiTheme="majorHAnsi"/>
          <w:color w:val="333333"/>
          <w:szCs w:val="21"/>
        </w:rPr>
        <w:t>Nghị quyết 52-NQ/TW ngày 27/9/2019 của Bộ Chính trị về một số chủ trương, chính sách chủ động tham gia cuộc Cách mạng Công nghiệp lần thứ 4.</w:t>
      </w:r>
    </w:p>
    <w:p w14:paraId="40FD2868" w14:textId="0F5C5A86" w:rsidR="00FF19ED" w:rsidRPr="00AE2FE9" w:rsidRDefault="00FF19ED" w:rsidP="00AE2FE9">
      <w:pPr>
        <w:pStyle w:val="TLTK"/>
        <w:spacing w:before="0"/>
        <w:ind w:left="0" w:firstLine="284"/>
      </w:pPr>
      <w:r w:rsidRPr="00AE2FE9">
        <w:t>Nguyễn Thành Nhân (2017). Đánh giá kết quả học tập môn học theo định hướng phát triển năng lưc sinh viên.NXB Đại học Quốc gia TP.HCM.</w:t>
      </w:r>
    </w:p>
    <w:p w14:paraId="5F56CE48" w14:textId="3F38CB49" w:rsidR="007379AC" w:rsidRPr="00AE2FE9" w:rsidRDefault="00FF19ED" w:rsidP="00AE2FE9">
      <w:pPr>
        <w:pStyle w:val="TLTK"/>
        <w:spacing w:before="0"/>
        <w:ind w:left="0" w:firstLine="284"/>
      </w:pPr>
      <w:r w:rsidRPr="00AE2FE9">
        <w:t>Phan Thanh Bình (2014). Hội Nhập quốc tế trong quá trình đổi mơi giáo dục đại học Việt nam,Đại học quốc gia TP,HCM</w:t>
      </w:r>
    </w:p>
    <w:p w14:paraId="2266E8D7" w14:textId="77777777" w:rsidR="00AE2FE9" w:rsidRPr="00AE2FE9" w:rsidRDefault="00AE2FE9" w:rsidP="00AE2FE9">
      <w:pPr>
        <w:pStyle w:val="TLTK"/>
        <w:spacing w:before="0"/>
        <w:ind w:left="0" w:firstLine="284"/>
      </w:pPr>
    </w:p>
    <w:p w14:paraId="607B5388" w14:textId="77777777" w:rsidR="00A739B6" w:rsidRPr="004F0DEE" w:rsidRDefault="00A739B6" w:rsidP="00770329">
      <w:pPr>
        <w:spacing w:after="0" w:line="276" w:lineRule="auto"/>
        <w:ind w:left="284"/>
        <w:jc w:val="both"/>
        <w:rPr>
          <w:rFonts w:ascii="Times New Roman" w:hAnsi="Times New Roman" w:cstheme="majorHAnsi"/>
          <w:snapToGrid w:val="0"/>
          <w:w w:val="98"/>
          <w:sz w:val="24"/>
          <w:szCs w:val="28"/>
        </w:rPr>
      </w:pPr>
    </w:p>
    <w:sectPr w:rsidR="00A739B6" w:rsidRPr="004F0DEE" w:rsidSect="006A0B8C">
      <w:pgSz w:w="11906" w:h="16838" w:code="9"/>
      <w:pgMar w:top="1987" w:right="1411" w:bottom="2160" w:left="1411" w:header="1418" w:footer="141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428ED"/>
    <w:multiLevelType w:val="multilevel"/>
    <w:tmpl w:val="B1C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AA1DD2"/>
    <w:multiLevelType w:val="hybridMultilevel"/>
    <w:tmpl w:val="6A0E20DE"/>
    <w:lvl w:ilvl="0" w:tplc="5330BE7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34A4380E"/>
    <w:multiLevelType w:val="singleLevel"/>
    <w:tmpl w:val="80AE29FA"/>
    <w:lvl w:ilvl="0">
      <w:start w:val="1"/>
      <w:numFmt w:val="bullet"/>
      <w:lvlText w:val="-"/>
      <w:lvlJc w:val="left"/>
      <w:pPr>
        <w:tabs>
          <w:tab w:val="num" w:pos="360"/>
        </w:tabs>
        <w:ind w:left="360" w:hanging="360"/>
      </w:pPr>
      <w:rPr>
        <w:rFonts w:ascii="Times New Roman" w:hAnsi="Times New Roman" w:hint="default"/>
      </w:rPr>
    </w:lvl>
  </w:abstractNum>
  <w:abstractNum w:abstractNumId="4">
    <w:nsid w:val="3948454D"/>
    <w:multiLevelType w:val="hybridMultilevel"/>
    <w:tmpl w:val="B9880AFC"/>
    <w:lvl w:ilvl="0" w:tplc="27BA6970">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F752EBA"/>
    <w:multiLevelType w:val="singleLevel"/>
    <w:tmpl w:val="80AE29FA"/>
    <w:lvl w:ilvl="0">
      <w:numFmt w:val="bullet"/>
      <w:lvlText w:val="-"/>
      <w:lvlJc w:val="left"/>
      <w:pPr>
        <w:tabs>
          <w:tab w:val="num" w:pos="360"/>
        </w:tabs>
        <w:ind w:left="360" w:hanging="360"/>
      </w:pPr>
      <w:rPr>
        <w:rFonts w:ascii="Times New Roman" w:hAnsi="Times New Roman" w:hint="default"/>
      </w:rPr>
    </w:lvl>
  </w:abstractNum>
  <w:abstractNum w:abstractNumId="6">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B969DE"/>
    <w:multiLevelType w:val="multilevel"/>
    <w:tmpl w:val="81A63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773B1E"/>
    <w:multiLevelType w:val="hybridMultilevel"/>
    <w:tmpl w:val="684489C4"/>
    <w:lvl w:ilvl="0" w:tplc="A1B06A1E">
      <w:numFmt w:val="bullet"/>
      <w:lvlText w:val="-"/>
      <w:lvlJc w:val="left"/>
      <w:pPr>
        <w:ind w:left="644" w:hanging="360"/>
      </w:pPr>
      <w:rPr>
        <w:rFonts w:ascii="Times New Roman" w:eastAsiaTheme="minorEastAsia"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10">
    <w:nsid w:val="74860C09"/>
    <w:multiLevelType w:val="hybridMultilevel"/>
    <w:tmpl w:val="DF8466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9"/>
  </w:num>
  <w:num w:numId="4">
    <w:abstractNumId w:val="1"/>
  </w:num>
  <w:num w:numId="5">
    <w:abstractNumId w:val="4"/>
  </w:num>
  <w:num w:numId="6">
    <w:abstractNumId w:val="5"/>
  </w:num>
  <w:num w:numId="7">
    <w:abstractNumId w:val="3"/>
  </w:num>
  <w:num w:numId="8">
    <w:abstractNumId w:val="7"/>
  </w:num>
  <w:num w:numId="9">
    <w:abstractNumId w:val="2"/>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E5"/>
    <w:rsid w:val="00000B0F"/>
    <w:rsid w:val="0001251B"/>
    <w:rsid w:val="00052A1E"/>
    <w:rsid w:val="00057D12"/>
    <w:rsid w:val="000730F4"/>
    <w:rsid w:val="00074B0C"/>
    <w:rsid w:val="00092CCC"/>
    <w:rsid w:val="000A1B3B"/>
    <w:rsid w:val="000B1C84"/>
    <w:rsid w:val="000D48A7"/>
    <w:rsid w:val="000E6BBD"/>
    <w:rsid w:val="00114474"/>
    <w:rsid w:val="00115A4F"/>
    <w:rsid w:val="001206D8"/>
    <w:rsid w:val="001246FD"/>
    <w:rsid w:val="00145974"/>
    <w:rsid w:val="00167239"/>
    <w:rsid w:val="0019080E"/>
    <w:rsid w:val="00194658"/>
    <w:rsid w:val="001B1456"/>
    <w:rsid w:val="001B6364"/>
    <w:rsid w:val="001C60BD"/>
    <w:rsid w:val="001D7E5F"/>
    <w:rsid w:val="001F5502"/>
    <w:rsid w:val="00201EC1"/>
    <w:rsid w:val="002551F0"/>
    <w:rsid w:val="002574C0"/>
    <w:rsid w:val="00274219"/>
    <w:rsid w:val="00281901"/>
    <w:rsid w:val="00293812"/>
    <w:rsid w:val="002950C8"/>
    <w:rsid w:val="002978F2"/>
    <w:rsid w:val="00297CA4"/>
    <w:rsid w:val="00297D51"/>
    <w:rsid w:val="002A0631"/>
    <w:rsid w:val="002A5D04"/>
    <w:rsid w:val="002B16B5"/>
    <w:rsid w:val="002C22E7"/>
    <w:rsid w:val="002C36A7"/>
    <w:rsid w:val="0031020C"/>
    <w:rsid w:val="003107DE"/>
    <w:rsid w:val="003124C5"/>
    <w:rsid w:val="00320909"/>
    <w:rsid w:val="003219F8"/>
    <w:rsid w:val="00324AD7"/>
    <w:rsid w:val="003411AE"/>
    <w:rsid w:val="00357BBB"/>
    <w:rsid w:val="00370F5A"/>
    <w:rsid w:val="003738F2"/>
    <w:rsid w:val="00381298"/>
    <w:rsid w:val="00391896"/>
    <w:rsid w:val="003C5D90"/>
    <w:rsid w:val="003E6FEF"/>
    <w:rsid w:val="00402BED"/>
    <w:rsid w:val="004057BF"/>
    <w:rsid w:val="00405B36"/>
    <w:rsid w:val="004136C4"/>
    <w:rsid w:val="00414118"/>
    <w:rsid w:val="00424416"/>
    <w:rsid w:val="0044099E"/>
    <w:rsid w:val="00447894"/>
    <w:rsid w:val="004514E5"/>
    <w:rsid w:val="00465DD4"/>
    <w:rsid w:val="00486A71"/>
    <w:rsid w:val="00492DA8"/>
    <w:rsid w:val="004B594E"/>
    <w:rsid w:val="004F0DEE"/>
    <w:rsid w:val="005037E1"/>
    <w:rsid w:val="00525BDC"/>
    <w:rsid w:val="00541C1B"/>
    <w:rsid w:val="0054507D"/>
    <w:rsid w:val="00553E5F"/>
    <w:rsid w:val="005B194D"/>
    <w:rsid w:val="005B5B6B"/>
    <w:rsid w:val="005E2538"/>
    <w:rsid w:val="005E48D4"/>
    <w:rsid w:val="005F417C"/>
    <w:rsid w:val="00610DFA"/>
    <w:rsid w:val="0061218C"/>
    <w:rsid w:val="0061483B"/>
    <w:rsid w:val="0063110E"/>
    <w:rsid w:val="00631614"/>
    <w:rsid w:val="00635C57"/>
    <w:rsid w:val="00656B58"/>
    <w:rsid w:val="00673D2B"/>
    <w:rsid w:val="006779EB"/>
    <w:rsid w:val="00687554"/>
    <w:rsid w:val="00697338"/>
    <w:rsid w:val="006A0B8C"/>
    <w:rsid w:val="006C2582"/>
    <w:rsid w:val="006D4880"/>
    <w:rsid w:val="006E3E92"/>
    <w:rsid w:val="006F7818"/>
    <w:rsid w:val="00736C03"/>
    <w:rsid w:val="007379AC"/>
    <w:rsid w:val="00756267"/>
    <w:rsid w:val="00765E65"/>
    <w:rsid w:val="00770329"/>
    <w:rsid w:val="007904CD"/>
    <w:rsid w:val="00797180"/>
    <w:rsid w:val="007C4994"/>
    <w:rsid w:val="00841C86"/>
    <w:rsid w:val="0089475F"/>
    <w:rsid w:val="00897975"/>
    <w:rsid w:val="008A302F"/>
    <w:rsid w:val="008A79DC"/>
    <w:rsid w:val="008B2B3E"/>
    <w:rsid w:val="008D1F30"/>
    <w:rsid w:val="008E3F02"/>
    <w:rsid w:val="008F0F27"/>
    <w:rsid w:val="0092477A"/>
    <w:rsid w:val="009341CB"/>
    <w:rsid w:val="009533D3"/>
    <w:rsid w:val="009757AC"/>
    <w:rsid w:val="00986BC0"/>
    <w:rsid w:val="009F0A00"/>
    <w:rsid w:val="009F708F"/>
    <w:rsid w:val="00A00175"/>
    <w:rsid w:val="00A21776"/>
    <w:rsid w:val="00A42D65"/>
    <w:rsid w:val="00A44013"/>
    <w:rsid w:val="00A462DB"/>
    <w:rsid w:val="00A64103"/>
    <w:rsid w:val="00A66EE9"/>
    <w:rsid w:val="00A739B6"/>
    <w:rsid w:val="00A85CD8"/>
    <w:rsid w:val="00A94A9D"/>
    <w:rsid w:val="00AB1AC2"/>
    <w:rsid w:val="00AD13BF"/>
    <w:rsid w:val="00AD7807"/>
    <w:rsid w:val="00AE2FE9"/>
    <w:rsid w:val="00B02653"/>
    <w:rsid w:val="00B053BF"/>
    <w:rsid w:val="00B500C1"/>
    <w:rsid w:val="00B7129F"/>
    <w:rsid w:val="00B86DE8"/>
    <w:rsid w:val="00B95F6A"/>
    <w:rsid w:val="00BB2457"/>
    <w:rsid w:val="00BC6CFE"/>
    <w:rsid w:val="00BD143A"/>
    <w:rsid w:val="00BF0578"/>
    <w:rsid w:val="00C15217"/>
    <w:rsid w:val="00C24C90"/>
    <w:rsid w:val="00C67ED5"/>
    <w:rsid w:val="00C87C8A"/>
    <w:rsid w:val="00C87F9C"/>
    <w:rsid w:val="00CA0DEB"/>
    <w:rsid w:val="00CA4D52"/>
    <w:rsid w:val="00CD1378"/>
    <w:rsid w:val="00CD6D49"/>
    <w:rsid w:val="00CE6044"/>
    <w:rsid w:val="00CF179D"/>
    <w:rsid w:val="00D0460B"/>
    <w:rsid w:val="00D06FEE"/>
    <w:rsid w:val="00D14E60"/>
    <w:rsid w:val="00D34B9A"/>
    <w:rsid w:val="00D44A6C"/>
    <w:rsid w:val="00D54995"/>
    <w:rsid w:val="00D56493"/>
    <w:rsid w:val="00D85E51"/>
    <w:rsid w:val="00D93025"/>
    <w:rsid w:val="00DA164C"/>
    <w:rsid w:val="00DE3DD8"/>
    <w:rsid w:val="00DF124F"/>
    <w:rsid w:val="00E055FF"/>
    <w:rsid w:val="00E35B6D"/>
    <w:rsid w:val="00EA7800"/>
    <w:rsid w:val="00ED41BE"/>
    <w:rsid w:val="00EE0428"/>
    <w:rsid w:val="00F01042"/>
    <w:rsid w:val="00F14F8D"/>
    <w:rsid w:val="00F16573"/>
    <w:rsid w:val="00F22A45"/>
    <w:rsid w:val="00F50190"/>
    <w:rsid w:val="00FA7DE6"/>
    <w:rsid w:val="00FB1325"/>
    <w:rsid w:val="00FD787C"/>
    <w:rsid w:val="00FD7D9B"/>
    <w:rsid w:val="00FE7573"/>
    <w:rsid w:val="00FF19ED"/>
    <w:rsid w:val="00FF327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15:docId w15:val="{84ABAED9-A5BC-4B27-88D5-F615EF13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3">
    <w:name w:val="heading 3"/>
    <w:basedOn w:val="Normal"/>
    <w:next w:val="Normal"/>
    <w:link w:val="Heading3Char"/>
    <w:uiPriority w:val="9"/>
    <w:semiHidden/>
    <w:unhideWhenUsed/>
    <w:qFormat/>
    <w:rsid w:val="0044099E"/>
    <w:pPr>
      <w:keepNext/>
      <w:keepLines/>
      <w:spacing w:before="40" w:after="0"/>
      <w:outlineLvl w:val="2"/>
    </w:pPr>
    <w:rPr>
      <w:rFonts w:asciiTheme="majorHAnsi" w:eastAsiaTheme="majorEastAsia" w:hAnsiTheme="majorHAnsi" w:cstheme="majorBidi"/>
      <w:color w:val="1F3763" w:themeColor="accent1" w:themeShade="7F"/>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 w:type="paragraph" w:styleId="NormalWeb">
    <w:name w:val="Normal (Web)"/>
    <w:basedOn w:val="Normal"/>
    <w:uiPriority w:val="99"/>
    <w:semiHidden/>
    <w:unhideWhenUsed/>
    <w:rsid w:val="00CE60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F01042"/>
    <w:pPr>
      <w:spacing w:after="0" w:line="240" w:lineRule="auto"/>
    </w:pPr>
  </w:style>
  <w:style w:type="paragraph" w:styleId="BalloonText">
    <w:name w:val="Balloon Text"/>
    <w:basedOn w:val="Normal"/>
    <w:link w:val="BalloonTextChar"/>
    <w:uiPriority w:val="99"/>
    <w:unhideWhenUsed/>
    <w:qFormat/>
    <w:rsid w:val="00201EC1"/>
    <w:pPr>
      <w:spacing w:after="0" w:line="240" w:lineRule="auto"/>
    </w:pPr>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rsid w:val="00201EC1"/>
    <w:rPr>
      <w:rFonts w:ascii="Segoe UI" w:eastAsiaTheme="minorHAnsi" w:hAnsi="Segoe UI" w:cs="Segoe UI"/>
      <w:sz w:val="18"/>
      <w:szCs w:val="18"/>
      <w:lang w:val="en-US" w:eastAsia="en-US"/>
    </w:rPr>
  </w:style>
  <w:style w:type="paragraph" w:customStyle="1" w:styleId="TLTK">
    <w:name w:val="+TLTK"/>
    <w:basedOn w:val="ListParagraph"/>
    <w:link w:val="TLTKChar"/>
    <w:qFormat/>
    <w:rsid w:val="00FF19ED"/>
    <w:pPr>
      <w:numPr>
        <w:numId w:val="9"/>
      </w:numPr>
      <w:tabs>
        <w:tab w:val="left" w:pos="567"/>
      </w:tabs>
      <w:autoSpaceDE w:val="0"/>
      <w:autoSpaceDN w:val="0"/>
      <w:adjustRightInd w:val="0"/>
      <w:spacing w:before="40" w:after="0" w:line="240" w:lineRule="auto"/>
      <w:jc w:val="both"/>
    </w:pPr>
    <w:rPr>
      <w:rFonts w:ascii="Times New Roman" w:hAnsi="Times New Roman" w:cstheme="majorHAnsi"/>
      <w:spacing w:val="-4"/>
      <w:w w:val="98"/>
      <w:sz w:val="21"/>
      <w:szCs w:val="23"/>
      <w:lang w:val="en-US" w:eastAsia="en-US"/>
    </w:rPr>
  </w:style>
  <w:style w:type="character" w:customStyle="1" w:styleId="TLTKChar">
    <w:name w:val="+TLTK Char"/>
    <w:basedOn w:val="DefaultParagraphFont"/>
    <w:link w:val="TLTK"/>
    <w:rsid w:val="00FF19ED"/>
    <w:rPr>
      <w:rFonts w:ascii="Times New Roman" w:hAnsi="Times New Roman" w:cstheme="majorHAnsi"/>
      <w:spacing w:val="-4"/>
      <w:w w:val="98"/>
      <w:sz w:val="21"/>
      <w:szCs w:val="23"/>
      <w:lang w:val="en-US" w:eastAsia="en-US"/>
    </w:rPr>
  </w:style>
  <w:style w:type="character" w:customStyle="1" w:styleId="Heading3Char">
    <w:name w:val="Heading 3 Char"/>
    <w:basedOn w:val="DefaultParagraphFont"/>
    <w:link w:val="Heading3"/>
    <w:uiPriority w:val="9"/>
    <w:semiHidden/>
    <w:rsid w:val="0044099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671501">
      <w:bodyDiv w:val="1"/>
      <w:marLeft w:val="0"/>
      <w:marRight w:val="0"/>
      <w:marTop w:val="0"/>
      <w:marBottom w:val="0"/>
      <w:divBdr>
        <w:top w:val="none" w:sz="0" w:space="0" w:color="auto"/>
        <w:left w:val="none" w:sz="0" w:space="0" w:color="auto"/>
        <w:bottom w:val="none" w:sz="0" w:space="0" w:color="auto"/>
        <w:right w:val="none" w:sz="0" w:space="0" w:color="auto"/>
      </w:divBdr>
    </w:div>
    <w:div w:id="746920872">
      <w:bodyDiv w:val="1"/>
      <w:marLeft w:val="0"/>
      <w:marRight w:val="0"/>
      <w:marTop w:val="0"/>
      <w:marBottom w:val="0"/>
      <w:divBdr>
        <w:top w:val="none" w:sz="0" w:space="0" w:color="auto"/>
        <w:left w:val="none" w:sz="0" w:space="0" w:color="auto"/>
        <w:bottom w:val="none" w:sz="0" w:space="0" w:color="auto"/>
        <w:right w:val="none" w:sz="0" w:space="0" w:color="auto"/>
      </w:divBdr>
    </w:div>
    <w:div w:id="1797403854">
      <w:bodyDiv w:val="1"/>
      <w:marLeft w:val="0"/>
      <w:marRight w:val="0"/>
      <w:marTop w:val="0"/>
      <w:marBottom w:val="0"/>
      <w:divBdr>
        <w:top w:val="none" w:sz="0" w:space="0" w:color="auto"/>
        <w:left w:val="none" w:sz="0" w:space="0" w:color="auto"/>
        <w:bottom w:val="none" w:sz="0" w:space="0" w:color="auto"/>
        <w:right w:val="none" w:sz="0" w:space="0" w:color="auto"/>
      </w:divBdr>
    </w:div>
    <w:div w:id="184000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ho-tro-hoc-tap"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hyperlink" Target="mailto:phamthithunga@lttc.edu.vn2"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dangthikientruc@lttc.edu.vn1"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g%20cu/Thu%20vien%20khai%20thac/Tru%20Tron%20Xoay.gsp"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83A23-1BB2-4E21-846C-C55AF99E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7</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Đình Phan Trần</dc:creator>
  <cp:keywords/>
  <dc:description/>
  <cp:lastModifiedBy>Microsoft account</cp:lastModifiedBy>
  <cp:revision>18</cp:revision>
  <dcterms:created xsi:type="dcterms:W3CDTF">2022-05-08T09:58:00Z</dcterms:created>
  <dcterms:modified xsi:type="dcterms:W3CDTF">2022-06-08T02:43:00Z</dcterms:modified>
</cp:coreProperties>
</file>