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602FA" w14:textId="77777777" w:rsidR="00BD61BD" w:rsidRDefault="000D466F" w:rsidP="00D3753C">
      <w:pPr>
        <w:spacing w:after="0" w:line="240" w:lineRule="auto"/>
        <w:jc w:val="center"/>
        <w:rPr>
          <w:rFonts w:ascii="Times New Roman" w:hAnsi="Times New Roman" w:cs="Times New Roman"/>
          <w:b/>
          <w:color w:val="000000" w:themeColor="text1"/>
          <w:sz w:val="26"/>
          <w:szCs w:val="26"/>
        </w:rPr>
      </w:pPr>
      <w:r w:rsidRPr="008736B3">
        <w:rPr>
          <w:rFonts w:ascii="Times New Roman" w:hAnsi="Times New Roman" w:cs="Times New Roman"/>
          <w:b/>
          <w:color w:val="000000" w:themeColor="text1"/>
          <w:sz w:val="26"/>
          <w:szCs w:val="26"/>
        </w:rPr>
        <w:t xml:space="preserve">PHÁT TRIỂN NĂNG LỰC SỐ CHO </w:t>
      </w:r>
    </w:p>
    <w:p w14:paraId="66AD0929" w14:textId="77777777" w:rsidR="001C7C51" w:rsidRDefault="000D466F" w:rsidP="00D3753C">
      <w:pPr>
        <w:spacing w:after="0" w:line="240" w:lineRule="auto"/>
        <w:jc w:val="center"/>
        <w:rPr>
          <w:rFonts w:ascii="Times New Roman" w:hAnsi="Times New Roman" w:cs="Times New Roman"/>
          <w:b/>
          <w:color w:val="000000" w:themeColor="text1"/>
          <w:sz w:val="26"/>
          <w:szCs w:val="26"/>
        </w:rPr>
      </w:pPr>
      <w:r w:rsidRPr="008736B3">
        <w:rPr>
          <w:rFonts w:ascii="Times New Roman" w:hAnsi="Times New Roman" w:cs="Times New Roman"/>
          <w:b/>
          <w:color w:val="000000" w:themeColor="text1"/>
          <w:sz w:val="26"/>
          <w:szCs w:val="26"/>
        </w:rPr>
        <w:t xml:space="preserve">ĐỘI NGŨ </w:t>
      </w:r>
      <w:r w:rsidR="00BD61BD">
        <w:rPr>
          <w:rFonts w:ascii="Times New Roman" w:hAnsi="Times New Roman" w:cs="Times New Roman"/>
          <w:b/>
          <w:color w:val="000000" w:themeColor="text1"/>
          <w:sz w:val="26"/>
          <w:szCs w:val="26"/>
        </w:rPr>
        <w:t xml:space="preserve">CÁN BỘ, GIẢNG VIÊN, NHÂN VIÊN </w:t>
      </w:r>
      <w:r w:rsidR="002646CB">
        <w:rPr>
          <w:rFonts w:ascii="Times New Roman" w:hAnsi="Times New Roman" w:cs="Times New Roman"/>
          <w:b/>
          <w:color w:val="000000" w:themeColor="text1"/>
          <w:sz w:val="26"/>
          <w:szCs w:val="26"/>
        </w:rPr>
        <w:t xml:space="preserve">TẠI </w:t>
      </w:r>
    </w:p>
    <w:p w14:paraId="174549A8" w14:textId="77777777" w:rsidR="001F18BD" w:rsidRDefault="002646CB" w:rsidP="001F5257">
      <w:pPr>
        <w:spacing w:after="120" w:line="24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TRƯỜNG CAO ĐẲNG LÝ TỰ TRỌNG THÀNH PHỐ HỒ CHÍ MINH</w:t>
      </w:r>
    </w:p>
    <w:p w14:paraId="7B3734D8"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DEVELOPING DIGITAL CAPACITY FOR</w:t>
      </w:r>
    </w:p>
    <w:p w14:paraId="0FF32E4B"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 xml:space="preserve"> TEAM OF OFFICERS, TEACHERS, EMPLOYEES AT </w:t>
      </w:r>
    </w:p>
    <w:p w14:paraId="7F43B567"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LY TU TRONG COLLEGE HO CHI MINH CITY</w:t>
      </w:r>
    </w:p>
    <w:p w14:paraId="63933F87" w14:textId="77777777" w:rsidR="00C6214B" w:rsidRDefault="00C6214B" w:rsidP="008736B3">
      <w:pPr>
        <w:spacing w:after="0" w:line="240" w:lineRule="auto"/>
        <w:jc w:val="center"/>
        <w:rPr>
          <w:rFonts w:ascii="Times New Roman" w:hAnsi="Times New Roman" w:cs="Times New Roman"/>
          <w:b/>
          <w:color w:val="000000" w:themeColor="text1"/>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6214B" w:rsidRPr="00C6214B" w14:paraId="64266D52" w14:textId="77777777" w:rsidTr="00CB4F2D">
        <w:tc>
          <w:tcPr>
            <w:tcW w:w="2552" w:type="dxa"/>
            <w:vAlign w:val="center"/>
          </w:tcPr>
          <w:p w14:paraId="0DF61A72" w14:textId="77777777" w:rsidR="00C6214B" w:rsidRDefault="00C6214B" w:rsidP="00CB4F2D">
            <w:pPr>
              <w:spacing w:before="40"/>
              <w:rPr>
                <w:rFonts w:ascii="Times New Roman" w:hAnsi="Times New Roman" w:cs="Times New Roman"/>
                <w:b/>
                <w:i/>
                <w:color w:val="000000" w:themeColor="text1"/>
                <w:sz w:val="21"/>
                <w:szCs w:val="21"/>
              </w:rPr>
            </w:pPr>
            <w:r w:rsidRPr="00C6214B">
              <w:rPr>
                <w:rFonts w:ascii="Times New Roman" w:hAnsi="Times New Roman" w:cs="Times New Roman"/>
                <w:b/>
                <w:i/>
                <w:color w:val="000000" w:themeColor="text1"/>
                <w:sz w:val="21"/>
                <w:szCs w:val="21"/>
              </w:rPr>
              <w:t>Nguyễn Hữu Thiện</w:t>
            </w:r>
          </w:p>
          <w:p w14:paraId="22F91BDA" w14:textId="35614DC6" w:rsidR="001F5257" w:rsidRPr="00C6214B" w:rsidRDefault="001F5257" w:rsidP="00CB4F2D">
            <w:pPr>
              <w:spacing w:before="40"/>
              <w:rPr>
                <w:rFonts w:ascii="Times New Roman" w:hAnsi="Times New Roman" w:cs="Times New Roman"/>
                <w:b/>
                <w:spacing w:val="-4"/>
                <w:w w:val="98"/>
                <w:sz w:val="21"/>
                <w:szCs w:val="21"/>
              </w:rPr>
            </w:pPr>
            <w:r w:rsidRPr="00C6214B">
              <w:rPr>
                <w:rFonts w:ascii="Times New Roman" w:hAnsi="Times New Roman" w:cs="Times New Roman"/>
                <w:b/>
                <w:i/>
                <w:color w:val="000000" w:themeColor="text1"/>
                <w:sz w:val="21"/>
                <w:szCs w:val="21"/>
              </w:rPr>
              <w:t>Phạm Huỳnh Kim Ngân</w:t>
            </w:r>
          </w:p>
        </w:tc>
        <w:tc>
          <w:tcPr>
            <w:tcW w:w="281" w:type="dxa"/>
            <w:vMerge w:val="restart"/>
            <w:vAlign w:val="center"/>
          </w:tcPr>
          <w:p w14:paraId="49AE2CB2" w14:textId="77777777" w:rsidR="00C6214B" w:rsidRPr="00C6214B" w:rsidRDefault="00C6214B" w:rsidP="00CB4F2D">
            <w:pPr>
              <w:spacing w:before="40"/>
              <w:jc w:val="both"/>
              <w:rPr>
                <w:rFonts w:ascii="Times New Roman" w:hAnsi="Times New Roman" w:cs="Times New Roman"/>
                <w:spacing w:val="-4"/>
                <w:w w:val="98"/>
                <w:sz w:val="21"/>
                <w:szCs w:val="21"/>
              </w:rPr>
            </w:pPr>
          </w:p>
        </w:tc>
        <w:tc>
          <w:tcPr>
            <w:tcW w:w="6239" w:type="dxa"/>
            <w:vAlign w:val="center"/>
          </w:tcPr>
          <w:p w14:paraId="39F592D7" w14:textId="449EE987" w:rsidR="00C6214B" w:rsidRPr="00C6214B" w:rsidRDefault="00C6214B" w:rsidP="008C4789">
            <w:pPr>
              <w:spacing w:before="40"/>
              <w:rPr>
                <w:rFonts w:ascii="Times New Roman" w:hAnsi="Times New Roman" w:cs="Times New Roman"/>
                <w:spacing w:val="-4"/>
                <w:w w:val="98"/>
                <w:sz w:val="21"/>
                <w:szCs w:val="21"/>
              </w:rPr>
            </w:pPr>
            <w:r w:rsidRPr="00C6214B">
              <w:rPr>
                <w:rFonts w:ascii="Times New Roman" w:hAnsi="Times New Roman" w:cs="Times New Roman"/>
                <w:spacing w:val="-4"/>
                <w:w w:val="98"/>
                <w:sz w:val="21"/>
                <w:szCs w:val="21"/>
              </w:rPr>
              <w:t xml:space="preserve">Trường Cao đẳng Lý Tự Trọng TP. HCM; </w:t>
            </w:r>
            <w:r w:rsidRPr="00C6214B">
              <w:rPr>
                <w:rFonts w:ascii="Times New Roman" w:hAnsi="Times New Roman" w:cs="Times New Roman"/>
                <w:i/>
                <w:spacing w:val="-4"/>
                <w:w w:val="98"/>
                <w:sz w:val="21"/>
                <w:szCs w:val="21"/>
              </w:rPr>
              <w:t>Email:nguyenhuuthien@lttc.edu.vn</w:t>
            </w:r>
            <w:r w:rsidR="001F5257">
              <w:rPr>
                <w:rFonts w:ascii="Times New Roman" w:hAnsi="Times New Roman" w:cs="Times New Roman"/>
                <w:i/>
                <w:spacing w:val="-4"/>
                <w:w w:val="98"/>
                <w:sz w:val="21"/>
                <w:szCs w:val="21"/>
              </w:rPr>
              <w:t xml:space="preserve">; </w:t>
            </w:r>
            <w:r w:rsidR="001F5257" w:rsidRPr="00C6214B">
              <w:rPr>
                <w:rFonts w:ascii="Times New Roman" w:hAnsi="Times New Roman" w:cs="Times New Roman"/>
                <w:i/>
                <w:spacing w:val="-4"/>
                <w:w w:val="98"/>
                <w:sz w:val="21"/>
                <w:szCs w:val="21"/>
              </w:rPr>
              <w:t>phamhuynhkimngan@lttc.edu.vn</w:t>
            </w:r>
          </w:p>
          <w:p w14:paraId="1D0F0458" w14:textId="77777777" w:rsidR="00C6214B" w:rsidRPr="00C6214B" w:rsidRDefault="00C6214B" w:rsidP="00CB4F2D">
            <w:pPr>
              <w:spacing w:before="40"/>
              <w:jc w:val="both"/>
              <w:rPr>
                <w:rFonts w:ascii="Times New Roman" w:hAnsi="Times New Roman" w:cs="Times New Roman"/>
                <w:i/>
                <w:spacing w:val="-4"/>
                <w:w w:val="98"/>
                <w:sz w:val="21"/>
                <w:szCs w:val="21"/>
              </w:rPr>
            </w:pPr>
          </w:p>
        </w:tc>
      </w:tr>
      <w:tr w:rsidR="00C6214B" w:rsidRPr="00C6214B" w14:paraId="3332F24D" w14:textId="77777777" w:rsidTr="00CB4F2D">
        <w:tc>
          <w:tcPr>
            <w:tcW w:w="2552" w:type="dxa"/>
            <w:vAlign w:val="center"/>
          </w:tcPr>
          <w:p w14:paraId="313CDC53" w14:textId="10AE0077" w:rsidR="00C6214B" w:rsidRPr="00C6214B" w:rsidRDefault="00C6214B" w:rsidP="00CB4F2D">
            <w:pPr>
              <w:ind w:left="29"/>
              <w:jc w:val="both"/>
              <w:rPr>
                <w:rFonts w:ascii="Times New Roman" w:hAnsi="Times New Roman" w:cs="Times New Roman"/>
                <w:i/>
                <w:spacing w:val="-4"/>
                <w:w w:val="98"/>
                <w:sz w:val="21"/>
                <w:szCs w:val="21"/>
              </w:rPr>
            </w:pPr>
          </w:p>
        </w:tc>
        <w:tc>
          <w:tcPr>
            <w:tcW w:w="281" w:type="dxa"/>
            <w:vMerge/>
            <w:vAlign w:val="center"/>
          </w:tcPr>
          <w:p w14:paraId="06DD2776" w14:textId="77777777" w:rsidR="00C6214B" w:rsidRPr="00C6214B" w:rsidRDefault="00C6214B" w:rsidP="00CB4F2D">
            <w:pPr>
              <w:spacing w:before="40"/>
              <w:jc w:val="both"/>
              <w:rPr>
                <w:rFonts w:ascii="Times New Roman" w:hAnsi="Times New Roman" w:cs="Times New Roman"/>
                <w:spacing w:val="-4"/>
                <w:w w:val="98"/>
                <w:sz w:val="21"/>
                <w:szCs w:val="21"/>
              </w:rPr>
            </w:pPr>
          </w:p>
        </w:tc>
        <w:tc>
          <w:tcPr>
            <w:tcW w:w="6239" w:type="dxa"/>
            <w:vAlign w:val="center"/>
          </w:tcPr>
          <w:p w14:paraId="37863884" w14:textId="77777777" w:rsidR="00C6214B" w:rsidRPr="00C6214B" w:rsidRDefault="00C6214B" w:rsidP="00CB4F2D">
            <w:pPr>
              <w:spacing w:before="40"/>
              <w:jc w:val="both"/>
              <w:rPr>
                <w:rFonts w:ascii="Times New Roman" w:hAnsi="Times New Roman" w:cs="Times New Roman"/>
                <w:spacing w:val="-4"/>
                <w:w w:val="98"/>
                <w:sz w:val="21"/>
                <w:szCs w:val="21"/>
              </w:rPr>
            </w:pPr>
          </w:p>
        </w:tc>
      </w:tr>
      <w:tr w:rsidR="00D3753C" w:rsidRPr="00C6214B" w14:paraId="0DF13007" w14:textId="77777777" w:rsidTr="00405696">
        <w:trPr>
          <w:trHeight w:val="854"/>
        </w:trPr>
        <w:tc>
          <w:tcPr>
            <w:tcW w:w="2552" w:type="dxa"/>
          </w:tcPr>
          <w:p w14:paraId="44863F5A" w14:textId="77777777" w:rsidR="008C4789" w:rsidRDefault="008C4789" w:rsidP="00D3753C">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khóa</w:t>
            </w:r>
            <w:r w:rsidRPr="00D6028E">
              <w:rPr>
                <w:rFonts w:ascii="Times New Roman" w:eastAsiaTheme="minorEastAsia" w:hAnsi="Times New Roman" w:cstheme="majorHAnsi"/>
                <w:b/>
                <w:bCs/>
                <w:spacing w:val="-4"/>
                <w:w w:val="98"/>
                <w:sz w:val="21"/>
                <w:szCs w:val="21"/>
              </w:rPr>
              <w:t>:</w:t>
            </w:r>
          </w:p>
          <w:p w14:paraId="6D392F31" w14:textId="77777777" w:rsidR="00D3753C" w:rsidRDefault="00D3753C" w:rsidP="00D3753C">
            <w:pPr>
              <w:spacing w:before="40"/>
              <w:ind w:left="28"/>
              <w:jc w:val="both"/>
              <w:rPr>
                <w:rFonts w:ascii="Times New Roman" w:eastAsiaTheme="minorEastAsia" w:hAnsi="Times New Roman" w:cstheme="majorHAnsi"/>
                <w:bCs/>
                <w:spacing w:val="-4"/>
                <w:w w:val="98"/>
                <w:sz w:val="21"/>
                <w:szCs w:val="21"/>
              </w:rPr>
            </w:pPr>
            <w:r w:rsidRPr="00C6214B">
              <w:rPr>
                <w:rFonts w:ascii="Times New Roman" w:eastAsiaTheme="minorEastAsia" w:hAnsi="Times New Roman" w:cstheme="majorHAnsi"/>
                <w:bCs/>
                <w:spacing w:val="-4"/>
                <w:w w:val="98"/>
                <w:sz w:val="21"/>
                <w:szCs w:val="21"/>
              </w:rPr>
              <w:t>Năng lực số; khung năng lực số; chuyển đổi số; đội ngũ; năng lực</w:t>
            </w:r>
            <w:r>
              <w:rPr>
                <w:rFonts w:ascii="Times New Roman" w:eastAsiaTheme="minorEastAsia" w:hAnsi="Times New Roman" w:cstheme="majorHAnsi"/>
                <w:bCs/>
                <w:spacing w:val="-4"/>
                <w:w w:val="98"/>
                <w:sz w:val="21"/>
                <w:szCs w:val="21"/>
              </w:rPr>
              <w:t xml:space="preserve"> </w:t>
            </w:r>
          </w:p>
          <w:p w14:paraId="45D4604A" w14:textId="77777777" w:rsidR="00D3753C" w:rsidRDefault="00D3753C" w:rsidP="00D3753C">
            <w:pPr>
              <w:spacing w:before="40"/>
              <w:ind w:left="28"/>
              <w:jc w:val="both"/>
              <w:rPr>
                <w:rFonts w:ascii="Times New Roman" w:eastAsiaTheme="minorEastAsia" w:hAnsi="Times New Roman" w:cstheme="majorHAnsi"/>
                <w:bCs/>
                <w:spacing w:val="-4"/>
                <w:w w:val="98"/>
                <w:sz w:val="21"/>
                <w:szCs w:val="21"/>
              </w:rPr>
            </w:pPr>
          </w:p>
          <w:p w14:paraId="7F7EC986" w14:textId="77777777" w:rsidR="008C4789" w:rsidRDefault="008C4789" w:rsidP="00D3753C">
            <w:pPr>
              <w:spacing w:before="40"/>
              <w:ind w:left="28"/>
              <w:jc w:val="both"/>
              <w:rPr>
                <w:rFonts w:ascii="Times New Roman" w:eastAsiaTheme="minorEastAsia" w:hAnsi="Times New Roman" w:cstheme="majorHAnsi"/>
                <w:bCs/>
                <w:spacing w:val="-4"/>
                <w:w w:val="98"/>
                <w:sz w:val="21"/>
                <w:szCs w:val="21"/>
              </w:rPr>
            </w:pPr>
            <w:r w:rsidRPr="00E74D4F">
              <w:rPr>
                <w:rFonts w:ascii="Times New Roman" w:eastAsiaTheme="minorEastAsia" w:hAnsi="Times New Roman" w:cstheme="majorHAnsi"/>
                <w:b/>
                <w:bCs/>
                <w:spacing w:val="-4"/>
                <w:w w:val="98"/>
                <w:sz w:val="21"/>
                <w:szCs w:val="21"/>
              </w:rPr>
              <w:t>Keywords:</w:t>
            </w:r>
          </w:p>
          <w:p w14:paraId="3E06274B" w14:textId="77777777" w:rsidR="00D3753C" w:rsidRPr="00C6214B" w:rsidRDefault="00D3753C" w:rsidP="00D3753C">
            <w:pPr>
              <w:spacing w:before="40"/>
              <w:ind w:left="28"/>
              <w:jc w:val="both"/>
              <w:rPr>
                <w:rFonts w:ascii="Times New Roman" w:eastAsiaTheme="minorEastAsia" w:hAnsi="Times New Roman" w:cstheme="majorHAnsi"/>
                <w:bCs/>
                <w:spacing w:val="-4"/>
                <w:w w:val="98"/>
                <w:sz w:val="21"/>
                <w:szCs w:val="21"/>
              </w:rPr>
            </w:pPr>
            <w:r w:rsidRPr="00C6214B">
              <w:rPr>
                <w:rFonts w:ascii="Times New Roman" w:eastAsiaTheme="minorEastAsia" w:hAnsi="Times New Roman" w:cstheme="majorHAnsi"/>
                <w:bCs/>
                <w:spacing w:val="-4"/>
                <w:w w:val="98"/>
                <w:sz w:val="21"/>
                <w:szCs w:val="21"/>
              </w:rPr>
              <w:t>Digital capacity; digital competency framework; digital conversion; team; capacity</w:t>
            </w:r>
          </w:p>
          <w:p w14:paraId="0D1E4DC7" w14:textId="77777777" w:rsidR="00D3753C" w:rsidRPr="00C6214B" w:rsidRDefault="00D3753C" w:rsidP="00D3753C">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E9A837D" w14:textId="77777777" w:rsidR="00D3753C" w:rsidRPr="00C6214B" w:rsidRDefault="00D3753C" w:rsidP="00D3753C">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14:paraId="68B33517" w14:textId="77777777" w:rsidR="00D3753C" w:rsidRPr="001E2A40" w:rsidRDefault="00D3753C" w:rsidP="00D3753C">
            <w:pPr>
              <w:pStyle w:val="Bodytext180"/>
              <w:shd w:val="clear" w:color="auto" w:fill="auto"/>
              <w:spacing w:after="60" w:line="240" w:lineRule="auto"/>
              <w:jc w:val="both"/>
              <w:rPr>
                <w:rFonts w:eastAsiaTheme="minorHAnsi"/>
                <w:spacing w:val="-4"/>
                <w:w w:val="98"/>
                <w:sz w:val="21"/>
                <w:szCs w:val="21"/>
              </w:rPr>
            </w:pPr>
            <w:r w:rsidRPr="001E2A40">
              <w:rPr>
                <w:rFonts w:eastAsiaTheme="minorHAnsi"/>
                <w:spacing w:val="-4"/>
                <w:w w:val="98"/>
                <w:sz w:val="21"/>
                <w:szCs w:val="21"/>
              </w:rPr>
              <w:t>TÓM TẮT:</w:t>
            </w:r>
          </w:p>
          <w:p w14:paraId="3E0895A9" w14:textId="77777777" w:rsidR="00D3753C" w:rsidRPr="008C4789" w:rsidRDefault="00D3753C" w:rsidP="00D3753C">
            <w:pPr>
              <w:pStyle w:val="Bodytext180"/>
              <w:shd w:val="clear" w:color="auto" w:fill="auto"/>
              <w:spacing w:after="0" w:line="240" w:lineRule="auto"/>
              <w:jc w:val="both"/>
              <w:rPr>
                <w:rFonts w:eastAsiaTheme="minorHAnsi"/>
                <w:b w:val="0"/>
                <w:spacing w:val="-4"/>
                <w:w w:val="98"/>
                <w:sz w:val="21"/>
                <w:szCs w:val="21"/>
              </w:rPr>
            </w:pPr>
            <w:r w:rsidRPr="001E2A40">
              <w:rPr>
                <w:rFonts w:eastAsiaTheme="minorHAnsi"/>
                <w:spacing w:val="-4"/>
                <w:w w:val="98"/>
                <w:sz w:val="21"/>
                <w:szCs w:val="21"/>
              </w:rPr>
              <w:t>Bối cảnh:</w:t>
            </w:r>
            <w:r w:rsidRPr="001E2A40">
              <w:rPr>
                <w:rFonts w:eastAsiaTheme="minorHAnsi"/>
                <w:b w:val="0"/>
                <w:spacing w:val="-4"/>
                <w:w w:val="98"/>
                <w:sz w:val="21"/>
                <w:szCs w:val="21"/>
              </w:rPr>
              <w:t xml:space="preserve"> </w:t>
            </w:r>
            <w:r w:rsidR="008C4789" w:rsidRPr="008C4789">
              <w:rPr>
                <w:b w:val="0"/>
                <w:iCs/>
                <w:sz w:val="21"/>
                <w:szCs w:val="21"/>
              </w:rPr>
              <w:t xml:space="preserve">Xu hướng giáo dục đang dần thay đổi: thông minh hơn, nhanh nhạy hơn và tốn ít chi phí hơn từ việc ứng dụng </w:t>
            </w:r>
            <w:hyperlink r:id="rId8" w:tgtFrame="_blank" w:history="1">
              <w:r w:rsidR="008C4789" w:rsidRPr="008C4789">
                <w:rPr>
                  <w:b w:val="0"/>
                  <w:bCs w:val="0"/>
                  <w:sz w:val="21"/>
                  <w:szCs w:val="21"/>
                </w:rPr>
                <w:t>chuyển đổi số</w:t>
              </w:r>
            </w:hyperlink>
            <w:r w:rsidR="008C4789" w:rsidRPr="008C4789">
              <w:rPr>
                <w:b w:val="0"/>
                <w:iCs/>
                <w:sz w:val="21"/>
                <w:szCs w:val="21"/>
              </w:rPr>
              <w:t> </w:t>
            </w:r>
            <w:r w:rsidR="008C4789" w:rsidRPr="008C4789">
              <w:rPr>
                <w:b w:val="0"/>
                <w:i/>
                <w:iCs/>
                <w:sz w:val="21"/>
                <w:szCs w:val="21"/>
              </w:rPr>
              <w:t>.</w:t>
            </w:r>
            <w:r w:rsidR="008C4789" w:rsidRPr="008C4789">
              <w:rPr>
                <w:b w:val="0"/>
                <w:color w:val="000000" w:themeColor="text1"/>
                <w:sz w:val="21"/>
                <w:szCs w:val="21"/>
              </w:rPr>
              <w:t xml:space="preserve"> Chuyển đổi số</w:t>
            </w:r>
            <w:r w:rsidR="008C4789">
              <w:rPr>
                <w:b w:val="0"/>
                <w:iCs/>
                <w:sz w:val="21"/>
                <w:szCs w:val="21"/>
              </w:rPr>
              <w:t xml:space="preserve"> </w:t>
            </w:r>
            <w:r w:rsidR="008C4789" w:rsidRPr="008C4789">
              <w:rPr>
                <w:b w:val="0"/>
                <w:color w:val="000000" w:themeColor="text1"/>
                <w:sz w:val="21"/>
                <w:szCs w:val="21"/>
              </w:rPr>
              <w:t xml:space="preserve">đang là xu hướng phát triển toàn cầu, đó không chỉ đơn thuần là quá trình tối ưu hóa và tự động hóa quy trình mà là </w:t>
            </w:r>
            <w:r w:rsidR="008C4789">
              <w:rPr>
                <w:b w:val="0"/>
                <w:color w:val="000000" w:themeColor="text1"/>
                <w:sz w:val="21"/>
                <w:szCs w:val="21"/>
              </w:rPr>
              <w:t>chuyển đổi số</w:t>
            </w:r>
            <w:r w:rsidR="008C4789" w:rsidRPr="008C4789">
              <w:rPr>
                <w:b w:val="0"/>
                <w:color w:val="000000" w:themeColor="text1"/>
                <w:sz w:val="21"/>
                <w:szCs w:val="21"/>
              </w:rPr>
              <w:t xml:space="preserve"> xã hội, không chỉ là thay đổi phương thức làm việc, tư duy, cách tiếp cận trong tổ chức và quản lý mà thay đổi cả mối quan hệ với xã hội, người dân, chuyển đổi mô hình, hình thức cung cấp dịch vụ, tạo ra những giá trị mới, kiến thức và kỹ năng mới. Kết quả là tất cả các bên tham gia vào quá trình </w:t>
            </w:r>
            <w:r w:rsidR="008C4789">
              <w:rPr>
                <w:b w:val="0"/>
                <w:color w:val="000000" w:themeColor="text1"/>
                <w:sz w:val="21"/>
                <w:szCs w:val="21"/>
              </w:rPr>
              <w:t>chuyển đổi số</w:t>
            </w:r>
            <w:r w:rsidR="008C4789" w:rsidRPr="008C4789">
              <w:rPr>
                <w:b w:val="0"/>
                <w:color w:val="000000" w:themeColor="text1"/>
                <w:sz w:val="21"/>
                <w:szCs w:val="21"/>
              </w:rPr>
              <w:t xml:space="preserve"> cần phát triển những năng lực mới, được gọi là năng lực số hay năng lực làm việc trong bối cảnh </w:t>
            </w:r>
            <w:r w:rsidR="008C4789">
              <w:rPr>
                <w:b w:val="0"/>
                <w:color w:val="000000" w:themeColor="text1"/>
                <w:sz w:val="21"/>
                <w:szCs w:val="21"/>
              </w:rPr>
              <w:t>chuyển đổi số</w:t>
            </w:r>
            <w:r w:rsidRPr="008C4789">
              <w:rPr>
                <w:rFonts w:eastAsiaTheme="minorHAnsi"/>
                <w:b w:val="0"/>
                <w:spacing w:val="-4"/>
                <w:w w:val="98"/>
                <w:sz w:val="21"/>
                <w:szCs w:val="21"/>
              </w:rPr>
              <w:t>.</w:t>
            </w:r>
            <w:r w:rsidR="008C4789">
              <w:rPr>
                <w:rFonts w:eastAsiaTheme="minorHAnsi"/>
                <w:b w:val="0"/>
                <w:spacing w:val="-4"/>
                <w:w w:val="98"/>
                <w:sz w:val="21"/>
                <w:szCs w:val="21"/>
              </w:rPr>
              <w:t xml:space="preserve"> Dựa vào tìm hiểu các khung năng lực số trên thời giới và thực trạng tại Trường đề xuất khung năng lực số áp dụng cho đội ngũ Nhà trường.</w:t>
            </w:r>
          </w:p>
          <w:p w14:paraId="6A625A38" w14:textId="77777777" w:rsidR="00D3753C" w:rsidRPr="001E2A40" w:rsidRDefault="00D3753C" w:rsidP="00D3753C">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Kết quả:</w:t>
            </w:r>
            <w:r w:rsidRPr="001E2A40">
              <w:rPr>
                <w:rFonts w:ascii="Times New Roman" w:hAnsi="Times New Roman" w:cs="Times New Roman"/>
                <w:bCs/>
                <w:spacing w:val="-4"/>
                <w:w w:val="98"/>
                <w:sz w:val="21"/>
                <w:szCs w:val="21"/>
              </w:rPr>
              <w:t xml:space="preserve"> trong bài viết này </w:t>
            </w:r>
            <w:r>
              <w:rPr>
                <w:rFonts w:ascii="Times New Roman" w:hAnsi="Times New Roman" w:cs="Times New Roman"/>
                <w:bCs/>
                <w:spacing w:val="-4"/>
                <w:w w:val="98"/>
                <w:sz w:val="21"/>
                <w:szCs w:val="21"/>
              </w:rPr>
              <w:t xml:space="preserve">dựa trên các khung năng lực số của </w:t>
            </w:r>
            <w:r w:rsidR="00B63DAB">
              <w:rPr>
                <w:rFonts w:ascii="Times New Roman" w:hAnsi="Times New Roman" w:cs="Times New Roman"/>
                <w:bCs/>
                <w:spacing w:val="-4"/>
                <w:w w:val="98"/>
                <w:sz w:val="21"/>
                <w:szCs w:val="21"/>
              </w:rPr>
              <w:t>UNESCO và H</w:t>
            </w:r>
            <w:r>
              <w:rPr>
                <w:rFonts w:ascii="Times New Roman" w:hAnsi="Times New Roman" w:cs="Times New Roman"/>
                <w:bCs/>
                <w:spacing w:val="-4"/>
                <w:w w:val="98"/>
                <w:sz w:val="21"/>
                <w:szCs w:val="21"/>
              </w:rPr>
              <w:t>ội đồ</w:t>
            </w:r>
            <w:r w:rsidR="00B63DAB">
              <w:rPr>
                <w:rFonts w:ascii="Times New Roman" w:hAnsi="Times New Roman" w:cs="Times New Roman"/>
                <w:bCs/>
                <w:spacing w:val="-4"/>
                <w:w w:val="98"/>
                <w:sz w:val="21"/>
                <w:szCs w:val="21"/>
              </w:rPr>
              <w:t>ng T</w:t>
            </w:r>
            <w:r>
              <w:rPr>
                <w:rFonts w:ascii="Times New Roman" w:hAnsi="Times New Roman" w:cs="Times New Roman"/>
                <w:bCs/>
                <w:spacing w:val="-4"/>
                <w:w w:val="98"/>
                <w:sz w:val="21"/>
                <w:szCs w:val="21"/>
              </w:rPr>
              <w:t>hủ thư của ÚC, đồng thời thực trạng</w:t>
            </w:r>
            <w:r w:rsidR="00B63DAB">
              <w:rPr>
                <w:rFonts w:ascii="Times New Roman" w:hAnsi="Times New Roman" w:cs="Times New Roman"/>
                <w:bCs/>
                <w:spacing w:val="-4"/>
                <w:w w:val="98"/>
                <w:sz w:val="21"/>
                <w:szCs w:val="21"/>
              </w:rPr>
              <w:t xml:space="preserve"> năng lực số của cán bộ - giảng viên – nhân viên</w:t>
            </w:r>
            <w:r>
              <w:rPr>
                <w:rFonts w:ascii="Times New Roman" w:hAnsi="Times New Roman" w:cs="Times New Roman"/>
                <w:bCs/>
                <w:spacing w:val="-4"/>
                <w:w w:val="98"/>
                <w:sz w:val="21"/>
                <w:szCs w:val="21"/>
              </w:rPr>
              <w:t xml:space="preserve"> tại Trường Cao đẳng Lý Tự Trọng Thành phố Hồ Chí Minh </w:t>
            </w:r>
            <w:r w:rsidRPr="001E2A40">
              <w:rPr>
                <w:rFonts w:ascii="Times New Roman" w:hAnsi="Times New Roman" w:cs="Times New Roman"/>
                <w:bCs/>
                <w:spacing w:val="-4"/>
                <w:w w:val="98"/>
                <w:sz w:val="21"/>
                <w:szCs w:val="21"/>
              </w:rPr>
              <w:t xml:space="preserve">tôi sẽ đưa ra một số </w:t>
            </w:r>
            <w:r>
              <w:rPr>
                <w:rFonts w:ascii="Times New Roman" w:hAnsi="Times New Roman" w:cs="Times New Roman"/>
                <w:bCs/>
                <w:spacing w:val="-4"/>
                <w:w w:val="98"/>
                <w:sz w:val="21"/>
                <w:szCs w:val="21"/>
              </w:rPr>
              <w:t>nhận xét</w:t>
            </w:r>
            <w:r w:rsidRPr="001E2A40">
              <w:rPr>
                <w:rFonts w:ascii="Times New Roman" w:hAnsi="Times New Roman" w:cs="Times New Roman"/>
                <w:bCs/>
                <w:spacing w:val="-4"/>
                <w:w w:val="98"/>
                <w:sz w:val="21"/>
                <w:szCs w:val="21"/>
              </w:rPr>
              <w:t xml:space="preserve">, </w:t>
            </w:r>
            <w:r>
              <w:rPr>
                <w:rFonts w:ascii="Times New Roman" w:hAnsi="Times New Roman" w:cs="Times New Roman"/>
                <w:bCs/>
                <w:spacing w:val="-4"/>
                <w:w w:val="98"/>
                <w:sz w:val="21"/>
                <w:szCs w:val="21"/>
              </w:rPr>
              <w:t>đánh giá và đề xuất khung năng lực số cho</w:t>
            </w:r>
            <w:r w:rsidR="00B63DAB">
              <w:rPr>
                <w:rFonts w:ascii="Times New Roman" w:hAnsi="Times New Roman" w:cs="Times New Roman"/>
                <w:bCs/>
                <w:spacing w:val="-4"/>
                <w:w w:val="98"/>
                <w:sz w:val="21"/>
                <w:szCs w:val="21"/>
              </w:rPr>
              <w:t xml:space="preserve"> đội ngũ của</w:t>
            </w:r>
            <w:r>
              <w:rPr>
                <w:rFonts w:ascii="Times New Roman" w:hAnsi="Times New Roman" w:cs="Times New Roman"/>
                <w:bCs/>
                <w:spacing w:val="-4"/>
                <w:w w:val="98"/>
                <w:sz w:val="21"/>
                <w:szCs w:val="21"/>
              </w:rPr>
              <w:t xml:space="preserve"> Trường Cao đẳng Lý Tự Trọng Thành phố hồ Chí Minh</w:t>
            </w:r>
            <w:r w:rsidRPr="001E2A40">
              <w:rPr>
                <w:rFonts w:ascii="Times New Roman" w:hAnsi="Times New Roman" w:cs="Times New Roman"/>
                <w:bCs/>
                <w:spacing w:val="-4"/>
                <w:w w:val="98"/>
                <w:sz w:val="21"/>
                <w:szCs w:val="21"/>
              </w:rPr>
              <w:t>.</w:t>
            </w:r>
          </w:p>
          <w:p w14:paraId="5A2C10C6" w14:textId="1F71BE4E" w:rsidR="00D3753C" w:rsidRDefault="00D3753C" w:rsidP="00D3753C">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Bàn luận:</w:t>
            </w:r>
            <w:r w:rsidRPr="001E2A40">
              <w:rPr>
                <w:rFonts w:ascii="Times New Roman" w:hAnsi="Times New Roman" w:cs="Times New Roman"/>
                <w:bCs/>
                <w:spacing w:val="-4"/>
                <w:w w:val="98"/>
                <w:sz w:val="21"/>
                <w:szCs w:val="21"/>
              </w:rPr>
              <w:t xml:space="preserve"> </w:t>
            </w:r>
            <w:r>
              <w:rPr>
                <w:rFonts w:ascii="Times New Roman" w:hAnsi="Times New Roman" w:cs="Times New Roman"/>
                <w:bCs/>
                <w:spacing w:val="-4"/>
                <w:w w:val="98"/>
                <w:sz w:val="21"/>
                <w:szCs w:val="21"/>
              </w:rPr>
              <w:t>Khung năng lực số cho đội ngũ Cán bộ - Giảng viên – Nhân viên</w:t>
            </w:r>
            <w:r w:rsidRPr="001E2A40">
              <w:rPr>
                <w:rFonts w:ascii="Times New Roman" w:hAnsi="Times New Roman" w:cs="Times New Roman"/>
                <w:bCs/>
                <w:spacing w:val="-4"/>
                <w:w w:val="98"/>
                <w:sz w:val="21"/>
                <w:szCs w:val="21"/>
              </w:rPr>
              <w:t xml:space="preserve"> tại Trường Cao đẳng Lý Tự Trọng Thành Phố Hồ Chí Minh.</w:t>
            </w:r>
          </w:p>
          <w:p w14:paraId="699E7D24" w14:textId="77777777" w:rsidR="001F5257" w:rsidRPr="001E2A40" w:rsidRDefault="001F5257" w:rsidP="00D3753C">
            <w:pPr>
              <w:spacing w:before="40"/>
              <w:jc w:val="both"/>
              <w:rPr>
                <w:rFonts w:ascii="Times New Roman" w:hAnsi="Times New Roman" w:cs="Times New Roman"/>
                <w:bCs/>
                <w:spacing w:val="-4"/>
                <w:w w:val="98"/>
                <w:sz w:val="21"/>
                <w:szCs w:val="21"/>
              </w:rPr>
            </w:pPr>
          </w:p>
          <w:p w14:paraId="125DC338" w14:textId="77777777" w:rsidR="00D3753C" w:rsidRPr="008C4789" w:rsidRDefault="00D3753C" w:rsidP="00D3753C">
            <w:pPr>
              <w:spacing w:before="40"/>
              <w:jc w:val="both"/>
              <w:rPr>
                <w:rFonts w:ascii="Times New Roman" w:hAnsi="Times New Roman" w:cs="Times New Roman"/>
                <w:b/>
                <w:bCs/>
                <w:spacing w:val="-4"/>
                <w:w w:val="98"/>
                <w:sz w:val="21"/>
                <w:szCs w:val="21"/>
              </w:rPr>
            </w:pPr>
            <w:r w:rsidRPr="008C4789">
              <w:rPr>
                <w:rFonts w:ascii="Times New Roman" w:hAnsi="Times New Roman" w:cs="Times New Roman"/>
                <w:b/>
                <w:bCs/>
                <w:spacing w:val="-4"/>
                <w:w w:val="98"/>
                <w:sz w:val="21"/>
                <w:szCs w:val="21"/>
              </w:rPr>
              <w:t>ABSTRACT:</w:t>
            </w:r>
          </w:p>
          <w:p w14:paraId="3216ECB9" w14:textId="77777777" w:rsidR="00D3753C" w:rsidRPr="008C4789" w:rsidRDefault="00D3753C" w:rsidP="008C4789">
            <w:pPr>
              <w:spacing w:before="40"/>
              <w:ind w:left="34"/>
              <w:jc w:val="both"/>
              <w:rPr>
                <w:rFonts w:ascii="Times New Roman" w:hAnsi="Times New Roman" w:cs="Times New Roman"/>
                <w:bCs/>
                <w:spacing w:val="-4"/>
                <w:w w:val="98"/>
                <w:sz w:val="21"/>
                <w:szCs w:val="21"/>
              </w:rPr>
            </w:pPr>
            <w:r w:rsidRPr="008C4789">
              <w:rPr>
                <w:rFonts w:ascii="Times New Roman" w:hAnsi="Times New Roman" w:cs="Times New Roman"/>
                <w:b/>
                <w:bCs/>
                <w:spacing w:val="-4"/>
                <w:w w:val="98"/>
                <w:sz w:val="21"/>
                <w:szCs w:val="21"/>
              </w:rPr>
              <w:t>Context:</w:t>
            </w:r>
            <w:r w:rsidRPr="008C4789">
              <w:rPr>
                <w:rFonts w:ascii="Times New Roman" w:hAnsi="Times New Roman" w:cs="Times New Roman"/>
                <w:bCs/>
                <w:spacing w:val="-4"/>
                <w:w w:val="98"/>
                <w:sz w:val="21"/>
                <w:szCs w:val="21"/>
              </w:rPr>
              <w:t xml:space="preserve"> </w:t>
            </w:r>
            <w:r w:rsidR="008C4789" w:rsidRPr="008C4789">
              <w:rPr>
                <w:rFonts w:ascii="Times New Roman" w:hAnsi="Times New Roman" w:cs="Times New Roman"/>
                <w:bCs/>
                <w:spacing w:val="-4"/>
                <w:w w:val="98"/>
                <w:sz w:val="21"/>
                <w:szCs w:val="21"/>
              </w:rPr>
              <w:t>Education trends are gradually changing: smarter, faster and less costly from digital transformation. Digital transformation is a global development trend, which is not merely the process of optimizing and automating processes, but also social digital transformation, not only changing the way of working, thinking, approach in organization and management that changes both relationships with society and people, transforms models and forms of service delivery, creates new values, new knowledge and skills. As a result, all parties involved in the digital transformation process need to develop new competencies, known as digital competencies or the capacity to work in the context of digital transformation. Based on the study of digital competency frameworks in the world and the current situation at the University, proposing a digital competency framework to be applied to the school's staff.</w:t>
            </w:r>
          </w:p>
          <w:p w14:paraId="34844395" w14:textId="77777777" w:rsidR="008C4789" w:rsidRPr="00B63DAB" w:rsidRDefault="00D3753C" w:rsidP="00B63DAB">
            <w:pPr>
              <w:spacing w:before="40"/>
              <w:ind w:firstLine="41"/>
              <w:jc w:val="both"/>
              <w:rPr>
                <w:rFonts w:ascii="Times New Roman" w:hAnsi="Times New Roman" w:cs="Times New Roman"/>
                <w:spacing w:val="-4"/>
                <w:w w:val="98"/>
                <w:sz w:val="21"/>
                <w:szCs w:val="26"/>
              </w:rPr>
            </w:pPr>
            <w:r w:rsidRPr="008C4789">
              <w:rPr>
                <w:rFonts w:ascii="Times New Roman" w:hAnsi="Times New Roman" w:cs="Times New Roman"/>
                <w:b/>
                <w:bCs/>
                <w:spacing w:val="-4"/>
                <w:w w:val="98"/>
                <w:sz w:val="21"/>
                <w:szCs w:val="21"/>
              </w:rPr>
              <w:t>Result</w:t>
            </w:r>
            <w:r w:rsidR="008C4789" w:rsidRPr="008C4789">
              <w:rPr>
                <w:rFonts w:ascii="Times New Roman" w:hAnsi="Times New Roman" w:cs="Times New Roman"/>
                <w:b/>
                <w:bCs/>
                <w:spacing w:val="-4"/>
                <w:w w:val="98"/>
                <w:sz w:val="21"/>
                <w:szCs w:val="21"/>
              </w:rPr>
              <w:t>:</w:t>
            </w:r>
            <w:r w:rsidR="008C4789" w:rsidRPr="008C4789">
              <w:rPr>
                <w:rFonts w:ascii="Times New Roman" w:hAnsi="Times New Roman" w:cs="Times New Roman"/>
                <w:bCs/>
                <w:spacing w:val="-4"/>
                <w:w w:val="98"/>
                <w:sz w:val="21"/>
                <w:szCs w:val="21"/>
              </w:rPr>
              <w:t xml:space="preserve"> </w:t>
            </w:r>
            <w:r w:rsidR="00B63DAB" w:rsidRPr="003746A1">
              <w:rPr>
                <w:rFonts w:ascii="Times New Roman" w:hAnsi="Times New Roman" w:cs="Times New Roman"/>
                <w:spacing w:val="-4"/>
                <w:w w:val="98"/>
                <w:sz w:val="21"/>
                <w:szCs w:val="26"/>
              </w:rPr>
              <w:t xml:space="preserve">In this article, based on the digital competency frameworks of </w:t>
            </w:r>
            <w:r w:rsidR="00B63DAB" w:rsidRPr="003746A1">
              <w:rPr>
                <w:rFonts w:ascii="Times New Roman" w:hAnsi="Times New Roman" w:cs="Times New Roman"/>
                <w:spacing w:val="-4"/>
                <w:w w:val="98"/>
                <w:sz w:val="21"/>
                <w:szCs w:val="26"/>
              </w:rPr>
              <w:lastRenderedPageBreak/>
              <w:t>UNESCO and the Council of Librarians of Australia, as well as the current situation of digital competence of staff - lecturers - staff at Ly Tu Trong College in Ho Chi Minh City, I will make some comments, assessments and propose a digital competency framework for the staff of Ly Tu Trong College in Ho Chi Minh City.</w:t>
            </w:r>
          </w:p>
          <w:p w14:paraId="512184D1" w14:textId="77777777" w:rsidR="00D3753C" w:rsidRPr="00F83246" w:rsidRDefault="00D3753C" w:rsidP="00D3753C">
            <w:pPr>
              <w:jc w:val="both"/>
              <w:rPr>
                <w:b/>
                <w:spacing w:val="-4"/>
                <w:w w:val="98"/>
                <w:sz w:val="21"/>
                <w:szCs w:val="21"/>
              </w:rPr>
            </w:pPr>
            <w:r w:rsidRPr="008C4789">
              <w:rPr>
                <w:rFonts w:ascii="Times New Roman" w:hAnsi="Times New Roman" w:cs="Times New Roman"/>
                <w:b/>
                <w:bCs/>
                <w:spacing w:val="-4"/>
                <w:w w:val="98"/>
                <w:sz w:val="21"/>
                <w:szCs w:val="21"/>
              </w:rPr>
              <w:t>Discussion:</w:t>
            </w:r>
            <w:r w:rsidRPr="008C4789">
              <w:rPr>
                <w:rFonts w:ascii="Times New Roman" w:hAnsi="Times New Roman" w:cs="Times New Roman"/>
                <w:bCs/>
                <w:spacing w:val="-4"/>
                <w:w w:val="98"/>
                <w:sz w:val="21"/>
                <w:szCs w:val="21"/>
              </w:rPr>
              <w:t xml:space="preserve"> </w:t>
            </w:r>
            <w:r w:rsidR="008C4789" w:rsidRPr="008C4789">
              <w:rPr>
                <w:rFonts w:ascii="Times New Roman" w:hAnsi="Times New Roman" w:cs="Times New Roman"/>
                <w:bCs/>
                <w:spacing w:val="-4"/>
                <w:w w:val="98"/>
                <w:sz w:val="21"/>
                <w:szCs w:val="21"/>
              </w:rPr>
              <w:t>Digital Competency Framework for Staff - Lecturers - Staff at Ly Tu Trong College in Ho Chi Minh City</w:t>
            </w:r>
            <w:r w:rsidRPr="008C4789">
              <w:rPr>
                <w:rFonts w:ascii="Times New Roman" w:hAnsi="Times New Roman" w:cs="Times New Roman"/>
                <w:bCs/>
                <w:spacing w:val="-4"/>
                <w:w w:val="98"/>
                <w:sz w:val="21"/>
                <w:szCs w:val="21"/>
              </w:rPr>
              <w:t>.</w:t>
            </w:r>
          </w:p>
        </w:tc>
      </w:tr>
      <w:tr w:rsidR="00C6214B" w:rsidRPr="00C6214B" w14:paraId="5ED36886" w14:textId="77777777" w:rsidTr="00CB4F2D">
        <w:trPr>
          <w:trHeight w:val="263"/>
        </w:trPr>
        <w:tc>
          <w:tcPr>
            <w:tcW w:w="2552" w:type="dxa"/>
            <w:shd w:val="clear" w:color="auto" w:fill="FFFFFF" w:themeFill="background1"/>
          </w:tcPr>
          <w:p w14:paraId="78CC37CF" w14:textId="77777777" w:rsidR="00C6214B" w:rsidRPr="00C6214B" w:rsidRDefault="00C6214B" w:rsidP="00CB4F2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D85F40A" w14:textId="77777777" w:rsidR="00C6214B" w:rsidRPr="00C6214B" w:rsidRDefault="00C6214B" w:rsidP="00CB4F2D">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26EFF695" w14:textId="77777777" w:rsidR="00C6214B" w:rsidRPr="00C6214B" w:rsidRDefault="00C6214B" w:rsidP="00CB4F2D">
            <w:pPr>
              <w:spacing w:before="40"/>
              <w:jc w:val="both"/>
              <w:rPr>
                <w:rFonts w:ascii="Times New Roman" w:hAnsi="Times New Roman" w:cs="Times New Roman"/>
                <w:spacing w:val="-4"/>
                <w:w w:val="98"/>
                <w:sz w:val="21"/>
                <w:szCs w:val="21"/>
              </w:rPr>
            </w:pPr>
          </w:p>
        </w:tc>
      </w:tr>
      <w:tr w:rsidR="00C6214B" w:rsidRPr="00C6214B" w14:paraId="242C6EB5" w14:textId="77777777" w:rsidTr="00CB4F2D">
        <w:trPr>
          <w:trHeight w:val="706"/>
        </w:trPr>
        <w:tc>
          <w:tcPr>
            <w:tcW w:w="2552" w:type="dxa"/>
          </w:tcPr>
          <w:p w14:paraId="6F5DD7EF" w14:textId="77777777" w:rsidR="00C6214B" w:rsidRPr="00C6214B" w:rsidRDefault="00C6214B" w:rsidP="00CB4F2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E31E44E" w14:textId="77777777" w:rsidR="00C6214B" w:rsidRPr="00C6214B" w:rsidRDefault="00C6214B" w:rsidP="00CB4F2D">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5B108789" w14:textId="77777777" w:rsidR="00C6214B" w:rsidRPr="00C6214B" w:rsidRDefault="00C6214B" w:rsidP="00CB4F2D">
            <w:pPr>
              <w:spacing w:before="40"/>
              <w:jc w:val="both"/>
              <w:rPr>
                <w:rFonts w:ascii="Times New Roman" w:hAnsi="Times New Roman" w:cs="Times New Roman"/>
                <w:spacing w:val="-4"/>
                <w:w w:val="98"/>
                <w:sz w:val="21"/>
                <w:szCs w:val="21"/>
              </w:rPr>
            </w:pPr>
          </w:p>
        </w:tc>
      </w:tr>
    </w:tbl>
    <w:p w14:paraId="579FEAB9" w14:textId="77777777" w:rsidR="0039146E" w:rsidRPr="00C6214B" w:rsidRDefault="0039146E" w:rsidP="0000594C">
      <w:pPr>
        <w:shd w:val="clear" w:color="auto" w:fill="FFFFFF"/>
        <w:spacing w:after="0" w:line="240" w:lineRule="auto"/>
        <w:jc w:val="both"/>
        <w:outlineLvl w:val="4"/>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bCs/>
          <w:color w:val="000000" w:themeColor="text1"/>
          <w:sz w:val="21"/>
          <w:szCs w:val="21"/>
        </w:rPr>
        <w:t>1. Đặt vấn đề</w:t>
      </w:r>
    </w:p>
    <w:p w14:paraId="2CFC944C" w14:textId="77777777" w:rsidR="0039146E" w:rsidRPr="00C6214B" w:rsidRDefault="0000594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Style w:val="Emphasis"/>
          <w:rFonts w:ascii="Times New Roman" w:hAnsi="Times New Roman" w:cs="Times New Roman"/>
          <w:i w:val="0"/>
          <w:color w:val="000000" w:themeColor="text1"/>
          <w:sz w:val="21"/>
          <w:szCs w:val="21"/>
          <w:shd w:val="clear" w:color="auto" w:fill="FFFFFF"/>
        </w:rPr>
        <w:t xml:space="preserve">Sự bùng nổ khoa học và công nghệ đang mở ra một kỷ nguyên mới. Xu hướng giáo dục đang dần thay đổi: thông minh hơn, nhanh nhạy hơn và tốn ít chi phí hơn từ việc ứng dụng </w:t>
      </w:r>
      <w:hyperlink r:id="rId9" w:tgtFrame="_blank" w:history="1">
        <w:r w:rsidRPr="00C6214B">
          <w:rPr>
            <w:rStyle w:val="Strong"/>
            <w:rFonts w:ascii="Times New Roman" w:hAnsi="Times New Roman" w:cs="Times New Roman"/>
            <w:b w:val="0"/>
            <w:iCs/>
            <w:color w:val="000000" w:themeColor="text1"/>
            <w:sz w:val="21"/>
            <w:szCs w:val="21"/>
          </w:rPr>
          <w:t>chuyển đổi số</w:t>
        </w:r>
      </w:hyperlink>
      <w:r w:rsidRPr="00C6214B">
        <w:rPr>
          <w:rStyle w:val="Emphasis"/>
          <w:rFonts w:ascii="Times New Roman" w:hAnsi="Times New Roman" w:cs="Times New Roman"/>
          <w:i w:val="0"/>
          <w:color w:val="000000" w:themeColor="text1"/>
          <w:sz w:val="21"/>
          <w:szCs w:val="21"/>
          <w:shd w:val="clear" w:color="auto" w:fill="FFFFFF"/>
        </w:rPr>
        <w:t xml:space="preserve"> vào </w:t>
      </w:r>
      <w:r w:rsidR="008C4789">
        <w:rPr>
          <w:rStyle w:val="Emphasis"/>
          <w:rFonts w:ascii="Times New Roman" w:hAnsi="Times New Roman" w:cs="Times New Roman"/>
          <w:i w:val="0"/>
          <w:color w:val="000000" w:themeColor="text1"/>
          <w:sz w:val="21"/>
          <w:szCs w:val="21"/>
          <w:shd w:val="clear" w:color="auto" w:fill="FFFFFF"/>
        </w:rPr>
        <w:t>hoạt độ</w:t>
      </w:r>
      <w:r w:rsidR="00B63DAB">
        <w:rPr>
          <w:rStyle w:val="Emphasis"/>
          <w:rFonts w:ascii="Times New Roman" w:hAnsi="Times New Roman" w:cs="Times New Roman"/>
          <w:i w:val="0"/>
          <w:color w:val="000000" w:themeColor="text1"/>
          <w:sz w:val="21"/>
          <w:szCs w:val="21"/>
          <w:shd w:val="clear" w:color="auto" w:fill="FFFFFF"/>
        </w:rPr>
        <w:t>ng d</w:t>
      </w:r>
      <w:r w:rsidR="008C4789">
        <w:rPr>
          <w:rStyle w:val="Emphasis"/>
          <w:rFonts w:ascii="Times New Roman" w:hAnsi="Times New Roman" w:cs="Times New Roman"/>
          <w:i w:val="0"/>
          <w:color w:val="000000" w:themeColor="text1"/>
          <w:sz w:val="21"/>
          <w:szCs w:val="21"/>
          <w:shd w:val="clear" w:color="auto" w:fill="FFFFFF"/>
        </w:rPr>
        <w:t>ạ</w:t>
      </w:r>
      <w:r w:rsidR="00B63DAB">
        <w:rPr>
          <w:rStyle w:val="Emphasis"/>
          <w:rFonts w:ascii="Times New Roman" w:hAnsi="Times New Roman" w:cs="Times New Roman"/>
          <w:i w:val="0"/>
          <w:color w:val="000000" w:themeColor="text1"/>
          <w:sz w:val="21"/>
          <w:szCs w:val="21"/>
          <w:shd w:val="clear" w:color="auto" w:fill="FFFFFF"/>
        </w:rPr>
        <w:t>y và h</w:t>
      </w:r>
      <w:r w:rsidR="008C4789">
        <w:rPr>
          <w:rStyle w:val="Emphasis"/>
          <w:rFonts w:ascii="Times New Roman" w:hAnsi="Times New Roman" w:cs="Times New Roman"/>
          <w:i w:val="0"/>
          <w:color w:val="000000" w:themeColor="text1"/>
          <w:sz w:val="21"/>
          <w:szCs w:val="21"/>
          <w:shd w:val="clear" w:color="auto" w:fill="FFFFFF"/>
        </w:rPr>
        <w:t>ọc</w:t>
      </w:r>
      <w:r w:rsidRPr="00C6214B">
        <w:rPr>
          <w:rStyle w:val="Emphasis"/>
          <w:rFonts w:ascii="Times New Roman" w:hAnsi="Times New Roman" w:cs="Times New Roman"/>
          <w:color w:val="000000" w:themeColor="text1"/>
          <w:sz w:val="21"/>
          <w:szCs w:val="21"/>
          <w:shd w:val="clear" w:color="auto" w:fill="FFFFFF"/>
        </w:rPr>
        <w:t>.</w:t>
      </w:r>
      <w:r w:rsidR="00066E39" w:rsidRPr="00C6214B">
        <w:rPr>
          <w:rFonts w:ascii="Times New Roman" w:eastAsia="Times New Roman" w:hAnsi="Times New Roman" w:cs="Times New Roman"/>
          <w:color w:val="000000" w:themeColor="text1"/>
          <w:sz w:val="21"/>
          <w:szCs w:val="21"/>
        </w:rPr>
        <w:t xml:space="preserve"> Chuyển đổi số</w:t>
      </w:r>
      <w:r w:rsidR="00066E39" w:rsidRPr="00C6214B">
        <w:rPr>
          <w:rStyle w:val="Emphasis"/>
          <w:rFonts w:ascii="Times New Roman" w:hAnsi="Times New Roman" w:cs="Times New Roman"/>
          <w:b/>
          <w:color w:val="000000" w:themeColor="text1"/>
          <w:sz w:val="21"/>
          <w:szCs w:val="21"/>
          <w:shd w:val="clear" w:color="auto" w:fill="FFFFFF"/>
        </w:rPr>
        <w:t xml:space="preserve"> </w:t>
      </w:r>
      <w:r w:rsidR="00066E39" w:rsidRPr="00C6214B">
        <w:rPr>
          <w:rStyle w:val="Emphasis"/>
          <w:rFonts w:ascii="Times New Roman" w:hAnsi="Times New Roman" w:cs="Times New Roman"/>
          <w:i w:val="0"/>
          <w:color w:val="000000" w:themeColor="text1"/>
          <w:sz w:val="21"/>
          <w:szCs w:val="21"/>
          <w:shd w:val="clear" w:color="auto" w:fill="FFFFFF"/>
        </w:rPr>
        <w:t>(</w:t>
      </w:r>
      <w:r w:rsidR="0039146E" w:rsidRPr="00C6214B">
        <w:rPr>
          <w:rFonts w:ascii="Times New Roman" w:eastAsia="Times New Roman" w:hAnsi="Times New Roman" w:cs="Times New Roman"/>
          <w:color w:val="000000" w:themeColor="text1"/>
          <w:sz w:val="21"/>
          <w:szCs w:val="21"/>
        </w:rPr>
        <w:t>CĐS</w:t>
      </w:r>
      <w:r w:rsidR="00066E39" w:rsidRPr="00C6214B">
        <w:rPr>
          <w:rFonts w:ascii="Times New Roman" w:eastAsia="Times New Roman" w:hAnsi="Times New Roman" w:cs="Times New Roman"/>
          <w:color w:val="000000" w:themeColor="text1"/>
          <w:sz w:val="21"/>
          <w:szCs w:val="21"/>
        </w:rPr>
        <w:t>)</w:t>
      </w:r>
      <w:r w:rsidR="0039146E" w:rsidRPr="00C6214B">
        <w:rPr>
          <w:rFonts w:ascii="Times New Roman" w:eastAsia="Times New Roman" w:hAnsi="Times New Roman" w:cs="Times New Roman"/>
          <w:color w:val="000000" w:themeColor="text1"/>
          <w:sz w:val="21"/>
          <w:szCs w:val="21"/>
        </w:rPr>
        <w:t xml:space="preserve"> </w:t>
      </w:r>
      <w:r w:rsidR="00066E39" w:rsidRPr="00C6214B">
        <w:rPr>
          <w:rFonts w:ascii="Times New Roman" w:eastAsia="Times New Roman" w:hAnsi="Times New Roman" w:cs="Times New Roman"/>
          <w:color w:val="000000" w:themeColor="text1"/>
          <w:sz w:val="21"/>
          <w:szCs w:val="21"/>
        </w:rPr>
        <w:t xml:space="preserve">đang </w:t>
      </w:r>
      <w:r w:rsidR="0039146E" w:rsidRPr="00C6214B">
        <w:rPr>
          <w:rFonts w:ascii="Times New Roman" w:eastAsia="Times New Roman" w:hAnsi="Times New Roman" w:cs="Times New Roman"/>
          <w:color w:val="000000" w:themeColor="text1"/>
          <w:sz w:val="21"/>
          <w:szCs w:val="21"/>
        </w:rPr>
        <w:t xml:space="preserve">là xu hướng phát triển toàn cầu, đó không chỉ đơn thuần là quá trình tối ưu hóa và tự động hóa quy trình mà là CĐS xã hội, không chỉ là thay đổi phương thức làm việc, tư duy, cách tiếp cận trong tổ chức </w:t>
      </w:r>
      <w:r w:rsidR="00066E39" w:rsidRPr="00C6214B">
        <w:rPr>
          <w:rFonts w:ascii="Times New Roman" w:eastAsia="Times New Roman" w:hAnsi="Times New Roman" w:cs="Times New Roman"/>
          <w:color w:val="000000" w:themeColor="text1"/>
          <w:sz w:val="21"/>
          <w:szCs w:val="21"/>
        </w:rPr>
        <w:t xml:space="preserve">và quản lý mà thay đổi cả </w:t>
      </w:r>
      <w:r w:rsidR="0039146E" w:rsidRPr="00C6214B">
        <w:rPr>
          <w:rFonts w:ascii="Times New Roman" w:eastAsia="Times New Roman" w:hAnsi="Times New Roman" w:cs="Times New Roman"/>
          <w:color w:val="000000" w:themeColor="text1"/>
          <w:sz w:val="21"/>
          <w:szCs w:val="21"/>
        </w:rPr>
        <w:t>mối quan hệ với xã hội, người dân, chuyển đổi mô hình, hình thức cung cấp dịch vụ, tạo ra những giá trị mới, kiến thức và kỹ năng mới. Gắn với CĐS, trong nhiều tài liệu nghiên cứu và văn bản pháp lý của các nước trên thế giới và của Việt Nam gần đây đã sử dụng khái niệm, thuật ngữ mới như “năng lực số” (digital competence), “kiến thức số” (digital literacy), “kỹ năng số” (digital skill), “lãnh đạo số” (digital leadership) “công dân số” (digital citizen), “văn hóa số” (digital culture)… Kết quả là tất cả các bên tham gia vào quá trình CĐS cần phát triển những năng lực mới, được gọi là năng lực số (NLS) hay năng lực làm việc trong bối cảnh CĐS.</w:t>
      </w:r>
    </w:p>
    <w:p w14:paraId="70D20052" w14:textId="77777777" w:rsidR="00D66CE5" w:rsidRPr="00C6214B" w:rsidRDefault="00D66CE5" w:rsidP="001F5257">
      <w:pPr>
        <w:shd w:val="clear" w:color="auto" w:fill="FFFFFF"/>
        <w:spacing w:after="0" w:line="240" w:lineRule="auto"/>
        <w:ind w:firstLine="284"/>
        <w:jc w:val="both"/>
        <w:rPr>
          <w:rFonts w:ascii="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Việt Nam đang từng bước có những chính sách cụ thể để thúc đẩy chuyển đổi số một cách toàn </w:t>
      </w:r>
      <w:r w:rsidR="00662988" w:rsidRPr="00C6214B">
        <w:rPr>
          <w:rFonts w:ascii="Times New Roman" w:eastAsia="Times New Roman" w:hAnsi="Times New Roman" w:cs="Times New Roman"/>
          <w:color w:val="000000" w:themeColor="text1"/>
          <w:sz w:val="21"/>
          <w:szCs w:val="21"/>
        </w:rPr>
        <w:t>diện. Thủ tưởng Chính phủ</w:t>
      </w:r>
      <w:r w:rsidRPr="00C6214B">
        <w:rPr>
          <w:rFonts w:ascii="Times New Roman" w:eastAsia="Times New Roman" w:hAnsi="Times New Roman" w:cs="Times New Roman"/>
          <w:color w:val="000000" w:themeColor="text1"/>
          <w:sz w:val="21"/>
          <w:szCs w:val="21"/>
        </w:rPr>
        <w:t xml:space="preserve"> đã phê duyệt đề án chuyển đổi số quốc gia đến năm 2030, trong đó </w:t>
      </w:r>
      <w:r w:rsidR="0013284C" w:rsidRPr="00C6214B">
        <w:rPr>
          <w:rFonts w:ascii="Times New Roman" w:eastAsia="Times New Roman" w:hAnsi="Times New Roman" w:cs="Times New Roman"/>
          <w:color w:val="000000" w:themeColor="text1"/>
          <w:sz w:val="21"/>
          <w:szCs w:val="21"/>
        </w:rPr>
        <w:t xml:space="preserve">lĩnh vực giáo dục nghề nghiệp Chính phủ đã phê duyệt chương trình chuyển đổi số </w:t>
      </w:r>
      <w:r w:rsidR="00662988" w:rsidRPr="00C6214B">
        <w:rPr>
          <w:rFonts w:ascii="Times New Roman" w:eastAsia="Times New Roman" w:hAnsi="Times New Roman" w:cs="Times New Roman"/>
          <w:color w:val="000000" w:themeColor="text1"/>
          <w:sz w:val="21"/>
          <w:szCs w:val="21"/>
        </w:rPr>
        <w:t>đến năm 2030</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281921996"/>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CITATION Chí21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(Chính phủ, 2020)</w:t>
          </w:r>
          <w:r w:rsidR="00586F36" w:rsidRPr="00C6214B">
            <w:rPr>
              <w:rFonts w:ascii="Times New Roman" w:eastAsia="Times New Roman" w:hAnsi="Times New Roman" w:cs="Times New Roman"/>
              <w:color w:val="000000" w:themeColor="text1"/>
              <w:sz w:val="21"/>
              <w:szCs w:val="21"/>
            </w:rPr>
            <w:fldChar w:fldCharType="end"/>
          </w:r>
        </w:sdtContent>
      </w:sdt>
      <w:r w:rsidR="00662988" w:rsidRPr="00C6214B">
        <w:rPr>
          <w:rFonts w:ascii="Times New Roman" w:eastAsia="Times New Roman" w:hAnsi="Times New Roman" w:cs="Times New Roman"/>
          <w:color w:val="000000" w:themeColor="text1"/>
          <w:sz w:val="21"/>
          <w:szCs w:val="21"/>
        </w:rPr>
        <w:t>,</w:t>
      </w:r>
      <w:r w:rsidR="0013284C" w:rsidRPr="00C6214B">
        <w:rPr>
          <w:rFonts w:ascii="Times New Roman" w:eastAsia="Times New Roman" w:hAnsi="Times New Roman" w:cs="Times New Roman"/>
          <w:color w:val="000000" w:themeColor="text1"/>
          <w:sz w:val="21"/>
          <w:szCs w:val="21"/>
        </w:rPr>
        <w:t xml:space="preserve"> phát triển năng lực số cho đội ngũ </w:t>
      </w:r>
      <w:r w:rsidR="0013284C" w:rsidRPr="00C6214B">
        <w:rPr>
          <w:rFonts w:ascii="Times New Roman" w:hAnsi="Times New Roman" w:cs="Times New Roman"/>
          <w:color w:val="000000" w:themeColor="text1"/>
          <w:sz w:val="21"/>
          <w:szCs w:val="21"/>
        </w:rPr>
        <w:t>Nhà giáo và cán bộ quản lý</w:t>
      </w:r>
      <w:r w:rsidR="00BD61BD" w:rsidRPr="00C6214B">
        <w:rPr>
          <w:rFonts w:ascii="Times New Roman" w:hAnsi="Times New Roman" w:cs="Times New Roman"/>
          <w:color w:val="000000" w:themeColor="text1"/>
          <w:sz w:val="21"/>
          <w:szCs w:val="21"/>
        </w:rPr>
        <w:t xml:space="preserve"> giáo dục nghề nghiệp</w:t>
      </w:r>
      <w:r w:rsidR="0013284C" w:rsidRPr="00C6214B">
        <w:rPr>
          <w:rFonts w:ascii="Times New Roman" w:hAnsi="Times New Roman" w:cs="Times New Roman"/>
          <w:color w:val="000000" w:themeColor="text1"/>
          <w:sz w:val="21"/>
          <w:szCs w:val="21"/>
        </w:rPr>
        <w:t xml:space="preserve"> </w:t>
      </w:r>
      <w:r w:rsidR="00325020" w:rsidRPr="00C6214B">
        <w:rPr>
          <w:rFonts w:ascii="Times New Roman" w:hAnsi="Times New Roman" w:cs="Times New Roman"/>
          <w:color w:val="000000" w:themeColor="text1"/>
          <w:sz w:val="21"/>
          <w:szCs w:val="21"/>
        </w:rPr>
        <w:t>(</w:t>
      </w:r>
      <w:r w:rsidR="00325020" w:rsidRPr="00C6214B">
        <w:rPr>
          <w:rFonts w:ascii="Times New Roman" w:eastAsia="Times New Roman" w:hAnsi="Times New Roman" w:cs="Times New Roman"/>
          <w:color w:val="000000" w:themeColor="text1"/>
          <w:sz w:val="21"/>
          <w:szCs w:val="21"/>
        </w:rPr>
        <w:t xml:space="preserve">NG&amp;CBQLGDNN) </w:t>
      </w:r>
      <w:r w:rsidR="0013284C" w:rsidRPr="00C6214B">
        <w:rPr>
          <w:rFonts w:ascii="Times New Roman" w:eastAsia="Times New Roman" w:hAnsi="Times New Roman" w:cs="Times New Roman"/>
          <w:color w:val="000000" w:themeColor="text1"/>
          <w:sz w:val="21"/>
          <w:szCs w:val="21"/>
        </w:rPr>
        <w:t xml:space="preserve">với </w:t>
      </w:r>
      <w:r w:rsidR="00662988" w:rsidRPr="00C6214B">
        <w:rPr>
          <w:rFonts w:ascii="Times New Roman" w:eastAsia="Times New Roman" w:hAnsi="Times New Roman" w:cs="Times New Roman"/>
          <w:color w:val="000000" w:themeColor="text1"/>
          <w:sz w:val="21"/>
          <w:szCs w:val="21"/>
        </w:rPr>
        <w:t>mộ</w:t>
      </w:r>
      <w:r w:rsidR="00D11FE8" w:rsidRPr="00C6214B">
        <w:rPr>
          <w:rFonts w:ascii="Times New Roman" w:eastAsia="Times New Roman" w:hAnsi="Times New Roman" w:cs="Times New Roman"/>
          <w:color w:val="000000" w:themeColor="text1"/>
          <w:sz w:val="21"/>
          <w:szCs w:val="21"/>
        </w:rPr>
        <w:t xml:space="preserve">t số </w:t>
      </w:r>
      <w:r w:rsidR="0013284C" w:rsidRPr="00C6214B">
        <w:rPr>
          <w:rFonts w:ascii="Times New Roman" w:eastAsia="Times New Roman" w:hAnsi="Times New Roman" w:cs="Times New Roman"/>
          <w:color w:val="000000" w:themeColor="text1"/>
          <w:sz w:val="21"/>
          <w:szCs w:val="21"/>
        </w:rPr>
        <w:t>mục tiêu cơ bản là p</w:t>
      </w:r>
      <w:r w:rsidR="0013284C" w:rsidRPr="00C6214B">
        <w:rPr>
          <w:rFonts w:ascii="Times New Roman" w:hAnsi="Times New Roman" w:cs="Times New Roman"/>
          <w:color w:val="000000" w:themeColor="text1"/>
          <w:sz w:val="21"/>
          <w:szCs w:val="21"/>
          <w:lang w:val="vi-VN"/>
        </w:rPr>
        <w:t>hấn đấu 50% đến năm 2025 và 100% đến năm 2030 nhà giáo của các cơ sở giáo dục nghề nghiệp được đào tạo phát triển học liệu số</w:t>
      </w:r>
      <w:r w:rsidR="0013284C" w:rsidRPr="00C6214B">
        <w:rPr>
          <w:rFonts w:ascii="Times New Roman" w:hAnsi="Times New Roman" w:cs="Times New Roman"/>
          <w:color w:val="000000" w:themeColor="text1"/>
          <w:sz w:val="21"/>
          <w:szCs w:val="21"/>
        </w:rPr>
        <w:t xml:space="preserve"> và </w:t>
      </w:r>
      <w:r w:rsidR="0013284C" w:rsidRPr="00C6214B">
        <w:rPr>
          <w:rFonts w:ascii="Times New Roman" w:hAnsi="Times New Roman" w:cs="Times New Roman"/>
          <w:color w:val="000000" w:themeColor="text1"/>
          <w:sz w:val="21"/>
          <w:szCs w:val="21"/>
          <w:lang w:val="vi-VN"/>
        </w:rPr>
        <w:t>100% chương trình đào tạo chuyên ngành công nghệ thông tin, công nghệ số được cập nhật phù hợp với ứng dụng khoa học công nghệ mới</w:t>
      </w:r>
      <w:r w:rsidR="0013284C" w:rsidRPr="00C6214B">
        <w:rPr>
          <w:rFonts w:ascii="Times New Roman" w:hAnsi="Times New Roman" w:cs="Times New Roman"/>
          <w:color w:val="000000" w:themeColor="text1"/>
          <w:sz w:val="21"/>
          <w:szCs w:val="21"/>
        </w:rPr>
        <w:t xml:space="preserve">. </w:t>
      </w:r>
      <w:sdt>
        <w:sdtPr>
          <w:rPr>
            <w:rFonts w:ascii="Times New Roman" w:hAnsi="Times New Roman" w:cs="Times New Roman"/>
            <w:color w:val="000000" w:themeColor="text1"/>
            <w:sz w:val="21"/>
            <w:szCs w:val="21"/>
          </w:rPr>
          <w:id w:val="-480541283"/>
          <w:citation/>
        </w:sdtPr>
        <w:sdtEndPr/>
        <w:sdtContent>
          <w:r w:rsidR="00586F36" w:rsidRPr="00C6214B">
            <w:rPr>
              <w:rFonts w:ascii="Times New Roman" w:hAnsi="Times New Roman" w:cs="Times New Roman"/>
              <w:color w:val="000000" w:themeColor="text1"/>
              <w:sz w:val="21"/>
              <w:szCs w:val="21"/>
            </w:rPr>
            <w:fldChar w:fldCharType="begin"/>
          </w:r>
          <w:r w:rsidR="00586F36" w:rsidRPr="00C6214B">
            <w:rPr>
              <w:rFonts w:ascii="Times New Roman" w:hAnsi="Times New Roman" w:cs="Times New Roman"/>
              <w:color w:val="000000" w:themeColor="text1"/>
              <w:sz w:val="21"/>
              <w:szCs w:val="21"/>
            </w:rPr>
            <w:instrText xml:space="preserve"> CITATION Chí211 \l 1033 </w:instrText>
          </w:r>
          <w:r w:rsidR="00586F36" w:rsidRPr="00C6214B">
            <w:rPr>
              <w:rFonts w:ascii="Times New Roman" w:hAnsi="Times New Roman" w:cs="Times New Roman"/>
              <w:color w:val="000000" w:themeColor="text1"/>
              <w:sz w:val="21"/>
              <w:szCs w:val="21"/>
            </w:rPr>
            <w:fldChar w:fldCharType="separate"/>
          </w:r>
          <w:r w:rsidR="001F4630" w:rsidRPr="001F4630">
            <w:rPr>
              <w:rFonts w:ascii="Times New Roman" w:hAnsi="Times New Roman" w:cs="Times New Roman"/>
              <w:noProof/>
              <w:color w:val="000000" w:themeColor="text1"/>
              <w:sz w:val="21"/>
              <w:szCs w:val="21"/>
            </w:rPr>
            <w:t>(Chính phủ, 2021)</w:t>
          </w:r>
          <w:r w:rsidR="00586F36" w:rsidRPr="00C6214B">
            <w:rPr>
              <w:rFonts w:ascii="Times New Roman" w:hAnsi="Times New Roman" w:cs="Times New Roman"/>
              <w:color w:val="000000" w:themeColor="text1"/>
              <w:sz w:val="21"/>
              <w:szCs w:val="21"/>
            </w:rPr>
            <w:fldChar w:fldCharType="end"/>
          </w:r>
        </w:sdtContent>
      </w:sdt>
      <w:r w:rsidR="001C7C51" w:rsidRPr="00C6214B">
        <w:rPr>
          <w:rFonts w:ascii="Times New Roman" w:hAnsi="Times New Roman" w:cs="Times New Roman"/>
          <w:color w:val="000000" w:themeColor="text1"/>
          <w:sz w:val="21"/>
          <w:szCs w:val="21"/>
        </w:rPr>
        <w:t>.</w:t>
      </w:r>
    </w:p>
    <w:p w14:paraId="43634C64" w14:textId="77777777" w:rsidR="001C7C51" w:rsidRPr="00C6214B" w:rsidRDefault="001C7C51"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Để thực hiện chuyển đổi số có hiệu quả, Trường Cao đẳng Lý Tự Trọng TP.HCM đã có những bước chuẩn bị như: tiến hành đầu tư cơ sơ hạ tầng mạng và phủ sóng wifi toàn trường, đảm bảo cho việc khai thác hiệu quả của giảng viên (GV) và Sinh viên (SV); hệ thống máy trạm, hệ thống máy chủ, lưu trữ dữ liệu tập trung, hệ thống phần mềm đáp ứng đầy đủ cho hoạt động quản lý và đào tạo, xây dựng phòng Studio đạt tiêu chuẩn để ghi hình cho công tác đào tạo từ xa, đồng thời tổ chức các hội thảo khoa học để lắng nghe và chia sẽ kinh nghiệm từ các tổ chức, Nhà trường trong và ngoài nước.</w:t>
      </w:r>
      <w:r w:rsidR="00E05FAF" w:rsidRPr="00C6214B">
        <w:rPr>
          <w:rFonts w:ascii="Times New Roman" w:eastAsia="Times New Roman" w:hAnsi="Times New Roman" w:cs="Times New Roman"/>
          <w:color w:val="000000" w:themeColor="text1"/>
          <w:sz w:val="21"/>
          <w:szCs w:val="21"/>
        </w:rPr>
        <w:t xml:space="preserve"> và công tác phát triển năng lực đội ngũ</w:t>
      </w:r>
      <w:r w:rsidR="00BD61BD" w:rsidRPr="00C6214B">
        <w:rPr>
          <w:rFonts w:ascii="Times New Roman" w:eastAsia="Times New Roman" w:hAnsi="Times New Roman" w:cs="Times New Roman"/>
          <w:color w:val="000000" w:themeColor="text1"/>
          <w:sz w:val="21"/>
          <w:szCs w:val="21"/>
        </w:rPr>
        <w:t xml:space="preserve"> Cán bộ, Giảng viên, Nhân viên (CB-GV-NV)</w:t>
      </w:r>
      <w:r w:rsidR="00E05FAF" w:rsidRPr="00C6214B">
        <w:rPr>
          <w:rFonts w:ascii="Times New Roman" w:eastAsia="Times New Roman" w:hAnsi="Times New Roman" w:cs="Times New Roman"/>
          <w:color w:val="000000" w:themeColor="text1"/>
          <w:sz w:val="21"/>
          <w:szCs w:val="21"/>
        </w:rPr>
        <w:t xml:space="preserve"> luôn được chú trọng và quan tâm</w:t>
      </w:r>
      <w:r w:rsidR="00B63DAB">
        <w:rPr>
          <w:rFonts w:ascii="Times New Roman" w:eastAsia="Times New Roman" w:hAnsi="Times New Roman" w:cs="Times New Roman"/>
          <w:color w:val="000000" w:themeColor="text1"/>
          <w:sz w:val="21"/>
          <w:szCs w:val="21"/>
        </w:rPr>
        <w:t xml:space="preserve"> thường xuyên nâng cao chất lượng của đội ngũ</w:t>
      </w:r>
      <w:r w:rsidR="00E05FAF" w:rsidRPr="00C6214B">
        <w:rPr>
          <w:rFonts w:ascii="Times New Roman" w:eastAsia="Times New Roman" w:hAnsi="Times New Roman" w:cs="Times New Roman"/>
          <w:color w:val="000000" w:themeColor="text1"/>
          <w:sz w:val="21"/>
          <w:szCs w:val="21"/>
        </w:rPr>
        <w:t>. Tuy nhiên, bối cảnh đặt ra cho công tác phát triển năng lực của đội ngũ tại trường Cao đẳng Lý Tự Trọng Thành phố Hồ Chí Minh một thách thức lớn trong việc đào tạo ra nguồn nhân lực chất lượng cao, có khả năng thích ứng và làm chủ công nghệ trong tiến trình chuyển đổi số của Việt Nam</w:t>
      </w:r>
      <w:r w:rsidR="00871EB3">
        <w:rPr>
          <w:rFonts w:ascii="Times New Roman" w:eastAsia="Times New Roman" w:hAnsi="Times New Roman" w:cs="Times New Roman"/>
          <w:color w:val="000000" w:themeColor="text1"/>
          <w:sz w:val="21"/>
          <w:szCs w:val="21"/>
        </w:rPr>
        <w:t>.</w:t>
      </w:r>
    </w:p>
    <w:p w14:paraId="537662E2" w14:textId="77777777" w:rsidR="00A97E37" w:rsidRPr="00C6214B" w:rsidRDefault="00A97E37" w:rsidP="0000594C">
      <w:pPr>
        <w:shd w:val="clear" w:color="auto" w:fill="FFFFFF"/>
        <w:spacing w:after="0" w:line="240" w:lineRule="auto"/>
        <w:jc w:val="both"/>
        <w:outlineLvl w:val="4"/>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bCs/>
          <w:color w:val="000000" w:themeColor="text1"/>
          <w:sz w:val="21"/>
          <w:szCs w:val="21"/>
        </w:rPr>
        <w:t xml:space="preserve">2. Sự cần thiết phát triển năng lực số của </w:t>
      </w:r>
      <w:r w:rsidRPr="00C6214B">
        <w:rPr>
          <w:rFonts w:ascii="Times New Roman" w:hAnsi="Times New Roman" w:cs="Times New Roman"/>
          <w:b/>
          <w:color w:val="000000" w:themeColor="text1"/>
          <w:sz w:val="21"/>
          <w:szCs w:val="21"/>
        </w:rPr>
        <w:t xml:space="preserve">đội </w:t>
      </w:r>
      <w:r w:rsidR="001C7C51" w:rsidRPr="00C6214B">
        <w:rPr>
          <w:rFonts w:ascii="Times New Roman" w:hAnsi="Times New Roman" w:cs="Times New Roman"/>
          <w:b/>
          <w:color w:val="000000" w:themeColor="text1"/>
          <w:sz w:val="21"/>
          <w:szCs w:val="21"/>
        </w:rPr>
        <w:t>ngũ</w:t>
      </w:r>
    </w:p>
    <w:p w14:paraId="7FBC47AC"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Theo Tổ chức Giáo dục, Khoa</w:t>
      </w:r>
      <w:r w:rsidR="00871EB3">
        <w:rPr>
          <w:rFonts w:ascii="Times New Roman" w:eastAsia="Times New Roman" w:hAnsi="Times New Roman" w:cs="Times New Roman"/>
          <w:color w:val="000000" w:themeColor="text1"/>
          <w:sz w:val="21"/>
          <w:szCs w:val="21"/>
        </w:rPr>
        <w:t xml:space="preserve"> học và Văn hóa Liên hiệp quốc</w:t>
      </w:r>
      <w:sdt>
        <w:sdtPr>
          <w:rPr>
            <w:rFonts w:ascii="Times New Roman" w:eastAsia="Times New Roman" w:hAnsi="Times New Roman" w:cs="Times New Roman"/>
            <w:color w:val="000000" w:themeColor="text1"/>
            <w:sz w:val="21"/>
            <w:szCs w:val="21"/>
          </w:rPr>
          <w:id w:val="2026131557"/>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CITATION UNE18 \l 1033 </w:instrText>
          </w:r>
          <w:r w:rsidR="00586F36" w:rsidRPr="00C6214B">
            <w:rPr>
              <w:rFonts w:ascii="Times New Roman" w:eastAsia="Times New Roman" w:hAnsi="Times New Roman" w:cs="Times New Roman"/>
              <w:color w:val="000000" w:themeColor="text1"/>
              <w:sz w:val="21"/>
              <w:szCs w:val="21"/>
            </w:rPr>
            <w:fldChar w:fldCharType="separate"/>
          </w:r>
          <w:r w:rsidR="001F4630">
            <w:rPr>
              <w:rFonts w:ascii="Times New Roman" w:eastAsia="Times New Roman" w:hAnsi="Times New Roman" w:cs="Times New Roman"/>
              <w:noProof/>
              <w:color w:val="000000" w:themeColor="text1"/>
              <w:sz w:val="21"/>
              <w:szCs w:val="21"/>
            </w:rPr>
            <w:t xml:space="preserve"> </w:t>
          </w:r>
          <w:r w:rsidR="001F4630" w:rsidRPr="001F4630">
            <w:rPr>
              <w:rFonts w:ascii="Times New Roman" w:eastAsia="Times New Roman" w:hAnsi="Times New Roman" w:cs="Times New Roman"/>
              <w:noProof/>
              <w:color w:val="000000" w:themeColor="text1"/>
              <w:sz w:val="21"/>
              <w:szCs w:val="21"/>
            </w:rPr>
            <w:t>(UNESCO, 2018)</w:t>
          </w:r>
          <w:r w:rsidR="00586F36" w:rsidRPr="00C6214B">
            <w:rPr>
              <w:rFonts w:ascii="Times New Roman" w:eastAsia="Times New Roman" w:hAnsi="Times New Roman" w:cs="Times New Roman"/>
              <w:color w:val="000000" w:themeColor="text1"/>
              <w:sz w:val="21"/>
              <w:szCs w:val="21"/>
            </w:rPr>
            <w:fldChar w:fldCharType="end"/>
          </w:r>
        </w:sdtContent>
      </w:sdt>
      <w:r w:rsidRPr="00C6214B">
        <w:rPr>
          <w:rFonts w:ascii="Times New Roman" w:eastAsia="Times New Roman" w:hAnsi="Times New Roman" w:cs="Times New Roman"/>
          <w:color w:val="000000" w:themeColor="text1"/>
          <w:sz w:val="21"/>
          <w:szCs w:val="21"/>
        </w:rPr>
        <w:t>, NLS là khả năng truy cập, quản lý, hiểu, kết hợp, giao tiếp, đánh giá và sáng tạo thông tin một cách an toàn và phù hợp thông qua công nghệ số (CNS) để phục vụ cho các công việc từ đơn giản đến phức tạp cũng như khởi nghiệp. NLS là tổng hợp của năng lực sử dụng máy tính, năng lực công nghệ thôn</w:t>
      </w:r>
      <w:r w:rsidR="007C5851" w:rsidRPr="00C6214B">
        <w:rPr>
          <w:rFonts w:ascii="Times New Roman" w:eastAsia="Times New Roman" w:hAnsi="Times New Roman" w:cs="Times New Roman"/>
          <w:color w:val="000000" w:themeColor="text1"/>
          <w:sz w:val="21"/>
          <w:szCs w:val="21"/>
        </w:rPr>
        <w:t>g tin (CNTT)</w:t>
      </w:r>
      <w:r w:rsidRPr="00C6214B">
        <w:rPr>
          <w:rFonts w:ascii="Times New Roman" w:eastAsia="Times New Roman" w:hAnsi="Times New Roman" w:cs="Times New Roman"/>
          <w:color w:val="000000" w:themeColor="text1"/>
          <w:sz w:val="21"/>
          <w:szCs w:val="21"/>
        </w:rPr>
        <w:t xml:space="preserve"> và năng lực truyền thông. Đó là khả năng lựa chọn và sử dụng thành thạo, hiệu quả, an toàn các phương tiện CNTT, truyền thông và CNS (tìm kiếm thông tin, sử dụng các thiết bị CNS, sử dụng mạng internet, các nghiệp vụ thanh toán trực tuyến, sử dụng các kênh truyền thông đa phương tiện, vận hành thiết bị…).</w:t>
      </w:r>
    </w:p>
    <w:p w14:paraId="75168DF0"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Còn theo Tổ chức Hợp tác và Phát triển kinh tế (OECD) tiếp cận NLS theo nghĩa rộng hơn, không chỉ bao gồm năng lực sử dụng các CNTT, truyền thông và CNS mà còn bao gồm các kiến thức, kỹ năng, phẩm chất cần thiết khác để thực thi hiệu quả nhiệm vụ được giao. NLS của cá nhân là cách tiếp cận cá thể hóa, tính đến đặc điểm riêng của từng công chức hoạt động trong môi trường số.</w:t>
      </w:r>
    </w:p>
    <w:p w14:paraId="7D502526"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Như vậy, có </w:t>
      </w:r>
      <w:r w:rsidR="007C5851" w:rsidRPr="00C6214B">
        <w:rPr>
          <w:rFonts w:ascii="Times New Roman" w:eastAsia="Times New Roman" w:hAnsi="Times New Roman" w:cs="Times New Roman"/>
          <w:color w:val="000000" w:themeColor="text1"/>
          <w:sz w:val="21"/>
          <w:szCs w:val="21"/>
        </w:rPr>
        <w:t>thể khái quát NLS của</w:t>
      </w:r>
      <w:r w:rsidRPr="00C6214B">
        <w:rPr>
          <w:rFonts w:ascii="Times New Roman" w:eastAsia="Times New Roman" w:hAnsi="Times New Roman" w:cs="Times New Roman"/>
          <w:color w:val="000000" w:themeColor="text1"/>
          <w:sz w:val="21"/>
          <w:szCs w:val="21"/>
        </w:rPr>
        <w:t xml:space="preserve"> </w:t>
      </w:r>
      <w:r w:rsidRPr="00C6214B">
        <w:rPr>
          <w:rFonts w:ascii="Times New Roman" w:hAnsi="Times New Roman" w:cs="Times New Roman"/>
          <w:color w:val="000000" w:themeColor="text1"/>
          <w:sz w:val="21"/>
          <w:szCs w:val="21"/>
        </w:rPr>
        <w:t xml:space="preserve">đội ngũ </w:t>
      </w:r>
      <w:r w:rsidRPr="00C6214B">
        <w:rPr>
          <w:rFonts w:ascii="Times New Roman" w:eastAsia="Times New Roman" w:hAnsi="Times New Roman" w:cs="Times New Roman"/>
          <w:color w:val="000000" w:themeColor="text1"/>
          <w:sz w:val="21"/>
          <w:szCs w:val="21"/>
        </w:rPr>
        <w:t>là sự am hiểu, là khả năng, kỹ năng, thái độ, kinh nghiệm công tác và các phẩm chất khác cần có để thực thi hiệu quả chức trách, nhiệm vụ trong điều kiện phương thức quản lý, điều hành, quy trình công việc</w:t>
      </w:r>
      <w:r w:rsidR="001D38DC" w:rsidRPr="00C6214B">
        <w:rPr>
          <w:rFonts w:ascii="Times New Roman" w:eastAsia="Times New Roman" w:hAnsi="Times New Roman" w:cs="Times New Roman"/>
          <w:color w:val="000000" w:themeColor="text1"/>
          <w:sz w:val="21"/>
          <w:szCs w:val="21"/>
        </w:rPr>
        <w:t>, công tác dạy và học</w:t>
      </w:r>
      <w:r w:rsidRPr="00C6214B">
        <w:rPr>
          <w:rFonts w:ascii="Times New Roman" w:eastAsia="Times New Roman" w:hAnsi="Times New Roman" w:cs="Times New Roman"/>
          <w:color w:val="000000" w:themeColor="text1"/>
          <w:sz w:val="21"/>
          <w:szCs w:val="21"/>
        </w:rPr>
        <w:t xml:space="preserve"> được thực hiện trên môi trường số.</w:t>
      </w:r>
    </w:p>
    <w:p w14:paraId="06AE117A" w14:textId="77777777" w:rsidR="00530A48"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lastRenderedPageBreak/>
        <w:t xml:space="preserve">Ở Việt Nam, để CĐS thành công và đạt mục tiêu trở thành quốc gia số vào năm 2030 đòi hỏi cần có sự vào cuộc với quyết tâm cao của cả hệ thống chính trị trên cơ sở đổi mới tư duy điều hành của nền hành chính, xóa bỏ những thói quen cũ, tạo lập những thói quen mới để tạo ra một phương thức điều hành mới, một cách làm mới trên nền tảng ứng dụng rộng rãi CNS. Sự phát triển của không gian số thống nhất, liên thông, quy trình giải quyết công việc trên môi trường số, ứng dụng các CNS đòi hỏi </w:t>
      </w:r>
      <w:r w:rsidR="00325020" w:rsidRPr="00C6214B">
        <w:rPr>
          <w:rFonts w:ascii="Times New Roman" w:eastAsia="Times New Roman" w:hAnsi="Times New Roman" w:cs="Times New Roman"/>
          <w:color w:val="000000" w:themeColor="text1"/>
          <w:sz w:val="21"/>
          <w:szCs w:val="21"/>
        </w:rPr>
        <w:t>đội ngũ</w:t>
      </w:r>
      <w:r w:rsidRPr="00C6214B">
        <w:rPr>
          <w:rFonts w:ascii="Times New Roman" w:eastAsia="Times New Roman" w:hAnsi="Times New Roman" w:cs="Times New Roman"/>
          <w:color w:val="000000" w:themeColor="text1"/>
          <w:sz w:val="21"/>
          <w:szCs w:val="21"/>
        </w:rPr>
        <w:t xml:space="preserve"> phải nâng cao năng lực và cần có thêm những năng lực, kỹ năng mới. </w:t>
      </w:r>
      <w:r w:rsidR="006E2CA1" w:rsidRPr="00C6214B">
        <w:rPr>
          <w:rFonts w:ascii="Times New Roman" w:eastAsia="Times New Roman" w:hAnsi="Times New Roman" w:cs="Times New Roman"/>
          <w:color w:val="000000" w:themeColor="text1"/>
          <w:sz w:val="21"/>
          <w:szCs w:val="21"/>
        </w:rPr>
        <w:t>CB-GV-NV</w:t>
      </w:r>
      <w:r w:rsidR="00D11FE8"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cần được đào tạo để chuyển đổi nhận thức, sẵn sàng, quyết liệt, làm gương ứng dụng CNS trong công tác quản lý, điều hành</w:t>
      </w:r>
      <w:r w:rsidR="001D38DC" w:rsidRPr="00C6214B">
        <w:rPr>
          <w:rFonts w:ascii="Times New Roman" w:eastAsia="Times New Roman" w:hAnsi="Times New Roman" w:cs="Times New Roman"/>
          <w:color w:val="000000" w:themeColor="text1"/>
          <w:sz w:val="21"/>
          <w:szCs w:val="21"/>
        </w:rPr>
        <w:t xml:space="preserve"> và giảng dạy</w:t>
      </w:r>
      <w:r w:rsidRPr="00C6214B">
        <w:rPr>
          <w:rFonts w:ascii="Times New Roman" w:eastAsia="Times New Roman" w:hAnsi="Times New Roman" w:cs="Times New Roman"/>
          <w:color w:val="000000" w:themeColor="text1"/>
          <w:sz w:val="21"/>
          <w:szCs w:val="21"/>
        </w:rPr>
        <w:t>; sử dụng thành thạo công cụ số trong xử lý công việc nội bộ và c</w:t>
      </w:r>
      <w:r w:rsidR="00D11FE8" w:rsidRPr="00C6214B">
        <w:rPr>
          <w:rFonts w:ascii="Times New Roman" w:eastAsia="Times New Roman" w:hAnsi="Times New Roman" w:cs="Times New Roman"/>
          <w:color w:val="000000" w:themeColor="text1"/>
          <w:sz w:val="21"/>
          <w:szCs w:val="21"/>
        </w:rPr>
        <w:t>ung cấp dịch vụ số cho người học và phụ huynh sinh viên</w:t>
      </w:r>
      <w:r w:rsidRPr="00C6214B">
        <w:rPr>
          <w:rFonts w:ascii="Times New Roman" w:eastAsia="Times New Roman" w:hAnsi="Times New Roman" w:cs="Times New Roman"/>
          <w:color w:val="000000" w:themeColor="text1"/>
          <w:sz w:val="21"/>
          <w:szCs w:val="21"/>
        </w:rPr>
        <w:t xml:space="preserve">. Trong bối cảnh CNS phát triển mạnh mẽ như hiện nay, nếu lực lượng lao động xã hội cũng như </w:t>
      </w:r>
      <w:r w:rsidR="00A34601" w:rsidRPr="00C6214B">
        <w:rPr>
          <w:rFonts w:ascii="Times New Roman" w:eastAsia="Times New Roman" w:hAnsi="Times New Roman" w:cs="Times New Roman"/>
          <w:color w:val="000000" w:themeColor="text1"/>
          <w:sz w:val="21"/>
          <w:szCs w:val="21"/>
        </w:rPr>
        <w:t>CB-GV-NV</w:t>
      </w:r>
      <w:r w:rsidRPr="00C6214B">
        <w:rPr>
          <w:rFonts w:ascii="Times New Roman" w:eastAsia="Times New Roman" w:hAnsi="Times New Roman" w:cs="Times New Roman"/>
          <w:color w:val="000000" w:themeColor="text1"/>
          <w:sz w:val="21"/>
          <w:szCs w:val="21"/>
        </w:rPr>
        <w:t xml:space="preserve"> không có sự chuẩn bị kỹ lưỡng cũng như trang bị cho mình NLS cần thiết thì sẽ rất khó khăn để bảo đảm và nâng cao chất lượng công việc.</w:t>
      </w:r>
      <w:r w:rsidR="00D41B0A" w:rsidRPr="00C6214B">
        <w:rPr>
          <w:rFonts w:ascii="Times New Roman" w:eastAsia="Times New Roman" w:hAnsi="Times New Roman" w:cs="Times New Roman"/>
          <w:color w:val="000000" w:themeColor="text1"/>
          <w:sz w:val="21"/>
          <w:szCs w:val="21"/>
        </w:rPr>
        <w:t xml:space="preserve"> </w:t>
      </w:r>
      <w:r w:rsidR="001A09D5" w:rsidRPr="00C6214B">
        <w:rPr>
          <w:rFonts w:ascii="Times New Roman" w:eastAsia="Times New Roman" w:hAnsi="Times New Roman" w:cs="Times New Roman"/>
          <w:color w:val="000000" w:themeColor="text1"/>
          <w:sz w:val="21"/>
          <w:szCs w:val="21"/>
        </w:rPr>
        <w:t>Dưới</w:t>
      </w:r>
      <w:r w:rsidRPr="00C6214B">
        <w:rPr>
          <w:rFonts w:ascii="Times New Roman" w:eastAsia="Times New Roman" w:hAnsi="Times New Roman" w:cs="Times New Roman"/>
          <w:color w:val="000000" w:themeColor="text1"/>
          <w:sz w:val="21"/>
          <w:szCs w:val="21"/>
        </w:rPr>
        <w:t xml:space="preserve"> tác động</w:t>
      </w:r>
      <w:r w:rsidR="00D41B0A" w:rsidRPr="00C6214B">
        <w:rPr>
          <w:rFonts w:ascii="Times New Roman" w:eastAsia="Times New Roman" w:hAnsi="Times New Roman" w:cs="Times New Roman"/>
          <w:color w:val="000000" w:themeColor="text1"/>
          <w:sz w:val="21"/>
          <w:szCs w:val="21"/>
        </w:rPr>
        <w:t xml:space="preserve"> của</w:t>
      </w:r>
      <w:r w:rsidRPr="00C6214B">
        <w:rPr>
          <w:rFonts w:ascii="Times New Roman" w:eastAsia="Times New Roman" w:hAnsi="Times New Roman" w:cs="Times New Roman"/>
          <w:color w:val="000000" w:themeColor="text1"/>
          <w:sz w:val="21"/>
          <w:szCs w:val="21"/>
        </w:rPr>
        <w:t xml:space="preserve"> đại dịch Covid-19, các tổ chức trên toàn thế giới đã và đang phải chuyển đổi cũng như áp dụng công nghệ mới để có thể tồn tại và phát triển. Theo đó, NLS đang trở thành một yêu cầu không thể thiếu trong nhiều cô</w:t>
      </w:r>
      <w:r w:rsidR="00D41B0A" w:rsidRPr="00C6214B">
        <w:rPr>
          <w:rFonts w:ascii="Times New Roman" w:eastAsia="Times New Roman" w:hAnsi="Times New Roman" w:cs="Times New Roman"/>
          <w:color w:val="000000" w:themeColor="text1"/>
          <w:sz w:val="21"/>
          <w:szCs w:val="21"/>
        </w:rPr>
        <w:t>ng việc ngày nay.</w:t>
      </w:r>
    </w:p>
    <w:p w14:paraId="5EE133BC" w14:textId="77777777" w:rsidR="00ED4115" w:rsidRPr="00C6214B" w:rsidRDefault="00A97E37"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bookmarkStart w:id="0" w:name="bookmark3"/>
      <w:r w:rsidRPr="00C6214B">
        <w:rPr>
          <w:rFonts w:ascii="Times New Roman" w:eastAsia="Times New Roman" w:hAnsi="Times New Roman" w:cs="Times New Roman"/>
          <w:b/>
          <w:bCs/>
          <w:color w:val="000000" w:themeColor="text1"/>
          <w:sz w:val="21"/>
          <w:szCs w:val="21"/>
        </w:rPr>
        <w:t>3</w:t>
      </w:r>
      <w:r w:rsidR="00ED4115" w:rsidRPr="00C6214B">
        <w:rPr>
          <w:rFonts w:ascii="Times New Roman" w:eastAsia="Times New Roman" w:hAnsi="Times New Roman" w:cs="Times New Roman"/>
          <w:b/>
          <w:bCs/>
          <w:color w:val="000000" w:themeColor="text1"/>
          <w:sz w:val="21"/>
          <w:szCs w:val="21"/>
        </w:rPr>
        <w:t xml:space="preserve">. </w:t>
      </w:r>
      <w:r w:rsidR="003160C1" w:rsidRPr="00C6214B">
        <w:rPr>
          <w:rFonts w:ascii="Times New Roman" w:eastAsia="Times New Roman" w:hAnsi="Times New Roman" w:cs="Times New Roman"/>
          <w:b/>
          <w:bCs/>
          <w:color w:val="000000" w:themeColor="text1"/>
          <w:sz w:val="21"/>
          <w:szCs w:val="21"/>
        </w:rPr>
        <w:t>Một số</w:t>
      </w:r>
      <w:r w:rsidR="00ED4115" w:rsidRPr="00C6214B">
        <w:rPr>
          <w:rFonts w:ascii="Times New Roman" w:eastAsia="Times New Roman" w:hAnsi="Times New Roman" w:cs="Times New Roman"/>
          <w:b/>
          <w:bCs/>
          <w:color w:val="000000" w:themeColor="text1"/>
          <w:sz w:val="21"/>
          <w:szCs w:val="21"/>
        </w:rPr>
        <w:t xml:space="preserve"> khung năng lực số phổ </w:t>
      </w:r>
      <w:r w:rsidR="001D38DC" w:rsidRPr="00C6214B">
        <w:rPr>
          <w:rFonts w:ascii="Times New Roman" w:eastAsia="Times New Roman" w:hAnsi="Times New Roman" w:cs="Times New Roman"/>
          <w:b/>
          <w:bCs/>
          <w:color w:val="000000" w:themeColor="text1"/>
          <w:sz w:val="21"/>
          <w:szCs w:val="21"/>
        </w:rPr>
        <w:t>biến</w:t>
      </w:r>
      <w:r w:rsidR="00ED4115" w:rsidRPr="00C6214B">
        <w:rPr>
          <w:rFonts w:ascii="Times New Roman" w:eastAsia="Times New Roman" w:hAnsi="Times New Roman" w:cs="Times New Roman"/>
          <w:b/>
          <w:bCs/>
          <w:color w:val="000000" w:themeColor="text1"/>
          <w:sz w:val="21"/>
          <w:szCs w:val="21"/>
        </w:rPr>
        <w:t xml:space="preserve"> hiện nay</w:t>
      </w:r>
      <w:bookmarkEnd w:id="0"/>
    </w:p>
    <w:p w14:paraId="008A98E7" w14:textId="77777777" w:rsidR="00ED4115" w:rsidRPr="00C6214B" w:rsidRDefault="00A97E37"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bookmarkStart w:id="1" w:name="bookmark4"/>
      <w:r w:rsidRPr="00C6214B">
        <w:rPr>
          <w:rFonts w:ascii="Times New Roman" w:eastAsia="Times New Roman" w:hAnsi="Times New Roman" w:cs="Times New Roman"/>
          <w:b/>
          <w:i/>
          <w:iCs/>
          <w:color w:val="000000" w:themeColor="text1"/>
          <w:sz w:val="21"/>
          <w:szCs w:val="21"/>
        </w:rPr>
        <w:t>3</w:t>
      </w:r>
      <w:r w:rsidR="00ED4115" w:rsidRPr="00C6214B">
        <w:rPr>
          <w:rFonts w:ascii="Times New Roman" w:eastAsia="Times New Roman" w:hAnsi="Times New Roman" w:cs="Times New Roman"/>
          <w:b/>
          <w:i/>
          <w:iCs/>
          <w:color w:val="000000" w:themeColor="text1"/>
          <w:sz w:val="21"/>
          <w:szCs w:val="21"/>
        </w:rPr>
        <w:t>.1 Khung năng lực số của UNESCO</w:t>
      </w:r>
      <w:bookmarkEnd w:id="1"/>
    </w:p>
    <w:p w14:paraId="60189515" w14:textId="77777777" w:rsidR="00ED4115" w:rsidRPr="00C6214B" w:rsidRDefault="00D66CE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Tầm quan trọng của năng lực số</w:t>
      </w:r>
      <w:r w:rsidR="00ED4115" w:rsidRPr="00C6214B">
        <w:rPr>
          <w:rFonts w:ascii="Times New Roman" w:eastAsia="Times New Roman" w:hAnsi="Times New Roman" w:cs="Times New Roman"/>
          <w:color w:val="000000" w:themeColor="text1"/>
          <w:sz w:val="21"/>
          <w:szCs w:val="21"/>
        </w:rPr>
        <w:t xml:space="preserve"> được chứng minh qua những nỗ lực của nhiều quốc gia và khu vực nhằm phát triển </w:t>
      </w:r>
      <w:r w:rsidRPr="00C6214B">
        <w:rPr>
          <w:rFonts w:ascii="Times New Roman" w:eastAsia="Times New Roman" w:hAnsi="Times New Roman" w:cs="Times New Roman"/>
          <w:color w:val="000000" w:themeColor="text1"/>
          <w:sz w:val="21"/>
          <w:szCs w:val="21"/>
        </w:rPr>
        <w:t>và hoàn thiện khung năng lực số</w:t>
      </w:r>
      <w:r w:rsidR="00ED4115" w:rsidRPr="00C6214B">
        <w:rPr>
          <w:rFonts w:ascii="Times New Roman" w:eastAsia="Times New Roman" w:hAnsi="Times New Roman" w:cs="Times New Roman"/>
          <w:color w:val="000000" w:themeColor="text1"/>
          <w:sz w:val="21"/>
          <w:szCs w:val="21"/>
        </w:rPr>
        <w:t xml:space="preserve"> và chiến lược để tăng cường năng lực này cho công dân</w:t>
      </w:r>
      <w:r w:rsidR="001D38DC" w:rsidRPr="00C6214B">
        <w:rPr>
          <w:rFonts w:ascii="Times New Roman" w:eastAsia="Times New Roman" w:hAnsi="Times New Roman" w:cs="Times New Roman"/>
          <w:color w:val="000000" w:themeColor="text1"/>
          <w:sz w:val="21"/>
          <w:szCs w:val="21"/>
        </w:rPr>
        <w:t xml:space="preserve"> của mình. Khảo sát của UNESCO </w:t>
      </w:r>
      <w:r w:rsidR="00ED4115" w:rsidRPr="00C6214B">
        <w:rPr>
          <w:rFonts w:ascii="Times New Roman" w:eastAsia="Times New Roman" w:hAnsi="Times New Roman" w:cs="Times New Roman"/>
          <w:color w:val="000000" w:themeColor="text1"/>
          <w:sz w:val="21"/>
          <w:szCs w:val="21"/>
        </w:rPr>
        <w:t xml:space="preserve">tại 47 quốc gia cho thấy, trong nhiều trường hợp, các quốc gia cùng lúc đang áp dụng nhiều khung năng lực số để phục vụ nhiều mục đích khác nhau. Có 3 khung năng lực phát triển bởi </w:t>
      </w:r>
      <w:r w:rsidR="001A09D5" w:rsidRPr="00C6214B">
        <w:rPr>
          <w:rFonts w:ascii="Times New Roman" w:eastAsia="Times New Roman" w:hAnsi="Times New Roman" w:cs="Times New Roman"/>
          <w:color w:val="000000" w:themeColor="text1"/>
          <w:sz w:val="21"/>
          <w:szCs w:val="21"/>
        </w:rPr>
        <w:t xml:space="preserve">các </w:t>
      </w:r>
      <w:r w:rsidR="00ED4115" w:rsidRPr="00C6214B">
        <w:rPr>
          <w:rFonts w:ascii="Times New Roman" w:eastAsia="Times New Roman" w:hAnsi="Times New Roman" w:cs="Times New Roman"/>
          <w:color w:val="000000" w:themeColor="text1"/>
          <w:sz w:val="21"/>
          <w:szCs w:val="21"/>
        </w:rPr>
        <w:t>tổ chức quốc tế được áp dụng tại 43 quốc gia, đó là: Chứng chỉ ICDL - International Computer Drivers Licence (áp dụng tại 31 quốc gia), Chứng nhận IC3 - Certiport Internet and Computing Core Certification (áp dụng tại 13 quốc gia) và</w:t>
      </w:r>
      <w:r w:rsidRPr="00C6214B">
        <w:rPr>
          <w:rFonts w:ascii="Times New Roman" w:eastAsia="Times New Roman" w:hAnsi="Times New Roman" w:cs="Times New Roman"/>
          <w:color w:val="000000" w:themeColor="text1"/>
          <w:sz w:val="21"/>
          <w:szCs w:val="21"/>
        </w:rPr>
        <w:t xml:space="preserve"> Chương trình Chuẩn Năng lực số</w:t>
      </w:r>
      <w:r w:rsidR="00ED4115" w:rsidRPr="00C6214B">
        <w:rPr>
          <w:rFonts w:ascii="Times New Roman" w:eastAsia="Times New Roman" w:hAnsi="Times New Roman" w:cs="Times New Roman"/>
          <w:color w:val="000000" w:themeColor="text1"/>
          <w:sz w:val="21"/>
          <w:szCs w:val="21"/>
        </w:rPr>
        <w:t xml:space="preserve"> của Microsoft - Digital Literacy Standard Curriculum (áp dụng tại 11 quốc</w:t>
      </w:r>
      <w:r w:rsidRPr="00C6214B">
        <w:rPr>
          <w:rFonts w:ascii="Times New Roman" w:eastAsia="Times New Roman" w:hAnsi="Times New Roman" w:cs="Times New Roman"/>
          <w:color w:val="000000" w:themeColor="text1"/>
          <w:sz w:val="21"/>
          <w:szCs w:val="21"/>
        </w:rPr>
        <w:t xml:space="preserve"> gia). Ngoài ra, cũng có 11 quố</w:t>
      </w:r>
      <w:r w:rsidR="00ED4115" w:rsidRPr="00C6214B">
        <w:rPr>
          <w:rFonts w:ascii="Times New Roman" w:eastAsia="Times New Roman" w:hAnsi="Times New Roman" w:cs="Times New Roman"/>
          <w:color w:val="000000" w:themeColor="text1"/>
          <w:sz w:val="21"/>
          <w:szCs w:val="21"/>
        </w:rPr>
        <w:t>c gia đ</w:t>
      </w:r>
      <w:r w:rsidRPr="00C6214B">
        <w:rPr>
          <w:rFonts w:ascii="Times New Roman" w:eastAsia="Times New Roman" w:hAnsi="Times New Roman" w:cs="Times New Roman"/>
          <w:color w:val="000000" w:themeColor="text1"/>
          <w:sz w:val="21"/>
          <w:szCs w:val="21"/>
        </w:rPr>
        <w:t>ã tự xây dựng khung năng lực số</w:t>
      </w:r>
      <w:r w:rsidR="00ED4115" w:rsidRPr="00C6214B">
        <w:rPr>
          <w:rFonts w:ascii="Times New Roman" w:eastAsia="Times New Roman" w:hAnsi="Times New Roman" w:cs="Times New Roman"/>
          <w:color w:val="000000" w:themeColor="text1"/>
          <w:sz w:val="21"/>
          <w:szCs w:val="21"/>
        </w:rPr>
        <w:t xml:space="preserve"> cho</w:t>
      </w:r>
      <w:r w:rsidRPr="00C6214B">
        <w:rPr>
          <w:rFonts w:ascii="Times New Roman" w:eastAsia="Times New Roman" w:hAnsi="Times New Roman" w:cs="Times New Roman"/>
          <w:color w:val="000000" w:themeColor="text1"/>
          <w:sz w:val="21"/>
          <w:szCs w:val="21"/>
        </w:rPr>
        <w:t xml:space="preserve"> riêng mình, trong đó, có 7 quố</w:t>
      </w:r>
      <w:r w:rsidR="00ED4115" w:rsidRPr="00C6214B">
        <w:rPr>
          <w:rFonts w:ascii="Times New Roman" w:eastAsia="Times New Roman" w:hAnsi="Times New Roman" w:cs="Times New Roman"/>
          <w:color w:val="000000" w:themeColor="text1"/>
          <w:sz w:val="21"/>
          <w:szCs w:val="21"/>
        </w:rPr>
        <w:t>c gia vẫn áp dụng đồn</w:t>
      </w:r>
      <w:r w:rsidRPr="00C6214B">
        <w:rPr>
          <w:rFonts w:ascii="Times New Roman" w:eastAsia="Times New Roman" w:hAnsi="Times New Roman" w:cs="Times New Roman"/>
          <w:color w:val="000000" w:themeColor="text1"/>
          <w:sz w:val="21"/>
          <w:szCs w:val="21"/>
        </w:rPr>
        <w:t>g thời những khung năng lực quố</w:t>
      </w:r>
      <w:r w:rsidR="00ED4115" w:rsidRPr="00C6214B">
        <w:rPr>
          <w:rFonts w:ascii="Times New Roman" w:eastAsia="Times New Roman" w:hAnsi="Times New Roman" w:cs="Times New Roman"/>
          <w:color w:val="000000" w:themeColor="text1"/>
          <w:sz w:val="21"/>
          <w:szCs w:val="21"/>
        </w:rPr>
        <w:t>c tế nói trên.</w:t>
      </w:r>
      <w:r w:rsidR="001A09D5"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UNESCO</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955528871"/>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 CITATION UNE18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(UNESCO, 2018)</w:t>
          </w:r>
          <w:r w:rsidR="00586F36" w:rsidRPr="00C6214B">
            <w:rPr>
              <w:rFonts w:ascii="Times New Roman" w:eastAsia="Times New Roman" w:hAnsi="Times New Roman" w:cs="Times New Roman"/>
              <w:color w:val="000000" w:themeColor="text1"/>
              <w:sz w:val="21"/>
              <w:szCs w:val="21"/>
            </w:rPr>
            <w:fldChar w:fldCharType="end"/>
          </w:r>
        </w:sdtContent>
      </w:sdt>
      <w:r w:rsidR="00ED4115" w:rsidRPr="00C6214B">
        <w:rPr>
          <w:rFonts w:ascii="Times New Roman" w:eastAsia="Times New Roman" w:hAnsi="Times New Roman" w:cs="Times New Roman"/>
          <w:color w:val="000000" w:themeColor="text1"/>
          <w:sz w:val="21"/>
          <w:szCs w:val="21"/>
        </w:rPr>
        <w:t xml:space="preserve"> đã đề xuất </w:t>
      </w:r>
      <w:r w:rsidR="001A09D5" w:rsidRPr="00C6214B">
        <w:rPr>
          <w:rFonts w:ascii="Times New Roman" w:eastAsia="Times New Roman" w:hAnsi="Times New Roman" w:cs="Times New Roman"/>
          <w:color w:val="000000" w:themeColor="text1"/>
          <w:sz w:val="21"/>
          <w:szCs w:val="21"/>
        </w:rPr>
        <w:t>một</w:t>
      </w:r>
      <w:r w:rsidRPr="00C6214B">
        <w:rPr>
          <w:rFonts w:ascii="Times New Roman" w:eastAsia="Times New Roman" w:hAnsi="Times New Roman" w:cs="Times New Roman"/>
          <w:color w:val="000000" w:themeColor="text1"/>
          <w:sz w:val="21"/>
          <w:szCs w:val="21"/>
        </w:rPr>
        <w:t xml:space="preserve"> khung năng lực số</w:t>
      </w:r>
      <w:r w:rsidR="00ED4115" w:rsidRPr="00C6214B">
        <w:rPr>
          <w:rFonts w:ascii="Times New Roman" w:eastAsia="Times New Roman" w:hAnsi="Times New Roman" w:cs="Times New Roman"/>
          <w:color w:val="000000" w:themeColor="text1"/>
          <w:sz w:val="21"/>
          <w:szCs w:val="21"/>
        </w:rPr>
        <w:t xml:space="preserve"> trên cơ sở bổ sung vào những nội dung</w:t>
      </w:r>
      <w:r w:rsidR="001A09D5" w:rsidRPr="00C6214B">
        <w:rPr>
          <w:rFonts w:ascii="Times New Roman" w:eastAsia="Times New Roman" w:hAnsi="Times New Roman" w:cs="Times New Roman"/>
          <w:color w:val="000000" w:themeColor="text1"/>
          <w:sz w:val="21"/>
          <w:szCs w:val="21"/>
        </w:rPr>
        <w:t xml:space="preserve"> hiện có của khung năng lực số Châu âu DigComp 2.0 có c</w:t>
      </w:r>
      <w:r w:rsidR="00ED4115" w:rsidRPr="00C6214B">
        <w:rPr>
          <w:rFonts w:ascii="Times New Roman" w:eastAsia="Times New Roman" w:hAnsi="Times New Roman" w:cs="Times New Roman"/>
          <w:color w:val="000000" w:themeColor="text1"/>
          <w:sz w:val="21"/>
          <w:szCs w:val="21"/>
        </w:rPr>
        <w:t>ác nhóm năng lực được mô tả cụ thể sau đây:</w:t>
      </w:r>
    </w:p>
    <w:p w14:paraId="2A1C2531"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i/>
          <w:iCs/>
          <w:color w:val="000000" w:themeColor="text1"/>
          <w:sz w:val="21"/>
          <w:szCs w:val="21"/>
        </w:rPr>
        <w:t xml:space="preserve">Nhóm </w:t>
      </w:r>
      <w:r w:rsidR="001C0B88" w:rsidRPr="00C6214B">
        <w:rPr>
          <w:rFonts w:ascii="Times New Roman" w:eastAsia="Times New Roman" w:hAnsi="Times New Roman" w:cs="Times New Roman"/>
          <w:i/>
          <w:iCs/>
          <w:color w:val="000000" w:themeColor="text1"/>
          <w:sz w:val="21"/>
          <w:szCs w:val="21"/>
        </w:rPr>
        <w:t>1</w:t>
      </w:r>
      <w:r w:rsidR="000614C9" w:rsidRPr="00C6214B">
        <w:rPr>
          <w:rFonts w:ascii="Times New Roman" w:eastAsia="Times New Roman" w:hAnsi="Times New Roman" w:cs="Times New Roman"/>
          <w:i/>
          <w:iCs/>
          <w:color w:val="000000" w:themeColor="text1"/>
          <w:sz w:val="21"/>
          <w:szCs w:val="21"/>
        </w:rPr>
        <w:t xml:space="preserve"> - V</w:t>
      </w:r>
      <w:r w:rsidRPr="00C6214B">
        <w:rPr>
          <w:rFonts w:ascii="Times New Roman" w:eastAsia="Times New Roman" w:hAnsi="Times New Roman" w:cs="Times New Roman"/>
          <w:i/>
          <w:iCs/>
          <w:color w:val="000000" w:themeColor="text1"/>
          <w:sz w:val="21"/>
          <w:szCs w:val="21"/>
        </w:rPr>
        <w:t>ận hành thiết bị và phần mềm:</w:t>
      </w:r>
      <w:r w:rsidRPr="00C6214B">
        <w:rPr>
          <w:rFonts w:ascii="Times New Roman" w:eastAsia="Times New Roman" w:hAnsi="Times New Roman" w:cs="Times New Roman"/>
          <w:color w:val="000000" w:themeColor="text1"/>
          <w:sz w:val="21"/>
          <w:szCs w:val="21"/>
        </w:rPr>
        <w:t xml:space="preserve"> Nhận dạng và sử dụng các công cụ phần cứng và công nghệ nhận diện dữ liệu, thông tin và nội dung số để vận hành các công cụ và công nghệ.</w:t>
      </w:r>
    </w:p>
    <w:p w14:paraId="14CB9096"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2</w:t>
      </w:r>
      <w:r w:rsidR="000614C9" w:rsidRPr="00C6214B">
        <w:rPr>
          <w:rFonts w:ascii="Times New Roman" w:eastAsia="Times New Roman" w:hAnsi="Times New Roman" w:cs="Times New Roman"/>
          <w:i/>
          <w:iCs/>
          <w:color w:val="000000" w:themeColor="text1"/>
          <w:sz w:val="21"/>
          <w:szCs w:val="21"/>
        </w:rPr>
        <w:t xml:space="preserve"> - N</w:t>
      </w:r>
      <w:r w:rsidR="00ED4115" w:rsidRPr="00C6214B">
        <w:rPr>
          <w:rFonts w:ascii="Times New Roman" w:eastAsia="Times New Roman" w:hAnsi="Times New Roman" w:cs="Times New Roman"/>
          <w:i/>
          <w:iCs/>
          <w:color w:val="000000" w:themeColor="text1"/>
          <w:sz w:val="21"/>
          <w:szCs w:val="21"/>
        </w:rPr>
        <w:t xml:space="preserve">ăng lực thông tin và dữ liệu: </w:t>
      </w:r>
      <w:r w:rsidR="00ED4115" w:rsidRPr="00C6214B">
        <w:rPr>
          <w:rFonts w:ascii="Times New Roman" w:eastAsia="Times New Roman" w:hAnsi="Times New Roman" w:cs="Times New Roman"/>
          <w:color w:val="000000" w:themeColor="text1"/>
          <w:sz w:val="21"/>
          <w:szCs w:val="21"/>
        </w:rPr>
        <w:t>Làm rõ được nhu cầu thông tin, định vị và truy cập được dữ liệu, thông tin và nội dung số; Đánh giá các nguồn tin và nội dung của chúng; Lưu trữ, quản lý và tổ chức dữ liệu, thông tin và nội dung số.</w:t>
      </w:r>
    </w:p>
    <w:p w14:paraId="60767E6A"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3</w:t>
      </w:r>
      <w:r w:rsidR="000614C9" w:rsidRPr="00C6214B">
        <w:rPr>
          <w:rFonts w:ascii="Times New Roman" w:eastAsia="Times New Roman" w:hAnsi="Times New Roman" w:cs="Times New Roman"/>
          <w:i/>
          <w:iCs/>
          <w:color w:val="000000" w:themeColor="text1"/>
          <w:sz w:val="21"/>
          <w:szCs w:val="21"/>
        </w:rPr>
        <w:t xml:space="preserve"> - G</w:t>
      </w:r>
      <w:r w:rsidR="00ED4115" w:rsidRPr="00C6214B">
        <w:rPr>
          <w:rFonts w:ascii="Times New Roman" w:eastAsia="Times New Roman" w:hAnsi="Times New Roman" w:cs="Times New Roman"/>
          <w:i/>
          <w:iCs/>
          <w:color w:val="000000" w:themeColor="text1"/>
          <w:sz w:val="21"/>
          <w:szCs w:val="21"/>
        </w:rPr>
        <w:t>iao tiếp và hợp tác:</w:t>
      </w:r>
      <w:r w:rsidR="00ED4115" w:rsidRPr="00C6214B">
        <w:rPr>
          <w:rFonts w:ascii="Times New Roman" w:eastAsia="Times New Roman" w:hAnsi="Times New Roman" w:cs="Times New Roman"/>
          <w:color w:val="000000" w:themeColor="text1"/>
          <w:sz w:val="21"/>
          <w:szCs w:val="21"/>
        </w:rPr>
        <w:t xml:space="preserve"> Tương tác, giao tiếp và hợp tác thông qua công nghệ số, đồng thời nhận thức đư</w:t>
      </w:r>
      <w:r w:rsidR="001A09D5" w:rsidRPr="00C6214B">
        <w:rPr>
          <w:rFonts w:ascii="Times New Roman" w:eastAsia="Times New Roman" w:hAnsi="Times New Roman" w:cs="Times New Roman"/>
          <w:color w:val="000000" w:themeColor="text1"/>
          <w:sz w:val="21"/>
          <w:szCs w:val="21"/>
        </w:rPr>
        <w:t>ợc sự đa dạng về văn hóa và thế</w:t>
      </w:r>
      <w:r w:rsidR="00ED4115" w:rsidRPr="00C6214B">
        <w:rPr>
          <w:rFonts w:ascii="Times New Roman" w:eastAsia="Times New Roman" w:hAnsi="Times New Roman" w:cs="Times New Roman"/>
          <w:color w:val="000000" w:themeColor="text1"/>
          <w:sz w:val="21"/>
          <w:szCs w:val="21"/>
        </w:rPr>
        <w:t xml:space="preserve"> hệ; Tương tác xã hội thông qua các dịch vụ số công cộng cũng như cá nhân và thực hành vai trò công dân; Tự quản lý định danh và uy tín số của bản thân.</w:t>
      </w:r>
    </w:p>
    <w:p w14:paraId="3CDCA3FD"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4</w:t>
      </w:r>
      <w:r w:rsidR="000614C9" w:rsidRPr="00C6214B">
        <w:rPr>
          <w:rFonts w:ascii="Times New Roman" w:eastAsia="Times New Roman" w:hAnsi="Times New Roman" w:cs="Times New Roman"/>
          <w:i/>
          <w:iCs/>
          <w:color w:val="000000" w:themeColor="text1"/>
          <w:sz w:val="21"/>
          <w:szCs w:val="21"/>
        </w:rPr>
        <w:t xml:space="preserve"> - S</w:t>
      </w:r>
      <w:r w:rsidR="00ED4115" w:rsidRPr="00C6214B">
        <w:rPr>
          <w:rFonts w:ascii="Times New Roman" w:eastAsia="Times New Roman" w:hAnsi="Times New Roman" w:cs="Times New Roman"/>
          <w:i/>
          <w:iCs/>
          <w:color w:val="000000" w:themeColor="text1"/>
          <w:sz w:val="21"/>
          <w:szCs w:val="21"/>
        </w:rPr>
        <w:t>áng tạo nội dung số:</w:t>
      </w:r>
      <w:r w:rsidR="00ED4115" w:rsidRPr="00C6214B">
        <w:rPr>
          <w:rFonts w:ascii="Times New Roman" w:eastAsia="Times New Roman" w:hAnsi="Times New Roman" w:cs="Times New Roman"/>
          <w:color w:val="000000" w:themeColor="text1"/>
          <w:sz w:val="21"/>
          <w:szCs w:val="21"/>
        </w:rPr>
        <w:t xml:space="preserve"> Tạo lập và biên tập nội dung số. Nâng cấp và kết hợp thông tin và nội dung số vào vốn tri thức sẵn có, đồng thời hiểu rõ về các giấy phép và bản quyền được áp dụng; Biết cách đưa ra các lệnh dễ hiểu cho một hệ thống máy tính.</w:t>
      </w:r>
    </w:p>
    <w:p w14:paraId="778C07EF"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5</w:t>
      </w:r>
      <w:r w:rsidR="000614C9" w:rsidRPr="00C6214B">
        <w:rPr>
          <w:rFonts w:ascii="Times New Roman" w:eastAsia="Times New Roman" w:hAnsi="Times New Roman" w:cs="Times New Roman"/>
          <w:i/>
          <w:iCs/>
          <w:color w:val="000000" w:themeColor="text1"/>
          <w:sz w:val="21"/>
          <w:szCs w:val="21"/>
        </w:rPr>
        <w:t xml:space="preserve"> - A</w:t>
      </w:r>
      <w:r w:rsidR="00ED4115" w:rsidRPr="00C6214B">
        <w:rPr>
          <w:rFonts w:ascii="Times New Roman" w:eastAsia="Times New Roman" w:hAnsi="Times New Roman" w:cs="Times New Roman"/>
          <w:i/>
          <w:iCs/>
          <w:color w:val="000000" w:themeColor="text1"/>
          <w:sz w:val="21"/>
          <w:szCs w:val="21"/>
        </w:rPr>
        <w:t>n ninh:</w:t>
      </w:r>
      <w:r w:rsidR="00ED4115" w:rsidRPr="00C6214B">
        <w:rPr>
          <w:rFonts w:ascii="Times New Roman" w:eastAsia="Times New Roman" w:hAnsi="Times New Roman" w:cs="Times New Roman"/>
          <w:color w:val="000000" w:themeColor="text1"/>
          <w:sz w:val="21"/>
          <w:szCs w:val="21"/>
        </w:rPr>
        <w:t xml:space="preserve"> Bảo vệ các thiết bị, nội nội dung, dữ liệu cá nhân và quyền riêng tư trong môi trường số; Bảo vệ sức khỏe và tinh thần; Nhận thức về tác động của </w:t>
      </w:r>
    </w:p>
    <w:p w14:paraId="521952A9"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color w:val="000000" w:themeColor="text1"/>
          <w:sz w:val="21"/>
          <w:szCs w:val="21"/>
        </w:rPr>
        <w:t xml:space="preserve"> </w:t>
      </w:r>
      <w:r w:rsidR="001C0B88" w:rsidRPr="00C6214B">
        <w:rPr>
          <w:rFonts w:ascii="Times New Roman" w:eastAsia="Times New Roman" w:hAnsi="Times New Roman" w:cs="Times New Roman"/>
          <w:i/>
          <w:iCs/>
          <w:color w:val="000000" w:themeColor="text1"/>
          <w:sz w:val="21"/>
          <w:szCs w:val="21"/>
        </w:rPr>
        <w:t>Nhóm 6</w:t>
      </w:r>
      <w:r w:rsidR="000614C9" w:rsidRPr="00C6214B">
        <w:rPr>
          <w:rFonts w:ascii="Times New Roman" w:eastAsia="Times New Roman" w:hAnsi="Times New Roman" w:cs="Times New Roman"/>
          <w:i/>
          <w:iCs/>
          <w:color w:val="000000" w:themeColor="text1"/>
          <w:sz w:val="21"/>
          <w:szCs w:val="21"/>
        </w:rPr>
        <w:t xml:space="preserve"> - G</w:t>
      </w:r>
      <w:r w:rsidRPr="00C6214B">
        <w:rPr>
          <w:rFonts w:ascii="Times New Roman" w:eastAsia="Times New Roman" w:hAnsi="Times New Roman" w:cs="Times New Roman"/>
          <w:i/>
          <w:iCs/>
          <w:color w:val="000000" w:themeColor="text1"/>
          <w:sz w:val="21"/>
          <w:szCs w:val="21"/>
        </w:rPr>
        <w:t>iải quyết vấn đề:</w:t>
      </w:r>
      <w:r w:rsidRPr="00C6214B">
        <w:rPr>
          <w:rFonts w:ascii="Times New Roman" w:eastAsia="Times New Roman" w:hAnsi="Times New Roman" w:cs="Times New Roman"/>
          <w:color w:val="000000" w:themeColor="text1"/>
          <w:sz w:val="21"/>
          <w:szCs w:val="21"/>
        </w:rPr>
        <w:t xml:space="preserve"> Nhận diện nhu cầu và vấn đề, giải quyết vấn đề trong môi trường số</w:t>
      </w:r>
      <w:r w:rsidR="00B85449" w:rsidRPr="00C6214B">
        <w:rPr>
          <w:rFonts w:ascii="Times New Roman" w:eastAsia="Times New Roman" w:hAnsi="Times New Roman" w:cs="Times New Roman"/>
          <w:color w:val="000000" w:themeColor="text1"/>
          <w:sz w:val="21"/>
          <w:szCs w:val="21"/>
        </w:rPr>
        <w:t xml:space="preserve">; Sử dụng công cụ số </w:t>
      </w:r>
      <w:r w:rsidRPr="00C6214B">
        <w:rPr>
          <w:rFonts w:ascii="Times New Roman" w:eastAsia="Times New Roman" w:hAnsi="Times New Roman" w:cs="Times New Roman"/>
          <w:color w:val="000000" w:themeColor="text1"/>
          <w:sz w:val="21"/>
          <w:szCs w:val="21"/>
        </w:rPr>
        <w:t>để đổi mới quy trình và sản phẩm; Cập nhật quá trình phát triển của công nghệ số.</w:t>
      </w:r>
    </w:p>
    <w:p w14:paraId="3084FA88"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7</w:t>
      </w:r>
      <w:r w:rsidR="000614C9" w:rsidRPr="00C6214B">
        <w:rPr>
          <w:rFonts w:ascii="Times New Roman" w:eastAsia="Times New Roman" w:hAnsi="Times New Roman" w:cs="Times New Roman"/>
          <w:i/>
          <w:color w:val="000000" w:themeColor="text1"/>
          <w:sz w:val="21"/>
          <w:szCs w:val="21"/>
        </w:rPr>
        <w:t xml:space="preserve"> - N</w:t>
      </w:r>
      <w:r w:rsidR="00ED4115" w:rsidRPr="00C6214B">
        <w:rPr>
          <w:rFonts w:ascii="Times New Roman" w:eastAsia="Times New Roman" w:hAnsi="Times New Roman" w:cs="Times New Roman"/>
          <w:i/>
          <w:color w:val="000000" w:themeColor="text1"/>
          <w:sz w:val="21"/>
          <w:szCs w:val="21"/>
        </w:rPr>
        <w:t>ăng lực liên quan đến nghề nghiệp:</w:t>
      </w:r>
      <w:r w:rsidR="00D11FE8" w:rsidRPr="00C6214B">
        <w:rPr>
          <w:rFonts w:ascii="Times New Roman" w:eastAsia="Times New Roman" w:hAnsi="Times New Roman" w:cs="Times New Roman"/>
          <w:color w:val="000000" w:themeColor="text1"/>
          <w:sz w:val="21"/>
          <w:szCs w:val="21"/>
        </w:rPr>
        <w:t xml:space="preserve"> Vận hành các công nghệ số</w:t>
      </w:r>
      <w:r w:rsidR="00ED4115" w:rsidRPr="00C6214B">
        <w:rPr>
          <w:rFonts w:ascii="Times New Roman" w:eastAsia="Times New Roman" w:hAnsi="Times New Roman" w:cs="Times New Roman"/>
          <w:color w:val="000000" w:themeColor="text1"/>
          <w:sz w:val="21"/>
          <w:szCs w:val="21"/>
        </w:rPr>
        <w:t xml:space="preserve"> đặc thù; Hiểu, phân tích và đánh giá dữ liệu, thông tin và nội dung số đặc thù cho một lĩnh vực cụ thể.</w:t>
      </w:r>
    </w:p>
    <w:p w14:paraId="788C04C6" w14:textId="77777777" w:rsidR="00ED4115" w:rsidRPr="00C6214B" w:rsidRDefault="00A97E37"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bookmarkStart w:id="2" w:name="bookmark5"/>
      <w:r w:rsidRPr="00C6214B">
        <w:rPr>
          <w:rFonts w:ascii="Times New Roman" w:eastAsia="Times New Roman" w:hAnsi="Times New Roman" w:cs="Times New Roman"/>
          <w:b/>
          <w:iCs/>
          <w:color w:val="000000" w:themeColor="text1"/>
          <w:sz w:val="21"/>
          <w:szCs w:val="21"/>
        </w:rPr>
        <w:t xml:space="preserve">3.2 </w:t>
      </w:r>
      <w:r w:rsidR="00ED4115" w:rsidRPr="00C6214B">
        <w:rPr>
          <w:rFonts w:ascii="Times New Roman" w:eastAsia="Times New Roman" w:hAnsi="Times New Roman" w:cs="Times New Roman"/>
          <w:b/>
          <w:iCs/>
          <w:color w:val="000000" w:themeColor="text1"/>
          <w:sz w:val="21"/>
          <w:szCs w:val="21"/>
        </w:rPr>
        <w:t>Khung năng lực số của Hội đồng Thủ thư Đại học Úc</w:t>
      </w:r>
      <w:bookmarkEnd w:id="2"/>
    </w:p>
    <w:p w14:paraId="2EA02A2C"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Hội đồng Thủ thư Đại học Úc (CAUL - Council of Austr</w:t>
      </w:r>
      <w:r w:rsidR="00C6377F" w:rsidRPr="00C6214B">
        <w:rPr>
          <w:rFonts w:ascii="Times New Roman" w:eastAsia="Times New Roman" w:hAnsi="Times New Roman" w:cs="Times New Roman"/>
          <w:color w:val="000000" w:themeColor="text1"/>
          <w:sz w:val="21"/>
          <w:szCs w:val="21"/>
        </w:rPr>
        <w:t>alian University Librarians) đã</w:t>
      </w:r>
      <w:r w:rsidRPr="00C6214B">
        <w:rPr>
          <w:rFonts w:ascii="Times New Roman" w:eastAsia="Times New Roman" w:hAnsi="Times New Roman" w:cs="Times New Roman"/>
          <w:color w:val="000000" w:themeColor="text1"/>
          <w:sz w:val="21"/>
          <w:szCs w:val="21"/>
        </w:rPr>
        <w:t xml:space="preserve"> xây dựng một khung năng lực số dựa trên khun</w:t>
      </w:r>
      <w:r w:rsidR="00325020" w:rsidRPr="00C6214B">
        <w:rPr>
          <w:rFonts w:ascii="Times New Roman" w:eastAsia="Times New Roman" w:hAnsi="Times New Roman" w:cs="Times New Roman"/>
          <w:color w:val="000000" w:themeColor="text1"/>
          <w:sz w:val="21"/>
          <w:szCs w:val="21"/>
        </w:rPr>
        <w:t>g năng lực của Ủy ban Hệ thống t</w:t>
      </w:r>
      <w:r w:rsidRPr="00C6214B">
        <w:rPr>
          <w:rFonts w:ascii="Times New Roman" w:eastAsia="Times New Roman" w:hAnsi="Times New Roman" w:cs="Times New Roman"/>
          <w:color w:val="000000" w:themeColor="text1"/>
          <w:sz w:val="21"/>
          <w:szCs w:val="21"/>
        </w:rPr>
        <w:t>hông tin liên kết</w:t>
      </w:r>
      <w:r w:rsidR="00E7753F" w:rsidRPr="00C6214B">
        <w:rPr>
          <w:rFonts w:ascii="Times New Roman" w:eastAsia="Times New Roman" w:hAnsi="Times New Roman" w:cs="Times New Roman"/>
          <w:color w:val="000000" w:themeColor="text1"/>
          <w:sz w:val="21"/>
          <w:szCs w:val="21"/>
        </w:rPr>
        <w:t>. Coi năng lực số</w:t>
      </w:r>
      <w:r w:rsidRPr="00C6214B">
        <w:rPr>
          <w:rFonts w:ascii="Times New Roman" w:eastAsia="Times New Roman" w:hAnsi="Times New Roman" w:cs="Times New Roman"/>
          <w:color w:val="000000" w:themeColor="text1"/>
          <w:sz w:val="21"/>
          <w:szCs w:val="21"/>
        </w:rPr>
        <w:t xml:space="preserve"> là một phần quan trọng trong sự thàn</w:t>
      </w:r>
      <w:r w:rsidR="00E7753F" w:rsidRPr="00C6214B">
        <w:rPr>
          <w:rFonts w:ascii="Times New Roman" w:eastAsia="Times New Roman" w:hAnsi="Times New Roman" w:cs="Times New Roman"/>
          <w:color w:val="000000" w:themeColor="text1"/>
          <w:sz w:val="21"/>
          <w:szCs w:val="21"/>
        </w:rPr>
        <w:t>h công của xã hội số</w:t>
      </w:r>
      <w:r w:rsidRPr="00C6214B">
        <w:rPr>
          <w:rFonts w:ascii="Times New Roman" w:eastAsia="Times New Roman" w:hAnsi="Times New Roman" w:cs="Times New Roman"/>
          <w:color w:val="000000" w:themeColor="text1"/>
          <w:sz w:val="21"/>
          <w:szCs w:val="21"/>
        </w:rPr>
        <w:t xml:space="preserve"> bao gồm: khả năng nhận thức và thực hành xã hội cần thiết để sử dụng các phương tiện, thông tin và công</w:t>
      </w:r>
      <w:r w:rsidR="00E7753F" w:rsidRPr="00C6214B">
        <w:rPr>
          <w:rFonts w:ascii="Times New Roman" w:eastAsia="Times New Roman" w:hAnsi="Times New Roman" w:cs="Times New Roman"/>
          <w:color w:val="000000" w:themeColor="text1"/>
          <w:sz w:val="21"/>
          <w:szCs w:val="21"/>
        </w:rPr>
        <w:t xml:space="preserve"> nghệ để đạt được những lợi thế</w:t>
      </w:r>
      <w:r w:rsidRPr="00C6214B">
        <w:rPr>
          <w:rFonts w:ascii="Times New Roman" w:eastAsia="Times New Roman" w:hAnsi="Times New Roman" w:cs="Times New Roman"/>
          <w:color w:val="000000" w:themeColor="text1"/>
          <w:sz w:val="21"/>
          <w:szCs w:val="21"/>
        </w:rPr>
        <w:t xml:space="preserve"> nhất định theo những cách độc đáo và có tính sáng tạo nhằm tối ưu hóa giá trị cá nhân, cơ quan tổ chức</w:t>
      </w:r>
      <w:r w:rsidR="00C6377F" w:rsidRPr="00C6214B">
        <w:rPr>
          <w:rFonts w:ascii="Times New Roman" w:eastAsia="Times New Roman" w:hAnsi="Times New Roman" w:cs="Times New Roman"/>
          <w:color w:val="000000" w:themeColor="text1"/>
          <w:sz w:val="21"/>
          <w:szCs w:val="21"/>
        </w:rPr>
        <w:t xml:space="preserve"> và doanh nghiệp</w:t>
      </w:r>
      <w:r w:rsidR="00E7753F" w:rsidRPr="00C6214B">
        <w:rPr>
          <w:rFonts w:ascii="Times New Roman" w:eastAsia="Times New Roman" w:hAnsi="Times New Roman" w:cs="Times New Roman"/>
          <w:color w:val="000000" w:themeColor="text1"/>
          <w:sz w:val="21"/>
          <w:szCs w:val="21"/>
        </w:rPr>
        <w:t>, khung năng lực số</w:t>
      </w:r>
      <w:r w:rsidRPr="00C6214B">
        <w:rPr>
          <w:rFonts w:ascii="Times New Roman" w:eastAsia="Times New Roman" w:hAnsi="Times New Roman" w:cs="Times New Roman"/>
          <w:color w:val="000000" w:themeColor="text1"/>
          <w:sz w:val="21"/>
          <w:szCs w:val="21"/>
        </w:rPr>
        <w:t xml:space="preserve"> của CAUL</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864401929"/>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 CITATION CAU19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(CAUL, 2019)</w:t>
          </w:r>
          <w:r w:rsidR="00586F36" w:rsidRPr="00C6214B">
            <w:rPr>
              <w:rFonts w:ascii="Times New Roman" w:eastAsia="Times New Roman" w:hAnsi="Times New Roman" w:cs="Times New Roman"/>
              <w:color w:val="000000" w:themeColor="text1"/>
              <w:sz w:val="21"/>
              <w:szCs w:val="21"/>
            </w:rPr>
            <w:fldChar w:fldCharType="end"/>
          </w:r>
        </w:sdtContent>
      </w:sdt>
      <w:r w:rsidRPr="00C6214B">
        <w:rPr>
          <w:rFonts w:ascii="Times New Roman" w:eastAsia="Times New Roman" w:hAnsi="Times New Roman" w:cs="Times New Roman"/>
          <w:color w:val="000000" w:themeColor="text1"/>
          <w:sz w:val="21"/>
          <w:szCs w:val="21"/>
        </w:rPr>
        <w:t xml:space="preserve"> được mô tả như sau:</w:t>
      </w:r>
    </w:p>
    <w:p w14:paraId="517EB8C5"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lastRenderedPageBreak/>
        <w:t>Nhóm 1</w:t>
      </w:r>
      <w:r w:rsidR="000614C9" w:rsidRPr="00C6214B">
        <w:rPr>
          <w:rFonts w:ascii="Times New Roman" w:eastAsia="Times New Roman" w:hAnsi="Times New Roman" w:cs="Times New Roman"/>
          <w:i/>
          <w:color w:val="000000" w:themeColor="text1"/>
          <w:sz w:val="21"/>
          <w:szCs w:val="21"/>
        </w:rPr>
        <w:t xml:space="preserve"> - K</w:t>
      </w:r>
      <w:r w:rsidRPr="00C6214B">
        <w:rPr>
          <w:rFonts w:ascii="Times New Roman" w:eastAsia="Times New Roman" w:hAnsi="Times New Roman" w:cs="Times New Roman"/>
          <w:i/>
          <w:color w:val="000000" w:themeColor="text1"/>
          <w:sz w:val="21"/>
          <w:szCs w:val="21"/>
        </w:rPr>
        <w:t>hả năng sử dụng công</w:t>
      </w:r>
      <w:r w:rsidR="00D11FE8" w:rsidRPr="00C6214B">
        <w:rPr>
          <w:rFonts w:ascii="Times New Roman" w:eastAsia="Times New Roman" w:hAnsi="Times New Roman" w:cs="Times New Roman"/>
          <w:i/>
          <w:color w:val="000000" w:themeColor="text1"/>
          <w:sz w:val="21"/>
          <w:szCs w:val="21"/>
        </w:rPr>
        <w:t xml:space="preserve"> nghệ thông tin và truyền thông</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Sử dụng email và các công cụ giao tiếp số; Sử dụng công cụ và công nghệ số để làm việc một cách hiệu quả, năng suất và chất lượng; Đánh giá và lựa chọn thiết bị, ứng dụng, phần mềm và hệ thống liên quan đến các tác vụ khác nhau.</w:t>
      </w:r>
    </w:p>
    <w:p w14:paraId="05832ECB"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000614C9" w:rsidRPr="00C6214B">
        <w:rPr>
          <w:rFonts w:ascii="Times New Roman" w:eastAsia="Times New Roman" w:hAnsi="Times New Roman" w:cs="Times New Roman"/>
          <w:i/>
          <w:color w:val="000000" w:themeColor="text1"/>
          <w:sz w:val="21"/>
          <w:szCs w:val="21"/>
        </w:rPr>
        <w:t>Nhóm 2 - H</w:t>
      </w:r>
      <w:r w:rsidR="00D11FE8" w:rsidRPr="00C6214B">
        <w:rPr>
          <w:rFonts w:ascii="Times New Roman" w:eastAsia="Times New Roman" w:hAnsi="Times New Roman" w:cs="Times New Roman"/>
          <w:i/>
          <w:color w:val="000000" w:themeColor="text1"/>
          <w:sz w:val="21"/>
          <w:szCs w:val="21"/>
        </w:rPr>
        <w:t>ọc tập và phát triển kỹ năng số</w:t>
      </w:r>
      <w:r w:rsidR="00A23A19" w:rsidRPr="00C6214B">
        <w:rPr>
          <w:rFonts w:ascii="Times New Roman" w:eastAsia="Times New Roman" w:hAnsi="Times New Roman" w:cs="Times New Roman"/>
          <w:i/>
          <w:color w:val="000000" w:themeColor="text1"/>
          <w:sz w:val="21"/>
          <w:szCs w:val="21"/>
        </w:rPr>
        <w:t xml:space="preserve">: </w:t>
      </w:r>
      <w:r w:rsidRPr="00C6214B">
        <w:rPr>
          <w:rFonts w:ascii="Times New Roman" w:eastAsia="Times New Roman" w:hAnsi="Times New Roman" w:cs="Times New Roman"/>
          <w:color w:val="000000" w:themeColor="text1"/>
          <w:sz w:val="21"/>
          <w:szCs w:val="21"/>
        </w:rPr>
        <w:t>Xác định và sử dụng tài nguyên số phục vụ cho học tập; Sử dụng các ứng dụng để sắp xếp, lập kế hoạch và phân tích quá trình học tập; Theo dõi tiến trình cá nhân; Quản lý thời gian và công việc.</w:t>
      </w:r>
    </w:p>
    <w:p w14:paraId="14A6D154" w14:textId="77777777" w:rsidR="00ED4115" w:rsidRPr="00C6214B" w:rsidRDefault="000614C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3 - S</w:t>
      </w:r>
      <w:r w:rsidR="00ED4115" w:rsidRPr="00C6214B">
        <w:rPr>
          <w:rFonts w:ascii="Times New Roman" w:eastAsia="Times New Roman" w:hAnsi="Times New Roman" w:cs="Times New Roman"/>
          <w:i/>
          <w:color w:val="000000" w:themeColor="text1"/>
          <w:sz w:val="21"/>
          <w:szCs w:val="21"/>
        </w:rPr>
        <w:t>áng tạo s</w:t>
      </w:r>
      <w:r w:rsidR="00D11FE8" w:rsidRPr="00C6214B">
        <w:rPr>
          <w:rFonts w:ascii="Times New Roman" w:eastAsia="Times New Roman" w:hAnsi="Times New Roman" w:cs="Times New Roman"/>
          <w:i/>
          <w:color w:val="000000" w:themeColor="text1"/>
          <w:sz w:val="21"/>
          <w:szCs w:val="21"/>
        </w:rPr>
        <w:t>ố, giải quyết vấn đề và đổi mới</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00C6377F" w:rsidRPr="00C6214B">
        <w:rPr>
          <w:rFonts w:ascii="Times New Roman" w:eastAsia="Times New Roman" w:hAnsi="Times New Roman" w:cs="Times New Roman"/>
          <w:color w:val="000000" w:themeColor="text1"/>
          <w:sz w:val="21"/>
          <w:szCs w:val="21"/>
        </w:rPr>
        <w:t xml:space="preserve">Thiết kế </w:t>
      </w:r>
      <w:r w:rsidR="00ED4115" w:rsidRPr="00C6214B">
        <w:rPr>
          <w:rFonts w:ascii="Times New Roman" w:eastAsia="Times New Roman" w:hAnsi="Times New Roman" w:cs="Times New Roman"/>
          <w:color w:val="000000" w:themeColor="text1"/>
          <w:sz w:val="21"/>
          <w:szCs w:val="21"/>
        </w:rPr>
        <w:t>hoặ</w:t>
      </w:r>
      <w:r w:rsidR="00C6377F" w:rsidRPr="00C6214B">
        <w:rPr>
          <w:rFonts w:ascii="Times New Roman" w:eastAsia="Times New Roman" w:hAnsi="Times New Roman" w:cs="Times New Roman"/>
          <w:color w:val="000000" w:themeColor="text1"/>
          <w:sz w:val="21"/>
          <w:szCs w:val="21"/>
        </w:rPr>
        <w:t>c tạo mới các sản phẩm số</w:t>
      </w:r>
      <w:r w:rsidR="00ED4115" w:rsidRPr="00C6214B">
        <w:rPr>
          <w:rFonts w:ascii="Times New Roman" w:eastAsia="Times New Roman" w:hAnsi="Times New Roman" w:cs="Times New Roman"/>
          <w:color w:val="000000" w:themeColor="text1"/>
          <w:sz w:val="21"/>
          <w:szCs w:val="21"/>
        </w:rPr>
        <w:t>; Sử dụng phương pháp nghiên cứu số để giải quyết vấn đề. Thu thập và phân tích dữ liệu bằng cách sử dụng các công cụ và công nghệ số, trình bày kết quả nghiên cứu; Áp dụng và phát triển các phương pháp mới với công nghệ số trong các bối cảnh khác nhau; Sử dụng công nghệ số để phát triển các ý tưởng,</w:t>
      </w:r>
      <w:r w:rsidR="00C6377F" w:rsidRPr="00C6214B">
        <w:rPr>
          <w:rFonts w:ascii="Times New Roman" w:eastAsia="Times New Roman" w:hAnsi="Times New Roman" w:cs="Times New Roman"/>
          <w:color w:val="000000" w:themeColor="text1"/>
          <w:sz w:val="21"/>
          <w:szCs w:val="21"/>
        </w:rPr>
        <w:t xml:space="preserve"> dự án và cơ hội mới; Chia sẻ dữ</w:t>
      </w:r>
      <w:r w:rsidR="00ED4115" w:rsidRPr="00C6214B">
        <w:rPr>
          <w:rFonts w:ascii="Times New Roman" w:eastAsia="Times New Roman" w:hAnsi="Times New Roman" w:cs="Times New Roman"/>
          <w:color w:val="000000" w:themeColor="text1"/>
          <w:sz w:val="21"/>
          <w:szCs w:val="21"/>
        </w:rPr>
        <w:t xml:space="preserve"> liệu và kết quả</w:t>
      </w:r>
      <w:r w:rsidR="00A97E37"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nghiên cứu bằng các phương pháp số.</w:t>
      </w:r>
    </w:p>
    <w:p w14:paraId="5EB9441A" w14:textId="77777777" w:rsidR="00ED4115" w:rsidRPr="00C6214B" w:rsidRDefault="000614C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4 - H</w:t>
      </w:r>
      <w:r w:rsidR="00ED4115" w:rsidRPr="00C6214B">
        <w:rPr>
          <w:rFonts w:ascii="Times New Roman" w:eastAsia="Times New Roman" w:hAnsi="Times New Roman" w:cs="Times New Roman"/>
          <w:i/>
          <w:color w:val="000000" w:themeColor="text1"/>
          <w:sz w:val="21"/>
          <w:szCs w:val="21"/>
        </w:rPr>
        <w:t>ợ</w:t>
      </w:r>
      <w:r w:rsidR="00D11FE8" w:rsidRPr="00C6214B">
        <w:rPr>
          <w:rFonts w:ascii="Times New Roman" w:eastAsia="Times New Roman" w:hAnsi="Times New Roman" w:cs="Times New Roman"/>
          <w:i/>
          <w:color w:val="000000" w:themeColor="text1"/>
          <w:sz w:val="21"/>
          <w:szCs w:val="21"/>
        </w:rPr>
        <w:t>p tác, truyền thông và hội nhập</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Giao tiếp hiệu quả trong không gian và môi trường số; Tham gia vào các đội nhóm làm việc dưới dạng số; Sử dụng các công cụ làm việc chung để cộng tác, tạo ra các tài liệu chung và làm việc hiệu quả, vượt qua rào cản về văn hóa, xã hội và ngôn ngữ; Tham gia, tạo điều kiện và xây dựng các mạng lưới số.</w:t>
      </w:r>
    </w:p>
    <w:p w14:paraId="04768951" w14:textId="77777777" w:rsidR="00ED4115" w:rsidRPr="00C6214B" w:rsidRDefault="000614C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5 - N</w:t>
      </w:r>
      <w:r w:rsidR="00ED4115" w:rsidRPr="00C6214B">
        <w:rPr>
          <w:rFonts w:ascii="Times New Roman" w:eastAsia="Times New Roman" w:hAnsi="Times New Roman" w:cs="Times New Roman"/>
          <w:i/>
          <w:color w:val="000000" w:themeColor="text1"/>
          <w:sz w:val="21"/>
          <w:szCs w:val="21"/>
        </w:rPr>
        <w:t>ăng lực thông tin, năng lực truyền thông, n</w:t>
      </w:r>
      <w:r w:rsidR="00D11FE8" w:rsidRPr="00C6214B">
        <w:rPr>
          <w:rFonts w:ascii="Times New Roman" w:eastAsia="Times New Roman" w:hAnsi="Times New Roman" w:cs="Times New Roman"/>
          <w:i/>
          <w:color w:val="000000" w:themeColor="text1"/>
          <w:sz w:val="21"/>
          <w:szCs w:val="21"/>
        </w:rPr>
        <w:t>ăng lực và hiểu biết về dữ liệu</w:t>
      </w:r>
      <w:r w:rsidR="00A23A19" w:rsidRPr="00C6214B">
        <w:rPr>
          <w:rFonts w:ascii="Times New Roman" w:eastAsia="Times New Roman" w:hAnsi="Times New Roman" w:cs="Times New Roman"/>
          <w:i/>
          <w:color w:val="000000" w:themeColor="text1"/>
          <w:sz w:val="21"/>
          <w:szCs w:val="21"/>
        </w:rPr>
        <w:t xml:space="preserve">: </w:t>
      </w:r>
      <w:r w:rsidR="00C6377F" w:rsidRPr="00C6214B">
        <w:rPr>
          <w:rFonts w:ascii="Times New Roman" w:eastAsia="Times New Roman" w:hAnsi="Times New Roman" w:cs="Times New Roman"/>
          <w:color w:val="000000" w:themeColor="text1"/>
          <w:sz w:val="21"/>
          <w:szCs w:val="21"/>
        </w:rPr>
        <w:t xml:space="preserve">Đánh giá </w:t>
      </w:r>
      <w:r w:rsidR="00ED4115" w:rsidRPr="00C6214B">
        <w:rPr>
          <w:rFonts w:ascii="Times New Roman" w:eastAsia="Times New Roman" w:hAnsi="Times New Roman" w:cs="Times New Roman"/>
          <w:color w:val="000000" w:themeColor="text1"/>
          <w:sz w:val="21"/>
          <w:szCs w:val="21"/>
        </w:rPr>
        <w:t>thông tin xét về khía cạnh nguồn gốc, mức độ liên quan, giá trị và độ tin cậy; Đối chiếu, quản lý, truy cập và sử dụng dữ liệu số; Phân tích và giải thích dữ liệu và các thông tin số khác; Nhận và phản hồi một cách nghiêm túc các tin nhắn ở các định dạng số khác nhau.</w:t>
      </w:r>
    </w:p>
    <w:p w14:paraId="527EA32B" w14:textId="77777777" w:rsidR="00ED4115" w:rsidRPr="00C6214B" w:rsidRDefault="00A23A1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6</w:t>
      </w:r>
      <w:r w:rsidR="000614C9" w:rsidRPr="00C6214B">
        <w:rPr>
          <w:rFonts w:ascii="Times New Roman" w:eastAsia="Times New Roman" w:hAnsi="Times New Roman" w:cs="Times New Roman"/>
          <w:i/>
          <w:color w:val="000000" w:themeColor="text1"/>
          <w:sz w:val="21"/>
          <w:szCs w:val="21"/>
        </w:rPr>
        <w:t xml:space="preserve"> - D</w:t>
      </w:r>
      <w:r w:rsidR="00A97E37" w:rsidRPr="00C6214B">
        <w:rPr>
          <w:rFonts w:ascii="Times New Roman" w:eastAsia="Times New Roman" w:hAnsi="Times New Roman" w:cs="Times New Roman"/>
          <w:i/>
          <w:color w:val="000000" w:themeColor="text1"/>
          <w:sz w:val="21"/>
          <w:szCs w:val="21"/>
        </w:rPr>
        <w:t>anh tính số</w:t>
      </w:r>
      <w:r w:rsidR="00D11FE8" w:rsidRPr="00C6214B">
        <w:rPr>
          <w:rFonts w:ascii="Times New Roman" w:eastAsia="Times New Roman" w:hAnsi="Times New Roman" w:cs="Times New Roman"/>
          <w:i/>
          <w:color w:val="000000" w:themeColor="text1"/>
          <w:sz w:val="21"/>
          <w:szCs w:val="21"/>
        </w:rPr>
        <w:t xml:space="preserve"> và cảm nhận hạnh phúc</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Phát tri</w:t>
      </w:r>
      <w:r w:rsidRPr="00C6214B">
        <w:rPr>
          <w:rFonts w:ascii="Times New Roman" w:eastAsia="Times New Roman" w:hAnsi="Times New Roman" w:cs="Times New Roman"/>
          <w:color w:val="000000" w:themeColor="text1"/>
          <w:sz w:val="21"/>
          <w:szCs w:val="21"/>
        </w:rPr>
        <w:t xml:space="preserve">ển và thể hiện một hình ảnh số </w:t>
      </w:r>
      <w:r w:rsidR="00ED4115" w:rsidRPr="00C6214B">
        <w:rPr>
          <w:rFonts w:ascii="Times New Roman" w:eastAsia="Times New Roman" w:hAnsi="Times New Roman" w:cs="Times New Roman"/>
          <w:color w:val="000000" w:themeColor="text1"/>
          <w:sz w:val="21"/>
          <w:szCs w:val="21"/>
        </w:rPr>
        <w:t>tíc</w:t>
      </w:r>
      <w:r w:rsidRPr="00C6214B">
        <w:rPr>
          <w:rFonts w:ascii="Times New Roman" w:eastAsia="Times New Roman" w:hAnsi="Times New Roman" w:cs="Times New Roman"/>
          <w:color w:val="000000" w:themeColor="text1"/>
          <w:sz w:val="21"/>
          <w:szCs w:val="21"/>
        </w:rPr>
        <w:t xml:space="preserve">h cực và quản lý danh tiếng số </w:t>
      </w:r>
      <w:r w:rsidR="00ED4115" w:rsidRPr="00C6214B">
        <w:rPr>
          <w:rFonts w:ascii="Times New Roman" w:eastAsia="Times New Roman" w:hAnsi="Times New Roman" w:cs="Times New Roman"/>
          <w:color w:val="000000" w:themeColor="text1"/>
          <w:sz w:val="21"/>
          <w:szCs w:val="21"/>
        </w:rPr>
        <w:t>trên nhiều nền tảng khác nhau; Đối chiếu và quản lý dữ liệu cá nhân trên các nền tảng mạng xã hội; Đánh giá tác động của hoạt động trực tuyến, đảm bảo sức khỏe cá nhân, an toàn và cân</w:t>
      </w:r>
      <w:r w:rsidRPr="00C6214B">
        <w:rPr>
          <w:rFonts w:ascii="Times New Roman" w:eastAsia="Times New Roman" w:hAnsi="Times New Roman" w:cs="Times New Roman"/>
          <w:color w:val="000000" w:themeColor="text1"/>
          <w:sz w:val="21"/>
          <w:szCs w:val="21"/>
        </w:rPr>
        <w:t xml:space="preserve"> bằng giữa công việc và cuộc số</w:t>
      </w:r>
      <w:r w:rsidR="00ED4115" w:rsidRPr="00C6214B">
        <w:rPr>
          <w:rFonts w:ascii="Times New Roman" w:eastAsia="Times New Roman" w:hAnsi="Times New Roman" w:cs="Times New Roman"/>
          <w:color w:val="000000" w:themeColor="text1"/>
          <w:sz w:val="21"/>
          <w:szCs w:val="21"/>
        </w:rPr>
        <w:t>ng trong bối cảnh số; Hành động an toàn và có trách nhiệm trong môi trường số; Quản lý được khối lượng công việc trong môi trường số; Hành động có cân nhắc đến con người và môi trường tự nhiên khi sử dụng các công cụ số.</w:t>
      </w:r>
    </w:p>
    <w:p w14:paraId="5F46920B"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Khung năng lực số</w:t>
      </w:r>
      <w:r w:rsidR="00ED4115" w:rsidRPr="00C6214B">
        <w:rPr>
          <w:rFonts w:ascii="Times New Roman" w:eastAsia="Times New Roman" w:hAnsi="Times New Roman" w:cs="Times New Roman"/>
          <w:color w:val="000000" w:themeColor="text1"/>
          <w:sz w:val="21"/>
          <w:szCs w:val="21"/>
        </w:rPr>
        <w:t xml:space="preserve"> của UNESCO được chia làm 7 nhóm năng lực chính (Phát triển từ 5 nhóm năng lực chính của Khung năng lực số Châu Âu Di</w:t>
      </w:r>
      <w:r w:rsidR="00A97E37" w:rsidRPr="00C6214B">
        <w:rPr>
          <w:rFonts w:ascii="Times New Roman" w:eastAsia="Times New Roman" w:hAnsi="Times New Roman" w:cs="Times New Roman"/>
          <w:color w:val="000000" w:themeColor="text1"/>
          <w:sz w:val="21"/>
          <w:szCs w:val="21"/>
        </w:rPr>
        <w:t>gComp 2.0)</w:t>
      </w:r>
      <w:r w:rsidR="00871EB3">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968808639"/>
          <w:citation/>
        </w:sdtPr>
        <w:sdtEndPr/>
        <w:sdtContent>
          <w:r w:rsidR="00871EB3">
            <w:rPr>
              <w:rFonts w:ascii="Times New Roman" w:eastAsia="Times New Roman" w:hAnsi="Times New Roman" w:cs="Times New Roman"/>
              <w:color w:val="000000" w:themeColor="text1"/>
              <w:sz w:val="21"/>
              <w:szCs w:val="21"/>
            </w:rPr>
            <w:fldChar w:fldCharType="begin"/>
          </w:r>
          <w:r w:rsidR="00871EB3">
            <w:rPr>
              <w:rFonts w:ascii="Times New Roman" w:eastAsia="Times New Roman" w:hAnsi="Times New Roman" w:cs="Times New Roman"/>
              <w:color w:val="000000" w:themeColor="text1"/>
              <w:sz w:val="21"/>
              <w:szCs w:val="21"/>
            </w:rPr>
            <w:instrText xml:space="preserve"> CITATION UNE18 \l 1033 </w:instrText>
          </w:r>
          <w:r w:rsidR="00871EB3">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(UNESCO, 2018)</w:t>
          </w:r>
          <w:r w:rsidR="00871EB3">
            <w:rPr>
              <w:rFonts w:ascii="Times New Roman" w:eastAsia="Times New Roman" w:hAnsi="Times New Roman" w:cs="Times New Roman"/>
              <w:color w:val="000000" w:themeColor="text1"/>
              <w:sz w:val="21"/>
              <w:szCs w:val="21"/>
            </w:rPr>
            <w:fldChar w:fldCharType="end"/>
          </w:r>
        </w:sdtContent>
      </w:sdt>
      <w:r w:rsidR="00A97E37"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Nhóm năng lực Sáng tạo, giải quyết vấn</w:t>
      </w:r>
      <w:r w:rsidR="00D66CE5"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đề của CAUL được UNESCO chia làm 2 nhóm riêng biệt. UNESCO đặc biệt quan tâm đến các năng lực liên quan đến nghề nghiệp, còn CAUL lại nhấn mạnh vào năng lực học tập và phát triển kỹ năng số. Ngoài những khác biệt kể trên, có thể nhận thấy, hai khung năng lực số này có những nhóm năng lực tương đồng rõ rệt: thiết bị, phần mềm và công nghệ, năng lực thông tin và dữ liệu, giao tiếp và hợp tác, an ninh và cảm nhận hạnh phúc. Tuy n</w:t>
      </w:r>
      <w:r w:rsidRPr="00C6214B">
        <w:rPr>
          <w:rFonts w:ascii="Times New Roman" w:eastAsia="Times New Roman" w:hAnsi="Times New Roman" w:cs="Times New Roman"/>
          <w:color w:val="000000" w:themeColor="text1"/>
          <w:sz w:val="21"/>
          <w:szCs w:val="21"/>
        </w:rPr>
        <w:t>hiên, nếu như Khung năng lực số</w:t>
      </w:r>
      <w:r w:rsidR="00ED4115" w:rsidRPr="00C6214B">
        <w:rPr>
          <w:rFonts w:ascii="Times New Roman" w:eastAsia="Times New Roman" w:hAnsi="Times New Roman" w:cs="Times New Roman"/>
          <w:color w:val="000000" w:themeColor="text1"/>
          <w:sz w:val="21"/>
          <w:szCs w:val="21"/>
        </w:rPr>
        <w:t xml:space="preserve"> của UNESCO có thiên hướng đ</w:t>
      </w:r>
      <w:r w:rsidRPr="00C6214B">
        <w:rPr>
          <w:rFonts w:ascii="Times New Roman" w:eastAsia="Times New Roman" w:hAnsi="Times New Roman" w:cs="Times New Roman"/>
          <w:color w:val="000000" w:themeColor="text1"/>
          <w:sz w:val="21"/>
          <w:szCs w:val="21"/>
        </w:rPr>
        <w:t>o lường và đánh giá năng lực số</w:t>
      </w:r>
      <w:r w:rsidR="00ED4115" w:rsidRPr="00C6214B">
        <w:rPr>
          <w:rFonts w:ascii="Times New Roman" w:eastAsia="Times New Roman" w:hAnsi="Times New Roman" w:cs="Times New Roman"/>
          <w:color w:val="000000" w:themeColor="text1"/>
          <w:sz w:val="21"/>
          <w:szCs w:val="21"/>
        </w:rPr>
        <w:t xml:space="preserve"> thông qua việc liệt kê những tương tác mang tính</w:t>
      </w:r>
      <w:r w:rsidRPr="00C6214B">
        <w:rPr>
          <w:rFonts w:ascii="Times New Roman" w:eastAsia="Times New Roman" w:hAnsi="Times New Roman" w:cs="Times New Roman"/>
          <w:color w:val="000000" w:themeColor="text1"/>
          <w:sz w:val="21"/>
          <w:szCs w:val="21"/>
        </w:rPr>
        <w:t xml:space="preserve"> kỹ thuật thì k</w:t>
      </w:r>
      <w:r w:rsidR="00A97E37" w:rsidRPr="00C6214B">
        <w:rPr>
          <w:rFonts w:ascii="Times New Roman" w:eastAsia="Times New Roman" w:hAnsi="Times New Roman" w:cs="Times New Roman"/>
          <w:color w:val="000000" w:themeColor="text1"/>
          <w:sz w:val="21"/>
          <w:szCs w:val="21"/>
        </w:rPr>
        <w:t>hung năng lực số</w:t>
      </w:r>
      <w:r w:rsidR="00ED4115" w:rsidRPr="00C6214B">
        <w:rPr>
          <w:rFonts w:ascii="Times New Roman" w:eastAsia="Times New Roman" w:hAnsi="Times New Roman" w:cs="Times New Roman"/>
          <w:color w:val="000000" w:themeColor="text1"/>
          <w:sz w:val="21"/>
          <w:szCs w:val="21"/>
        </w:rPr>
        <w:t xml:space="preserve"> của CAUL tỏ ra mềm dẻo hơn và cung cấp các tiêu chí đánh giá theo 3 phương diện: thuộc tính của năng lực, kiến thức cần nắm được và các khả năng, kỹ năng cần đạt được. Điều này cũng dẫn đến cách tiếp cận khác nhau ở một số nhóm năng lực như giao tiếp và hợp tác, an ninh và cảm nhận hạn</w:t>
      </w:r>
      <w:r w:rsidRPr="00C6214B">
        <w:rPr>
          <w:rFonts w:ascii="Times New Roman" w:eastAsia="Times New Roman" w:hAnsi="Times New Roman" w:cs="Times New Roman"/>
          <w:color w:val="000000" w:themeColor="text1"/>
          <w:sz w:val="21"/>
          <w:szCs w:val="21"/>
        </w:rPr>
        <w:t>h phúc, giải quyế</w:t>
      </w:r>
      <w:r w:rsidR="00ED4115" w:rsidRPr="00C6214B">
        <w:rPr>
          <w:rFonts w:ascii="Times New Roman" w:eastAsia="Times New Roman" w:hAnsi="Times New Roman" w:cs="Times New Roman"/>
          <w:color w:val="000000" w:themeColor="text1"/>
          <w:sz w:val="21"/>
          <w:szCs w:val="21"/>
        </w:rPr>
        <w:t xml:space="preserve">t vấn đề. UNESCO thường tập trung vào các ứng dụng, </w:t>
      </w:r>
      <w:r w:rsidRPr="00C6214B">
        <w:rPr>
          <w:rFonts w:ascii="Times New Roman" w:eastAsia="Times New Roman" w:hAnsi="Times New Roman" w:cs="Times New Roman"/>
          <w:color w:val="000000" w:themeColor="text1"/>
          <w:sz w:val="21"/>
          <w:szCs w:val="21"/>
        </w:rPr>
        <w:t>dịch vụ, thiết bị cụ thể trong k</w:t>
      </w:r>
      <w:r w:rsidR="00ED4115" w:rsidRPr="00C6214B">
        <w:rPr>
          <w:rFonts w:ascii="Times New Roman" w:eastAsia="Times New Roman" w:hAnsi="Times New Roman" w:cs="Times New Roman"/>
          <w:color w:val="000000" w:themeColor="text1"/>
          <w:sz w:val="21"/>
          <w:szCs w:val="21"/>
        </w:rPr>
        <w:t>hung năng lực của mình, còn CAUL mô tả các năng lực một cách khái quát hơn, và đề cập nhiều hơn đến phương diện thái độ, tinh thần của con người.</w:t>
      </w:r>
    </w:p>
    <w:p w14:paraId="315D9FA4"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Có thể thấy rằng, việc xây dựng một khung năng lực số là nhu cầu tất yếu cho mọi quốc gia,</w:t>
      </w:r>
      <w:r w:rsidR="00325020" w:rsidRPr="00C6214B">
        <w:rPr>
          <w:rFonts w:ascii="Times New Roman" w:eastAsia="Times New Roman" w:hAnsi="Times New Roman" w:cs="Times New Roman"/>
          <w:color w:val="000000" w:themeColor="text1"/>
          <w:sz w:val="21"/>
          <w:szCs w:val="21"/>
        </w:rPr>
        <w:t xml:space="preserve"> mọi tổ chức</w:t>
      </w:r>
      <w:r w:rsidRPr="00C6214B">
        <w:rPr>
          <w:rFonts w:ascii="Times New Roman" w:eastAsia="Times New Roman" w:hAnsi="Times New Roman" w:cs="Times New Roman"/>
          <w:color w:val="000000" w:themeColor="text1"/>
          <w:sz w:val="21"/>
          <w:szCs w:val="21"/>
        </w:rPr>
        <w:t xml:space="preserve"> các nhóm năng lực cần thiết trong khung năng lực số này đã được định hình khá rõ ràng, những khác biệt chỉ xuất phát từ cách tiếp cận và bối cảnh đặc thù mà khung năng lực đó sẽ được áp dụng. </w:t>
      </w:r>
      <w:r w:rsidR="00871EB3">
        <w:rPr>
          <w:rFonts w:ascii="Times New Roman" w:eastAsia="Times New Roman" w:hAnsi="Times New Roman" w:cs="Times New Roman"/>
          <w:color w:val="000000" w:themeColor="text1"/>
          <w:sz w:val="21"/>
          <w:szCs w:val="21"/>
        </w:rPr>
        <w:t>Các tổ chức mong muốn xây dựng khung năng lực số thì</w:t>
      </w:r>
      <w:r w:rsidRPr="00C6214B">
        <w:rPr>
          <w:rFonts w:ascii="Times New Roman" w:eastAsia="Times New Roman" w:hAnsi="Times New Roman" w:cs="Times New Roman"/>
          <w:color w:val="000000" w:themeColor="text1"/>
          <w:sz w:val="21"/>
          <w:szCs w:val="21"/>
        </w:rPr>
        <w:t xml:space="preserve"> cần hướng đến xây dựng m</w:t>
      </w:r>
      <w:r w:rsidR="00A97E37" w:rsidRPr="00C6214B">
        <w:rPr>
          <w:rFonts w:ascii="Times New Roman" w:eastAsia="Times New Roman" w:hAnsi="Times New Roman" w:cs="Times New Roman"/>
          <w:color w:val="000000" w:themeColor="text1"/>
          <w:sz w:val="21"/>
          <w:szCs w:val="21"/>
        </w:rPr>
        <w:t>ột khung năng lực số kế</w:t>
      </w:r>
      <w:r w:rsidRPr="00C6214B">
        <w:rPr>
          <w:rFonts w:ascii="Times New Roman" w:eastAsia="Times New Roman" w:hAnsi="Times New Roman" w:cs="Times New Roman"/>
          <w:color w:val="000000" w:themeColor="text1"/>
          <w:sz w:val="21"/>
          <w:szCs w:val="21"/>
        </w:rPr>
        <w:t xml:space="preserve"> thừa được kết quả từ những khung năng lực và các chương trình, dự</w:t>
      </w:r>
      <w:r w:rsidR="00A97E37" w:rsidRPr="00C6214B">
        <w:rPr>
          <w:rFonts w:ascii="Times New Roman" w:eastAsia="Times New Roman" w:hAnsi="Times New Roman" w:cs="Times New Roman"/>
          <w:color w:val="000000" w:themeColor="text1"/>
          <w:sz w:val="21"/>
          <w:szCs w:val="21"/>
        </w:rPr>
        <w:t xml:space="preserve"> án đã được triển khai trên thế</w:t>
      </w:r>
      <w:r w:rsidRPr="00C6214B">
        <w:rPr>
          <w:rFonts w:ascii="Times New Roman" w:eastAsia="Times New Roman" w:hAnsi="Times New Roman" w:cs="Times New Roman"/>
          <w:color w:val="000000" w:themeColor="text1"/>
          <w:sz w:val="21"/>
          <w:szCs w:val="21"/>
        </w:rPr>
        <w:t xml:space="preserve"> giới.</w:t>
      </w:r>
    </w:p>
    <w:p w14:paraId="6FC222C7" w14:textId="77777777" w:rsidR="0039146E" w:rsidRPr="00C6214B" w:rsidRDefault="002646CB"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bCs/>
          <w:color w:val="000000" w:themeColor="text1"/>
          <w:sz w:val="21"/>
          <w:szCs w:val="21"/>
        </w:rPr>
        <w:t>4</w:t>
      </w:r>
      <w:r w:rsidR="0039146E" w:rsidRPr="00C6214B">
        <w:rPr>
          <w:rFonts w:ascii="Times New Roman" w:eastAsia="Times New Roman" w:hAnsi="Times New Roman" w:cs="Times New Roman"/>
          <w:b/>
          <w:bCs/>
          <w:color w:val="000000" w:themeColor="text1"/>
          <w:sz w:val="21"/>
          <w:szCs w:val="21"/>
        </w:rPr>
        <w:t xml:space="preserve">. Đề xuất xây dựng khung năng lực số cho đội ngũ </w:t>
      </w:r>
      <w:r w:rsidR="00844D9B" w:rsidRPr="00C6214B">
        <w:rPr>
          <w:rFonts w:ascii="Times New Roman" w:eastAsia="Times New Roman" w:hAnsi="Times New Roman" w:cs="Times New Roman"/>
          <w:b/>
          <w:bCs/>
          <w:color w:val="000000" w:themeColor="text1"/>
          <w:sz w:val="21"/>
          <w:szCs w:val="21"/>
        </w:rPr>
        <w:t>CB-GV-NV</w:t>
      </w:r>
      <w:r w:rsidR="0039146E" w:rsidRPr="00C6214B">
        <w:rPr>
          <w:rFonts w:ascii="Times New Roman" w:eastAsia="Times New Roman" w:hAnsi="Times New Roman" w:cs="Times New Roman"/>
          <w:b/>
          <w:bCs/>
          <w:color w:val="000000" w:themeColor="text1"/>
          <w:sz w:val="21"/>
          <w:szCs w:val="21"/>
        </w:rPr>
        <w:t xml:space="preserve"> </w:t>
      </w:r>
      <w:r w:rsidR="00C07A9C" w:rsidRPr="00C6214B">
        <w:rPr>
          <w:rFonts w:ascii="Times New Roman" w:eastAsia="Times New Roman" w:hAnsi="Times New Roman" w:cs="Times New Roman"/>
          <w:b/>
          <w:bCs/>
          <w:color w:val="000000" w:themeColor="text1"/>
          <w:sz w:val="21"/>
          <w:szCs w:val="21"/>
        </w:rPr>
        <w:t xml:space="preserve">tại Trường Cao đẳng Lý Tự Trọng Thành phố Hồ Chí Minh. </w:t>
      </w:r>
    </w:p>
    <w:p w14:paraId="05BD2216" w14:textId="77777777" w:rsidR="00E80224" w:rsidRPr="00C6214B" w:rsidRDefault="00844D9B" w:rsidP="00E80224">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bCs/>
          <w:color w:val="000000" w:themeColor="text1"/>
          <w:sz w:val="21"/>
          <w:szCs w:val="21"/>
        </w:rPr>
        <w:t>4</w:t>
      </w:r>
      <w:r w:rsidR="00E80224" w:rsidRPr="00C6214B">
        <w:rPr>
          <w:rFonts w:ascii="Times New Roman" w:eastAsia="Times New Roman" w:hAnsi="Times New Roman" w:cs="Times New Roman"/>
          <w:b/>
          <w:bCs/>
          <w:color w:val="000000" w:themeColor="text1"/>
          <w:sz w:val="21"/>
          <w:szCs w:val="21"/>
        </w:rPr>
        <w:t xml:space="preserve">.1 Thực trạng về năng lực số của đội ngũ </w:t>
      </w:r>
      <w:r w:rsidRPr="00C6214B">
        <w:rPr>
          <w:rFonts w:ascii="Times New Roman" w:eastAsia="Times New Roman" w:hAnsi="Times New Roman" w:cs="Times New Roman"/>
          <w:b/>
          <w:bCs/>
          <w:color w:val="000000" w:themeColor="text1"/>
          <w:sz w:val="21"/>
          <w:szCs w:val="21"/>
        </w:rPr>
        <w:t>CB-GV-NV</w:t>
      </w:r>
      <w:r w:rsidR="00E80224" w:rsidRPr="00C6214B">
        <w:rPr>
          <w:rFonts w:ascii="Times New Roman" w:eastAsia="Times New Roman" w:hAnsi="Times New Roman" w:cs="Times New Roman"/>
          <w:b/>
          <w:bCs/>
          <w:color w:val="000000" w:themeColor="text1"/>
          <w:sz w:val="21"/>
          <w:szCs w:val="21"/>
        </w:rPr>
        <w:t xml:space="preserve"> tại Trường Cao đẳng Lý Tự Trọng Thành phố Hồ Chí Minh. </w:t>
      </w:r>
    </w:p>
    <w:p w14:paraId="43D147C9" w14:textId="77777777" w:rsidR="002646CB" w:rsidRPr="00C6214B" w:rsidRDefault="002646CB"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sz w:val="21"/>
          <w:szCs w:val="21"/>
        </w:rPr>
        <w:t xml:space="preserve">Tại trường Cao đẳng Lý Tự Trọng TP.HCM cũng đã quan tâm đến công tác chuyển đổi số từ rất sớm nên trong năm 2018 đã có Quyết định số 400/QĐ-LTT-TC ngày 03/5/2018 về việc thành lập Trung tâm Điều hành và quản lý dữ liệu (TT ĐH&amp;QLDL), Trung tâm có nhiệm vụ tích hợp cơ sở dữ liệu từ các phần mềm phục vụ công tác quản trị, công tác nhân sự, công tác đào tạo, quản lý sinh viên (SV), quản lý cơ sở </w:t>
      </w:r>
      <w:r w:rsidRPr="00C6214B">
        <w:rPr>
          <w:rFonts w:ascii="Times New Roman" w:eastAsia="Times New Roman" w:hAnsi="Times New Roman" w:cs="Times New Roman"/>
          <w:sz w:val="21"/>
          <w:szCs w:val="21"/>
        </w:rPr>
        <w:lastRenderedPageBreak/>
        <w:t xml:space="preserve">vật chất thiết bị dạy học…; quản lý lưu trữ và cung cấp thông tin; điều phối các hoạt động ứng dụng công nghệ thông tin (CNTT), kỹ thuật số của trường thông qua hệ thống mạng và ứng dụng CNTT. Nhà trường đã áp dụng công nghệ số vào trong công tác quản lý và đào tạo đến tất cả các đơn vị trong toàn trường như: Hệ thống phần mềm quản lý PMT-EMS, phòng thực hành ảo, Trung tâm thực hành ảo có kết nối internet vạn vật. Thiết kế và áp dụng hệ thống quản lý và đào tạo thông qua công nghệ số hóa trên nền tảng Moolde (LMS) để phục vụ công tác đào tạo từ xa, hệ thống Camera đảm bảo an ninh, an toàn trong Nhà trường cũng như là hoạt động chuyển đổi số trong hoạt động thông tin quảng bá, truyền thông hình ảnh Nhà trường. Và trong năm 2021 ban hành kế hoạch số: 584/KH-LTT-TTĐH ngày 18/5/2021 về triển khai Chương trình chuyển đổi số của Trường Cao đẳng Lý Tự Trọng Tp. Hồ Chí Minh giai đoạn 2021-2025, trong kế hoạch nêu lộ trình thực hiện chuyển đổi số trong vòng 5 năm và tầm nhìn về chuyển đổi số đến năm 2025 đồng thời đặt ra các mục tiêu, công việc sẽ hoàn thành đến năm 2025 về công tác chuyển đổi số của Nhà trường. </w:t>
      </w:r>
      <w:r w:rsidRPr="00C6214B">
        <w:rPr>
          <w:rFonts w:ascii="Times New Roman" w:eastAsia="Times New Roman" w:hAnsi="Times New Roman" w:cs="Times New Roman"/>
          <w:color w:val="000000" w:themeColor="text1"/>
          <w:sz w:val="21"/>
          <w:szCs w:val="21"/>
        </w:rPr>
        <w:t>Nhà trường cũng đã ban hành kế hoạch số 584/KH-LTT-TTĐH ngày 18/5/2021 về triển khai chương trình chuyển đổi số của Trường, Trong kế hoạch cũng xác định vấn đề khai thác thông tin và dữ liệu là rất quan trọng và có lộ trình thực hiện cụ thể từ việc chuyển đổi nhận thức của đội ngũ nhà trường về chuyển đổi số đến khai thác hiệu quả các nền tảng số cũng như là phát triển các hệ sinh thái số trong Nhà trường từ nay đến năm 2025 .</w:t>
      </w:r>
    </w:p>
    <w:p w14:paraId="4EBBC0C9" w14:textId="77777777" w:rsidR="002646CB" w:rsidRPr="00C6214B" w:rsidRDefault="002646CB"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Về chuẩn đầu ra của sinh viên thì từ năm học 2019 chương trình tin học dành cho sinh viên tại Trường được đào tạo theo tiêu chuẩn IC3-GS4</w:t>
      </w:r>
      <w:r w:rsidR="006353D4"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 tại chương trình học này bắt buộc phải có kiến thức kỹ năng về vận hành thiết bị số và vận hành phần mềm và dịch vụ số, và nhà trường cũng đã phối hợp với Trung tâm IIG Việt Nam đào tạo cho toàn bộ 45 giảng viên Khoa Công nghệ thông tin và giảng viên kiêm chức của nhà trường đủ tiêu chuẩn để có thể giảng dạy chương trình IC3-GS4. </w:t>
      </w:r>
    </w:p>
    <w:p w14:paraId="13DFC5E6" w14:textId="77777777" w:rsidR="002646CB" w:rsidRPr="00C6214B" w:rsidRDefault="002646CB" w:rsidP="001F5257">
      <w:pPr>
        <w:shd w:val="clear" w:color="auto" w:fill="FFFFFF"/>
        <w:spacing w:after="0" w:line="240" w:lineRule="auto"/>
        <w:ind w:firstLine="284"/>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color w:val="000000" w:themeColor="text1"/>
          <w:sz w:val="21"/>
          <w:szCs w:val="21"/>
        </w:rPr>
        <w:t xml:space="preserve">Tuy nhiên về cơ bản năng lực số cho đội ngũ tại Nhà trường còn chưa </w:t>
      </w:r>
      <w:r w:rsidR="006E2CA1" w:rsidRPr="00C6214B">
        <w:rPr>
          <w:rFonts w:ascii="Times New Roman" w:eastAsia="Times New Roman" w:hAnsi="Times New Roman" w:cs="Times New Roman"/>
          <w:color w:val="000000" w:themeColor="text1"/>
          <w:sz w:val="21"/>
          <w:szCs w:val="21"/>
        </w:rPr>
        <w:t>áp dụng rộng rãi,</w:t>
      </w:r>
      <w:r w:rsidRPr="00C6214B">
        <w:rPr>
          <w:rFonts w:ascii="Times New Roman" w:eastAsia="Times New Roman" w:hAnsi="Times New Roman" w:cs="Times New Roman"/>
          <w:color w:val="000000" w:themeColor="text1"/>
          <w:sz w:val="21"/>
          <w:szCs w:val="21"/>
        </w:rPr>
        <w:t xml:space="preserve"> chủ yếu là nâng cao năng lực công nghệ thông tin, sắp tới nếu được quan tâm nhiều hơn </w:t>
      </w:r>
      <w:r w:rsidR="006353D4" w:rsidRPr="00C6214B">
        <w:rPr>
          <w:rFonts w:ascii="Times New Roman" w:eastAsia="Times New Roman" w:hAnsi="Times New Roman" w:cs="Times New Roman"/>
          <w:color w:val="000000" w:themeColor="text1"/>
          <w:sz w:val="21"/>
          <w:szCs w:val="21"/>
        </w:rPr>
        <w:t xml:space="preserve">áp dụng linh hoạt các khung năng lực số mà các nước trên thế giới đã và đang thực hiện thì đội ngũ nhà trường sẽ có nhiều chuyển biến về kỹ năng số. </w:t>
      </w:r>
    </w:p>
    <w:p w14:paraId="0AB7CB18" w14:textId="77777777" w:rsidR="00E80224" w:rsidRPr="00C6214B" w:rsidRDefault="00844D9B"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 xml:space="preserve">.2 Khung năng lực số của đội ngũ </w:t>
      </w:r>
      <w:r w:rsidRPr="00C6214B">
        <w:rPr>
          <w:rFonts w:ascii="Times New Roman" w:eastAsia="Times New Roman" w:hAnsi="Times New Roman" w:cs="Times New Roman"/>
          <w:b/>
          <w:color w:val="000000" w:themeColor="text1"/>
          <w:sz w:val="21"/>
          <w:szCs w:val="21"/>
        </w:rPr>
        <w:t>CB-GV-NV</w:t>
      </w:r>
      <w:r w:rsidR="00E80224" w:rsidRPr="00C6214B">
        <w:rPr>
          <w:rFonts w:ascii="Times New Roman" w:eastAsia="Times New Roman" w:hAnsi="Times New Roman" w:cs="Times New Roman"/>
          <w:b/>
          <w:color w:val="000000" w:themeColor="text1"/>
          <w:sz w:val="21"/>
          <w:szCs w:val="21"/>
        </w:rPr>
        <w:t xml:space="preserve"> </w:t>
      </w:r>
      <w:r w:rsidR="00E80224" w:rsidRPr="00C6214B">
        <w:rPr>
          <w:rFonts w:ascii="Times New Roman" w:eastAsia="Times New Roman" w:hAnsi="Times New Roman" w:cs="Times New Roman"/>
          <w:b/>
          <w:bCs/>
          <w:color w:val="000000" w:themeColor="text1"/>
          <w:sz w:val="21"/>
          <w:szCs w:val="21"/>
        </w:rPr>
        <w:t xml:space="preserve">tại Trường Cao đẳng Lý Tự Trọng Thành phố Hồ Chí Minh. </w:t>
      </w:r>
    </w:p>
    <w:p w14:paraId="47F71695" w14:textId="77777777" w:rsidR="00B85449" w:rsidRPr="00C6214B" w:rsidRDefault="00E7753F"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Khung NLS</w:t>
      </w:r>
      <w:r w:rsidR="00B85449" w:rsidRPr="00C6214B">
        <w:rPr>
          <w:rFonts w:ascii="Times New Roman" w:eastAsia="Times New Roman" w:hAnsi="Times New Roman" w:cs="Times New Roman"/>
          <w:color w:val="000000" w:themeColor="text1"/>
          <w:sz w:val="21"/>
          <w:szCs w:val="21"/>
        </w:rPr>
        <w:t xml:space="preserve"> dành cho đội ngũ </w:t>
      </w:r>
      <w:r w:rsidR="00325020" w:rsidRPr="00C6214B">
        <w:rPr>
          <w:rFonts w:ascii="Times New Roman" w:eastAsia="Times New Roman" w:hAnsi="Times New Roman" w:cs="Times New Roman"/>
          <w:color w:val="000000" w:themeColor="text1"/>
          <w:sz w:val="21"/>
          <w:szCs w:val="21"/>
        </w:rPr>
        <w:t>CB-GV-NV</w:t>
      </w:r>
      <w:r w:rsidR="00844D9B"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với ý nghĩa </w:t>
      </w:r>
      <w:r w:rsidR="00B85449" w:rsidRPr="00C6214B">
        <w:rPr>
          <w:rFonts w:ascii="Times New Roman" w:eastAsia="Times New Roman" w:hAnsi="Times New Roman" w:cs="Times New Roman"/>
          <w:color w:val="000000" w:themeColor="text1"/>
          <w:sz w:val="21"/>
          <w:szCs w:val="21"/>
        </w:rPr>
        <w:t>của sự</w:t>
      </w:r>
      <w:r w:rsidRPr="00C6214B">
        <w:rPr>
          <w:rFonts w:ascii="Times New Roman" w:eastAsia="Times New Roman" w:hAnsi="Times New Roman" w:cs="Times New Roman"/>
          <w:color w:val="000000" w:themeColor="text1"/>
          <w:sz w:val="21"/>
          <w:szCs w:val="21"/>
        </w:rPr>
        <w:t xml:space="preserve"> kết hợp 07 nhóm năng lực của Unesco và 06 nhóm do CAUL</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phát triển </w:t>
      </w:r>
      <w:r w:rsidR="002646CB" w:rsidRPr="00C6214B">
        <w:rPr>
          <w:rFonts w:ascii="Times New Roman" w:eastAsia="Times New Roman" w:hAnsi="Times New Roman" w:cs="Times New Roman"/>
          <w:color w:val="000000" w:themeColor="text1"/>
          <w:sz w:val="21"/>
          <w:szCs w:val="21"/>
        </w:rPr>
        <w:t xml:space="preserve">và dựa vào thực trạng  năng lực số của đội ngũ </w:t>
      </w:r>
      <w:r w:rsidR="00844D9B" w:rsidRPr="00C6214B">
        <w:rPr>
          <w:rFonts w:ascii="Times New Roman" w:eastAsia="Times New Roman" w:hAnsi="Times New Roman" w:cs="Times New Roman"/>
          <w:color w:val="000000" w:themeColor="text1"/>
          <w:sz w:val="21"/>
          <w:szCs w:val="21"/>
        </w:rPr>
        <w:t>CB-GV-NV</w:t>
      </w:r>
      <w:r w:rsidR="002646CB" w:rsidRPr="00C6214B">
        <w:rPr>
          <w:rFonts w:ascii="Times New Roman" w:eastAsia="Times New Roman" w:hAnsi="Times New Roman" w:cs="Times New Roman"/>
          <w:color w:val="000000" w:themeColor="text1"/>
          <w:sz w:val="21"/>
          <w:szCs w:val="21"/>
        </w:rPr>
        <w:t xml:space="preserve"> tại Trường Cao đẳng Lý Tự Trọng Tp.HCM </w:t>
      </w:r>
      <w:r w:rsidR="0039146E" w:rsidRPr="00C6214B">
        <w:rPr>
          <w:rFonts w:ascii="Times New Roman" w:eastAsia="Times New Roman" w:hAnsi="Times New Roman" w:cs="Times New Roman"/>
          <w:color w:val="000000" w:themeColor="text1"/>
          <w:sz w:val="21"/>
          <w:szCs w:val="21"/>
        </w:rPr>
        <w:t xml:space="preserve">cũng có thể phân loại </w:t>
      </w:r>
      <w:r w:rsidRPr="00C6214B">
        <w:rPr>
          <w:rFonts w:ascii="Times New Roman" w:eastAsia="Times New Roman" w:hAnsi="Times New Roman" w:cs="Times New Roman"/>
          <w:color w:val="000000" w:themeColor="text1"/>
          <w:sz w:val="21"/>
          <w:szCs w:val="21"/>
        </w:rPr>
        <w:t>làm 0</w:t>
      </w:r>
      <w:r w:rsidR="00B85449" w:rsidRPr="00C6214B">
        <w:rPr>
          <w:rFonts w:ascii="Times New Roman" w:eastAsia="Times New Roman" w:hAnsi="Times New Roman" w:cs="Times New Roman"/>
          <w:color w:val="000000" w:themeColor="text1"/>
          <w:sz w:val="21"/>
          <w:szCs w:val="21"/>
        </w:rPr>
        <w:t>7</w:t>
      </w:r>
      <w:r w:rsidRPr="00C6214B">
        <w:rPr>
          <w:rFonts w:ascii="Times New Roman" w:eastAsia="Times New Roman" w:hAnsi="Times New Roman" w:cs="Times New Roman"/>
          <w:color w:val="000000" w:themeColor="text1"/>
          <w:sz w:val="21"/>
          <w:szCs w:val="21"/>
        </w:rPr>
        <w:t xml:space="preserve"> nhóm năng lực</w:t>
      </w:r>
      <w:r w:rsidR="003160C1" w:rsidRPr="00C6214B">
        <w:rPr>
          <w:rFonts w:ascii="Times New Roman" w:eastAsia="Times New Roman" w:hAnsi="Times New Roman" w:cs="Times New Roman"/>
          <w:color w:val="000000" w:themeColor="text1"/>
          <w:sz w:val="21"/>
          <w:szCs w:val="21"/>
        </w:rPr>
        <w:t xml:space="preserve"> với 25</w:t>
      </w:r>
      <w:r w:rsidR="00C07A9C" w:rsidRPr="00C6214B">
        <w:rPr>
          <w:rFonts w:ascii="Times New Roman" w:eastAsia="Times New Roman" w:hAnsi="Times New Roman" w:cs="Times New Roman"/>
          <w:color w:val="000000" w:themeColor="text1"/>
          <w:sz w:val="21"/>
          <w:szCs w:val="21"/>
        </w:rPr>
        <w:t xml:space="preserve"> tiêu chuẩn</w:t>
      </w:r>
      <w:r w:rsidR="00A23A19" w:rsidRPr="00C6214B">
        <w:rPr>
          <w:rFonts w:ascii="Times New Roman" w:eastAsia="Times New Roman" w:hAnsi="Times New Roman" w:cs="Times New Roman"/>
          <w:color w:val="000000" w:themeColor="text1"/>
          <w:sz w:val="21"/>
          <w:szCs w:val="21"/>
        </w:rPr>
        <w:t xml:space="preserve">, </w:t>
      </w:r>
      <w:r w:rsidR="00A23A19" w:rsidRPr="00C6214B">
        <w:rPr>
          <w:rFonts w:ascii="Times New Roman" w:hAnsi="Times New Roman" w:cs="Times New Roman"/>
          <w:color w:val="000000" w:themeColor="text1"/>
          <w:sz w:val="21"/>
          <w:szCs w:val="21"/>
        </w:rPr>
        <w:t>Các năng lực cụ thể được mô tả trong từng nhóm năng lực lớn này cũng có sự phân loại, sắp xếp lại theo hướng bớt đề cao yếu tố kỹ thuật trong các thao tác, tập trung vào ứng dụng công nghệ</w:t>
      </w:r>
      <w:r w:rsidR="00844D9B" w:rsidRPr="00C6214B">
        <w:rPr>
          <w:rFonts w:ascii="Times New Roman" w:hAnsi="Times New Roman" w:cs="Times New Roman"/>
          <w:color w:val="000000" w:themeColor="text1"/>
          <w:sz w:val="21"/>
          <w:szCs w:val="21"/>
        </w:rPr>
        <w:t>,</w:t>
      </w:r>
      <w:r w:rsidR="00A23A19" w:rsidRPr="00C6214B">
        <w:rPr>
          <w:rFonts w:ascii="Times New Roman" w:hAnsi="Times New Roman" w:cs="Times New Roman"/>
          <w:color w:val="000000" w:themeColor="text1"/>
          <w:sz w:val="21"/>
          <w:szCs w:val="21"/>
        </w:rPr>
        <w:t xml:space="preserve"> vào thực tiễn thông qua thái độ, sự thấu cảm, tư duy phản biện, giải quyết vấn đề, đổi mới sáng tạo</w:t>
      </w:r>
      <w:r w:rsidRPr="00C6214B">
        <w:rPr>
          <w:rFonts w:ascii="Times New Roman" w:eastAsia="Times New Roman" w:hAnsi="Times New Roman" w:cs="Times New Roman"/>
          <w:color w:val="000000" w:themeColor="text1"/>
          <w:sz w:val="21"/>
          <w:szCs w:val="21"/>
        </w:rPr>
        <w:t xml:space="preserve"> </w:t>
      </w:r>
      <w:r w:rsidR="00B85449" w:rsidRPr="00C6214B">
        <w:rPr>
          <w:rFonts w:ascii="Times New Roman" w:eastAsia="Times New Roman" w:hAnsi="Times New Roman" w:cs="Times New Roman"/>
          <w:color w:val="000000" w:themeColor="text1"/>
          <w:sz w:val="21"/>
          <w:szCs w:val="21"/>
        </w:rPr>
        <w:t xml:space="preserve">như sau: </w:t>
      </w:r>
    </w:p>
    <w:p w14:paraId="6D2A3B2D" w14:textId="77777777" w:rsidR="00C07A9C"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1 -  </w:t>
      </w:r>
      <w:r w:rsidR="00B85449" w:rsidRPr="00C6214B">
        <w:rPr>
          <w:rFonts w:ascii="Times New Roman" w:eastAsia="Times New Roman" w:hAnsi="Times New Roman" w:cs="Times New Roman"/>
          <w:i/>
          <w:color w:val="000000" w:themeColor="text1"/>
          <w:sz w:val="21"/>
          <w:szCs w:val="21"/>
        </w:rPr>
        <w:t>Vận hành thiết bị và phần mềm</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biết, lựa chọn và sử dụng các thiết bị phần cứng và ứng dụng phần mềm để nhận diện, xử lý dữ liệu, thông tin số trong giải quyết vấn đề.</w:t>
      </w:r>
    </w:p>
    <w:p w14:paraId="082D2084"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i/>
          <w:color w:val="000000" w:themeColor="text1"/>
          <w:sz w:val="21"/>
          <w:szCs w:val="21"/>
        </w:rPr>
        <w:t>Nhóm 2 - Khai thác thông tin và</w:t>
      </w:r>
      <w:r w:rsidR="00B85449" w:rsidRPr="00C6214B">
        <w:rPr>
          <w:rFonts w:ascii="Times New Roman" w:eastAsia="Times New Roman" w:hAnsi="Times New Roman" w:cs="Times New Roman"/>
          <w:i/>
          <w:color w:val="000000" w:themeColor="text1"/>
          <w:sz w:val="21"/>
          <w:szCs w:val="21"/>
        </w:rPr>
        <w:t xml:space="preserve"> dữ liệu</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diện được nhu cầu thông tin của cá nhân; triển khai các chiến lược tìm </w:t>
      </w:r>
      <w:r w:rsidR="00CD6C59" w:rsidRPr="00C6214B">
        <w:rPr>
          <w:rFonts w:ascii="Times New Roman" w:eastAsia="Times New Roman" w:hAnsi="Times New Roman" w:cs="Times New Roman"/>
          <w:color w:val="000000" w:themeColor="text1"/>
          <w:sz w:val="21"/>
          <w:szCs w:val="21"/>
        </w:rPr>
        <w:t xml:space="preserve">thông </w:t>
      </w:r>
      <w:r w:rsidRPr="00C6214B">
        <w:rPr>
          <w:rFonts w:ascii="Times New Roman" w:eastAsia="Times New Roman" w:hAnsi="Times New Roman" w:cs="Times New Roman"/>
          <w:color w:val="000000" w:themeColor="text1"/>
          <w:sz w:val="21"/>
          <w:szCs w:val="21"/>
        </w:rPr>
        <w:t>tin, định vị và truy cập được thông tin; đánh giá các nguồn tin và nội dung của chúng; lưu trữ, quản lý và tổ chức thông tin; sử dụng thông tin phù hợp với đạo đức và pháp luật.</w:t>
      </w:r>
    </w:p>
    <w:p w14:paraId="46452279"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3 - </w:t>
      </w:r>
      <w:r w:rsidR="00B85449" w:rsidRPr="00C6214B">
        <w:rPr>
          <w:rFonts w:ascii="Times New Roman" w:eastAsia="Times New Roman" w:hAnsi="Times New Roman" w:cs="Times New Roman"/>
          <w:i/>
          <w:color w:val="000000" w:themeColor="text1"/>
          <w:sz w:val="21"/>
          <w:szCs w:val="21"/>
        </w:rPr>
        <w:t>Giao tiếp và hợp tác trong môi trường số</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Tương tác và giao tiếp thông qua công nghệ số và thực hành vai trò công dân số. Quản lý định danh và uy tín số của bản thân trong môi trường số. Sử dụng công cụ và công nghệ số để hợp tác, cùng thiết kế, tạo lập các nguồn tin và tri thức.</w:t>
      </w:r>
    </w:p>
    <w:p w14:paraId="65485079" w14:textId="77777777" w:rsidR="00B85449" w:rsidRPr="00C6214B" w:rsidRDefault="00B8544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00C07A9C" w:rsidRPr="00C6214B">
        <w:rPr>
          <w:rFonts w:ascii="Times New Roman" w:eastAsia="Times New Roman" w:hAnsi="Times New Roman" w:cs="Times New Roman"/>
          <w:i/>
          <w:color w:val="000000" w:themeColor="text1"/>
          <w:sz w:val="21"/>
          <w:szCs w:val="21"/>
        </w:rPr>
        <w:t xml:space="preserve">Nhóm 4 - </w:t>
      </w:r>
      <w:r w:rsidRPr="00C6214B">
        <w:rPr>
          <w:rFonts w:ascii="Times New Roman" w:eastAsia="Times New Roman" w:hAnsi="Times New Roman" w:cs="Times New Roman"/>
          <w:i/>
          <w:color w:val="000000" w:themeColor="text1"/>
          <w:sz w:val="21"/>
          <w:szCs w:val="21"/>
        </w:rPr>
        <w:t>An toàn và an sinh số</w:t>
      </w:r>
      <w:r w:rsidR="00C07A9C" w:rsidRPr="00C6214B">
        <w:rPr>
          <w:rFonts w:ascii="Times New Roman" w:eastAsia="Times New Roman" w:hAnsi="Times New Roman" w:cs="Times New Roman"/>
          <w:i/>
          <w:color w:val="000000" w:themeColor="text1"/>
          <w:sz w:val="21"/>
          <w:szCs w:val="21"/>
        </w:rPr>
        <w:t>:</w:t>
      </w:r>
      <w:r w:rsidR="00C07A9C" w:rsidRPr="00C6214B">
        <w:rPr>
          <w:rFonts w:ascii="Times New Roman" w:eastAsia="Times New Roman" w:hAnsi="Times New Roman" w:cs="Times New Roman"/>
          <w:color w:val="000000" w:themeColor="text1"/>
          <w:sz w:val="21"/>
          <w:szCs w:val="21"/>
        </w:rPr>
        <w:t xml:space="preserve"> Bảo vệ các thiết bị, nội dung, dữ liệu cá nhân và quyền riêng tư trong môi trường số. Bảo vệ sức khỏe và tinh thần. Nhận thức về tác động của công nghệ số đối với hạnh phúc xã hội và hòa nhập xã hội. Nhận thức về ảnh hưởng của công nghệ số và việc sử dụng chúng đối với môi trường.</w:t>
      </w:r>
    </w:p>
    <w:p w14:paraId="22442DF7"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5 - </w:t>
      </w:r>
      <w:r w:rsidR="00B85449" w:rsidRPr="00C6214B">
        <w:rPr>
          <w:rFonts w:ascii="Times New Roman" w:eastAsia="Times New Roman" w:hAnsi="Times New Roman" w:cs="Times New Roman"/>
          <w:i/>
          <w:color w:val="000000" w:themeColor="text1"/>
          <w:sz w:val="21"/>
          <w:szCs w:val="21"/>
        </w:rPr>
        <w:t>Sáng tạo nội dung số</w:t>
      </w:r>
      <w:r w:rsidRPr="00C6214B">
        <w:rPr>
          <w:rFonts w:ascii="Times New Roman" w:eastAsia="Times New Roman" w:hAnsi="Times New Roman" w:cs="Times New Roman"/>
          <w:i/>
          <w:color w:val="000000" w:themeColor="text1"/>
          <w:sz w:val="21"/>
          <w:szCs w:val="21"/>
        </w:rPr>
        <w:t xml:space="preserve">: </w:t>
      </w:r>
      <w:r w:rsidRPr="00C6214B">
        <w:rPr>
          <w:rFonts w:ascii="Times New Roman" w:eastAsia="Times New Roman" w:hAnsi="Times New Roman" w:cs="Times New Roman"/>
          <w:color w:val="000000" w:themeColor="text1"/>
          <w:sz w:val="21"/>
          <w:szCs w:val="21"/>
        </w:rPr>
        <w:t>Tạo lập và biên tập nội dung số. Chuyển đổi, kết hợp thông tin và nội dung số vào vốn tri thức sẵn có. Hiểu rõ về hệ thống giấy phép và bản quyền liên quan đến quá trình sáng tạo nội dung số.</w:t>
      </w:r>
    </w:p>
    <w:p w14:paraId="2CA427CF"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6 - </w:t>
      </w:r>
      <w:r w:rsidR="00B85449" w:rsidRPr="00C6214B">
        <w:rPr>
          <w:rFonts w:ascii="Times New Roman" w:eastAsia="Times New Roman" w:hAnsi="Times New Roman" w:cs="Times New Roman"/>
          <w:i/>
          <w:color w:val="000000" w:themeColor="text1"/>
          <w:sz w:val="21"/>
          <w:szCs w:val="21"/>
        </w:rPr>
        <w:t>Học tập và phát triển kỹ năng số</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diện được các cơ hội và thách thức trong môi trường học tập trực tuyến. Hiểu được nhu cầu và sở thích cá nhân với tư cách là người học tập trong môi trường số. Thúc đẩy truy cập mở và chia sẻ thông tin. Ý thức được tầm quan trọng của việc học tập suốt đời đối với sự phát triển cá nhân.</w:t>
      </w:r>
    </w:p>
    <w:p w14:paraId="30980A30"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lastRenderedPageBreak/>
        <w:t xml:space="preserve">Nhóm 7 - </w:t>
      </w:r>
      <w:r w:rsidR="00B85449" w:rsidRPr="00C6214B">
        <w:rPr>
          <w:rFonts w:ascii="Times New Roman" w:eastAsia="Times New Roman" w:hAnsi="Times New Roman" w:cs="Times New Roman"/>
          <w:i/>
          <w:color w:val="000000" w:themeColor="text1"/>
          <w:sz w:val="21"/>
          <w:szCs w:val="21"/>
        </w:rPr>
        <w:t>Sử dụng năng lực số cho nghề nghiệp</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Vận hành các công nghệ số trong các bối cảnh nghề nghiệp đặc thù. Hiểu, phân tích và đánh giá dữ liệu, thông tin và nội dung số đặc thù trong hoạt động nghề nghiệp. Thực hành đổi mới sáng tạo và khởi nghiệp trong môi trường số.</w:t>
      </w:r>
    </w:p>
    <w:p w14:paraId="53CBB30C"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1</w:t>
      </w:r>
      <w:r w:rsidR="00C07A9C" w:rsidRPr="00C6214B">
        <w:rPr>
          <w:rFonts w:ascii="Times New Roman" w:eastAsia="Times New Roman" w:hAnsi="Times New Roman" w:cs="Times New Roman"/>
          <w:b/>
          <w:color w:val="000000" w:themeColor="text1"/>
          <w:sz w:val="21"/>
          <w:szCs w:val="21"/>
        </w:rPr>
        <w:t xml:space="preserve"> Vận hành thiết bị và phần mềm: </w:t>
      </w:r>
    </w:p>
    <w:p w14:paraId="48A0A482" w14:textId="77777777" w:rsidR="00CD6C59"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Vận hành thiết bị số</w:t>
      </w:r>
      <w:r w:rsidR="00C61AC4" w:rsidRPr="00C6214B">
        <w:rPr>
          <w:rFonts w:ascii="Times New Roman" w:eastAsia="Times New Roman" w:hAnsi="Times New Roman" w:cs="Times New Roman"/>
          <w:i/>
          <w:color w:val="000000" w:themeColor="text1"/>
          <w:sz w:val="21"/>
          <w:szCs w:val="21"/>
        </w:rPr>
        <w:t>:</w:t>
      </w:r>
      <w:r w:rsidR="00C61AC4" w:rsidRPr="00C6214B">
        <w:rPr>
          <w:rFonts w:ascii="Times New Roman" w:eastAsia="Times New Roman" w:hAnsi="Times New Roman" w:cs="Times New Roman"/>
          <w:color w:val="000000" w:themeColor="text1"/>
          <w:sz w:val="21"/>
          <w:szCs w:val="21"/>
        </w:rPr>
        <w:t xml:space="preserve"> Nhận biết và sử dụng các chứ</w:t>
      </w:r>
      <w:r w:rsidR="00CD6C59" w:rsidRPr="00C6214B">
        <w:rPr>
          <w:rFonts w:ascii="Times New Roman" w:eastAsia="Times New Roman" w:hAnsi="Times New Roman" w:cs="Times New Roman"/>
          <w:color w:val="000000" w:themeColor="text1"/>
          <w:sz w:val="21"/>
          <w:szCs w:val="21"/>
        </w:rPr>
        <w:t xml:space="preserve">c năng và tính năng của công cụ và </w:t>
      </w:r>
      <w:r w:rsidR="00C61AC4" w:rsidRPr="00C6214B">
        <w:rPr>
          <w:rFonts w:ascii="Times New Roman" w:eastAsia="Times New Roman" w:hAnsi="Times New Roman" w:cs="Times New Roman"/>
          <w:color w:val="000000" w:themeColor="text1"/>
          <w:sz w:val="21"/>
          <w:szCs w:val="21"/>
        </w:rPr>
        <w:t>thiết bị số, tự tìm giải pháp cho các vấn đề kỹ thuật phát sinh khi sử dụng thiết bị số.</w:t>
      </w:r>
    </w:p>
    <w:p w14:paraId="55D3DE33" w14:textId="77777777" w:rsidR="008C5C9A"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Vận hành phần mềm và dịch vụ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Fonts w:ascii="Times New Roman" w:eastAsia="Times New Roman" w:hAnsi="Times New Roman" w:cs="Times New Roman"/>
          <w:color w:val="000000" w:themeColor="text1"/>
          <w:sz w:val="21"/>
          <w:szCs w:val="21"/>
        </w:rPr>
        <w:t>Nhận biết và hiểu được dữ liệu và thông tin số cần thiết để vận hành công cụ phần mềm và công nghệ, tự tìm giải pháp cho các vấn đề kỹ thuật phát sinh khi sử dụng phần mềm trên thiết bị số.</w:t>
      </w:r>
    </w:p>
    <w:p w14:paraId="3C00359A"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 xml:space="preserve">.2.2 </w:t>
      </w:r>
      <w:r w:rsidR="003C16FF" w:rsidRPr="00C6214B">
        <w:rPr>
          <w:rFonts w:ascii="Times New Roman" w:eastAsia="Times New Roman" w:hAnsi="Times New Roman" w:cs="Times New Roman"/>
          <w:b/>
          <w:color w:val="000000" w:themeColor="text1"/>
          <w:sz w:val="21"/>
          <w:szCs w:val="21"/>
        </w:rPr>
        <w:t>Khai thác thông tin và dữ liệu</w:t>
      </w:r>
      <w:r w:rsidR="00C07A9C" w:rsidRPr="00C6214B">
        <w:rPr>
          <w:rFonts w:ascii="Times New Roman" w:eastAsia="Times New Roman" w:hAnsi="Times New Roman" w:cs="Times New Roman"/>
          <w:b/>
          <w:color w:val="000000" w:themeColor="text1"/>
          <w:sz w:val="21"/>
          <w:szCs w:val="21"/>
        </w:rPr>
        <w:t xml:space="preserve">: </w:t>
      </w:r>
    </w:p>
    <w:p w14:paraId="6F151E13" w14:textId="77777777" w:rsidR="0094586B"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Xác định nhu cầu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mình cần có phải có thông tin hoặc dữ liệu gì để hoàn thành một nhiệm vụ được giao hoặc giải quyết một vấn đặt ra.</w:t>
      </w:r>
    </w:p>
    <w:p w14:paraId="182FA389" w14:textId="77777777" w:rsidR="0094586B"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Tìm kiếm thông tin</w:t>
      </w:r>
      <w:r w:rsidR="00837897" w:rsidRPr="00C6214B">
        <w:rPr>
          <w:rFonts w:ascii="Times New Roman" w:eastAsia="Times New Roman" w:hAnsi="Times New Roman" w:cs="Times New Roman"/>
          <w:i/>
          <w:color w:val="000000" w:themeColor="text1"/>
          <w:sz w:val="21"/>
          <w:szCs w:val="21"/>
        </w:rPr>
        <w:t xml:space="preserve"> và dữ liệu:</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Xây dựng chiến lược tìm kiếm thông tin trong môi trường kỹ thuật số, lựa chọn các công cụ tìm kiếm thông tin hiệu quả, tạo lập được các hệ thống từ khóa để tìm kiếm thông tin, khai thác thông tin từ nhiều nguồn khác nhau trong môi trường số.</w:t>
      </w:r>
    </w:p>
    <w:p w14:paraId="76A17025"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Đánh giá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tầm quan trọng của đánh giá thông tin, áp dụng các tiêu chuẩn và phương pháp để đánh giá và lựa chọn thông tin tốt nhất, phù hợp nhất để giải quyết vấn đề hoặc nhiệm vụ đặt ra.</w:t>
      </w:r>
    </w:p>
    <w:p w14:paraId="2A58302E"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C6214B">
        <w:rPr>
          <w:rFonts w:ascii="Times New Roman" w:eastAsia="Times New Roman" w:hAnsi="Times New Roman" w:cs="Times New Roman"/>
          <w:i/>
          <w:color w:val="000000" w:themeColor="text1"/>
          <w:sz w:val="21"/>
          <w:szCs w:val="21"/>
        </w:rPr>
        <w:t>Quản lý và lưu trữ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vai trò của quản lý và lưu trữ thông tin trong việc sử dụng và khai thác thông tin. Ứng dụng công nghệ trong việc tổ chức, sắp xếp và lưu trữ thông tin số.</w:t>
      </w:r>
    </w:p>
    <w:p w14:paraId="143D2E8E" w14:textId="77777777" w:rsidR="009E727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Sử dụng và phân phối thông tin</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Sử dụng và phân phối thông tin phù hợp với đạo đức và đúng pháp luật. Nhận biết được tầm quan trọng và thực thi việc trích dẫn nguồn thông tin rõ ràng, sử dụng thông tin có sự đồng ý của tác giả, phòng tránh đạo văn và sử dụng thông tin không làm ảnh hưởng đến người khác.</w:t>
      </w:r>
    </w:p>
    <w:p w14:paraId="0A2FA8E6"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3</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Giao tiếp và hợp tác trong môi trường số</w:t>
      </w:r>
      <w:r w:rsidR="00C07A9C" w:rsidRPr="001F5257">
        <w:rPr>
          <w:rFonts w:ascii="Times New Roman" w:eastAsia="Times New Roman" w:hAnsi="Times New Roman" w:cs="Times New Roman"/>
          <w:b/>
          <w:color w:val="000000" w:themeColor="text1"/>
          <w:sz w:val="21"/>
          <w:szCs w:val="21"/>
          <w:lang w:val="vi-VN"/>
        </w:rPr>
        <w:t xml:space="preserve">: </w:t>
      </w:r>
    </w:p>
    <w:p w14:paraId="616F3294"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Giao tiếp, nhận thức các chuẩn mực hàn</w:t>
      </w:r>
      <w:r w:rsidR="00837897" w:rsidRPr="001F5257">
        <w:rPr>
          <w:rFonts w:ascii="Times New Roman" w:eastAsia="Times New Roman" w:hAnsi="Times New Roman" w:cs="Times New Roman"/>
          <w:i/>
          <w:color w:val="000000" w:themeColor="text1"/>
          <w:sz w:val="21"/>
          <w:szCs w:val="21"/>
          <w:lang w:val="vi-VN"/>
        </w:rPr>
        <w:t>h vi, hiểu mọi người (</w:t>
      </w:r>
      <w:r w:rsidRPr="001F5257">
        <w:rPr>
          <w:rFonts w:ascii="Times New Roman" w:eastAsia="Times New Roman" w:hAnsi="Times New Roman" w:cs="Times New Roman"/>
          <w:i/>
          <w:color w:val="000000" w:themeColor="text1"/>
          <w:sz w:val="21"/>
          <w:szCs w:val="21"/>
          <w:lang w:val="vi-VN"/>
        </w:rPr>
        <w:t>thấu cảm)</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Nhận biết được sự khác biệt giữa giao tiếp số và giao tiếp truyền thống, có khả năng sử dụng và giải mã nhiều loại ngôn ngữ, công cụ và công nghệ khác nhau trong giao tiếp số, có khả năng nhận diện và thực hiện các chiến dịch giao tiếp phù hợp với mỗi nhóm công chúng khác nhau.</w:t>
      </w:r>
    </w:p>
    <w:p w14:paraId="01F44C5C"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Tham gia hiệu quả cộng đồng/nhóm/diễn đàn trực tuyến</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Lựa chọn tham gia cộng đồng phù hợp, thích nghi với sự đa dạng và các chuẩn mực hành vi của các cộng đồng trực tuyến, quản lý tốt danh tính số trong các cộng đồng và có khả năng ra quyết định dựa trên thông tin thu nhận được từ cộng đồng trực tuyến.</w:t>
      </w:r>
    </w:p>
    <w:p w14:paraId="14220AD0"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Thực hành quyền và dịch vụ công qua nền tảng số</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Nhận thức được các quyền và nghĩa vụ công dân có liên quan đến công nghệ số, có khả năng tự tìm hiểu và lựa chọn áp dụng các giải pháp công nghệ phù hợp với vai trò công dân số. Thực hành các hình thức tham gia xã hội để tôn trọng quyền và phẩm giá con người thông qua việc sử dụng công nghệ có trách nhiệm.</w:t>
      </w:r>
    </w:p>
    <w:p w14:paraId="7905998A"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Ứng xử trên môi trường mạng theo chuẩn mực đạo đức và pháp luật</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Hiểu về bản quyền và truy cập mở, có khả năng thực hiện tham chiếu và ghi công, bảo vệ quyền riêng tư của chính mình và người khác trong môi trường số.</w:t>
      </w:r>
    </w:p>
    <w:p w14:paraId="66E03B04" w14:textId="77777777" w:rsidR="00C61AC4"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Công tác trong công việc thông qua công nghệ số</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Tổ chức, quản lý và cộng tác trong công việc bằng các giải pháp số, tối ưu hóa vai trò của công nghệ số trong quá trình làm việc nhóm.</w:t>
      </w:r>
    </w:p>
    <w:p w14:paraId="4344FA45"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 xml:space="preserve"> </w:t>
      </w:r>
      <w:r w:rsidR="003C16FF" w:rsidRPr="00C6214B">
        <w:rPr>
          <w:rFonts w:ascii="Times New Roman" w:eastAsia="Times New Roman" w:hAnsi="Times New Roman" w:cs="Times New Roman"/>
          <w:b/>
          <w:color w:val="000000" w:themeColor="text1"/>
          <w:sz w:val="21"/>
          <w:szCs w:val="21"/>
        </w:rPr>
        <w:t>An toàn và an sinh số</w:t>
      </w:r>
      <w:r w:rsidR="00C07A9C" w:rsidRPr="00C6214B">
        <w:rPr>
          <w:rFonts w:ascii="Times New Roman" w:eastAsia="Times New Roman" w:hAnsi="Times New Roman" w:cs="Times New Roman"/>
          <w:b/>
          <w:color w:val="000000" w:themeColor="text1"/>
          <w:sz w:val="21"/>
          <w:szCs w:val="21"/>
        </w:rPr>
        <w:t xml:space="preserve">: </w:t>
      </w:r>
    </w:p>
    <w:p w14:paraId="4841FF89"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Kiểm soát dấu chân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Theo dõi và quản lý dấu chân số chủ động và bị động, bảo vệ dữ liệu cá nhân, làm chủ thiết bị và dịch vụ số trong quá trình để lại các dấu chân số.</w:t>
      </w:r>
    </w:p>
    <w:p w14:paraId="26F4F5C6"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Bảo vệ danh tính số và quyền riêng tư</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Tối ưu hóa lợi ích, kiểm soát các rủi ro từ danh tính số, tránh bị truy vết và luôn tương tác một cách có chủ đích.</w:t>
      </w:r>
    </w:p>
    <w:p w14:paraId="1E857FF4" w14:textId="77777777" w:rsidR="003C16FF" w:rsidRPr="00C6214B" w:rsidRDefault="0094586B"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i/>
          <w:color w:val="000000" w:themeColor="text1"/>
          <w:sz w:val="21"/>
          <w:szCs w:val="21"/>
        </w:rPr>
        <w:t>Duy trì an sinh số (</w:t>
      </w:r>
      <w:r w:rsidR="00C61AC4" w:rsidRPr="00C6214B">
        <w:rPr>
          <w:rFonts w:ascii="Times New Roman" w:eastAsia="Times New Roman" w:hAnsi="Times New Roman" w:cs="Times New Roman"/>
          <w:i/>
          <w:color w:val="000000" w:themeColor="text1"/>
          <w:sz w:val="21"/>
          <w:szCs w:val="21"/>
        </w:rPr>
        <w:t>cân bằng số, nhận biết rủi ro)</w:t>
      </w:r>
      <w:r w:rsidR="00837897" w:rsidRPr="00C6214B">
        <w:rPr>
          <w:rFonts w:ascii="Times New Roman" w:eastAsia="Times New Roman" w:hAnsi="Times New Roman" w:cs="Times New Roman"/>
          <w:i/>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Bảo vệ sức khỏe thể chất và tinh thần khi sử dụng thiết bị và công nghệ số, duy trì sự cân bằng và hướng đến cảm nhận hạnh phúc.</w:t>
      </w:r>
    </w:p>
    <w:p w14:paraId="028A7103" w14:textId="77777777" w:rsidR="003C16FF"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Bảo vệ môi trường trong quá trình sử dụng thiết bị và dịch vụ số</w:t>
      </w:r>
      <w:r w:rsidR="00837897" w:rsidRPr="00C6214B">
        <w:rPr>
          <w:rFonts w:ascii="Times New Roman" w:eastAsia="Times New Roman" w:hAnsi="Times New Roman" w:cs="Times New Roman"/>
          <w:i/>
          <w:color w:val="000000" w:themeColor="text1"/>
          <w:sz w:val="21"/>
          <w:szCs w:val="21"/>
        </w:rPr>
        <w:t>:</w:t>
      </w:r>
      <w:r w:rsidR="0094586B"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Đánh giá công nghệ số trong mối tương quan vĩ mô với môi trường tự nhiên, tối ưu hóa quá trình sử dụng công nghệ để kéo dài tuổi thọ của thiết bị và giảm thiểu những tác hại với môi trường.</w:t>
      </w:r>
    </w:p>
    <w:p w14:paraId="141E2A81"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lastRenderedPageBreak/>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5</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Sáng tạo nội dung số</w:t>
      </w:r>
      <w:r w:rsidR="00C07A9C" w:rsidRPr="001F5257">
        <w:rPr>
          <w:rFonts w:ascii="Times New Roman" w:eastAsia="Times New Roman" w:hAnsi="Times New Roman" w:cs="Times New Roman"/>
          <w:b/>
          <w:color w:val="000000" w:themeColor="text1"/>
          <w:sz w:val="21"/>
          <w:szCs w:val="21"/>
          <w:lang w:val="vi-VN"/>
        </w:rPr>
        <w:t xml:space="preserve">: </w:t>
      </w:r>
    </w:p>
    <w:p w14:paraId="645142FF" w14:textId="77777777" w:rsidR="00902C5D"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Thực hành tư duy đổi mới sáng tạo trong xây dựng nội dung số</w:t>
      </w:r>
      <w:r w:rsidR="00F963EC" w:rsidRPr="001F5257">
        <w:rPr>
          <w:rFonts w:ascii="Times New Roman" w:eastAsia="Times New Roman" w:hAnsi="Times New Roman" w:cs="Times New Roman"/>
          <w:i/>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Phát triển năng lực tư duy sáng tạo và quy trình tư duy thiết kế ý tưởng trong môi trường số. Áp dụng vào thực tế để đề xuất ý tưởng và xây dựng các sản phẩm nội dung số phù hợp với cộng đồng. Sử dụng công nghệ số trong việc phát triển các ý tưởng, dự án và tìm kiếm cơ hội mới.</w:t>
      </w:r>
    </w:p>
    <w:p w14:paraId="1C8420F5" w14:textId="77777777" w:rsidR="00902C5D" w:rsidRPr="001F5257" w:rsidRDefault="00902C5D"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Tạo lập nội dung số (</w:t>
      </w:r>
      <w:r w:rsidR="00C61AC4" w:rsidRPr="001F5257">
        <w:rPr>
          <w:rFonts w:ascii="Times New Roman" w:eastAsia="Times New Roman" w:hAnsi="Times New Roman" w:cs="Times New Roman"/>
          <w:i/>
          <w:color w:val="000000" w:themeColor="text1"/>
          <w:sz w:val="21"/>
          <w:szCs w:val="21"/>
          <w:lang w:val="vi-VN"/>
        </w:rPr>
        <w:t>công cụ và phương pháp)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Tạo lập và sửa đổi các sản phẩm số ở các định dạng khác nh</w:t>
      </w:r>
      <w:r w:rsidRPr="001F5257">
        <w:rPr>
          <w:rFonts w:ascii="Times New Roman" w:eastAsia="Times New Roman" w:hAnsi="Times New Roman" w:cs="Times New Roman"/>
          <w:color w:val="000000" w:themeColor="text1"/>
          <w:sz w:val="21"/>
          <w:szCs w:val="21"/>
          <w:lang w:val="vi-VN"/>
        </w:rPr>
        <w:t>au. Chỉnh sửa, tích hợp các nội</w:t>
      </w:r>
      <w:r w:rsidR="00F963EC" w:rsidRPr="001F5257">
        <w:rPr>
          <w:rFonts w:ascii="Times New Roman" w:eastAsia="Times New Roman" w:hAnsi="Times New Roman" w:cs="Times New Roman"/>
          <w:color w:val="000000" w:themeColor="text1"/>
          <w:sz w:val="21"/>
          <w:szCs w:val="21"/>
          <w:lang w:val="vi-VN"/>
        </w:rPr>
        <w:t xml:space="preserve"> dung số hiện có để bổ sung giá trị hoặc tạo sản phẩm số phái sinh. Sử dụng các công cụ và công nghệ để tạo lập các s</w:t>
      </w:r>
      <w:r w:rsidRPr="001F5257">
        <w:rPr>
          <w:rFonts w:ascii="Times New Roman" w:eastAsia="Times New Roman" w:hAnsi="Times New Roman" w:cs="Times New Roman"/>
          <w:color w:val="000000" w:themeColor="text1"/>
          <w:sz w:val="21"/>
          <w:szCs w:val="21"/>
          <w:lang w:val="vi-VN"/>
        </w:rPr>
        <w:t>ản phẩm số độc đáo và sáng tạo.</w:t>
      </w:r>
    </w:p>
    <w:p w14:paraId="13F11533" w14:textId="77777777" w:rsidR="00902C5D"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Áp dụng các cơ sở pháp lý trong xây dựng, phát triển và sử dụng nội dung số</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Áp dụng đúng, linh hoạt và sáng tạo hệ thống giấy phép, các văn bản pháp luật trong nước và quốc tế về vấn đề bản quyền và sở hữu trí tuệ để tạo lập, phát hành, chia sẻ và sử dụng các nội dung số phù hợp với pháp luật hiện hành.</w:t>
      </w:r>
    </w:p>
    <w:p w14:paraId="22C6EFDD"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Tham gia vào quá trình xây dựng phát triển ứng dụng trên nền tảng số</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Sử dụng được các ngôn ngữ lập trình căn bản để tham gia vào quá trình thiết kế và phát triển các sản phẩm, ứng dụng trên nền tảng số</w:t>
      </w:r>
      <w:r w:rsidR="00F963EC" w:rsidRPr="001F5257">
        <w:rPr>
          <w:rFonts w:ascii="Times New Roman" w:eastAsia="Times New Roman" w:hAnsi="Times New Roman" w:cs="Times New Roman"/>
          <w:b/>
          <w:color w:val="000000" w:themeColor="text1"/>
          <w:sz w:val="21"/>
          <w:szCs w:val="21"/>
          <w:lang w:val="vi-VN"/>
        </w:rPr>
        <w:t>.</w:t>
      </w:r>
    </w:p>
    <w:p w14:paraId="44ECBCD0"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6</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Học tập và phát triển kỹ năng số</w:t>
      </w:r>
      <w:r w:rsidR="00C07A9C" w:rsidRPr="001F5257">
        <w:rPr>
          <w:rFonts w:ascii="Times New Roman" w:eastAsia="Times New Roman" w:hAnsi="Times New Roman" w:cs="Times New Roman"/>
          <w:b/>
          <w:color w:val="000000" w:themeColor="text1"/>
          <w:sz w:val="21"/>
          <w:szCs w:val="21"/>
          <w:lang w:val="vi-VN"/>
        </w:rPr>
        <w:t xml:space="preserve">: </w:t>
      </w:r>
    </w:p>
    <w:p w14:paraId="491454FF" w14:textId="77777777" w:rsidR="00DA58B5"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Nhận biết xu thế và cơ hội của đào tạo trực tuyến</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Hiểu được nhu cầu và sở thích cá nhân với tư cách là người học tập trong môi trường số. Chủ động tìm kiếm các cơ hội học tập để phát triển năng lực cá nhân, và hình thành thói quen học tập suốt đời.</w:t>
      </w:r>
    </w:p>
    <w:p w14:paraId="2C0DA7E2" w14:textId="77777777" w:rsidR="00DA58B5" w:rsidRPr="001F5257" w:rsidRDefault="00DA58B5"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Học tập số (</w:t>
      </w:r>
      <w:r w:rsidR="00C61AC4" w:rsidRPr="001F5257">
        <w:rPr>
          <w:rFonts w:ascii="Times New Roman" w:eastAsia="Times New Roman" w:hAnsi="Times New Roman" w:cs="Times New Roman"/>
          <w:i/>
          <w:color w:val="000000" w:themeColor="text1"/>
          <w:sz w:val="21"/>
          <w:szCs w:val="21"/>
          <w:lang w:val="vi-VN"/>
        </w:rPr>
        <w:t>Công cụ và phương pháp)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Sử dụng các thiết bị và áp dụng các phần mềm vào hoạt động học tập cá nhân nhằm nâng cao khả năng học thuật ở môi trường số, chủ động tham dự các hoạt động học thuật chuyên ngành, hoặc lĩnh vực nghiên cứu phụ thuộc và hệ thống và môi trường số.</w:t>
      </w:r>
    </w:p>
    <w:p w14:paraId="22EE5C80" w14:textId="77777777" w:rsidR="009E727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Truy cập mở đến nguồn tài nguyên học tập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diện tầm quan trọng của truy cập mở đối sự phát triển của giáo dục và khoa học cũng như thúc đẩy chia sẻ và vận dụng tri thức. Chủ động trong việc tạo lập, chia sẻ và sử dụng các nguồn tài nguyên giáo dục mở, dữ liệu mở. Tham gia thúc đẩy phát triển tài nguyên giáo dục mở trong môi trường học thuật số.</w:t>
      </w:r>
    </w:p>
    <w:p w14:paraId="2D5F5459"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7</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Sử dụng năng lực số cho nghề nghiệp</w:t>
      </w:r>
      <w:r w:rsidR="00C07A9C" w:rsidRPr="001F5257">
        <w:rPr>
          <w:rFonts w:ascii="Times New Roman" w:eastAsia="Times New Roman" w:hAnsi="Times New Roman" w:cs="Times New Roman"/>
          <w:b/>
          <w:color w:val="000000" w:themeColor="text1"/>
          <w:sz w:val="21"/>
          <w:szCs w:val="21"/>
          <w:lang w:val="vi-VN"/>
        </w:rPr>
        <w:t xml:space="preserve">: </w:t>
      </w:r>
    </w:p>
    <w:p w14:paraId="3D339680" w14:textId="77777777" w:rsidR="00DA58B5"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Sử dụng công nghệ số đặc thù cho công việc</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diện và sử dụng các công cụ và công nghệ số đặc thù cho một lĩnh vực cụ thể. Làm chủ và ứng dụng công nghệ vào công việc chuyên môn nhằm nâng cao hiệu quả công việc và thúc đẩy đổi mới sáng tạo.</w:t>
      </w:r>
    </w:p>
    <w:p w14:paraId="7F2180DE"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Nhận biết và đánh giá nội dung và dữ liệu đặc thù</w:t>
      </w:r>
      <w:r w:rsidR="00F963EC" w:rsidRPr="001F5257">
        <w:rPr>
          <w:rFonts w:ascii="Times New Roman" w:eastAsia="Times New Roman" w:hAnsi="Times New Roman" w:cs="Times New Roman"/>
          <w:i/>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biết được tầm quan trọng của dữ liệu đối cá nhân và tổ chức trong môi trường số. Thực hành việc thu thập, tổ chức, xử lý và sử dụng dữ liệu cho công việc chuyên môn.</w:t>
      </w:r>
    </w:p>
    <w:p w14:paraId="4359B2B8" w14:textId="77777777" w:rsidR="00530A48" w:rsidRPr="00C6214B" w:rsidRDefault="00530A48" w:rsidP="00530A48">
      <w:pPr>
        <w:shd w:val="clear" w:color="auto" w:fill="FFFFFF"/>
        <w:spacing w:after="0" w:line="240" w:lineRule="auto"/>
        <w:ind w:left="-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noProof/>
          <w:color w:val="000000" w:themeColor="text1"/>
          <w:sz w:val="21"/>
          <w:szCs w:val="21"/>
        </w:rPr>
        <w:lastRenderedPageBreak/>
        <w:drawing>
          <wp:inline distT="0" distB="0" distL="0" distR="0" wp14:anchorId="36E04955" wp14:editId="556A0577">
            <wp:extent cx="6540269" cy="353884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5092"/>
                    <a:stretch/>
                  </pic:blipFill>
                  <pic:spPr bwMode="auto">
                    <a:xfrm>
                      <a:off x="0" y="0"/>
                      <a:ext cx="6559190" cy="3549085"/>
                    </a:xfrm>
                    <a:prstGeom prst="rect">
                      <a:avLst/>
                    </a:prstGeom>
                    <a:ln>
                      <a:noFill/>
                    </a:ln>
                    <a:extLst>
                      <a:ext uri="{53640926-AAD7-44D8-BBD7-CCE9431645EC}">
                        <a14:shadowObscured xmlns:a14="http://schemas.microsoft.com/office/drawing/2010/main"/>
                      </a:ext>
                    </a:extLst>
                  </pic:spPr>
                </pic:pic>
              </a:graphicData>
            </a:graphic>
          </wp:inline>
        </w:drawing>
      </w:r>
    </w:p>
    <w:p w14:paraId="632A103D" w14:textId="77777777" w:rsidR="00A34601" w:rsidRPr="00C6214B" w:rsidRDefault="00A34601" w:rsidP="00A34601">
      <w:pPr>
        <w:shd w:val="clear" w:color="auto" w:fill="FFFFFF"/>
        <w:spacing w:after="0" w:line="240" w:lineRule="auto"/>
        <w:jc w:val="both"/>
        <w:rPr>
          <w:rFonts w:ascii="Times New Roman" w:eastAsia="Times New Roman" w:hAnsi="Times New Roman" w:cs="Times New Roman"/>
          <w:color w:val="000000" w:themeColor="text1"/>
          <w:sz w:val="21"/>
          <w:szCs w:val="21"/>
        </w:rPr>
      </w:pPr>
    </w:p>
    <w:p w14:paraId="5FBDD45E" w14:textId="77777777" w:rsidR="0039146E" w:rsidRPr="00C6214B" w:rsidRDefault="00320A34" w:rsidP="0000594C">
      <w:pPr>
        <w:shd w:val="clear" w:color="auto" w:fill="FFFFFF"/>
        <w:spacing w:after="0" w:line="240" w:lineRule="auto"/>
        <w:jc w:val="both"/>
        <w:outlineLvl w:val="4"/>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bCs/>
          <w:color w:val="000000" w:themeColor="text1"/>
          <w:sz w:val="21"/>
          <w:szCs w:val="21"/>
        </w:rPr>
        <w:t xml:space="preserve">5. </w:t>
      </w:r>
      <w:r w:rsidR="0039146E" w:rsidRPr="00C6214B">
        <w:rPr>
          <w:rFonts w:ascii="Times New Roman" w:eastAsia="Times New Roman" w:hAnsi="Times New Roman" w:cs="Times New Roman"/>
          <w:b/>
          <w:bCs/>
          <w:color w:val="000000" w:themeColor="text1"/>
          <w:sz w:val="21"/>
          <w:szCs w:val="21"/>
        </w:rPr>
        <w:t>Kết luận</w:t>
      </w:r>
    </w:p>
    <w:p w14:paraId="1088FCAF" w14:textId="77777777" w:rsidR="005262B1" w:rsidRDefault="00320A34" w:rsidP="001F5257">
      <w:pPr>
        <w:shd w:val="clear" w:color="auto" w:fill="FFFFFF"/>
        <w:spacing w:after="0" w:line="240" w:lineRule="auto"/>
        <w:ind w:firstLine="284"/>
        <w:jc w:val="both"/>
        <w:rPr>
          <w:rFonts w:ascii="Times New Roman" w:eastAsia="Times New Roman" w:hAnsi="Times New Roman" w:cs="Times New Roman"/>
          <w:color w:val="000000" w:themeColor="text1"/>
          <w:sz w:val="28"/>
          <w:szCs w:val="28"/>
        </w:rPr>
      </w:pPr>
      <w:r w:rsidRPr="00C6214B">
        <w:rPr>
          <w:rFonts w:ascii="Times New Roman" w:eastAsia="Times New Roman" w:hAnsi="Times New Roman" w:cs="Times New Roman"/>
          <w:color w:val="000000" w:themeColor="text1"/>
          <w:sz w:val="21"/>
          <w:szCs w:val="21"/>
        </w:rPr>
        <w:t>Để thực hiện</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có hiệu quả ứng dụng chuyển đổi số trong </w:t>
      </w:r>
      <w:r w:rsidR="006E2CA1" w:rsidRPr="00C6214B">
        <w:rPr>
          <w:rFonts w:ascii="Times New Roman" w:eastAsia="Times New Roman" w:hAnsi="Times New Roman" w:cs="Times New Roman"/>
          <w:color w:val="000000" w:themeColor="text1"/>
          <w:sz w:val="21"/>
          <w:szCs w:val="21"/>
        </w:rPr>
        <w:t>hoạt động dạy và học của Trường Cao đẳng Lý Tự Trọng Thành phố Hồ Chí Minh</w:t>
      </w:r>
      <w:r w:rsidRPr="00C6214B">
        <w:rPr>
          <w:rFonts w:ascii="Times New Roman" w:eastAsia="Times New Roman" w:hAnsi="Times New Roman" w:cs="Times New Roman"/>
          <w:color w:val="000000" w:themeColor="text1"/>
          <w:sz w:val="21"/>
          <w:szCs w:val="21"/>
        </w:rPr>
        <w:t xml:space="preserve">. Nhà trường phải có nhiệm vụ </w:t>
      </w:r>
      <w:r w:rsidRPr="00C6214B">
        <w:rPr>
          <w:rFonts w:ascii="Times New Roman" w:eastAsia="Times New Roman" w:hAnsi="Times New Roman" w:cs="Times New Roman"/>
          <w:color w:val="000000"/>
          <w:sz w:val="21"/>
          <w:szCs w:val="21"/>
        </w:rPr>
        <w:t>đào tạo, bồi dưỡng, cập nhật kiến thức, kỹ năng số cho</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hAnsi="Times New Roman" w:cs="Times New Roman"/>
          <w:color w:val="000000" w:themeColor="text1"/>
          <w:sz w:val="21"/>
          <w:szCs w:val="21"/>
        </w:rPr>
        <w:t>Nhà giáo và cán bộ quản lý Giáo dục nghề nghiệp</w:t>
      </w:r>
      <w:r w:rsidRPr="00C6214B">
        <w:rPr>
          <w:rFonts w:ascii="Times New Roman" w:eastAsia="Times New Roman" w:hAnsi="Times New Roman" w:cs="Times New Roman"/>
          <w:color w:val="000000" w:themeColor="text1"/>
          <w:sz w:val="21"/>
          <w:szCs w:val="21"/>
        </w:rPr>
        <w:t xml:space="preserve"> phải</w:t>
      </w:r>
      <w:r w:rsidR="0039146E" w:rsidRPr="00C6214B">
        <w:rPr>
          <w:rFonts w:ascii="Times New Roman" w:eastAsia="Times New Roman" w:hAnsi="Times New Roman" w:cs="Times New Roman"/>
          <w:color w:val="000000" w:themeColor="text1"/>
          <w:sz w:val="21"/>
          <w:szCs w:val="21"/>
        </w:rPr>
        <w:t xml:space="preserve"> có NLS. </w:t>
      </w:r>
      <w:r w:rsidRPr="00C6214B">
        <w:rPr>
          <w:rFonts w:ascii="Times New Roman" w:eastAsia="Times New Roman" w:hAnsi="Times New Roman" w:cs="Times New Roman"/>
          <w:color w:val="000000"/>
          <w:sz w:val="21"/>
          <w:szCs w:val="21"/>
        </w:rPr>
        <w:t>Chú trọng đào tạo, bồi dưỡng các phương pháp dạy và học mới cho nhà giáo giáo dục nghề nghiệp, người dạy trong các đơn vị sản xuất kinh doanh dịch vụ. Áp dụng hình thức học tập thích nghi, phối kết hợp hài hoà việc dạy và học trực tiếp tại trường với việc dùng các công nghệ, học liệu số, thiết bị thật, thiết bị ảo, phòng học ảo. Cá nhân hoá việc học tập. Phát triển đội ngũ cán bộ chuyên về phát triển các ứng dụng số, học liệu số tại các cơ sở giáo dục nghề nghiệp.</w:t>
      </w:r>
      <w:r w:rsidRPr="00C6214B">
        <w:rPr>
          <w:rFonts w:ascii="Times New Roman" w:eastAsia="Times New Roman" w:hAnsi="Times New Roman" w:cs="Times New Roman"/>
          <w:color w:val="000000" w:themeColor="text1"/>
          <w:sz w:val="21"/>
          <w:szCs w:val="21"/>
        </w:rPr>
        <w:t xml:space="preserve"> Xây dựng và bổ sung khung NLS  vào </w:t>
      </w:r>
      <w:r w:rsidR="0039146E" w:rsidRPr="00C6214B">
        <w:rPr>
          <w:rFonts w:ascii="Times New Roman" w:eastAsia="Times New Roman" w:hAnsi="Times New Roman" w:cs="Times New Roman"/>
          <w:color w:val="000000" w:themeColor="text1"/>
          <w:sz w:val="21"/>
          <w:szCs w:val="21"/>
        </w:rPr>
        <w:t xml:space="preserve">Tiêu chuẩn chức danh </w:t>
      </w:r>
      <w:r w:rsidRPr="00C6214B">
        <w:rPr>
          <w:rFonts w:ascii="Times New Roman" w:hAnsi="Times New Roman" w:cs="Times New Roman"/>
          <w:color w:val="000000" w:themeColor="text1"/>
          <w:sz w:val="21"/>
          <w:szCs w:val="21"/>
        </w:rPr>
        <w:t>Nhà giáo và cán bộ quản lý Giáo dục nghề nghiệp</w:t>
      </w:r>
      <w:r w:rsidRPr="00C6214B">
        <w:rPr>
          <w:rFonts w:ascii="Times New Roman" w:eastAsia="Times New Roman" w:hAnsi="Times New Roman" w:cs="Times New Roman"/>
          <w:color w:val="000000" w:themeColor="text1"/>
          <w:sz w:val="21"/>
          <w:szCs w:val="21"/>
        </w:rPr>
        <w:t xml:space="preserve"> </w:t>
      </w:r>
      <w:r w:rsidR="0039146E" w:rsidRPr="00C6214B">
        <w:rPr>
          <w:rFonts w:ascii="Times New Roman" w:eastAsia="Times New Roman" w:hAnsi="Times New Roman" w:cs="Times New Roman"/>
          <w:color w:val="000000" w:themeColor="text1"/>
          <w:sz w:val="21"/>
          <w:szCs w:val="21"/>
        </w:rPr>
        <w:t xml:space="preserve">ở cả ba nhóm năng lực: năng lực chung, năng lực chuyên môn và năng lực lãnh đạo, quản lý. Đây là cơ sở quan trọng để xây dựng và phát triển đội ngũ </w:t>
      </w:r>
      <w:r w:rsidR="006E2CA1" w:rsidRPr="00C6214B">
        <w:rPr>
          <w:rFonts w:ascii="Times New Roman" w:hAnsi="Times New Roman" w:cs="Times New Roman"/>
          <w:color w:val="000000" w:themeColor="text1"/>
          <w:sz w:val="21"/>
          <w:szCs w:val="21"/>
        </w:rPr>
        <w:t>CB-GV-NV</w:t>
      </w:r>
      <w:r w:rsidRPr="00C6214B">
        <w:rPr>
          <w:rFonts w:ascii="Times New Roman" w:eastAsia="Times New Roman" w:hAnsi="Times New Roman" w:cs="Times New Roman"/>
          <w:color w:val="000000" w:themeColor="text1"/>
          <w:sz w:val="21"/>
          <w:szCs w:val="21"/>
        </w:rPr>
        <w:t xml:space="preserve"> </w:t>
      </w:r>
      <w:r w:rsidR="004A2E1E" w:rsidRPr="00C6214B">
        <w:rPr>
          <w:rFonts w:ascii="Times New Roman" w:eastAsia="Times New Roman" w:hAnsi="Times New Roman" w:cs="Times New Roman"/>
          <w:color w:val="000000" w:themeColor="text1"/>
          <w:sz w:val="21"/>
          <w:szCs w:val="21"/>
        </w:rPr>
        <w:t xml:space="preserve">có NLS để </w:t>
      </w:r>
      <w:r w:rsidRPr="00C6214B">
        <w:rPr>
          <w:rFonts w:ascii="Times New Roman" w:eastAsia="Times New Roman" w:hAnsi="Times New Roman" w:cs="Times New Roman"/>
          <w:color w:val="000000" w:themeColor="text1"/>
          <w:sz w:val="21"/>
          <w:szCs w:val="21"/>
        </w:rPr>
        <w:t>đáp ứng yê</w:t>
      </w:r>
      <w:r w:rsidR="0039146E" w:rsidRPr="00C6214B">
        <w:rPr>
          <w:rFonts w:ascii="Times New Roman" w:eastAsia="Times New Roman" w:hAnsi="Times New Roman" w:cs="Times New Roman"/>
          <w:color w:val="000000" w:themeColor="text1"/>
          <w:sz w:val="21"/>
          <w:szCs w:val="21"/>
        </w:rPr>
        <w:t xml:space="preserve">u cầu phát triển </w:t>
      </w:r>
      <w:r w:rsidR="004A2E1E" w:rsidRPr="00C6214B">
        <w:rPr>
          <w:rFonts w:ascii="Times New Roman" w:eastAsia="Times New Roman" w:hAnsi="Times New Roman" w:cs="Times New Roman"/>
          <w:color w:val="000000" w:themeColor="text1"/>
          <w:sz w:val="21"/>
          <w:szCs w:val="21"/>
        </w:rPr>
        <w:t xml:space="preserve">chuyển đổi số trong GDNN </w:t>
      </w:r>
      <w:r w:rsidR="0039146E" w:rsidRPr="00C6214B">
        <w:rPr>
          <w:rFonts w:ascii="Times New Roman" w:eastAsia="Times New Roman" w:hAnsi="Times New Roman" w:cs="Times New Roman"/>
          <w:color w:val="000000" w:themeColor="text1"/>
          <w:sz w:val="21"/>
          <w:szCs w:val="21"/>
        </w:rPr>
        <w:t>ở Việt Nam.</w:t>
      </w:r>
      <w:r w:rsidR="005262B1">
        <w:rPr>
          <w:rFonts w:ascii="Times New Roman" w:eastAsia="Times New Roman" w:hAnsi="Times New Roman" w:cs="Times New Roman"/>
          <w:color w:val="000000" w:themeColor="text1"/>
          <w:sz w:val="28"/>
          <w:szCs w:val="28"/>
        </w:rPr>
        <w:br w:type="page"/>
      </w:r>
    </w:p>
    <w:sdt>
      <w:sdtPr>
        <w:id w:val="1972938977"/>
        <w:docPartObj>
          <w:docPartGallery w:val="Bibliographies"/>
          <w:docPartUnique/>
        </w:docPartObj>
      </w:sdtPr>
      <w:sdtEndPr/>
      <w:sdtContent>
        <w:p w14:paraId="72527394" w14:textId="77777777" w:rsidR="00287E83" w:rsidRPr="00756F3B" w:rsidRDefault="00287E83" w:rsidP="001F5257">
          <w:pPr>
            <w:shd w:val="clear" w:color="auto" w:fill="FFFFFF"/>
            <w:spacing w:after="120" w:line="240" w:lineRule="auto"/>
            <w:outlineLvl w:val="5"/>
            <w:rPr>
              <w:rFonts w:ascii="Times New Roman" w:eastAsia="Times New Roman" w:hAnsi="Times New Roman" w:cs="Times New Roman"/>
              <w:b/>
              <w:bCs/>
              <w:color w:val="000000" w:themeColor="text1"/>
              <w:sz w:val="26"/>
              <w:szCs w:val="26"/>
            </w:rPr>
          </w:pPr>
          <w:r w:rsidRPr="00756F3B">
            <w:rPr>
              <w:rFonts w:ascii="Times New Roman" w:eastAsia="Times New Roman" w:hAnsi="Times New Roman" w:cs="Times New Roman"/>
              <w:b/>
              <w:bCs/>
              <w:color w:val="000000" w:themeColor="text1"/>
              <w:sz w:val="26"/>
              <w:szCs w:val="26"/>
            </w:rPr>
            <w:t>TÀI LIỆU THAM KHẢO</w:t>
          </w:r>
        </w:p>
        <w:sdt>
          <w:sdtPr>
            <w:id w:val="111145805"/>
            <w:bibliography/>
          </w:sdtPr>
          <w:sdtEndPr/>
          <w:sdtContent>
            <w:p w14:paraId="6028E2D5" w14:textId="77777777" w:rsidR="001F4630" w:rsidRPr="001F4630" w:rsidRDefault="00287E83"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sz w:val="21"/>
                  <w:szCs w:val="21"/>
                </w:rPr>
                <w:fldChar w:fldCharType="begin"/>
              </w:r>
              <w:r w:rsidRPr="001F4630">
                <w:rPr>
                  <w:rFonts w:ascii="Times New Roman" w:hAnsi="Times New Roman" w:cs="Times New Roman"/>
                  <w:sz w:val="21"/>
                  <w:szCs w:val="21"/>
                </w:rPr>
                <w:instrText xml:space="preserve"> BIBLIOGRAPHY </w:instrText>
              </w:r>
              <w:r w:rsidRPr="001F4630">
                <w:rPr>
                  <w:rFonts w:ascii="Times New Roman" w:hAnsi="Times New Roman" w:cs="Times New Roman"/>
                  <w:sz w:val="21"/>
                  <w:szCs w:val="21"/>
                </w:rPr>
                <w:fldChar w:fldCharType="separate"/>
              </w:r>
              <w:r w:rsidR="001F4630" w:rsidRPr="001F4630">
                <w:rPr>
                  <w:rFonts w:ascii="Times New Roman" w:hAnsi="Times New Roman" w:cs="Times New Roman"/>
                  <w:b/>
                  <w:bCs/>
                  <w:noProof/>
                  <w:sz w:val="21"/>
                  <w:szCs w:val="21"/>
                </w:rPr>
                <w:t>CAUL. 2019.</w:t>
              </w:r>
              <w:r w:rsidR="001F4630" w:rsidRPr="001F4630">
                <w:rPr>
                  <w:rFonts w:ascii="Times New Roman" w:hAnsi="Times New Roman" w:cs="Times New Roman"/>
                  <w:noProof/>
                  <w:sz w:val="21"/>
                  <w:szCs w:val="21"/>
                </w:rPr>
                <w:t xml:space="preserve"> </w:t>
              </w:r>
              <w:r w:rsidR="001F4630" w:rsidRPr="001F4630">
                <w:rPr>
                  <w:rFonts w:ascii="Times New Roman" w:hAnsi="Times New Roman" w:cs="Times New Roman"/>
                  <w:i/>
                  <w:iCs/>
                  <w:noProof/>
                  <w:sz w:val="21"/>
                  <w:szCs w:val="21"/>
                </w:rPr>
                <w:t xml:space="preserve">Digital dexterity framework. Council of Australian University Librarians. https://www.caul.edu.au/sites/default/files/documents/digital-dexterity/digdex2019framework.pdf. </w:t>
              </w:r>
              <w:r w:rsidR="001F4630" w:rsidRPr="001F4630">
                <w:rPr>
                  <w:rFonts w:ascii="Times New Roman" w:hAnsi="Times New Roman" w:cs="Times New Roman"/>
                  <w:noProof/>
                  <w:sz w:val="21"/>
                  <w:szCs w:val="21"/>
                </w:rPr>
                <w:t>2019.</w:t>
              </w:r>
            </w:p>
            <w:p w14:paraId="1B92FF24"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2021.</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2222/QĐ/TTg ngày 30/12/2021 của thủ tướng Chính phủ phê duyệt chương trình chuyển đổi số trong giáo dục nghề nghiệp đến năm 2025, định hướng đến năm 2030. </w:t>
              </w:r>
              <w:r w:rsidRPr="001F4630">
                <w:rPr>
                  <w:rFonts w:ascii="Times New Roman" w:hAnsi="Times New Roman" w:cs="Times New Roman"/>
                  <w:noProof/>
                  <w:sz w:val="21"/>
                  <w:szCs w:val="21"/>
                </w:rPr>
                <w:t>2021.</w:t>
              </w:r>
            </w:p>
            <w:p w14:paraId="7152C1EC"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2020.</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749/QĐ-TTg ngày 03/6/2020 của Thủ tướng Chính phủ phê duyệt chương trình Chuyển đổi số quốc gia đến năm 2025, định hướng đến năm 2030. </w:t>
              </w:r>
              <w:r w:rsidRPr="001F4630">
                <w:rPr>
                  <w:rFonts w:ascii="Times New Roman" w:hAnsi="Times New Roman" w:cs="Times New Roman"/>
                  <w:noProof/>
                  <w:sz w:val="21"/>
                  <w:szCs w:val="21"/>
                </w:rPr>
                <w:t>2020.</w:t>
              </w:r>
            </w:p>
            <w:p w14:paraId="0EE65D45"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2021.</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942/QĐ-TTg ngày 15/6/2021 của Thủ tướng Chính phủ phê duyệt Chiến lược phát triển Chính phủ điện tử hướng tới Chính phủ số giai đoạn 2021 – 2025, định hướng đến năm 2030. </w:t>
              </w:r>
              <w:r w:rsidRPr="001F4630">
                <w:rPr>
                  <w:rFonts w:ascii="Times New Roman" w:hAnsi="Times New Roman" w:cs="Times New Roman"/>
                  <w:noProof/>
                  <w:sz w:val="21"/>
                  <w:szCs w:val="21"/>
                </w:rPr>
                <w:t>2021.</w:t>
              </w:r>
            </w:p>
            <w:p w14:paraId="3694CE26" w14:textId="77777777" w:rsidR="001F4630" w:rsidRPr="001F5257" w:rsidRDefault="001F4630" w:rsidP="001F5257">
              <w:pPr>
                <w:pStyle w:val="Bibliography"/>
                <w:numPr>
                  <w:ilvl w:val="0"/>
                  <w:numId w:val="27"/>
                </w:numPr>
                <w:spacing w:after="0"/>
                <w:ind w:left="567" w:hanging="567"/>
                <w:jc w:val="both"/>
                <w:rPr>
                  <w:rFonts w:ascii="Times New Roman" w:hAnsi="Times New Roman" w:cs="Times New Roman"/>
                  <w:noProof/>
                  <w:sz w:val="21"/>
                  <w:szCs w:val="21"/>
                  <w:lang w:val="de-DE"/>
                </w:rPr>
              </w:pPr>
              <w:r w:rsidRPr="001F4630">
                <w:rPr>
                  <w:rFonts w:ascii="Times New Roman" w:hAnsi="Times New Roman" w:cs="Times New Roman"/>
                  <w:b/>
                  <w:bCs/>
                  <w:noProof/>
                  <w:sz w:val="21"/>
                  <w:szCs w:val="21"/>
                </w:rPr>
                <w:t>Sibson, R., &amp; Morgan, A. 2019.</w:t>
              </w:r>
              <w:r w:rsidRPr="001F4630">
                <w:rPr>
                  <w:rFonts w:ascii="Times New Roman" w:hAnsi="Times New Roman" w:cs="Times New Roman"/>
                  <w:noProof/>
                  <w:sz w:val="21"/>
                  <w:szCs w:val="21"/>
                </w:rPr>
                <w:t xml:space="preserve"> Digital literacy: What is it? What proficiencies do students say they have? and What else can educators do to develop these important skills? Vision and Voice. Proceedings of the 28th Annual WA Teaching Learning Forum. </w:t>
              </w:r>
              <w:r w:rsidRPr="001F4630">
                <w:rPr>
                  <w:rFonts w:ascii="Times New Roman" w:hAnsi="Times New Roman" w:cs="Times New Roman"/>
                  <w:i/>
                  <w:iCs/>
                  <w:noProof/>
                  <w:sz w:val="21"/>
                  <w:szCs w:val="21"/>
                </w:rPr>
                <w:t xml:space="preserve">http://ctl.curtin.edu.au/. </w:t>
              </w:r>
              <w:r w:rsidRPr="001F5257">
                <w:rPr>
                  <w:rFonts w:ascii="Times New Roman" w:hAnsi="Times New Roman" w:cs="Times New Roman"/>
                  <w:noProof/>
                  <w:sz w:val="21"/>
                  <w:szCs w:val="21"/>
                  <w:lang w:val="de-DE"/>
                </w:rPr>
                <w:t>[Online] 2019. http://ctl.curtin.edu.au/events/conferences/tlf/tlf2019/contents-all.html.</w:t>
              </w:r>
            </w:p>
            <w:p w14:paraId="05B5567C"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2018.</w:t>
              </w:r>
              <w:r w:rsidRPr="001F4630">
                <w:rPr>
                  <w:rFonts w:ascii="Times New Roman" w:hAnsi="Times New Roman" w:cs="Times New Roman"/>
                  <w:noProof/>
                  <w:sz w:val="21"/>
                  <w:szCs w:val="21"/>
                </w:rPr>
                <w:t xml:space="preserve"> Skills for a digital world: 2016 ministerial meeting on the digital economy background report/OECD Digital Economy Papers, 2016, No. 250. Paris: OECD Publishing. [Online] 10 15, 2018. http://www.oecd-ilibrary.org.</w:t>
              </w:r>
            </w:p>
            <w:p w14:paraId="18C37BE3"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UNESCO, Institute for Statistics. 2018.</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A global framework of reference on digital literacy, UNESCO Institute for Statistics. </w:t>
              </w:r>
              <w:r w:rsidRPr="001F4630">
                <w:rPr>
                  <w:rFonts w:ascii="Times New Roman" w:hAnsi="Times New Roman" w:cs="Times New Roman"/>
                  <w:noProof/>
                  <w:sz w:val="21"/>
                  <w:szCs w:val="21"/>
                </w:rPr>
                <w:t>2018.</w:t>
              </w:r>
            </w:p>
            <w:p w14:paraId="1E7466B8" w14:textId="77777777" w:rsidR="00287E83" w:rsidRDefault="00287E83" w:rsidP="001F4630">
              <w:pPr>
                <w:spacing w:after="0" w:line="240" w:lineRule="auto"/>
                <w:jc w:val="both"/>
              </w:pPr>
              <w:r w:rsidRPr="001F4630">
                <w:rPr>
                  <w:rFonts w:ascii="Times New Roman" w:hAnsi="Times New Roman" w:cs="Times New Roman"/>
                  <w:b/>
                  <w:bCs/>
                  <w:noProof/>
                  <w:sz w:val="21"/>
                  <w:szCs w:val="21"/>
                </w:rPr>
                <w:fldChar w:fldCharType="end"/>
              </w:r>
            </w:p>
          </w:sdtContent>
        </w:sdt>
      </w:sdtContent>
    </w:sdt>
    <w:p w14:paraId="72955D9C" w14:textId="77777777" w:rsidR="00287E83" w:rsidRDefault="00287E83" w:rsidP="00287E83"/>
    <w:p w14:paraId="67350F6C" w14:textId="77777777" w:rsidR="00287E83" w:rsidRDefault="00287E83" w:rsidP="00287E83"/>
    <w:p w14:paraId="799D95D8" w14:textId="77777777" w:rsidR="00871EB3" w:rsidRDefault="00871EB3" w:rsidP="00287E83">
      <w:pPr>
        <w:ind w:left="426" w:hanging="11"/>
      </w:pPr>
    </w:p>
    <w:p w14:paraId="2D8A8A16" w14:textId="77777777" w:rsidR="00844D9B" w:rsidRPr="00844D9B" w:rsidRDefault="00844D9B" w:rsidP="00844D9B">
      <w:pPr>
        <w:pStyle w:val="ListParagraph"/>
        <w:shd w:val="clear" w:color="auto" w:fill="FFFFFF"/>
        <w:spacing w:after="0" w:line="240" w:lineRule="auto"/>
        <w:ind w:left="426"/>
        <w:jc w:val="both"/>
        <w:rPr>
          <w:rFonts w:ascii="Times New Roman" w:eastAsia="Times New Roman" w:hAnsi="Times New Roman" w:cs="Times New Roman"/>
          <w:color w:val="000000" w:themeColor="text1"/>
          <w:sz w:val="28"/>
          <w:szCs w:val="28"/>
        </w:rPr>
      </w:pPr>
    </w:p>
    <w:sectPr w:rsidR="00844D9B" w:rsidRPr="00844D9B" w:rsidSect="001F5257">
      <w:headerReference w:type="default" r:id="rId11"/>
      <w:pgSz w:w="11907" w:h="16840" w:code="9"/>
      <w:pgMar w:top="1985" w:right="1418" w:bottom="2155" w:left="1418" w:header="1191"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F1F22" w14:textId="77777777" w:rsidR="00AF3F58" w:rsidRDefault="00AF3F58" w:rsidP="0039146E">
      <w:pPr>
        <w:spacing w:after="0" w:line="240" w:lineRule="auto"/>
      </w:pPr>
      <w:r>
        <w:separator/>
      </w:r>
    </w:p>
  </w:endnote>
  <w:endnote w:type="continuationSeparator" w:id="0">
    <w:p w14:paraId="59057D48" w14:textId="77777777" w:rsidR="00AF3F58" w:rsidRDefault="00AF3F58" w:rsidP="00391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MT">
    <w:altName w:val="MS Gothic"/>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079EC" w14:textId="77777777" w:rsidR="00AF3F58" w:rsidRDefault="00AF3F58" w:rsidP="0039146E">
      <w:pPr>
        <w:spacing w:after="0" w:line="240" w:lineRule="auto"/>
      </w:pPr>
      <w:r>
        <w:separator/>
      </w:r>
    </w:p>
  </w:footnote>
  <w:footnote w:type="continuationSeparator" w:id="0">
    <w:p w14:paraId="0C0679FA" w14:textId="77777777" w:rsidR="00AF3F58" w:rsidRDefault="00AF3F58" w:rsidP="00391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C6214B" w:rsidRPr="00B93300" w14:paraId="4159D032" w14:textId="77777777" w:rsidTr="00CB4F2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DE07E4A" w14:textId="77777777" w:rsidR="00C6214B" w:rsidRPr="00B93300" w:rsidRDefault="00C6214B" w:rsidP="00C6214B">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8599FF2" w14:textId="77777777" w:rsidR="00C6214B" w:rsidRPr="00693078" w:rsidRDefault="00C6214B" w:rsidP="00C6214B">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International Conference on Smart Schools 2022</w:t>
          </w:r>
        </w:p>
      </w:tc>
    </w:tr>
  </w:tbl>
  <w:p w14:paraId="2D94DA5E" w14:textId="77777777" w:rsidR="00C6214B" w:rsidRDefault="00C6214B" w:rsidP="001F52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347F"/>
    <w:multiLevelType w:val="multilevel"/>
    <w:tmpl w:val="45589F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E81BC7"/>
    <w:multiLevelType w:val="multilevel"/>
    <w:tmpl w:val="C8F6F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52380C"/>
    <w:multiLevelType w:val="hybridMultilevel"/>
    <w:tmpl w:val="136A4930"/>
    <w:lvl w:ilvl="0" w:tplc="49D6E6F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65CFB"/>
    <w:multiLevelType w:val="multilevel"/>
    <w:tmpl w:val="C7DA7108"/>
    <w:lvl w:ilvl="0">
      <w:start w:val="1"/>
      <w:numFmt w:val="decimal"/>
      <w:lvlText w:val="4.%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46102D"/>
    <w:multiLevelType w:val="multilevel"/>
    <w:tmpl w:val="9190B26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DD5FC1"/>
    <w:multiLevelType w:val="hybridMultilevel"/>
    <w:tmpl w:val="4E0C8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F2E7C"/>
    <w:multiLevelType w:val="multilevel"/>
    <w:tmpl w:val="2362BE5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vi-VN" w:eastAsia="vi-VN" w:bidi="vi-VN"/>
      </w:rPr>
    </w:lvl>
    <w:lvl w:ilvl="1">
      <w:start w:val="1"/>
      <w:numFmt w:val="decimal"/>
      <w:lvlText w:val="%1.%2."/>
      <w:lvlJc w:val="left"/>
      <w:rPr>
        <w:rFonts w:ascii="Arial" w:eastAsia="Arial" w:hAnsi="Arial" w:cs="Arial"/>
        <w:b/>
        <w:bCs/>
        <w:i/>
        <w:iCs/>
        <w:smallCaps w:val="0"/>
        <w:strike w:val="0"/>
        <w:color w:val="000000"/>
        <w:spacing w:val="0"/>
        <w:w w:val="100"/>
        <w:position w:val="0"/>
        <w:sz w:val="22"/>
        <w:szCs w:val="22"/>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B3191F"/>
    <w:multiLevelType w:val="multilevel"/>
    <w:tmpl w:val="FFA4CFBE"/>
    <w:lvl w:ilvl="0">
      <w:start w:val="1"/>
      <w:numFmt w:val="decimal"/>
      <w:lvlText w:val="1.%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69D449E"/>
    <w:multiLevelType w:val="multilevel"/>
    <w:tmpl w:val="3BEE9A1A"/>
    <w:lvl w:ilvl="0">
      <w:start w:val="1"/>
      <w:numFmt w:val="decimal"/>
      <w:lvlText w:val="%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9796E30"/>
    <w:multiLevelType w:val="multilevel"/>
    <w:tmpl w:val="ED6E38FC"/>
    <w:lvl w:ilvl="0">
      <w:start w:val="5"/>
      <w:numFmt w:val="decimal"/>
      <w:lvlText w:val="2.2.%1."/>
      <w:lvlJc w:val="left"/>
      <w:rPr>
        <w:rFonts w:ascii="Calibri" w:eastAsia="Calibri" w:hAnsi="Calibri" w:cs="Calibri"/>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F913E7"/>
    <w:multiLevelType w:val="multilevel"/>
    <w:tmpl w:val="8850F64E"/>
    <w:lvl w:ilvl="0">
      <w:start w:val="1"/>
      <w:numFmt w:val="decimal"/>
      <w:lvlText w:val="2.%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9192730"/>
    <w:multiLevelType w:val="multilevel"/>
    <w:tmpl w:val="33024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lvl>
    <w:lvl w:ilvl="2">
      <w:start w:val="1"/>
      <w:numFmt w:val="decimal"/>
      <w:lvlText w:val="%1.%2.%3."/>
      <w:lvlJc w:val="left"/>
      <w:rPr>
        <w:rFonts w:ascii="Calibri" w:eastAsia="Calibri" w:hAnsi="Calibri" w:cs="Calibri"/>
        <w:b w:val="0"/>
        <w:bCs w:val="0"/>
        <w:i/>
        <w:iCs/>
        <w:smallCaps w:val="0"/>
        <w:strike w:val="0"/>
        <w:color w:val="000000"/>
        <w:spacing w:val="0"/>
        <w:w w:val="100"/>
        <w:position w:val="0"/>
        <w:sz w:val="26"/>
        <w:szCs w:val="26"/>
        <w:u w:val="none"/>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F86A9D"/>
    <w:multiLevelType w:val="hybridMultilevel"/>
    <w:tmpl w:val="F79226C6"/>
    <w:lvl w:ilvl="0" w:tplc="CE74CBF2">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414DA"/>
    <w:multiLevelType w:val="multilevel"/>
    <w:tmpl w:val="34AAE8B4"/>
    <w:lvl w:ilvl="0">
      <w:start w:val="4"/>
      <w:numFmt w:val="decimal"/>
      <w:lvlText w:val="%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E713E0D"/>
    <w:multiLevelType w:val="multilevel"/>
    <w:tmpl w:val="62665948"/>
    <w:lvl w:ilvl="0">
      <w:start w:val="1"/>
      <w:numFmt w:val="decimal"/>
      <w:lvlText w:val="%1-"/>
      <w:lvlJc w:val="left"/>
      <w:rPr>
        <w:rFonts w:ascii="Times New Roman" w:eastAsia="Segoe UI" w:hAnsi="Times New Roman" w:cs="Times New Roman" w:hint="default"/>
        <w:b w:val="0"/>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3FE1ABF"/>
    <w:multiLevelType w:val="multilevel"/>
    <w:tmpl w:val="8FDA00A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B256011"/>
    <w:multiLevelType w:val="multilevel"/>
    <w:tmpl w:val="6186DDC8"/>
    <w:lvl w:ilvl="0">
      <w:start w:val="1"/>
      <w:numFmt w:val="decimal"/>
      <w:lvlText w:val="5.%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C75361D"/>
    <w:multiLevelType w:val="multilevel"/>
    <w:tmpl w:val="6568B26E"/>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DC62FAD"/>
    <w:multiLevelType w:val="hybridMultilevel"/>
    <w:tmpl w:val="2DC66640"/>
    <w:lvl w:ilvl="0" w:tplc="F6C4681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27C6D58"/>
    <w:multiLevelType w:val="multilevel"/>
    <w:tmpl w:val="3F8C289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31D2838"/>
    <w:multiLevelType w:val="multilevel"/>
    <w:tmpl w:val="2BF22894"/>
    <w:lvl w:ilvl="0">
      <w:start w:val="1"/>
      <w:numFmt w:val="decimal"/>
      <w:lvlText w:val="3.%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3B70F4"/>
    <w:multiLevelType w:val="multilevel"/>
    <w:tmpl w:val="1646E7C6"/>
    <w:lvl w:ilvl="0">
      <w:start w:val="6"/>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8030953"/>
    <w:multiLevelType w:val="hybridMultilevel"/>
    <w:tmpl w:val="CFDA970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79D23EBD"/>
    <w:multiLevelType w:val="multilevel"/>
    <w:tmpl w:val="130E733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88086F"/>
    <w:multiLevelType w:val="multilevel"/>
    <w:tmpl w:val="7E7022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vertAlign w:val="superscript"/>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F7E554F"/>
    <w:multiLevelType w:val="hybridMultilevel"/>
    <w:tmpl w:val="173A7EEA"/>
    <w:lvl w:ilvl="0" w:tplc="5634A2B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2147157941">
    <w:abstractNumId w:val="1"/>
  </w:num>
  <w:num w:numId="2" w16cid:durableId="241836009">
    <w:abstractNumId w:val="11"/>
  </w:num>
  <w:num w:numId="3" w16cid:durableId="1084495380">
    <w:abstractNumId w:val="19"/>
  </w:num>
  <w:num w:numId="4" w16cid:durableId="1715082507">
    <w:abstractNumId w:val="25"/>
  </w:num>
  <w:num w:numId="5" w16cid:durableId="398408938">
    <w:abstractNumId w:val="7"/>
  </w:num>
  <w:num w:numId="6" w16cid:durableId="340284182">
    <w:abstractNumId w:val="10"/>
  </w:num>
  <w:num w:numId="7" w16cid:durableId="1231766018">
    <w:abstractNumId w:val="20"/>
  </w:num>
  <w:num w:numId="8" w16cid:durableId="855074716">
    <w:abstractNumId w:val="3"/>
  </w:num>
  <w:num w:numId="9" w16cid:durableId="1612513902">
    <w:abstractNumId w:val="16"/>
  </w:num>
  <w:num w:numId="10" w16cid:durableId="1391223542">
    <w:abstractNumId w:val="0"/>
  </w:num>
  <w:num w:numId="11" w16cid:durableId="1184975521">
    <w:abstractNumId w:val="8"/>
  </w:num>
  <w:num w:numId="12" w16cid:durableId="321932839">
    <w:abstractNumId w:val="13"/>
  </w:num>
  <w:num w:numId="13" w16cid:durableId="1718777277">
    <w:abstractNumId w:val="21"/>
  </w:num>
  <w:num w:numId="14" w16cid:durableId="219560570">
    <w:abstractNumId w:val="9"/>
  </w:num>
  <w:num w:numId="15" w16cid:durableId="654723165">
    <w:abstractNumId w:val="15"/>
  </w:num>
  <w:num w:numId="16" w16cid:durableId="910889054">
    <w:abstractNumId w:val="6"/>
  </w:num>
  <w:num w:numId="17" w16cid:durableId="1044450700">
    <w:abstractNumId w:val="4"/>
  </w:num>
  <w:num w:numId="18" w16cid:durableId="49886508">
    <w:abstractNumId w:val="23"/>
  </w:num>
  <w:num w:numId="19" w16cid:durableId="95294785">
    <w:abstractNumId w:val="14"/>
  </w:num>
  <w:num w:numId="20" w16cid:durableId="960065808">
    <w:abstractNumId w:val="17"/>
  </w:num>
  <w:num w:numId="21" w16cid:durableId="145436972">
    <w:abstractNumId w:val="24"/>
  </w:num>
  <w:num w:numId="22" w16cid:durableId="1187671861">
    <w:abstractNumId w:val="12"/>
  </w:num>
  <w:num w:numId="23" w16cid:durableId="1369835291">
    <w:abstractNumId w:val="18"/>
  </w:num>
  <w:num w:numId="24" w16cid:durableId="1622302380">
    <w:abstractNumId w:val="26"/>
  </w:num>
  <w:num w:numId="25" w16cid:durableId="1400395555">
    <w:abstractNumId w:val="22"/>
  </w:num>
  <w:num w:numId="26" w16cid:durableId="1916160363">
    <w:abstractNumId w:val="5"/>
  </w:num>
  <w:num w:numId="27" w16cid:durableId="13502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79AC"/>
    <w:rsid w:val="0000594C"/>
    <w:rsid w:val="000306B9"/>
    <w:rsid w:val="00050A72"/>
    <w:rsid w:val="000614C9"/>
    <w:rsid w:val="00066E39"/>
    <w:rsid w:val="000D466F"/>
    <w:rsid w:val="000E5CE9"/>
    <w:rsid w:val="0013284C"/>
    <w:rsid w:val="001A09D5"/>
    <w:rsid w:val="001C0B88"/>
    <w:rsid w:val="001C7C51"/>
    <w:rsid w:val="001D38DC"/>
    <w:rsid w:val="001F18BD"/>
    <w:rsid w:val="001F4630"/>
    <w:rsid w:val="001F5257"/>
    <w:rsid w:val="002646CB"/>
    <w:rsid w:val="00287E83"/>
    <w:rsid w:val="00294766"/>
    <w:rsid w:val="003160C1"/>
    <w:rsid w:val="00320A34"/>
    <w:rsid w:val="00325020"/>
    <w:rsid w:val="003701CA"/>
    <w:rsid w:val="0039146E"/>
    <w:rsid w:val="003B7466"/>
    <w:rsid w:val="003C16FF"/>
    <w:rsid w:val="00430E4D"/>
    <w:rsid w:val="00443F4A"/>
    <w:rsid w:val="004A2E1E"/>
    <w:rsid w:val="005262B1"/>
    <w:rsid w:val="00530A48"/>
    <w:rsid w:val="005548F1"/>
    <w:rsid w:val="00586F36"/>
    <w:rsid w:val="005B09B9"/>
    <w:rsid w:val="0062790D"/>
    <w:rsid w:val="006353D4"/>
    <w:rsid w:val="006427FD"/>
    <w:rsid w:val="006477BA"/>
    <w:rsid w:val="0065737D"/>
    <w:rsid w:val="00662988"/>
    <w:rsid w:val="006E2CA1"/>
    <w:rsid w:val="00702EC9"/>
    <w:rsid w:val="00733BA2"/>
    <w:rsid w:val="00756F3B"/>
    <w:rsid w:val="007C5851"/>
    <w:rsid w:val="008346EA"/>
    <w:rsid w:val="00837897"/>
    <w:rsid w:val="008415B5"/>
    <w:rsid w:val="00844D9B"/>
    <w:rsid w:val="00871EB3"/>
    <w:rsid w:val="008736B3"/>
    <w:rsid w:val="008764C8"/>
    <w:rsid w:val="008C4789"/>
    <w:rsid w:val="008C5C9A"/>
    <w:rsid w:val="008E74CF"/>
    <w:rsid w:val="00902C5D"/>
    <w:rsid w:val="00920AF5"/>
    <w:rsid w:val="00927EC5"/>
    <w:rsid w:val="0094586B"/>
    <w:rsid w:val="00983528"/>
    <w:rsid w:val="009E727F"/>
    <w:rsid w:val="00A058E4"/>
    <w:rsid w:val="00A23A19"/>
    <w:rsid w:val="00A34601"/>
    <w:rsid w:val="00A97E37"/>
    <w:rsid w:val="00AB0084"/>
    <w:rsid w:val="00AF3F58"/>
    <w:rsid w:val="00B63DAB"/>
    <w:rsid w:val="00B77658"/>
    <w:rsid w:val="00B85449"/>
    <w:rsid w:val="00B97A82"/>
    <w:rsid w:val="00BA1887"/>
    <w:rsid w:val="00BD61BD"/>
    <w:rsid w:val="00C07A9C"/>
    <w:rsid w:val="00C36899"/>
    <w:rsid w:val="00C61AC4"/>
    <w:rsid w:val="00C6214B"/>
    <w:rsid w:val="00C6377F"/>
    <w:rsid w:val="00CD6C59"/>
    <w:rsid w:val="00D11FE8"/>
    <w:rsid w:val="00D279AC"/>
    <w:rsid w:val="00D3753C"/>
    <w:rsid w:val="00D41B0A"/>
    <w:rsid w:val="00D66CE5"/>
    <w:rsid w:val="00DA58B5"/>
    <w:rsid w:val="00E05FAF"/>
    <w:rsid w:val="00E47FE2"/>
    <w:rsid w:val="00E7753F"/>
    <w:rsid w:val="00E80224"/>
    <w:rsid w:val="00ED4115"/>
    <w:rsid w:val="00F56690"/>
    <w:rsid w:val="00F90939"/>
    <w:rsid w:val="00F963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015C"/>
  <w15:docId w15:val="{F9678046-1393-4BBB-A616-E8BD703A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F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39146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39146E"/>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0084"/>
    <w:rPr>
      <w:sz w:val="16"/>
      <w:szCs w:val="16"/>
    </w:rPr>
  </w:style>
  <w:style w:type="paragraph" w:styleId="CommentText">
    <w:name w:val="annotation text"/>
    <w:basedOn w:val="Normal"/>
    <w:link w:val="CommentTextChar"/>
    <w:uiPriority w:val="99"/>
    <w:semiHidden/>
    <w:unhideWhenUsed/>
    <w:rsid w:val="00AB0084"/>
    <w:pPr>
      <w:spacing w:line="240" w:lineRule="auto"/>
    </w:pPr>
    <w:rPr>
      <w:sz w:val="20"/>
      <w:szCs w:val="20"/>
    </w:rPr>
  </w:style>
  <w:style w:type="character" w:customStyle="1" w:styleId="CommentTextChar">
    <w:name w:val="Comment Text Char"/>
    <w:basedOn w:val="DefaultParagraphFont"/>
    <w:link w:val="CommentText"/>
    <w:uiPriority w:val="99"/>
    <w:semiHidden/>
    <w:rsid w:val="00AB0084"/>
    <w:rPr>
      <w:sz w:val="20"/>
      <w:szCs w:val="20"/>
    </w:rPr>
  </w:style>
  <w:style w:type="paragraph" w:styleId="CommentSubject">
    <w:name w:val="annotation subject"/>
    <w:basedOn w:val="CommentText"/>
    <w:next w:val="CommentText"/>
    <w:link w:val="CommentSubjectChar"/>
    <w:uiPriority w:val="99"/>
    <w:semiHidden/>
    <w:unhideWhenUsed/>
    <w:rsid w:val="00AB0084"/>
    <w:rPr>
      <w:b/>
      <w:bCs/>
    </w:rPr>
  </w:style>
  <w:style w:type="character" w:customStyle="1" w:styleId="CommentSubjectChar">
    <w:name w:val="Comment Subject Char"/>
    <w:basedOn w:val="CommentTextChar"/>
    <w:link w:val="CommentSubject"/>
    <w:uiPriority w:val="99"/>
    <w:semiHidden/>
    <w:rsid w:val="00AB0084"/>
    <w:rPr>
      <w:b/>
      <w:bCs/>
      <w:sz w:val="20"/>
      <w:szCs w:val="20"/>
    </w:rPr>
  </w:style>
  <w:style w:type="paragraph" w:styleId="BalloonText">
    <w:name w:val="Balloon Text"/>
    <w:basedOn w:val="Normal"/>
    <w:link w:val="BalloonTextChar"/>
    <w:uiPriority w:val="99"/>
    <w:semiHidden/>
    <w:unhideWhenUsed/>
    <w:rsid w:val="00AB00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084"/>
    <w:rPr>
      <w:rFonts w:ascii="Segoe UI" w:hAnsi="Segoe UI" w:cs="Segoe UI"/>
      <w:sz w:val="18"/>
      <w:szCs w:val="18"/>
    </w:rPr>
  </w:style>
  <w:style w:type="paragraph" w:styleId="Revision">
    <w:name w:val="Revision"/>
    <w:hidden/>
    <w:uiPriority w:val="99"/>
    <w:semiHidden/>
    <w:rsid w:val="00AB0084"/>
    <w:pPr>
      <w:spacing w:after="0" w:line="240" w:lineRule="auto"/>
    </w:pPr>
  </w:style>
  <w:style w:type="character" w:customStyle="1" w:styleId="Footnote3">
    <w:name w:val="Footnote (3)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Footnote3Bold">
    <w:name w:val="Footnote (3) + Bold"/>
    <w:aliases w:val="Not Italic,Table caption + Bold"/>
    <w:basedOn w:val="Footnote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Footnote30">
    <w:name w:val="Footnote (3)"/>
    <w:basedOn w:val="Footnote3"/>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Footnote">
    <w:name w:val="Footnote_"/>
    <w:basedOn w:val="DefaultParagraphFont"/>
    <w:rsid w:val="0039146E"/>
    <w:rPr>
      <w:rFonts w:ascii="Times New Roman" w:eastAsia="Times New Roman" w:hAnsi="Times New Roman" w:cs="Times New Roman"/>
      <w:b w:val="0"/>
      <w:bCs w:val="0"/>
      <w:i w:val="0"/>
      <w:iCs w:val="0"/>
      <w:smallCaps w:val="0"/>
      <w:strike w:val="0"/>
      <w:sz w:val="23"/>
      <w:szCs w:val="23"/>
      <w:u w:val="none"/>
    </w:rPr>
  </w:style>
  <w:style w:type="character" w:customStyle="1" w:styleId="Footnote0">
    <w:name w:val="Footnote"/>
    <w:basedOn w:val="Footnote"/>
    <w:rsid w:val="0039146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style>
  <w:style w:type="character" w:customStyle="1" w:styleId="Bodytext2">
    <w:name w:val="Body text (2)_"/>
    <w:basedOn w:val="DefaultParagraphFont"/>
    <w:rsid w:val="0039146E"/>
    <w:rPr>
      <w:rFonts w:ascii="Calibri" w:eastAsia="Calibri" w:hAnsi="Calibri" w:cs="Calibri"/>
      <w:b/>
      <w:bCs/>
      <w:i w:val="0"/>
      <w:iCs w:val="0"/>
      <w:smallCaps w:val="0"/>
      <w:strike w:val="0"/>
      <w:sz w:val="21"/>
      <w:szCs w:val="21"/>
      <w:u w:val="none"/>
    </w:rPr>
  </w:style>
  <w:style w:type="character" w:customStyle="1" w:styleId="Bodytext20">
    <w:name w:val="Body text (2)"/>
    <w:basedOn w:val="Bodytext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Bodytext">
    <w:name w:val="Body text_"/>
    <w:basedOn w:val="DefaultParagraphFont"/>
    <w:link w:val="BodyText3"/>
    <w:rsid w:val="0039146E"/>
    <w:rPr>
      <w:rFonts w:ascii="Times New Roman" w:eastAsia="Times New Roman" w:hAnsi="Times New Roman" w:cs="Times New Roman"/>
      <w:sz w:val="23"/>
      <w:szCs w:val="23"/>
      <w:shd w:val="clear" w:color="auto" w:fill="FFFFFF"/>
    </w:rPr>
  </w:style>
  <w:style w:type="character" w:customStyle="1" w:styleId="BodytextCalibri">
    <w:name w:val="Body text + Calibri"/>
    <w:aliases w:val="10.5 pt,Scale 75%,Bold,Body text + 9 pt"/>
    <w:basedOn w:val="Bodytext"/>
    <w:rsid w:val="0039146E"/>
    <w:rPr>
      <w:rFonts w:ascii="Calibri" w:eastAsia="Calibri" w:hAnsi="Calibri" w:cs="Calibri"/>
      <w:color w:val="000000"/>
      <w:spacing w:val="0"/>
      <w:w w:val="75"/>
      <w:position w:val="0"/>
      <w:sz w:val="21"/>
      <w:szCs w:val="21"/>
      <w:shd w:val="clear" w:color="auto" w:fill="FFFFFF"/>
      <w:lang w:val="vi-VN" w:eastAsia="vi-VN" w:bidi="vi-VN"/>
    </w:rPr>
  </w:style>
  <w:style w:type="character" w:customStyle="1" w:styleId="Heading62">
    <w:name w:val="Heading #6 (2)_"/>
    <w:basedOn w:val="DefaultParagraphFont"/>
    <w:rsid w:val="0039146E"/>
    <w:rPr>
      <w:rFonts w:ascii="Calibri" w:eastAsia="Calibri" w:hAnsi="Calibri" w:cs="Calibri"/>
      <w:b/>
      <w:bCs/>
      <w:i w:val="0"/>
      <w:iCs w:val="0"/>
      <w:smallCaps w:val="0"/>
      <w:strike w:val="0"/>
      <w:sz w:val="26"/>
      <w:szCs w:val="26"/>
      <w:u w:val="none"/>
    </w:rPr>
  </w:style>
  <w:style w:type="character" w:customStyle="1" w:styleId="Heading620">
    <w:name w:val="Heading #6 (2)"/>
    <w:basedOn w:val="Heading62"/>
    <w:rsid w:val="0039146E"/>
    <w:rPr>
      <w:rFonts w:ascii="Calibri" w:eastAsia="Calibri" w:hAnsi="Calibri" w:cs="Calibri"/>
      <w:b/>
      <w:bCs/>
      <w:i w:val="0"/>
      <w:iCs w:val="0"/>
      <w:smallCaps w:val="0"/>
      <w:strike w:val="0"/>
      <w:color w:val="000000"/>
      <w:spacing w:val="0"/>
      <w:w w:val="100"/>
      <w:position w:val="0"/>
      <w:sz w:val="26"/>
      <w:szCs w:val="26"/>
      <w:u w:val="none"/>
      <w:lang w:val="vi-VN" w:eastAsia="vi-VN" w:bidi="vi-VN"/>
    </w:rPr>
  </w:style>
  <w:style w:type="character" w:customStyle="1" w:styleId="BodyText1">
    <w:name w:val="Body Text1"/>
    <w:basedOn w:val="Bodytext"/>
    <w:rsid w:val="0039146E"/>
    <w:rPr>
      <w:rFonts w:ascii="Times New Roman" w:eastAsia="Times New Roman" w:hAnsi="Times New Roman" w:cs="Times New Roman"/>
      <w:color w:val="000000"/>
      <w:spacing w:val="0"/>
      <w:w w:val="100"/>
      <w:position w:val="0"/>
      <w:sz w:val="23"/>
      <w:szCs w:val="23"/>
      <w:shd w:val="clear" w:color="auto" w:fill="FFFFFF"/>
      <w:lang w:val="vi-VN" w:eastAsia="vi-VN" w:bidi="vi-VN"/>
    </w:rPr>
  </w:style>
  <w:style w:type="character" w:customStyle="1" w:styleId="BodytextBold">
    <w:name w:val="Body text + Bold"/>
    <w:basedOn w:val="Bodytext"/>
    <w:rsid w:val="0039146E"/>
    <w:rPr>
      <w:rFonts w:ascii="Times New Roman" w:eastAsia="Times New Roman" w:hAnsi="Times New Roman" w:cs="Times New Roman"/>
      <w:b/>
      <w:bCs/>
      <w:color w:val="000000"/>
      <w:spacing w:val="0"/>
      <w:w w:val="100"/>
      <w:position w:val="0"/>
      <w:sz w:val="23"/>
      <w:szCs w:val="23"/>
      <w:shd w:val="clear" w:color="auto" w:fill="FFFFFF"/>
      <w:lang w:val="vi-VN" w:eastAsia="vi-VN" w:bidi="vi-VN"/>
    </w:rPr>
  </w:style>
  <w:style w:type="character" w:customStyle="1" w:styleId="Bodytext9">
    <w:name w:val="Body text (9)_"/>
    <w:basedOn w:val="DefaultParagraphFont"/>
    <w:rsid w:val="0039146E"/>
    <w:rPr>
      <w:rFonts w:ascii="Times New Roman" w:eastAsia="Times New Roman" w:hAnsi="Times New Roman" w:cs="Times New Roman"/>
      <w:b/>
      <w:bCs/>
      <w:i w:val="0"/>
      <w:iCs w:val="0"/>
      <w:smallCaps w:val="0"/>
      <w:strike w:val="0"/>
      <w:sz w:val="23"/>
      <w:szCs w:val="23"/>
      <w:u w:val="none"/>
    </w:rPr>
  </w:style>
  <w:style w:type="character" w:customStyle="1" w:styleId="Bodytext90">
    <w:name w:val="Body text (9)"/>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character" w:customStyle="1" w:styleId="BodytextItalic">
    <w:name w:val="Body text + Italic"/>
    <w:basedOn w:val="Bodytext"/>
    <w:rsid w:val="0039146E"/>
    <w:rPr>
      <w:rFonts w:ascii="Times New Roman" w:eastAsia="Times New Roman" w:hAnsi="Times New Roman" w:cs="Times New Roman"/>
      <w:i/>
      <w:iCs/>
      <w:color w:val="000000"/>
      <w:spacing w:val="0"/>
      <w:w w:val="100"/>
      <w:position w:val="0"/>
      <w:sz w:val="23"/>
      <w:szCs w:val="23"/>
      <w:shd w:val="clear" w:color="auto" w:fill="FFFFFF"/>
      <w:lang w:val="vi-VN" w:eastAsia="vi-VN" w:bidi="vi-VN"/>
    </w:rPr>
  </w:style>
  <w:style w:type="character" w:customStyle="1" w:styleId="Bodytext10">
    <w:name w:val="Body text (10)_"/>
    <w:basedOn w:val="DefaultParagraphFont"/>
    <w:rsid w:val="0039146E"/>
    <w:rPr>
      <w:rFonts w:ascii="Times New Roman" w:eastAsia="Times New Roman" w:hAnsi="Times New Roman" w:cs="Times New Roman"/>
      <w:b w:val="0"/>
      <w:bCs w:val="0"/>
      <w:i/>
      <w:iCs/>
      <w:smallCaps w:val="0"/>
      <w:strike w:val="0"/>
      <w:sz w:val="23"/>
      <w:szCs w:val="23"/>
      <w:u w:val="none"/>
    </w:rPr>
  </w:style>
  <w:style w:type="character" w:customStyle="1" w:styleId="Bodytext100">
    <w:name w:val="Body text (10)"/>
    <w:basedOn w:val="Bodytext10"/>
    <w:rsid w:val="0039146E"/>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style>
  <w:style w:type="character" w:customStyle="1" w:styleId="Heading60">
    <w:name w:val="Heading #6_"/>
    <w:basedOn w:val="DefaultParagraphFont"/>
    <w:rsid w:val="0039146E"/>
    <w:rPr>
      <w:rFonts w:ascii="Calibri" w:eastAsia="Calibri" w:hAnsi="Calibri" w:cs="Calibri"/>
      <w:b/>
      <w:bCs/>
      <w:i/>
      <w:iCs/>
      <w:smallCaps w:val="0"/>
      <w:strike w:val="0"/>
      <w:sz w:val="26"/>
      <w:szCs w:val="26"/>
      <w:u w:val="none"/>
    </w:rPr>
  </w:style>
  <w:style w:type="character" w:customStyle="1" w:styleId="Heading61">
    <w:name w:val="Heading #6"/>
    <w:basedOn w:val="Heading60"/>
    <w:rsid w:val="0039146E"/>
    <w:rPr>
      <w:rFonts w:ascii="Calibri" w:eastAsia="Calibri" w:hAnsi="Calibri" w:cs="Calibri"/>
      <w:b/>
      <w:bCs/>
      <w:i/>
      <w:iCs/>
      <w:smallCaps w:val="0"/>
      <w:strike w:val="0"/>
      <w:color w:val="000000"/>
      <w:spacing w:val="0"/>
      <w:w w:val="100"/>
      <w:position w:val="0"/>
      <w:sz w:val="26"/>
      <w:szCs w:val="26"/>
      <w:u w:val="none"/>
      <w:lang w:val="vi-VN" w:eastAsia="vi-VN" w:bidi="vi-VN"/>
    </w:rPr>
  </w:style>
  <w:style w:type="character" w:customStyle="1" w:styleId="Tablecaption2">
    <w:name w:val="Table caption (2)_"/>
    <w:basedOn w:val="DefaultParagraphFont"/>
    <w:rsid w:val="0039146E"/>
    <w:rPr>
      <w:rFonts w:ascii="Calibri" w:eastAsia="Calibri" w:hAnsi="Calibri" w:cs="Calibri"/>
      <w:b/>
      <w:bCs/>
      <w:i w:val="0"/>
      <w:iCs w:val="0"/>
      <w:smallCaps w:val="0"/>
      <w:strike w:val="0"/>
      <w:sz w:val="21"/>
      <w:szCs w:val="21"/>
      <w:u w:val="none"/>
    </w:rPr>
  </w:style>
  <w:style w:type="character" w:customStyle="1" w:styleId="Tablecaption20">
    <w:name w:val="Table caption (2)"/>
    <w:basedOn w:val="Tablecaption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Heading50">
    <w:name w:val="Heading #5_"/>
    <w:basedOn w:val="DefaultParagraphFont"/>
    <w:rsid w:val="0039146E"/>
    <w:rPr>
      <w:rFonts w:ascii="Calibri" w:eastAsia="Calibri" w:hAnsi="Calibri" w:cs="Calibri"/>
      <w:b w:val="0"/>
      <w:bCs w:val="0"/>
      <w:i/>
      <w:iCs/>
      <w:smallCaps w:val="0"/>
      <w:strike w:val="0"/>
      <w:sz w:val="26"/>
      <w:szCs w:val="26"/>
      <w:u w:val="none"/>
    </w:rPr>
  </w:style>
  <w:style w:type="character" w:customStyle="1" w:styleId="Heading51">
    <w:name w:val="Heading #5"/>
    <w:basedOn w:val="Heading50"/>
    <w:rsid w:val="0039146E"/>
    <w:rPr>
      <w:rFonts w:ascii="Calibri" w:eastAsia="Calibri" w:hAnsi="Calibri" w:cs="Calibri"/>
      <w:b w:val="0"/>
      <w:bCs w:val="0"/>
      <w:i/>
      <w:iCs/>
      <w:smallCaps w:val="0"/>
      <w:strike w:val="0"/>
      <w:color w:val="000000"/>
      <w:spacing w:val="0"/>
      <w:w w:val="100"/>
      <w:position w:val="0"/>
      <w:sz w:val="26"/>
      <w:szCs w:val="26"/>
      <w:u w:val="none"/>
      <w:lang w:val="vi-VN" w:eastAsia="vi-VN" w:bidi="vi-VN"/>
    </w:rPr>
  </w:style>
  <w:style w:type="character" w:customStyle="1" w:styleId="Tablecaption">
    <w:name w:val="Table caption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Tablecaption0">
    <w:name w:val="Table caption"/>
    <w:basedOn w:val="Tablecaption"/>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Tablecaption3">
    <w:name w:val="Table caption (3)_"/>
    <w:basedOn w:val="DefaultParagraphFont"/>
    <w:rsid w:val="0039146E"/>
    <w:rPr>
      <w:rFonts w:ascii="Times New Roman" w:eastAsia="Times New Roman" w:hAnsi="Times New Roman" w:cs="Times New Roman"/>
      <w:b/>
      <w:bCs/>
      <w:i w:val="0"/>
      <w:iCs w:val="0"/>
      <w:smallCaps w:val="0"/>
      <w:strike w:val="0"/>
      <w:sz w:val="18"/>
      <w:szCs w:val="18"/>
      <w:u w:val="none"/>
      <w:lang w:val="en-US" w:eastAsia="en-US" w:bidi="en-US"/>
    </w:rPr>
  </w:style>
  <w:style w:type="character" w:customStyle="1" w:styleId="Tablecaption30">
    <w:name w:val="Table caption (3)"/>
    <w:basedOn w:val="Tablecaption3"/>
    <w:rsid w:val="0039146E"/>
    <w:rPr>
      <w:rFonts w:ascii="Times New Roman" w:eastAsia="Times New Roman" w:hAnsi="Times New Roman" w:cs="Times New Roman"/>
      <w:b/>
      <w:bCs/>
      <w:i w:val="0"/>
      <w:iCs w:val="0"/>
      <w:smallCaps w:val="0"/>
      <w:strike w:val="0"/>
      <w:color w:val="000000"/>
      <w:spacing w:val="0"/>
      <w:w w:val="100"/>
      <w:position w:val="0"/>
      <w:sz w:val="18"/>
      <w:szCs w:val="18"/>
      <w:u w:val="none"/>
      <w:lang w:val="en-US" w:eastAsia="en-US" w:bidi="en-US"/>
    </w:rPr>
  </w:style>
  <w:style w:type="character" w:customStyle="1" w:styleId="Tablecaption3NotBold">
    <w:name w:val="Table caption (3) + Not Bold"/>
    <w:aliases w:val="Italic"/>
    <w:basedOn w:val="Tablecaption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Bodytext9NotBold">
    <w:name w:val="Body text (9) + Not Bold"/>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paragraph" w:customStyle="1" w:styleId="BodyText3">
    <w:name w:val="Body Text3"/>
    <w:basedOn w:val="Normal"/>
    <w:link w:val="Bodytext"/>
    <w:rsid w:val="0039146E"/>
    <w:pPr>
      <w:widowControl w:val="0"/>
      <w:shd w:val="clear" w:color="auto" w:fill="FFFFFF"/>
      <w:spacing w:before="240" w:after="60" w:line="336" w:lineRule="exact"/>
      <w:ind w:hanging="340"/>
      <w:jc w:val="both"/>
    </w:pPr>
    <w:rPr>
      <w:rFonts w:ascii="Times New Roman" w:eastAsia="Times New Roman" w:hAnsi="Times New Roman" w:cs="Times New Roman"/>
      <w:sz w:val="23"/>
      <w:szCs w:val="23"/>
    </w:rPr>
  </w:style>
  <w:style w:type="character" w:customStyle="1" w:styleId="Heading5Char">
    <w:name w:val="Heading 5 Char"/>
    <w:basedOn w:val="DefaultParagraphFont"/>
    <w:link w:val="Heading5"/>
    <w:uiPriority w:val="9"/>
    <w:rsid w:val="0039146E"/>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39146E"/>
    <w:rPr>
      <w:rFonts w:ascii="Times New Roman" w:eastAsia="Times New Roman" w:hAnsi="Times New Roman" w:cs="Times New Roman"/>
      <w:b/>
      <w:bCs/>
      <w:sz w:val="15"/>
      <w:szCs w:val="15"/>
    </w:rPr>
  </w:style>
  <w:style w:type="character" w:styleId="Strong">
    <w:name w:val="Strong"/>
    <w:basedOn w:val="DefaultParagraphFont"/>
    <w:uiPriority w:val="22"/>
    <w:qFormat/>
    <w:rsid w:val="0039146E"/>
    <w:rPr>
      <w:b/>
      <w:bCs/>
    </w:rPr>
  </w:style>
  <w:style w:type="paragraph" w:styleId="NormalWeb">
    <w:name w:val="Normal (Web)"/>
    <w:basedOn w:val="Normal"/>
    <w:uiPriority w:val="99"/>
    <w:semiHidden/>
    <w:unhideWhenUsed/>
    <w:rsid w:val="003914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9146E"/>
    <w:rPr>
      <w:i/>
      <w:iCs/>
    </w:rPr>
  </w:style>
  <w:style w:type="paragraph" w:styleId="ListParagraph">
    <w:name w:val="List Paragraph"/>
    <w:basedOn w:val="Normal"/>
    <w:uiPriority w:val="34"/>
    <w:qFormat/>
    <w:rsid w:val="008764C8"/>
    <w:pPr>
      <w:ind w:left="720"/>
      <w:contextualSpacing/>
    </w:pPr>
  </w:style>
  <w:style w:type="character" w:customStyle="1" w:styleId="Heading2">
    <w:name w:val="Heading #2_"/>
    <w:basedOn w:val="DefaultParagraphFont"/>
    <w:rsid w:val="00ED4115"/>
    <w:rPr>
      <w:rFonts w:ascii="Arial" w:eastAsia="Arial" w:hAnsi="Arial" w:cs="Arial"/>
      <w:b/>
      <w:bCs/>
      <w:i w:val="0"/>
      <w:iCs w:val="0"/>
      <w:smallCaps w:val="0"/>
      <w:strike w:val="0"/>
      <w:sz w:val="20"/>
      <w:szCs w:val="20"/>
      <w:u w:val="none"/>
    </w:rPr>
  </w:style>
  <w:style w:type="character" w:customStyle="1" w:styleId="Heading20">
    <w:name w:val="Heading #2"/>
    <w:basedOn w:val="Heading2"/>
    <w:rsid w:val="00ED4115"/>
    <w:rPr>
      <w:rFonts w:ascii="Arial" w:eastAsia="Arial" w:hAnsi="Arial" w:cs="Arial"/>
      <w:b/>
      <w:bCs/>
      <w:i w:val="0"/>
      <w:iCs w:val="0"/>
      <w:smallCaps w:val="0"/>
      <w:strike w:val="0"/>
      <w:color w:val="000000"/>
      <w:spacing w:val="0"/>
      <w:w w:val="100"/>
      <w:position w:val="0"/>
      <w:sz w:val="20"/>
      <w:szCs w:val="20"/>
      <w:u w:val="none"/>
      <w:lang w:val="vi-VN" w:eastAsia="vi-VN" w:bidi="vi-VN"/>
    </w:rPr>
  </w:style>
  <w:style w:type="character" w:customStyle="1" w:styleId="Heading22">
    <w:name w:val="Heading #2 (2)_"/>
    <w:basedOn w:val="DefaultParagraphFont"/>
    <w:rsid w:val="00ED4115"/>
    <w:rPr>
      <w:rFonts w:ascii="Arial" w:eastAsia="Arial" w:hAnsi="Arial" w:cs="Arial"/>
      <w:b/>
      <w:bCs/>
      <w:i/>
      <w:iCs/>
      <w:smallCaps w:val="0"/>
      <w:strike w:val="0"/>
      <w:sz w:val="22"/>
      <w:szCs w:val="22"/>
      <w:u w:val="none"/>
    </w:rPr>
  </w:style>
  <w:style w:type="character" w:customStyle="1" w:styleId="Heading220">
    <w:name w:val="Heading #2 (2)"/>
    <w:basedOn w:val="Heading22"/>
    <w:rsid w:val="00ED4115"/>
    <w:rPr>
      <w:rFonts w:ascii="Arial" w:eastAsia="Arial" w:hAnsi="Arial" w:cs="Arial"/>
      <w:b/>
      <w:bCs/>
      <w:i/>
      <w:iCs/>
      <w:smallCaps w:val="0"/>
      <w:strike w:val="0"/>
      <w:color w:val="000000"/>
      <w:spacing w:val="0"/>
      <w:w w:val="100"/>
      <w:position w:val="0"/>
      <w:sz w:val="22"/>
      <w:szCs w:val="22"/>
      <w:u w:val="none"/>
      <w:lang w:val="vi-VN" w:eastAsia="vi-VN" w:bidi="vi-VN"/>
    </w:rPr>
  </w:style>
  <w:style w:type="character" w:customStyle="1" w:styleId="Bodytext105pt">
    <w:name w:val="Body text + 10.5 pt"/>
    <w:basedOn w:val="Bodytext"/>
    <w:rsid w:val="00ED4115"/>
    <w:rPr>
      <w:rFonts w:ascii="Arial" w:eastAsia="Arial" w:hAnsi="Arial" w:cs="Arial"/>
      <w:b w:val="0"/>
      <w:bCs w:val="0"/>
      <w:i w:val="0"/>
      <w:iCs w:val="0"/>
      <w:smallCaps w:val="0"/>
      <w:strike w:val="0"/>
      <w:color w:val="000000"/>
      <w:spacing w:val="0"/>
      <w:w w:val="100"/>
      <w:position w:val="0"/>
      <w:sz w:val="21"/>
      <w:szCs w:val="21"/>
      <w:u w:val="none"/>
      <w:shd w:val="clear" w:color="auto" w:fill="FFFFFF"/>
      <w:lang w:val="vi-VN" w:eastAsia="vi-VN" w:bidi="vi-VN"/>
    </w:rPr>
  </w:style>
  <w:style w:type="character" w:customStyle="1" w:styleId="Bodytext5">
    <w:name w:val="Body text (5)_"/>
    <w:basedOn w:val="DefaultParagraphFont"/>
    <w:rsid w:val="00ED4115"/>
    <w:rPr>
      <w:rFonts w:ascii="Arial" w:eastAsia="Arial" w:hAnsi="Arial" w:cs="Arial"/>
      <w:b w:val="0"/>
      <w:bCs w:val="0"/>
      <w:i/>
      <w:iCs/>
      <w:smallCaps w:val="0"/>
      <w:strike w:val="0"/>
      <w:sz w:val="20"/>
      <w:szCs w:val="20"/>
      <w:u w:val="none"/>
    </w:rPr>
  </w:style>
  <w:style w:type="character" w:customStyle="1" w:styleId="Bodytext5NotItalic">
    <w:name w:val="Body text (5) + Not Italic"/>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character" w:customStyle="1" w:styleId="Bodytext50">
    <w:name w:val="Body text (5)"/>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paragraph" w:customStyle="1" w:styleId="BodyText21">
    <w:name w:val="Body Text2"/>
    <w:basedOn w:val="Normal"/>
    <w:rsid w:val="00ED4115"/>
    <w:pPr>
      <w:widowControl w:val="0"/>
      <w:shd w:val="clear" w:color="auto" w:fill="FFFFFF"/>
      <w:spacing w:after="0" w:line="278" w:lineRule="exact"/>
      <w:jc w:val="both"/>
    </w:pPr>
    <w:rPr>
      <w:rFonts w:ascii="Arial" w:eastAsia="Arial" w:hAnsi="Arial" w:cs="Arial"/>
      <w:color w:val="000000"/>
      <w:spacing w:val="7"/>
      <w:sz w:val="19"/>
      <w:szCs w:val="19"/>
      <w:lang w:val="vi-VN" w:eastAsia="vi-VN" w:bidi="vi-VN"/>
    </w:rPr>
  </w:style>
  <w:style w:type="paragraph" w:customStyle="1" w:styleId="BodyText101">
    <w:name w:val="Body Text10"/>
    <w:basedOn w:val="Normal"/>
    <w:rsid w:val="00D66CE5"/>
    <w:pPr>
      <w:widowControl w:val="0"/>
      <w:shd w:val="clear" w:color="auto" w:fill="FFFFFF"/>
      <w:spacing w:before="360" w:after="300" w:line="0" w:lineRule="atLeast"/>
      <w:ind w:hanging="560"/>
    </w:pPr>
    <w:rPr>
      <w:rFonts w:ascii="Segoe UI" w:eastAsia="Segoe UI" w:hAnsi="Segoe UI" w:cs="Segoe UI"/>
      <w:color w:val="000000"/>
      <w:sz w:val="19"/>
      <w:szCs w:val="19"/>
      <w:lang w:val="vi-VN" w:eastAsia="vi-VN" w:bidi="vi-VN"/>
    </w:rPr>
  </w:style>
  <w:style w:type="character" w:customStyle="1" w:styleId="fontstyle01">
    <w:name w:val="fontstyle01"/>
    <w:rsid w:val="001C0B88"/>
    <w:rPr>
      <w:rFonts w:ascii="TimesNewRomanPSMT" w:hAnsi="TimesNewRomanPSMT" w:hint="default"/>
      <w:b w:val="0"/>
      <w:bCs w:val="0"/>
      <w:i w:val="0"/>
      <w:iCs w:val="0"/>
      <w:color w:val="000000"/>
      <w:sz w:val="28"/>
      <w:szCs w:val="28"/>
    </w:rPr>
  </w:style>
  <w:style w:type="paragraph" w:styleId="BodyText0">
    <w:name w:val="Body Text"/>
    <w:basedOn w:val="Normal"/>
    <w:link w:val="BodyTextChar"/>
    <w:uiPriority w:val="1"/>
    <w:unhideWhenUsed/>
    <w:qFormat/>
    <w:rsid w:val="001C0B88"/>
    <w:pPr>
      <w:spacing w:after="120" w:line="276" w:lineRule="auto"/>
      <w:ind w:left="720" w:hanging="720"/>
    </w:pPr>
    <w:rPr>
      <w:rFonts w:ascii="Calibri" w:eastAsia="Calibri" w:hAnsi="Calibri" w:cs="Times New Roman"/>
    </w:rPr>
  </w:style>
  <w:style w:type="character" w:customStyle="1" w:styleId="BodyTextChar">
    <w:name w:val="Body Text Char"/>
    <w:basedOn w:val="DefaultParagraphFont"/>
    <w:link w:val="BodyText0"/>
    <w:uiPriority w:val="1"/>
    <w:rsid w:val="001C0B88"/>
    <w:rPr>
      <w:rFonts w:ascii="Calibri" w:eastAsia="Calibri" w:hAnsi="Calibri" w:cs="Times New Roman"/>
    </w:rPr>
  </w:style>
  <w:style w:type="character" w:customStyle="1" w:styleId="BodyText6">
    <w:name w:val="Body Text6"/>
    <w:basedOn w:val="Bodytext"/>
    <w:rsid w:val="00C07A9C"/>
    <w:rPr>
      <w:rFonts w:ascii="Segoe UI" w:eastAsia="Segoe UI" w:hAnsi="Segoe UI" w:cs="Segoe UI"/>
      <w:b w:val="0"/>
      <w:bCs w:val="0"/>
      <w:i w:val="0"/>
      <w:iCs w:val="0"/>
      <w:smallCaps w:val="0"/>
      <w:strike w:val="0"/>
      <w:color w:val="000000"/>
      <w:spacing w:val="0"/>
      <w:w w:val="100"/>
      <w:position w:val="0"/>
      <w:sz w:val="19"/>
      <w:szCs w:val="19"/>
      <w:u w:val="none"/>
      <w:shd w:val="clear" w:color="auto" w:fill="FFFFFF"/>
      <w:lang w:val="vi-VN" w:eastAsia="vi-VN" w:bidi="vi-VN"/>
    </w:rPr>
  </w:style>
  <w:style w:type="character" w:styleId="Hyperlink">
    <w:name w:val="Hyperlink"/>
    <w:basedOn w:val="DefaultParagraphFont"/>
    <w:uiPriority w:val="99"/>
    <w:unhideWhenUsed/>
    <w:rsid w:val="008346EA"/>
    <w:rPr>
      <w:color w:val="0563C1" w:themeColor="hyperlink"/>
      <w:u w:val="single"/>
    </w:rPr>
  </w:style>
  <w:style w:type="paragraph" w:styleId="FootnoteText">
    <w:name w:val="footnote text"/>
    <w:basedOn w:val="Normal"/>
    <w:link w:val="FootnoteTextChar"/>
    <w:uiPriority w:val="99"/>
    <w:semiHidden/>
    <w:unhideWhenUsed/>
    <w:rsid w:val="005262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62B1"/>
    <w:rPr>
      <w:sz w:val="20"/>
      <w:szCs w:val="20"/>
    </w:rPr>
  </w:style>
  <w:style w:type="character" w:styleId="FootnoteReference">
    <w:name w:val="footnote reference"/>
    <w:basedOn w:val="DefaultParagraphFont"/>
    <w:uiPriority w:val="99"/>
    <w:semiHidden/>
    <w:unhideWhenUsed/>
    <w:rsid w:val="005262B1"/>
    <w:rPr>
      <w:vertAlign w:val="superscript"/>
    </w:rPr>
  </w:style>
  <w:style w:type="character" w:customStyle="1" w:styleId="Heading1Char">
    <w:name w:val="Heading 1 Char"/>
    <w:basedOn w:val="DefaultParagraphFont"/>
    <w:link w:val="Heading1"/>
    <w:uiPriority w:val="9"/>
    <w:rsid w:val="00586F36"/>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86F36"/>
  </w:style>
  <w:style w:type="paragraph" w:styleId="Header">
    <w:name w:val="header"/>
    <w:basedOn w:val="Normal"/>
    <w:link w:val="HeaderChar"/>
    <w:uiPriority w:val="99"/>
    <w:unhideWhenUsed/>
    <w:rsid w:val="00C62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14B"/>
  </w:style>
  <w:style w:type="paragraph" w:styleId="Footer">
    <w:name w:val="footer"/>
    <w:basedOn w:val="Normal"/>
    <w:link w:val="FooterChar"/>
    <w:uiPriority w:val="99"/>
    <w:unhideWhenUsed/>
    <w:rsid w:val="00C62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14B"/>
  </w:style>
  <w:style w:type="table" w:styleId="TableGrid">
    <w:name w:val="Table Grid"/>
    <w:basedOn w:val="TableNormal"/>
    <w:uiPriority w:val="39"/>
    <w:rsid w:val="00C6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C62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6214B"/>
    <w:rPr>
      <w:rFonts w:ascii="Courier New" w:eastAsia="Times New Roman" w:hAnsi="Courier New" w:cs="Courier New"/>
      <w:sz w:val="20"/>
      <w:szCs w:val="20"/>
    </w:rPr>
  </w:style>
  <w:style w:type="character" w:customStyle="1" w:styleId="y2iqfc">
    <w:name w:val="y2iqfc"/>
    <w:basedOn w:val="DefaultParagraphFont"/>
    <w:rsid w:val="00C6214B"/>
  </w:style>
  <w:style w:type="character" w:customStyle="1" w:styleId="Bodytext18">
    <w:name w:val="Body text (18)_"/>
    <w:basedOn w:val="DefaultParagraphFont"/>
    <w:link w:val="Bodytext180"/>
    <w:rsid w:val="00D3753C"/>
    <w:rPr>
      <w:rFonts w:ascii="Times New Roman" w:eastAsia="Times New Roman" w:hAnsi="Times New Roman" w:cs="Times New Roman"/>
      <w:b/>
      <w:bCs/>
      <w:shd w:val="clear" w:color="auto" w:fill="FFFFFF"/>
    </w:rPr>
  </w:style>
  <w:style w:type="paragraph" w:customStyle="1" w:styleId="Bodytext180">
    <w:name w:val="Body text (18)"/>
    <w:basedOn w:val="Normal"/>
    <w:link w:val="Bodytext18"/>
    <w:rsid w:val="00D3753C"/>
    <w:pPr>
      <w:widowControl w:val="0"/>
      <w:shd w:val="clear" w:color="auto" w:fill="FFFFFF"/>
      <w:spacing w:after="660" w:line="0" w:lineRule="atLeast"/>
      <w:jc w:val="center"/>
    </w:pPr>
    <w:rPr>
      <w:rFonts w:ascii="Times New Roman" w:eastAsia="Times New Roman" w:hAnsi="Times New Roman" w:cs="Times New Roman"/>
      <w:b/>
      <w:bCs/>
    </w:rPr>
  </w:style>
  <w:style w:type="character" w:styleId="FollowedHyperlink">
    <w:name w:val="FollowedHyperlink"/>
    <w:basedOn w:val="DefaultParagraphFont"/>
    <w:uiPriority w:val="99"/>
    <w:semiHidden/>
    <w:unhideWhenUsed/>
    <w:rsid w:val="00871E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8559">
      <w:bodyDiv w:val="1"/>
      <w:marLeft w:val="0"/>
      <w:marRight w:val="0"/>
      <w:marTop w:val="0"/>
      <w:marBottom w:val="0"/>
      <w:divBdr>
        <w:top w:val="none" w:sz="0" w:space="0" w:color="auto"/>
        <w:left w:val="none" w:sz="0" w:space="0" w:color="auto"/>
        <w:bottom w:val="none" w:sz="0" w:space="0" w:color="auto"/>
        <w:right w:val="none" w:sz="0" w:space="0" w:color="auto"/>
      </w:divBdr>
    </w:div>
    <w:div w:id="24642620">
      <w:bodyDiv w:val="1"/>
      <w:marLeft w:val="0"/>
      <w:marRight w:val="0"/>
      <w:marTop w:val="0"/>
      <w:marBottom w:val="0"/>
      <w:divBdr>
        <w:top w:val="none" w:sz="0" w:space="0" w:color="auto"/>
        <w:left w:val="none" w:sz="0" w:space="0" w:color="auto"/>
        <w:bottom w:val="none" w:sz="0" w:space="0" w:color="auto"/>
        <w:right w:val="none" w:sz="0" w:space="0" w:color="auto"/>
      </w:divBdr>
    </w:div>
    <w:div w:id="26299831">
      <w:bodyDiv w:val="1"/>
      <w:marLeft w:val="0"/>
      <w:marRight w:val="0"/>
      <w:marTop w:val="0"/>
      <w:marBottom w:val="0"/>
      <w:divBdr>
        <w:top w:val="none" w:sz="0" w:space="0" w:color="auto"/>
        <w:left w:val="none" w:sz="0" w:space="0" w:color="auto"/>
        <w:bottom w:val="none" w:sz="0" w:space="0" w:color="auto"/>
        <w:right w:val="none" w:sz="0" w:space="0" w:color="auto"/>
      </w:divBdr>
    </w:div>
    <w:div w:id="31808461">
      <w:bodyDiv w:val="1"/>
      <w:marLeft w:val="0"/>
      <w:marRight w:val="0"/>
      <w:marTop w:val="0"/>
      <w:marBottom w:val="0"/>
      <w:divBdr>
        <w:top w:val="none" w:sz="0" w:space="0" w:color="auto"/>
        <w:left w:val="none" w:sz="0" w:space="0" w:color="auto"/>
        <w:bottom w:val="none" w:sz="0" w:space="0" w:color="auto"/>
        <w:right w:val="none" w:sz="0" w:space="0" w:color="auto"/>
      </w:divBdr>
    </w:div>
    <w:div w:id="34350283">
      <w:bodyDiv w:val="1"/>
      <w:marLeft w:val="0"/>
      <w:marRight w:val="0"/>
      <w:marTop w:val="0"/>
      <w:marBottom w:val="0"/>
      <w:divBdr>
        <w:top w:val="none" w:sz="0" w:space="0" w:color="auto"/>
        <w:left w:val="none" w:sz="0" w:space="0" w:color="auto"/>
        <w:bottom w:val="none" w:sz="0" w:space="0" w:color="auto"/>
        <w:right w:val="none" w:sz="0" w:space="0" w:color="auto"/>
      </w:divBdr>
    </w:div>
    <w:div w:id="41292642">
      <w:bodyDiv w:val="1"/>
      <w:marLeft w:val="0"/>
      <w:marRight w:val="0"/>
      <w:marTop w:val="0"/>
      <w:marBottom w:val="0"/>
      <w:divBdr>
        <w:top w:val="none" w:sz="0" w:space="0" w:color="auto"/>
        <w:left w:val="none" w:sz="0" w:space="0" w:color="auto"/>
        <w:bottom w:val="none" w:sz="0" w:space="0" w:color="auto"/>
        <w:right w:val="none" w:sz="0" w:space="0" w:color="auto"/>
      </w:divBdr>
    </w:div>
    <w:div w:id="49813558">
      <w:bodyDiv w:val="1"/>
      <w:marLeft w:val="0"/>
      <w:marRight w:val="0"/>
      <w:marTop w:val="0"/>
      <w:marBottom w:val="0"/>
      <w:divBdr>
        <w:top w:val="none" w:sz="0" w:space="0" w:color="auto"/>
        <w:left w:val="none" w:sz="0" w:space="0" w:color="auto"/>
        <w:bottom w:val="none" w:sz="0" w:space="0" w:color="auto"/>
        <w:right w:val="none" w:sz="0" w:space="0" w:color="auto"/>
      </w:divBdr>
    </w:div>
    <w:div w:id="59912318">
      <w:bodyDiv w:val="1"/>
      <w:marLeft w:val="0"/>
      <w:marRight w:val="0"/>
      <w:marTop w:val="0"/>
      <w:marBottom w:val="0"/>
      <w:divBdr>
        <w:top w:val="none" w:sz="0" w:space="0" w:color="auto"/>
        <w:left w:val="none" w:sz="0" w:space="0" w:color="auto"/>
        <w:bottom w:val="none" w:sz="0" w:space="0" w:color="auto"/>
        <w:right w:val="none" w:sz="0" w:space="0" w:color="auto"/>
      </w:divBdr>
    </w:div>
    <w:div w:id="67390731">
      <w:bodyDiv w:val="1"/>
      <w:marLeft w:val="0"/>
      <w:marRight w:val="0"/>
      <w:marTop w:val="0"/>
      <w:marBottom w:val="0"/>
      <w:divBdr>
        <w:top w:val="none" w:sz="0" w:space="0" w:color="auto"/>
        <w:left w:val="none" w:sz="0" w:space="0" w:color="auto"/>
        <w:bottom w:val="none" w:sz="0" w:space="0" w:color="auto"/>
        <w:right w:val="none" w:sz="0" w:space="0" w:color="auto"/>
      </w:divBdr>
    </w:div>
    <w:div w:id="69930544">
      <w:bodyDiv w:val="1"/>
      <w:marLeft w:val="0"/>
      <w:marRight w:val="0"/>
      <w:marTop w:val="0"/>
      <w:marBottom w:val="0"/>
      <w:divBdr>
        <w:top w:val="none" w:sz="0" w:space="0" w:color="auto"/>
        <w:left w:val="none" w:sz="0" w:space="0" w:color="auto"/>
        <w:bottom w:val="none" w:sz="0" w:space="0" w:color="auto"/>
        <w:right w:val="none" w:sz="0" w:space="0" w:color="auto"/>
      </w:divBdr>
    </w:div>
    <w:div w:id="83965636">
      <w:bodyDiv w:val="1"/>
      <w:marLeft w:val="0"/>
      <w:marRight w:val="0"/>
      <w:marTop w:val="0"/>
      <w:marBottom w:val="0"/>
      <w:divBdr>
        <w:top w:val="none" w:sz="0" w:space="0" w:color="auto"/>
        <w:left w:val="none" w:sz="0" w:space="0" w:color="auto"/>
        <w:bottom w:val="none" w:sz="0" w:space="0" w:color="auto"/>
        <w:right w:val="none" w:sz="0" w:space="0" w:color="auto"/>
      </w:divBdr>
    </w:div>
    <w:div w:id="90128725">
      <w:bodyDiv w:val="1"/>
      <w:marLeft w:val="0"/>
      <w:marRight w:val="0"/>
      <w:marTop w:val="0"/>
      <w:marBottom w:val="0"/>
      <w:divBdr>
        <w:top w:val="none" w:sz="0" w:space="0" w:color="auto"/>
        <w:left w:val="none" w:sz="0" w:space="0" w:color="auto"/>
        <w:bottom w:val="none" w:sz="0" w:space="0" w:color="auto"/>
        <w:right w:val="none" w:sz="0" w:space="0" w:color="auto"/>
      </w:divBdr>
    </w:div>
    <w:div w:id="101263070">
      <w:bodyDiv w:val="1"/>
      <w:marLeft w:val="0"/>
      <w:marRight w:val="0"/>
      <w:marTop w:val="0"/>
      <w:marBottom w:val="0"/>
      <w:divBdr>
        <w:top w:val="none" w:sz="0" w:space="0" w:color="auto"/>
        <w:left w:val="none" w:sz="0" w:space="0" w:color="auto"/>
        <w:bottom w:val="none" w:sz="0" w:space="0" w:color="auto"/>
        <w:right w:val="none" w:sz="0" w:space="0" w:color="auto"/>
      </w:divBdr>
    </w:div>
    <w:div w:id="126551395">
      <w:bodyDiv w:val="1"/>
      <w:marLeft w:val="0"/>
      <w:marRight w:val="0"/>
      <w:marTop w:val="0"/>
      <w:marBottom w:val="0"/>
      <w:divBdr>
        <w:top w:val="none" w:sz="0" w:space="0" w:color="auto"/>
        <w:left w:val="none" w:sz="0" w:space="0" w:color="auto"/>
        <w:bottom w:val="none" w:sz="0" w:space="0" w:color="auto"/>
        <w:right w:val="none" w:sz="0" w:space="0" w:color="auto"/>
      </w:divBdr>
    </w:div>
    <w:div w:id="148208792">
      <w:bodyDiv w:val="1"/>
      <w:marLeft w:val="0"/>
      <w:marRight w:val="0"/>
      <w:marTop w:val="0"/>
      <w:marBottom w:val="0"/>
      <w:divBdr>
        <w:top w:val="none" w:sz="0" w:space="0" w:color="auto"/>
        <w:left w:val="none" w:sz="0" w:space="0" w:color="auto"/>
        <w:bottom w:val="none" w:sz="0" w:space="0" w:color="auto"/>
        <w:right w:val="none" w:sz="0" w:space="0" w:color="auto"/>
      </w:divBdr>
    </w:div>
    <w:div w:id="204484086">
      <w:bodyDiv w:val="1"/>
      <w:marLeft w:val="0"/>
      <w:marRight w:val="0"/>
      <w:marTop w:val="0"/>
      <w:marBottom w:val="0"/>
      <w:divBdr>
        <w:top w:val="none" w:sz="0" w:space="0" w:color="auto"/>
        <w:left w:val="none" w:sz="0" w:space="0" w:color="auto"/>
        <w:bottom w:val="none" w:sz="0" w:space="0" w:color="auto"/>
        <w:right w:val="none" w:sz="0" w:space="0" w:color="auto"/>
      </w:divBdr>
    </w:div>
    <w:div w:id="208036778">
      <w:bodyDiv w:val="1"/>
      <w:marLeft w:val="0"/>
      <w:marRight w:val="0"/>
      <w:marTop w:val="0"/>
      <w:marBottom w:val="0"/>
      <w:divBdr>
        <w:top w:val="none" w:sz="0" w:space="0" w:color="auto"/>
        <w:left w:val="none" w:sz="0" w:space="0" w:color="auto"/>
        <w:bottom w:val="none" w:sz="0" w:space="0" w:color="auto"/>
        <w:right w:val="none" w:sz="0" w:space="0" w:color="auto"/>
      </w:divBdr>
    </w:div>
    <w:div w:id="244608744">
      <w:bodyDiv w:val="1"/>
      <w:marLeft w:val="0"/>
      <w:marRight w:val="0"/>
      <w:marTop w:val="0"/>
      <w:marBottom w:val="0"/>
      <w:divBdr>
        <w:top w:val="none" w:sz="0" w:space="0" w:color="auto"/>
        <w:left w:val="none" w:sz="0" w:space="0" w:color="auto"/>
        <w:bottom w:val="none" w:sz="0" w:space="0" w:color="auto"/>
        <w:right w:val="none" w:sz="0" w:space="0" w:color="auto"/>
      </w:divBdr>
    </w:div>
    <w:div w:id="245461811">
      <w:bodyDiv w:val="1"/>
      <w:marLeft w:val="0"/>
      <w:marRight w:val="0"/>
      <w:marTop w:val="0"/>
      <w:marBottom w:val="0"/>
      <w:divBdr>
        <w:top w:val="none" w:sz="0" w:space="0" w:color="auto"/>
        <w:left w:val="none" w:sz="0" w:space="0" w:color="auto"/>
        <w:bottom w:val="none" w:sz="0" w:space="0" w:color="auto"/>
        <w:right w:val="none" w:sz="0" w:space="0" w:color="auto"/>
      </w:divBdr>
    </w:div>
    <w:div w:id="271742136">
      <w:bodyDiv w:val="1"/>
      <w:marLeft w:val="0"/>
      <w:marRight w:val="0"/>
      <w:marTop w:val="0"/>
      <w:marBottom w:val="0"/>
      <w:divBdr>
        <w:top w:val="none" w:sz="0" w:space="0" w:color="auto"/>
        <w:left w:val="none" w:sz="0" w:space="0" w:color="auto"/>
        <w:bottom w:val="none" w:sz="0" w:space="0" w:color="auto"/>
        <w:right w:val="none" w:sz="0" w:space="0" w:color="auto"/>
      </w:divBdr>
    </w:div>
    <w:div w:id="293605310">
      <w:bodyDiv w:val="1"/>
      <w:marLeft w:val="0"/>
      <w:marRight w:val="0"/>
      <w:marTop w:val="0"/>
      <w:marBottom w:val="0"/>
      <w:divBdr>
        <w:top w:val="none" w:sz="0" w:space="0" w:color="auto"/>
        <w:left w:val="none" w:sz="0" w:space="0" w:color="auto"/>
        <w:bottom w:val="none" w:sz="0" w:space="0" w:color="auto"/>
        <w:right w:val="none" w:sz="0" w:space="0" w:color="auto"/>
      </w:divBdr>
    </w:div>
    <w:div w:id="308218925">
      <w:bodyDiv w:val="1"/>
      <w:marLeft w:val="0"/>
      <w:marRight w:val="0"/>
      <w:marTop w:val="0"/>
      <w:marBottom w:val="0"/>
      <w:divBdr>
        <w:top w:val="none" w:sz="0" w:space="0" w:color="auto"/>
        <w:left w:val="none" w:sz="0" w:space="0" w:color="auto"/>
        <w:bottom w:val="none" w:sz="0" w:space="0" w:color="auto"/>
        <w:right w:val="none" w:sz="0" w:space="0" w:color="auto"/>
      </w:divBdr>
    </w:div>
    <w:div w:id="321665222">
      <w:bodyDiv w:val="1"/>
      <w:marLeft w:val="0"/>
      <w:marRight w:val="0"/>
      <w:marTop w:val="0"/>
      <w:marBottom w:val="0"/>
      <w:divBdr>
        <w:top w:val="none" w:sz="0" w:space="0" w:color="auto"/>
        <w:left w:val="none" w:sz="0" w:space="0" w:color="auto"/>
        <w:bottom w:val="none" w:sz="0" w:space="0" w:color="auto"/>
        <w:right w:val="none" w:sz="0" w:space="0" w:color="auto"/>
      </w:divBdr>
    </w:div>
    <w:div w:id="324475487">
      <w:bodyDiv w:val="1"/>
      <w:marLeft w:val="0"/>
      <w:marRight w:val="0"/>
      <w:marTop w:val="0"/>
      <w:marBottom w:val="0"/>
      <w:divBdr>
        <w:top w:val="none" w:sz="0" w:space="0" w:color="auto"/>
        <w:left w:val="none" w:sz="0" w:space="0" w:color="auto"/>
        <w:bottom w:val="none" w:sz="0" w:space="0" w:color="auto"/>
        <w:right w:val="none" w:sz="0" w:space="0" w:color="auto"/>
      </w:divBdr>
    </w:div>
    <w:div w:id="332873781">
      <w:bodyDiv w:val="1"/>
      <w:marLeft w:val="0"/>
      <w:marRight w:val="0"/>
      <w:marTop w:val="0"/>
      <w:marBottom w:val="0"/>
      <w:divBdr>
        <w:top w:val="none" w:sz="0" w:space="0" w:color="auto"/>
        <w:left w:val="none" w:sz="0" w:space="0" w:color="auto"/>
        <w:bottom w:val="none" w:sz="0" w:space="0" w:color="auto"/>
        <w:right w:val="none" w:sz="0" w:space="0" w:color="auto"/>
      </w:divBdr>
    </w:div>
    <w:div w:id="344789373">
      <w:bodyDiv w:val="1"/>
      <w:marLeft w:val="0"/>
      <w:marRight w:val="0"/>
      <w:marTop w:val="0"/>
      <w:marBottom w:val="0"/>
      <w:divBdr>
        <w:top w:val="none" w:sz="0" w:space="0" w:color="auto"/>
        <w:left w:val="none" w:sz="0" w:space="0" w:color="auto"/>
        <w:bottom w:val="none" w:sz="0" w:space="0" w:color="auto"/>
        <w:right w:val="none" w:sz="0" w:space="0" w:color="auto"/>
      </w:divBdr>
    </w:div>
    <w:div w:id="349916318">
      <w:bodyDiv w:val="1"/>
      <w:marLeft w:val="0"/>
      <w:marRight w:val="0"/>
      <w:marTop w:val="0"/>
      <w:marBottom w:val="0"/>
      <w:divBdr>
        <w:top w:val="none" w:sz="0" w:space="0" w:color="auto"/>
        <w:left w:val="none" w:sz="0" w:space="0" w:color="auto"/>
        <w:bottom w:val="none" w:sz="0" w:space="0" w:color="auto"/>
        <w:right w:val="none" w:sz="0" w:space="0" w:color="auto"/>
      </w:divBdr>
    </w:div>
    <w:div w:id="363142588">
      <w:bodyDiv w:val="1"/>
      <w:marLeft w:val="0"/>
      <w:marRight w:val="0"/>
      <w:marTop w:val="0"/>
      <w:marBottom w:val="0"/>
      <w:divBdr>
        <w:top w:val="none" w:sz="0" w:space="0" w:color="auto"/>
        <w:left w:val="none" w:sz="0" w:space="0" w:color="auto"/>
        <w:bottom w:val="none" w:sz="0" w:space="0" w:color="auto"/>
        <w:right w:val="none" w:sz="0" w:space="0" w:color="auto"/>
      </w:divBdr>
    </w:div>
    <w:div w:id="413630139">
      <w:bodyDiv w:val="1"/>
      <w:marLeft w:val="0"/>
      <w:marRight w:val="0"/>
      <w:marTop w:val="0"/>
      <w:marBottom w:val="0"/>
      <w:divBdr>
        <w:top w:val="none" w:sz="0" w:space="0" w:color="auto"/>
        <w:left w:val="none" w:sz="0" w:space="0" w:color="auto"/>
        <w:bottom w:val="none" w:sz="0" w:space="0" w:color="auto"/>
        <w:right w:val="none" w:sz="0" w:space="0" w:color="auto"/>
      </w:divBdr>
    </w:div>
    <w:div w:id="418138174">
      <w:bodyDiv w:val="1"/>
      <w:marLeft w:val="0"/>
      <w:marRight w:val="0"/>
      <w:marTop w:val="0"/>
      <w:marBottom w:val="0"/>
      <w:divBdr>
        <w:top w:val="none" w:sz="0" w:space="0" w:color="auto"/>
        <w:left w:val="none" w:sz="0" w:space="0" w:color="auto"/>
        <w:bottom w:val="none" w:sz="0" w:space="0" w:color="auto"/>
        <w:right w:val="none" w:sz="0" w:space="0" w:color="auto"/>
      </w:divBdr>
    </w:div>
    <w:div w:id="423695352">
      <w:bodyDiv w:val="1"/>
      <w:marLeft w:val="0"/>
      <w:marRight w:val="0"/>
      <w:marTop w:val="0"/>
      <w:marBottom w:val="0"/>
      <w:divBdr>
        <w:top w:val="none" w:sz="0" w:space="0" w:color="auto"/>
        <w:left w:val="none" w:sz="0" w:space="0" w:color="auto"/>
        <w:bottom w:val="none" w:sz="0" w:space="0" w:color="auto"/>
        <w:right w:val="none" w:sz="0" w:space="0" w:color="auto"/>
      </w:divBdr>
    </w:div>
    <w:div w:id="428310095">
      <w:bodyDiv w:val="1"/>
      <w:marLeft w:val="0"/>
      <w:marRight w:val="0"/>
      <w:marTop w:val="0"/>
      <w:marBottom w:val="0"/>
      <w:divBdr>
        <w:top w:val="none" w:sz="0" w:space="0" w:color="auto"/>
        <w:left w:val="none" w:sz="0" w:space="0" w:color="auto"/>
        <w:bottom w:val="none" w:sz="0" w:space="0" w:color="auto"/>
        <w:right w:val="none" w:sz="0" w:space="0" w:color="auto"/>
      </w:divBdr>
    </w:div>
    <w:div w:id="467431181">
      <w:bodyDiv w:val="1"/>
      <w:marLeft w:val="0"/>
      <w:marRight w:val="0"/>
      <w:marTop w:val="0"/>
      <w:marBottom w:val="0"/>
      <w:divBdr>
        <w:top w:val="none" w:sz="0" w:space="0" w:color="auto"/>
        <w:left w:val="none" w:sz="0" w:space="0" w:color="auto"/>
        <w:bottom w:val="none" w:sz="0" w:space="0" w:color="auto"/>
        <w:right w:val="none" w:sz="0" w:space="0" w:color="auto"/>
      </w:divBdr>
    </w:div>
    <w:div w:id="473565791">
      <w:bodyDiv w:val="1"/>
      <w:marLeft w:val="0"/>
      <w:marRight w:val="0"/>
      <w:marTop w:val="0"/>
      <w:marBottom w:val="0"/>
      <w:divBdr>
        <w:top w:val="none" w:sz="0" w:space="0" w:color="auto"/>
        <w:left w:val="none" w:sz="0" w:space="0" w:color="auto"/>
        <w:bottom w:val="none" w:sz="0" w:space="0" w:color="auto"/>
        <w:right w:val="none" w:sz="0" w:space="0" w:color="auto"/>
      </w:divBdr>
    </w:div>
    <w:div w:id="486479108">
      <w:bodyDiv w:val="1"/>
      <w:marLeft w:val="0"/>
      <w:marRight w:val="0"/>
      <w:marTop w:val="0"/>
      <w:marBottom w:val="0"/>
      <w:divBdr>
        <w:top w:val="none" w:sz="0" w:space="0" w:color="auto"/>
        <w:left w:val="none" w:sz="0" w:space="0" w:color="auto"/>
        <w:bottom w:val="none" w:sz="0" w:space="0" w:color="auto"/>
        <w:right w:val="none" w:sz="0" w:space="0" w:color="auto"/>
      </w:divBdr>
    </w:div>
    <w:div w:id="492062980">
      <w:bodyDiv w:val="1"/>
      <w:marLeft w:val="0"/>
      <w:marRight w:val="0"/>
      <w:marTop w:val="0"/>
      <w:marBottom w:val="0"/>
      <w:divBdr>
        <w:top w:val="none" w:sz="0" w:space="0" w:color="auto"/>
        <w:left w:val="none" w:sz="0" w:space="0" w:color="auto"/>
        <w:bottom w:val="none" w:sz="0" w:space="0" w:color="auto"/>
        <w:right w:val="none" w:sz="0" w:space="0" w:color="auto"/>
      </w:divBdr>
    </w:div>
    <w:div w:id="502596887">
      <w:bodyDiv w:val="1"/>
      <w:marLeft w:val="0"/>
      <w:marRight w:val="0"/>
      <w:marTop w:val="0"/>
      <w:marBottom w:val="0"/>
      <w:divBdr>
        <w:top w:val="none" w:sz="0" w:space="0" w:color="auto"/>
        <w:left w:val="none" w:sz="0" w:space="0" w:color="auto"/>
        <w:bottom w:val="none" w:sz="0" w:space="0" w:color="auto"/>
        <w:right w:val="none" w:sz="0" w:space="0" w:color="auto"/>
      </w:divBdr>
    </w:div>
    <w:div w:id="552470802">
      <w:bodyDiv w:val="1"/>
      <w:marLeft w:val="0"/>
      <w:marRight w:val="0"/>
      <w:marTop w:val="0"/>
      <w:marBottom w:val="0"/>
      <w:divBdr>
        <w:top w:val="none" w:sz="0" w:space="0" w:color="auto"/>
        <w:left w:val="none" w:sz="0" w:space="0" w:color="auto"/>
        <w:bottom w:val="none" w:sz="0" w:space="0" w:color="auto"/>
        <w:right w:val="none" w:sz="0" w:space="0" w:color="auto"/>
      </w:divBdr>
    </w:div>
    <w:div w:id="561603270">
      <w:bodyDiv w:val="1"/>
      <w:marLeft w:val="0"/>
      <w:marRight w:val="0"/>
      <w:marTop w:val="0"/>
      <w:marBottom w:val="0"/>
      <w:divBdr>
        <w:top w:val="none" w:sz="0" w:space="0" w:color="auto"/>
        <w:left w:val="none" w:sz="0" w:space="0" w:color="auto"/>
        <w:bottom w:val="none" w:sz="0" w:space="0" w:color="auto"/>
        <w:right w:val="none" w:sz="0" w:space="0" w:color="auto"/>
      </w:divBdr>
    </w:div>
    <w:div w:id="565383828">
      <w:bodyDiv w:val="1"/>
      <w:marLeft w:val="0"/>
      <w:marRight w:val="0"/>
      <w:marTop w:val="0"/>
      <w:marBottom w:val="0"/>
      <w:divBdr>
        <w:top w:val="none" w:sz="0" w:space="0" w:color="auto"/>
        <w:left w:val="none" w:sz="0" w:space="0" w:color="auto"/>
        <w:bottom w:val="none" w:sz="0" w:space="0" w:color="auto"/>
        <w:right w:val="none" w:sz="0" w:space="0" w:color="auto"/>
      </w:divBdr>
    </w:div>
    <w:div w:id="568656344">
      <w:bodyDiv w:val="1"/>
      <w:marLeft w:val="0"/>
      <w:marRight w:val="0"/>
      <w:marTop w:val="0"/>
      <w:marBottom w:val="0"/>
      <w:divBdr>
        <w:top w:val="none" w:sz="0" w:space="0" w:color="auto"/>
        <w:left w:val="none" w:sz="0" w:space="0" w:color="auto"/>
        <w:bottom w:val="none" w:sz="0" w:space="0" w:color="auto"/>
        <w:right w:val="none" w:sz="0" w:space="0" w:color="auto"/>
      </w:divBdr>
    </w:div>
    <w:div w:id="619609169">
      <w:bodyDiv w:val="1"/>
      <w:marLeft w:val="0"/>
      <w:marRight w:val="0"/>
      <w:marTop w:val="0"/>
      <w:marBottom w:val="0"/>
      <w:divBdr>
        <w:top w:val="none" w:sz="0" w:space="0" w:color="auto"/>
        <w:left w:val="none" w:sz="0" w:space="0" w:color="auto"/>
        <w:bottom w:val="none" w:sz="0" w:space="0" w:color="auto"/>
        <w:right w:val="none" w:sz="0" w:space="0" w:color="auto"/>
      </w:divBdr>
    </w:div>
    <w:div w:id="678461406">
      <w:bodyDiv w:val="1"/>
      <w:marLeft w:val="0"/>
      <w:marRight w:val="0"/>
      <w:marTop w:val="0"/>
      <w:marBottom w:val="0"/>
      <w:divBdr>
        <w:top w:val="none" w:sz="0" w:space="0" w:color="auto"/>
        <w:left w:val="none" w:sz="0" w:space="0" w:color="auto"/>
        <w:bottom w:val="none" w:sz="0" w:space="0" w:color="auto"/>
        <w:right w:val="none" w:sz="0" w:space="0" w:color="auto"/>
      </w:divBdr>
    </w:div>
    <w:div w:id="698513135">
      <w:bodyDiv w:val="1"/>
      <w:marLeft w:val="0"/>
      <w:marRight w:val="0"/>
      <w:marTop w:val="0"/>
      <w:marBottom w:val="0"/>
      <w:divBdr>
        <w:top w:val="none" w:sz="0" w:space="0" w:color="auto"/>
        <w:left w:val="none" w:sz="0" w:space="0" w:color="auto"/>
        <w:bottom w:val="none" w:sz="0" w:space="0" w:color="auto"/>
        <w:right w:val="none" w:sz="0" w:space="0" w:color="auto"/>
      </w:divBdr>
    </w:div>
    <w:div w:id="719476942">
      <w:bodyDiv w:val="1"/>
      <w:marLeft w:val="0"/>
      <w:marRight w:val="0"/>
      <w:marTop w:val="0"/>
      <w:marBottom w:val="0"/>
      <w:divBdr>
        <w:top w:val="none" w:sz="0" w:space="0" w:color="auto"/>
        <w:left w:val="none" w:sz="0" w:space="0" w:color="auto"/>
        <w:bottom w:val="none" w:sz="0" w:space="0" w:color="auto"/>
        <w:right w:val="none" w:sz="0" w:space="0" w:color="auto"/>
      </w:divBdr>
    </w:div>
    <w:div w:id="736050375">
      <w:bodyDiv w:val="1"/>
      <w:marLeft w:val="0"/>
      <w:marRight w:val="0"/>
      <w:marTop w:val="0"/>
      <w:marBottom w:val="0"/>
      <w:divBdr>
        <w:top w:val="none" w:sz="0" w:space="0" w:color="auto"/>
        <w:left w:val="none" w:sz="0" w:space="0" w:color="auto"/>
        <w:bottom w:val="none" w:sz="0" w:space="0" w:color="auto"/>
        <w:right w:val="none" w:sz="0" w:space="0" w:color="auto"/>
      </w:divBdr>
    </w:div>
    <w:div w:id="786194750">
      <w:bodyDiv w:val="1"/>
      <w:marLeft w:val="0"/>
      <w:marRight w:val="0"/>
      <w:marTop w:val="0"/>
      <w:marBottom w:val="0"/>
      <w:divBdr>
        <w:top w:val="none" w:sz="0" w:space="0" w:color="auto"/>
        <w:left w:val="none" w:sz="0" w:space="0" w:color="auto"/>
        <w:bottom w:val="none" w:sz="0" w:space="0" w:color="auto"/>
        <w:right w:val="none" w:sz="0" w:space="0" w:color="auto"/>
      </w:divBdr>
    </w:div>
    <w:div w:id="825779888">
      <w:bodyDiv w:val="1"/>
      <w:marLeft w:val="0"/>
      <w:marRight w:val="0"/>
      <w:marTop w:val="0"/>
      <w:marBottom w:val="0"/>
      <w:divBdr>
        <w:top w:val="none" w:sz="0" w:space="0" w:color="auto"/>
        <w:left w:val="none" w:sz="0" w:space="0" w:color="auto"/>
        <w:bottom w:val="none" w:sz="0" w:space="0" w:color="auto"/>
        <w:right w:val="none" w:sz="0" w:space="0" w:color="auto"/>
      </w:divBdr>
    </w:div>
    <w:div w:id="839613602">
      <w:bodyDiv w:val="1"/>
      <w:marLeft w:val="0"/>
      <w:marRight w:val="0"/>
      <w:marTop w:val="0"/>
      <w:marBottom w:val="0"/>
      <w:divBdr>
        <w:top w:val="none" w:sz="0" w:space="0" w:color="auto"/>
        <w:left w:val="none" w:sz="0" w:space="0" w:color="auto"/>
        <w:bottom w:val="none" w:sz="0" w:space="0" w:color="auto"/>
        <w:right w:val="none" w:sz="0" w:space="0" w:color="auto"/>
      </w:divBdr>
    </w:div>
    <w:div w:id="873074840">
      <w:bodyDiv w:val="1"/>
      <w:marLeft w:val="0"/>
      <w:marRight w:val="0"/>
      <w:marTop w:val="0"/>
      <w:marBottom w:val="0"/>
      <w:divBdr>
        <w:top w:val="none" w:sz="0" w:space="0" w:color="auto"/>
        <w:left w:val="none" w:sz="0" w:space="0" w:color="auto"/>
        <w:bottom w:val="none" w:sz="0" w:space="0" w:color="auto"/>
        <w:right w:val="none" w:sz="0" w:space="0" w:color="auto"/>
      </w:divBdr>
    </w:div>
    <w:div w:id="888229970">
      <w:bodyDiv w:val="1"/>
      <w:marLeft w:val="0"/>
      <w:marRight w:val="0"/>
      <w:marTop w:val="0"/>
      <w:marBottom w:val="0"/>
      <w:divBdr>
        <w:top w:val="none" w:sz="0" w:space="0" w:color="auto"/>
        <w:left w:val="none" w:sz="0" w:space="0" w:color="auto"/>
        <w:bottom w:val="none" w:sz="0" w:space="0" w:color="auto"/>
        <w:right w:val="none" w:sz="0" w:space="0" w:color="auto"/>
      </w:divBdr>
    </w:div>
    <w:div w:id="890389097">
      <w:bodyDiv w:val="1"/>
      <w:marLeft w:val="0"/>
      <w:marRight w:val="0"/>
      <w:marTop w:val="0"/>
      <w:marBottom w:val="0"/>
      <w:divBdr>
        <w:top w:val="none" w:sz="0" w:space="0" w:color="auto"/>
        <w:left w:val="none" w:sz="0" w:space="0" w:color="auto"/>
        <w:bottom w:val="none" w:sz="0" w:space="0" w:color="auto"/>
        <w:right w:val="none" w:sz="0" w:space="0" w:color="auto"/>
      </w:divBdr>
    </w:div>
    <w:div w:id="893928353">
      <w:bodyDiv w:val="1"/>
      <w:marLeft w:val="0"/>
      <w:marRight w:val="0"/>
      <w:marTop w:val="0"/>
      <w:marBottom w:val="0"/>
      <w:divBdr>
        <w:top w:val="none" w:sz="0" w:space="0" w:color="auto"/>
        <w:left w:val="none" w:sz="0" w:space="0" w:color="auto"/>
        <w:bottom w:val="none" w:sz="0" w:space="0" w:color="auto"/>
        <w:right w:val="none" w:sz="0" w:space="0" w:color="auto"/>
      </w:divBdr>
    </w:div>
    <w:div w:id="902369876">
      <w:bodyDiv w:val="1"/>
      <w:marLeft w:val="0"/>
      <w:marRight w:val="0"/>
      <w:marTop w:val="0"/>
      <w:marBottom w:val="0"/>
      <w:divBdr>
        <w:top w:val="none" w:sz="0" w:space="0" w:color="auto"/>
        <w:left w:val="none" w:sz="0" w:space="0" w:color="auto"/>
        <w:bottom w:val="none" w:sz="0" w:space="0" w:color="auto"/>
        <w:right w:val="none" w:sz="0" w:space="0" w:color="auto"/>
      </w:divBdr>
    </w:div>
    <w:div w:id="935136268">
      <w:bodyDiv w:val="1"/>
      <w:marLeft w:val="0"/>
      <w:marRight w:val="0"/>
      <w:marTop w:val="0"/>
      <w:marBottom w:val="0"/>
      <w:divBdr>
        <w:top w:val="none" w:sz="0" w:space="0" w:color="auto"/>
        <w:left w:val="none" w:sz="0" w:space="0" w:color="auto"/>
        <w:bottom w:val="none" w:sz="0" w:space="0" w:color="auto"/>
        <w:right w:val="none" w:sz="0" w:space="0" w:color="auto"/>
      </w:divBdr>
    </w:div>
    <w:div w:id="962737170">
      <w:bodyDiv w:val="1"/>
      <w:marLeft w:val="0"/>
      <w:marRight w:val="0"/>
      <w:marTop w:val="0"/>
      <w:marBottom w:val="0"/>
      <w:divBdr>
        <w:top w:val="none" w:sz="0" w:space="0" w:color="auto"/>
        <w:left w:val="none" w:sz="0" w:space="0" w:color="auto"/>
        <w:bottom w:val="none" w:sz="0" w:space="0" w:color="auto"/>
        <w:right w:val="none" w:sz="0" w:space="0" w:color="auto"/>
      </w:divBdr>
    </w:div>
    <w:div w:id="970553279">
      <w:bodyDiv w:val="1"/>
      <w:marLeft w:val="0"/>
      <w:marRight w:val="0"/>
      <w:marTop w:val="0"/>
      <w:marBottom w:val="0"/>
      <w:divBdr>
        <w:top w:val="none" w:sz="0" w:space="0" w:color="auto"/>
        <w:left w:val="none" w:sz="0" w:space="0" w:color="auto"/>
        <w:bottom w:val="none" w:sz="0" w:space="0" w:color="auto"/>
        <w:right w:val="none" w:sz="0" w:space="0" w:color="auto"/>
      </w:divBdr>
    </w:div>
    <w:div w:id="970939673">
      <w:bodyDiv w:val="1"/>
      <w:marLeft w:val="0"/>
      <w:marRight w:val="0"/>
      <w:marTop w:val="0"/>
      <w:marBottom w:val="0"/>
      <w:divBdr>
        <w:top w:val="none" w:sz="0" w:space="0" w:color="auto"/>
        <w:left w:val="none" w:sz="0" w:space="0" w:color="auto"/>
        <w:bottom w:val="none" w:sz="0" w:space="0" w:color="auto"/>
        <w:right w:val="none" w:sz="0" w:space="0" w:color="auto"/>
      </w:divBdr>
    </w:div>
    <w:div w:id="996227403">
      <w:bodyDiv w:val="1"/>
      <w:marLeft w:val="0"/>
      <w:marRight w:val="0"/>
      <w:marTop w:val="0"/>
      <w:marBottom w:val="0"/>
      <w:divBdr>
        <w:top w:val="none" w:sz="0" w:space="0" w:color="auto"/>
        <w:left w:val="none" w:sz="0" w:space="0" w:color="auto"/>
        <w:bottom w:val="none" w:sz="0" w:space="0" w:color="auto"/>
        <w:right w:val="none" w:sz="0" w:space="0" w:color="auto"/>
      </w:divBdr>
    </w:div>
    <w:div w:id="1002465466">
      <w:bodyDiv w:val="1"/>
      <w:marLeft w:val="0"/>
      <w:marRight w:val="0"/>
      <w:marTop w:val="0"/>
      <w:marBottom w:val="0"/>
      <w:divBdr>
        <w:top w:val="none" w:sz="0" w:space="0" w:color="auto"/>
        <w:left w:val="none" w:sz="0" w:space="0" w:color="auto"/>
        <w:bottom w:val="none" w:sz="0" w:space="0" w:color="auto"/>
        <w:right w:val="none" w:sz="0" w:space="0" w:color="auto"/>
      </w:divBdr>
    </w:div>
    <w:div w:id="1018391951">
      <w:bodyDiv w:val="1"/>
      <w:marLeft w:val="0"/>
      <w:marRight w:val="0"/>
      <w:marTop w:val="0"/>
      <w:marBottom w:val="0"/>
      <w:divBdr>
        <w:top w:val="none" w:sz="0" w:space="0" w:color="auto"/>
        <w:left w:val="none" w:sz="0" w:space="0" w:color="auto"/>
        <w:bottom w:val="none" w:sz="0" w:space="0" w:color="auto"/>
        <w:right w:val="none" w:sz="0" w:space="0" w:color="auto"/>
      </w:divBdr>
    </w:div>
    <w:div w:id="1019621818">
      <w:bodyDiv w:val="1"/>
      <w:marLeft w:val="0"/>
      <w:marRight w:val="0"/>
      <w:marTop w:val="0"/>
      <w:marBottom w:val="0"/>
      <w:divBdr>
        <w:top w:val="none" w:sz="0" w:space="0" w:color="auto"/>
        <w:left w:val="none" w:sz="0" w:space="0" w:color="auto"/>
        <w:bottom w:val="none" w:sz="0" w:space="0" w:color="auto"/>
        <w:right w:val="none" w:sz="0" w:space="0" w:color="auto"/>
      </w:divBdr>
    </w:div>
    <w:div w:id="1029912698">
      <w:bodyDiv w:val="1"/>
      <w:marLeft w:val="0"/>
      <w:marRight w:val="0"/>
      <w:marTop w:val="0"/>
      <w:marBottom w:val="0"/>
      <w:divBdr>
        <w:top w:val="none" w:sz="0" w:space="0" w:color="auto"/>
        <w:left w:val="none" w:sz="0" w:space="0" w:color="auto"/>
        <w:bottom w:val="none" w:sz="0" w:space="0" w:color="auto"/>
        <w:right w:val="none" w:sz="0" w:space="0" w:color="auto"/>
      </w:divBdr>
    </w:div>
    <w:div w:id="1059479844">
      <w:bodyDiv w:val="1"/>
      <w:marLeft w:val="0"/>
      <w:marRight w:val="0"/>
      <w:marTop w:val="0"/>
      <w:marBottom w:val="0"/>
      <w:divBdr>
        <w:top w:val="none" w:sz="0" w:space="0" w:color="auto"/>
        <w:left w:val="none" w:sz="0" w:space="0" w:color="auto"/>
        <w:bottom w:val="none" w:sz="0" w:space="0" w:color="auto"/>
        <w:right w:val="none" w:sz="0" w:space="0" w:color="auto"/>
      </w:divBdr>
    </w:div>
    <w:div w:id="1077287997">
      <w:bodyDiv w:val="1"/>
      <w:marLeft w:val="0"/>
      <w:marRight w:val="0"/>
      <w:marTop w:val="0"/>
      <w:marBottom w:val="0"/>
      <w:divBdr>
        <w:top w:val="none" w:sz="0" w:space="0" w:color="auto"/>
        <w:left w:val="none" w:sz="0" w:space="0" w:color="auto"/>
        <w:bottom w:val="none" w:sz="0" w:space="0" w:color="auto"/>
        <w:right w:val="none" w:sz="0" w:space="0" w:color="auto"/>
      </w:divBdr>
    </w:div>
    <w:div w:id="1130592429">
      <w:bodyDiv w:val="1"/>
      <w:marLeft w:val="0"/>
      <w:marRight w:val="0"/>
      <w:marTop w:val="0"/>
      <w:marBottom w:val="0"/>
      <w:divBdr>
        <w:top w:val="none" w:sz="0" w:space="0" w:color="auto"/>
        <w:left w:val="none" w:sz="0" w:space="0" w:color="auto"/>
        <w:bottom w:val="none" w:sz="0" w:space="0" w:color="auto"/>
        <w:right w:val="none" w:sz="0" w:space="0" w:color="auto"/>
      </w:divBdr>
    </w:div>
    <w:div w:id="1173762878">
      <w:bodyDiv w:val="1"/>
      <w:marLeft w:val="0"/>
      <w:marRight w:val="0"/>
      <w:marTop w:val="0"/>
      <w:marBottom w:val="0"/>
      <w:divBdr>
        <w:top w:val="none" w:sz="0" w:space="0" w:color="auto"/>
        <w:left w:val="none" w:sz="0" w:space="0" w:color="auto"/>
        <w:bottom w:val="none" w:sz="0" w:space="0" w:color="auto"/>
        <w:right w:val="none" w:sz="0" w:space="0" w:color="auto"/>
      </w:divBdr>
    </w:div>
    <w:div w:id="1174033444">
      <w:bodyDiv w:val="1"/>
      <w:marLeft w:val="0"/>
      <w:marRight w:val="0"/>
      <w:marTop w:val="0"/>
      <w:marBottom w:val="0"/>
      <w:divBdr>
        <w:top w:val="none" w:sz="0" w:space="0" w:color="auto"/>
        <w:left w:val="none" w:sz="0" w:space="0" w:color="auto"/>
        <w:bottom w:val="none" w:sz="0" w:space="0" w:color="auto"/>
        <w:right w:val="none" w:sz="0" w:space="0" w:color="auto"/>
      </w:divBdr>
    </w:div>
    <w:div w:id="1227109662">
      <w:bodyDiv w:val="1"/>
      <w:marLeft w:val="0"/>
      <w:marRight w:val="0"/>
      <w:marTop w:val="0"/>
      <w:marBottom w:val="0"/>
      <w:divBdr>
        <w:top w:val="none" w:sz="0" w:space="0" w:color="auto"/>
        <w:left w:val="none" w:sz="0" w:space="0" w:color="auto"/>
        <w:bottom w:val="none" w:sz="0" w:space="0" w:color="auto"/>
        <w:right w:val="none" w:sz="0" w:space="0" w:color="auto"/>
      </w:divBdr>
    </w:div>
    <w:div w:id="1237938763">
      <w:bodyDiv w:val="1"/>
      <w:marLeft w:val="0"/>
      <w:marRight w:val="0"/>
      <w:marTop w:val="0"/>
      <w:marBottom w:val="0"/>
      <w:divBdr>
        <w:top w:val="none" w:sz="0" w:space="0" w:color="auto"/>
        <w:left w:val="none" w:sz="0" w:space="0" w:color="auto"/>
        <w:bottom w:val="none" w:sz="0" w:space="0" w:color="auto"/>
        <w:right w:val="none" w:sz="0" w:space="0" w:color="auto"/>
      </w:divBdr>
    </w:div>
    <w:div w:id="1238058467">
      <w:bodyDiv w:val="1"/>
      <w:marLeft w:val="0"/>
      <w:marRight w:val="0"/>
      <w:marTop w:val="0"/>
      <w:marBottom w:val="0"/>
      <w:divBdr>
        <w:top w:val="none" w:sz="0" w:space="0" w:color="auto"/>
        <w:left w:val="none" w:sz="0" w:space="0" w:color="auto"/>
        <w:bottom w:val="none" w:sz="0" w:space="0" w:color="auto"/>
        <w:right w:val="none" w:sz="0" w:space="0" w:color="auto"/>
      </w:divBdr>
    </w:div>
    <w:div w:id="1243569454">
      <w:bodyDiv w:val="1"/>
      <w:marLeft w:val="0"/>
      <w:marRight w:val="0"/>
      <w:marTop w:val="0"/>
      <w:marBottom w:val="0"/>
      <w:divBdr>
        <w:top w:val="none" w:sz="0" w:space="0" w:color="auto"/>
        <w:left w:val="none" w:sz="0" w:space="0" w:color="auto"/>
        <w:bottom w:val="none" w:sz="0" w:space="0" w:color="auto"/>
        <w:right w:val="none" w:sz="0" w:space="0" w:color="auto"/>
      </w:divBdr>
    </w:div>
    <w:div w:id="1285622390">
      <w:bodyDiv w:val="1"/>
      <w:marLeft w:val="0"/>
      <w:marRight w:val="0"/>
      <w:marTop w:val="0"/>
      <w:marBottom w:val="0"/>
      <w:divBdr>
        <w:top w:val="none" w:sz="0" w:space="0" w:color="auto"/>
        <w:left w:val="none" w:sz="0" w:space="0" w:color="auto"/>
        <w:bottom w:val="none" w:sz="0" w:space="0" w:color="auto"/>
        <w:right w:val="none" w:sz="0" w:space="0" w:color="auto"/>
      </w:divBdr>
    </w:div>
    <w:div w:id="1294170677">
      <w:bodyDiv w:val="1"/>
      <w:marLeft w:val="0"/>
      <w:marRight w:val="0"/>
      <w:marTop w:val="0"/>
      <w:marBottom w:val="0"/>
      <w:divBdr>
        <w:top w:val="none" w:sz="0" w:space="0" w:color="auto"/>
        <w:left w:val="none" w:sz="0" w:space="0" w:color="auto"/>
        <w:bottom w:val="none" w:sz="0" w:space="0" w:color="auto"/>
        <w:right w:val="none" w:sz="0" w:space="0" w:color="auto"/>
      </w:divBdr>
    </w:div>
    <w:div w:id="1314261248">
      <w:bodyDiv w:val="1"/>
      <w:marLeft w:val="0"/>
      <w:marRight w:val="0"/>
      <w:marTop w:val="0"/>
      <w:marBottom w:val="0"/>
      <w:divBdr>
        <w:top w:val="none" w:sz="0" w:space="0" w:color="auto"/>
        <w:left w:val="none" w:sz="0" w:space="0" w:color="auto"/>
        <w:bottom w:val="none" w:sz="0" w:space="0" w:color="auto"/>
        <w:right w:val="none" w:sz="0" w:space="0" w:color="auto"/>
      </w:divBdr>
    </w:div>
    <w:div w:id="1314329125">
      <w:bodyDiv w:val="1"/>
      <w:marLeft w:val="0"/>
      <w:marRight w:val="0"/>
      <w:marTop w:val="0"/>
      <w:marBottom w:val="0"/>
      <w:divBdr>
        <w:top w:val="none" w:sz="0" w:space="0" w:color="auto"/>
        <w:left w:val="none" w:sz="0" w:space="0" w:color="auto"/>
        <w:bottom w:val="none" w:sz="0" w:space="0" w:color="auto"/>
        <w:right w:val="none" w:sz="0" w:space="0" w:color="auto"/>
      </w:divBdr>
    </w:div>
    <w:div w:id="1340428488">
      <w:bodyDiv w:val="1"/>
      <w:marLeft w:val="0"/>
      <w:marRight w:val="0"/>
      <w:marTop w:val="0"/>
      <w:marBottom w:val="0"/>
      <w:divBdr>
        <w:top w:val="none" w:sz="0" w:space="0" w:color="auto"/>
        <w:left w:val="none" w:sz="0" w:space="0" w:color="auto"/>
        <w:bottom w:val="none" w:sz="0" w:space="0" w:color="auto"/>
        <w:right w:val="none" w:sz="0" w:space="0" w:color="auto"/>
      </w:divBdr>
    </w:div>
    <w:div w:id="1358115790">
      <w:bodyDiv w:val="1"/>
      <w:marLeft w:val="0"/>
      <w:marRight w:val="0"/>
      <w:marTop w:val="0"/>
      <w:marBottom w:val="0"/>
      <w:divBdr>
        <w:top w:val="none" w:sz="0" w:space="0" w:color="auto"/>
        <w:left w:val="none" w:sz="0" w:space="0" w:color="auto"/>
        <w:bottom w:val="none" w:sz="0" w:space="0" w:color="auto"/>
        <w:right w:val="none" w:sz="0" w:space="0" w:color="auto"/>
      </w:divBdr>
    </w:div>
    <w:div w:id="1365060531">
      <w:bodyDiv w:val="1"/>
      <w:marLeft w:val="0"/>
      <w:marRight w:val="0"/>
      <w:marTop w:val="0"/>
      <w:marBottom w:val="0"/>
      <w:divBdr>
        <w:top w:val="none" w:sz="0" w:space="0" w:color="auto"/>
        <w:left w:val="none" w:sz="0" w:space="0" w:color="auto"/>
        <w:bottom w:val="none" w:sz="0" w:space="0" w:color="auto"/>
        <w:right w:val="none" w:sz="0" w:space="0" w:color="auto"/>
      </w:divBdr>
    </w:div>
    <w:div w:id="1394085145">
      <w:bodyDiv w:val="1"/>
      <w:marLeft w:val="0"/>
      <w:marRight w:val="0"/>
      <w:marTop w:val="0"/>
      <w:marBottom w:val="0"/>
      <w:divBdr>
        <w:top w:val="none" w:sz="0" w:space="0" w:color="auto"/>
        <w:left w:val="none" w:sz="0" w:space="0" w:color="auto"/>
        <w:bottom w:val="none" w:sz="0" w:space="0" w:color="auto"/>
        <w:right w:val="none" w:sz="0" w:space="0" w:color="auto"/>
      </w:divBdr>
    </w:div>
    <w:div w:id="1425495970">
      <w:bodyDiv w:val="1"/>
      <w:marLeft w:val="0"/>
      <w:marRight w:val="0"/>
      <w:marTop w:val="0"/>
      <w:marBottom w:val="0"/>
      <w:divBdr>
        <w:top w:val="none" w:sz="0" w:space="0" w:color="auto"/>
        <w:left w:val="none" w:sz="0" w:space="0" w:color="auto"/>
        <w:bottom w:val="none" w:sz="0" w:space="0" w:color="auto"/>
        <w:right w:val="none" w:sz="0" w:space="0" w:color="auto"/>
      </w:divBdr>
    </w:div>
    <w:div w:id="1437557961">
      <w:bodyDiv w:val="1"/>
      <w:marLeft w:val="0"/>
      <w:marRight w:val="0"/>
      <w:marTop w:val="0"/>
      <w:marBottom w:val="0"/>
      <w:divBdr>
        <w:top w:val="none" w:sz="0" w:space="0" w:color="auto"/>
        <w:left w:val="none" w:sz="0" w:space="0" w:color="auto"/>
        <w:bottom w:val="none" w:sz="0" w:space="0" w:color="auto"/>
        <w:right w:val="none" w:sz="0" w:space="0" w:color="auto"/>
      </w:divBdr>
    </w:div>
    <w:div w:id="1461142256">
      <w:bodyDiv w:val="1"/>
      <w:marLeft w:val="0"/>
      <w:marRight w:val="0"/>
      <w:marTop w:val="0"/>
      <w:marBottom w:val="0"/>
      <w:divBdr>
        <w:top w:val="none" w:sz="0" w:space="0" w:color="auto"/>
        <w:left w:val="none" w:sz="0" w:space="0" w:color="auto"/>
        <w:bottom w:val="none" w:sz="0" w:space="0" w:color="auto"/>
        <w:right w:val="none" w:sz="0" w:space="0" w:color="auto"/>
      </w:divBdr>
    </w:div>
    <w:div w:id="1492717643">
      <w:bodyDiv w:val="1"/>
      <w:marLeft w:val="0"/>
      <w:marRight w:val="0"/>
      <w:marTop w:val="0"/>
      <w:marBottom w:val="0"/>
      <w:divBdr>
        <w:top w:val="none" w:sz="0" w:space="0" w:color="auto"/>
        <w:left w:val="none" w:sz="0" w:space="0" w:color="auto"/>
        <w:bottom w:val="none" w:sz="0" w:space="0" w:color="auto"/>
        <w:right w:val="none" w:sz="0" w:space="0" w:color="auto"/>
      </w:divBdr>
    </w:div>
    <w:div w:id="1494642109">
      <w:bodyDiv w:val="1"/>
      <w:marLeft w:val="0"/>
      <w:marRight w:val="0"/>
      <w:marTop w:val="0"/>
      <w:marBottom w:val="0"/>
      <w:divBdr>
        <w:top w:val="none" w:sz="0" w:space="0" w:color="auto"/>
        <w:left w:val="none" w:sz="0" w:space="0" w:color="auto"/>
        <w:bottom w:val="none" w:sz="0" w:space="0" w:color="auto"/>
        <w:right w:val="none" w:sz="0" w:space="0" w:color="auto"/>
      </w:divBdr>
    </w:div>
    <w:div w:id="1507598918">
      <w:bodyDiv w:val="1"/>
      <w:marLeft w:val="0"/>
      <w:marRight w:val="0"/>
      <w:marTop w:val="0"/>
      <w:marBottom w:val="0"/>
      <w:divBdr>
        <w:top w:val="none" w:sz="0" w:space="0" w:color="auto"/>
        <w:left w:val="none" w:sz="0" w:space="0" w:color="auto"/>
        <w:bottom w:val="none" w:sz="0" w:space="0" w:color="auto"/>
        <w:right w:val="none" w:sz="0" w:space="0" w:color="auto"/>
      </w:divBdr>
    </w:div>
    <w:div w:id="1515993639">
      <w:bodyDiv w:val="1"/>
      <w:marLeft w:val="0"/>
      <w:marRight w:val="0"/>
      <w:marTop w:val="0"/>
      <w:marBottom w:val="0"/>
      <w:divBdr>
        <w:top w:val="none" w:sz="0" w:space="0" w:color="auto"/>
        <w:left w:val="none" w:sz="0" w:space="0" w:color="auto"/>
        <w:bottom w:val="none" w:sz="0" w:space="0" w:color="auto"/>
        <w:right w:val="none" w:sz="0" w:space="0" w:color="auto"/>
      </w:divBdr>
    </w:div>
    <w:div w:id="1580821342">
      <w:bodyDiv w:val="1"/>
      <w:marLeft w:val="0"/>
      <w:marRight w:val="0"/>
      <w:marTop w:val="0"/>
      <w:marBottom w:val="0"/>
      <w:divBdr>
        <w:top w:val="none" w:sz="0" w:space="0" w:color="auto"/>
        <w:left w:val="none" w:sz="0" w:space="0" w:color="auto"/>
        <w:bottom w:val="none" w:sz="0" w:space="0" w:color="auto"/>
        <w:right w:val="none" w:sz="0" w:space="0" w:color="auto"/>
      </w:divBdr>
    </w:div>
    <w:div w:id="1605456547">
      <w:bodyDiv w:val="1"/>
      <w:marLeft w:val="0"/>
      <w:marRight w:val="0"/>
      <w:marTop w:val="0"/>
      <w:marBottom w:val="0"/>
      <w:divBdr>
        <w:top w:val="none" w:sz="0" w:space="0" w:color="auto"/>
        <w:left w:val="none" w:sz="0" w:space="0" w:color="auto"/>
        <w:bottom w:val="none" w:sz="0" w:space="0" w:color="auto"/>
        <w:right w:val="none" w:sz="0" w:space="0" w:color="auto"/>
      </w:divBdr>
    </w:div>
    <w:div w:id="1606765608">
      <w:bodyDiv w:val="1"/>
      <w:marLeft w:val="0"/>
      <w:marRight w:val="0"/>
      <w:marTop w:val="0"/>
      <w:marBottom w:val="0"/>
      <w:divBdr>
        <w:top w:val="none" w:sz="0" w:space="0" w:color="auto"/>
        <w:left w:val="none" w:sz="0" w:space="0" w:color="auto"/>
        <w:bottom w:val="none" w:sz="0" w:space="0" w:color="auto"/>
        <w:right w:val="none" w:sz="0" w:space="0" w:color="auto"/>
      </w:divBdr>
    </w:div>
    <w:div w:id="1643271761">
      <w:bodyDiv w:val="1"/>
      <w:marLeft w:val="0"/>
      <w:marRight w:val="0"/>
      <w:marTop w:val="0"/>
      <w:marBottom w:val="0"/>
      <w:divBdr>
        <w:top w:val="none" w:sz="0" w:space="0" w:color="auto"/>
        <w:left w:val="none" w:sz="0" w:space="0" w:color="auto"/>
        <w:bottom w:val="none" w:sz="0" w:space="0" w:color="auto"/>
        <w:right w:val="none" w:sz="0" w:space="0" w:color="auto"/>
      </w:divBdr>
    </w:div>
    <w:div w:id="1660769503">
      <w:bodyDiv w:val="1"/>
      <w:marLeft w:val="0"/>
      <w:marRight w:val="0"/>
      <w:marTop w:val="0"/>
      <w:marBottom w:val="0"/>
      <w:divBdr>
        <w:top w:val="none" w:sz="0" w:space="0" w:color="auto"/>
        <w:left w:val="none" w:sz="0" w:space="0" w:color="auto"/>
        <w:bottom w:val="none" w:sz="0" w:space="0" w:color="auto"/>
        <w:right w:val="none" w:sz="0" w:space="0" w:color="auto"/>
      </w:divBdr>
    </w:div>
    <w:div w:id="1686664834">
      <w:bodyDiv w:val="1"/>
      <w:marLeft w:val="0"/>
      <w:marRight w:val="0"/>
      <w:marTop w:val="0"/>
      <w:marBottom w:val="0"/>
      <w:divBdr>
        <w:top w:val="none" w:sz="0" w:space="0" w:color="auto"/>
        <w:left w:val="none" w:sz="0" w:space="0" w:color="auto"/>
        <w:bottom w:val="none" w:sz="0" w:space="0" w:color="auto"/>
        <w:right w:val="none" w:sz="0" w:space="0" w:color="auto"/>
      </w:divBdr>
    </w:div>
    <w:div w:id="1686862722">
      <w:bodyDiv w:val="1"/>
      <w:marLeft w:val="0"/>
      <w:marRight w:val="0"/>
      <w:marTop w:val="0"/>
      <w:marBottom w:val="0"/>
      <w:divBdr>
        <w:top w:val="none" w:sz="0" w:space="0" w:color="auto"/>
        <w:left w:val="none" w:sz="0" w:space="0" w:color="auto"/>
        <w:bottom w:val="none" w:sz="0" w:space="0" w:color="auto"/>
        <w:right w:val="none" w:sz="0" w:space="0" w:color="auto"/>
      </w:divBdr>
    </w:div>
    <w:div w:id="1691953737">
      <w:bodyDiv w:val="1"/>
      <w:marLeft w:val="0"/>
      <w:marRight w:val="0"/>
      <w:marTop w:val="0"/>
      <w:marBottom w:val="0"/>
      <w:divBdr>
        <w:top w:val="none" w:sz="0" w:space="0" w:color="auto"/>
        <w:left w:val="none" w:sz="0" w:space="0" w:color="auto"/>
        <w:bottom w:val="none" w:sz="0" w:space="0" w:color="auto"/>
        <w:right w:val="none" w:sz="0" w:space="0" w:color="auto"/>
      </w:divBdr>
    </w:div>
    <w:div w:id="1724914072">
      <w:bodyDiv w:val="1"/>
      <w:marLeft w:val="0"/>
      <w:marRight w:val="0"/>
      <w:marTop w:val="0"/>
      <w:marBottom w:val="0"/>
      <w:divBdr>
        <w:top w:val="none" w:sz="0" w:space="0" w:color="auto"/>
        <w:left w:val="none" w:sz="0" w:space="0" w:color="auto"/>
        <w:bottom w:val="none" w:sz="0" w:space="0" w:color="auto"/>
        <w:right w:val="none" w:sz="0" w:space="0" w:color="auto"/>
      </w:divBdr>
    </w:div>
    <w:div w:id="1725136886">
      <w:bodyDiv w:val="1"/>
      <w:marLeft w:val="0"/>
      <w:marRight w:val="0"/>
      <w:marTop w:val="0"/>
      <w:marBottom w:val="0"/>
      <w:divBdr>
        <w:top w:val="none" w:sz="0" w:space="0" w:color="auto"/>
        <w:left w:val="none" w:sz="0" w:space="0" w:color="auto"/>
        <w:bottom w:val="none" w:sz="0" w:space="0" w:color="auto"/>
        <w:right w:val="none" w:sz="0" w:space="0" w:color="auto"/>
      </w:divBdr>
    </w:div>
    <w:div w:id="1749578190">
      <w:bodyDiv w:val="1"/>
      <w:marLeft w:val="0"/>
      <w:marRight w:val="0"/>
      <w:marTop w:val="0"/>
      <w:marBottom w:val="0"/>
      <w:divBdr>
        <w:top w:val="none" w:sz="0" w:space="0" w:color="auto"/>
        <w:left w:val="none" w:sz="0" w:space="0" w:color="auto"/>
        <w:bottom w:val="none" w:sz="0" w:space="0" w:color="auto"/>
        <w:right w:val="none" w:sz="0" w:space="0" w:color="auto"/>
      </w:divBdr>
    </w:div>
    <w:div w:id="1776748336">
      <w:bodyDiv w:val="1"/>
      <w:marLeft w:val="0"/>
      <w:marRight w:val="0"/>
      <w:marTop w:val="0"/>
      <w:marBottom w:val="0"/>
      <w:divBdr>
        <w:top w:val="none" w:sz="0" w:space="0" w:color="auto"/>
        <w:left w:val="none" w:sz="0" w:space="0" w:color="auto"/>
        <w:bottom w:val="none" w:sz="0" w:space="0" w:color="auto"/>
        <w:right w:val="none" w:sz="0" w:space="0" w:color="auto"/>
      </w:divBdr>
    </w:div>
    <w:div w:id="1783643520">
      <w:bodyDiv w:val="1"/>
      <w:marLeft w:val="0"/>
      <w:marRight w:val="0"/>
      <w:marTop w:val="0"/>
      <w:marBottom w:val="0"/>
      <w:divBdr>
        <w:top w:val="none" w:sz="0" w:space="0" w:color="auto"/>
        <w:left w:val="none" w:sz="0" w:space="0" w:color="auto"/>
        <w:bottom w:val="none" w:sz="0" w:space="0" w:color="auto"/>
        <w:right w:val="none" w:sz="0" w:space="0" w:color="auto"/>
      </w:divBdr>
    </w:div>
    <w:div w:id="1821773333">
      <w:bodyDiv w:val="1"/>
      <w:marLeft w:val="0"/>
      <w:marRight w:val="0"/>
      <w:marTop w:val="0"/>
      <w:marBottom w:val="0"/>
      <w:divBdr>
        <w:top w:val="none" w:sz="0" w:space="0" w:color="auto"/>
        <w:left w:val="none" w:sz="0" w:space="0" w:color="auto"/>
        <w:bottom w:val="none" w:sz="0" w:space="0" w:color="auto"/>
        <w:right w:val="none" w:sz="0" w:space="0" w:color="auto"/>
      </w:divBdr>
    </w:div>
    <w:div w:id="1833984536">
      <w:bodyDiv w:val="1"/>
      <w:marLeft w:val="0"/>
      <w:marRight w:val="0"/>
      <w:marTop w:val="0"/>
      <w:marBottom w:val="0"/>
      <w:divBdr>
        <w:top w:val="none" w:sz="0" w:space="0" w:color="auto"/>
        <w:left w:val="none" w:sz="0" w:space="0" w:color="auto"/>
        <w:bottom w:val="none" w:sz="0" w:space="0" w:color="auto"/>
        <w:right w:val="none" w:sz="0" w:space="0" w:color="auto"/>
      </w:divBdr>
    </w:div>
    <w:div w:id="1836416246">
      <w:bodyDiv w:val="1"/>
      <w:marLeft w:val="0"/>
      <w:marRight w:val="0"/>
      <w:marTop w:val="0"/>
      <w:marBottom w:val="0"/>
      <w:divBdr>
        <w:top w:val="none" w:sz="0" w:space="0" w:color="auto"/>
        <w:left w:val="none" w:sz="0" w:space="0" w:color="auto"/>
        <w:bottom w:val="none" w:sz="0" w:space="0" w:color="auto"/>
        <w:right w:val="none" w:sz="0" w:space="0" w:color="auto"/>
      </w:divBdr>
    </w:div>
    <w:div w:id="1838381154">
      <w:bodyDiv w:val="1"/>
      <w:marLeft w:val="0"/>
      <w:marRight w:val="0"/>
      <w:marTop w:val="0"/>
      <w:marBottom w:val="0"/>
      <w:divBdr>
        <w:top w:val="none" w:sz="0" w:space="0" w:color="auto"/>
        <w:left w:val="none" w:sz="0" w:space="0" w:color="auto"/>
        <w:bottom w:val="none" w:sz="0" w:space="0" w:color="auto"/>
        <w:right w:val="none" w:sz="0" w:space="0" w:color="auto"/>
      </w:divBdr>
    </w:div>
    <w:div w:id="1874347739">
      <w:bodyDiv w:val="1"/>
      <w:marLeft w:val="0"/>
      <w:marRight w:val="0"/>
      <w:marTop w:val="0"/>
      <w:marBottom w:val="0"/>
      <w:divBdr>
        <w:top w:val="none" w:sz="0" w:space="0" w:color="auto"/>
        <w:left w:val="none" w:sz="0" w:space="0" w:color="auto"/>
        <w:bottom w:val="none" w:sz="0" w:space="0" w:color="auto"/>
        <w:right w:val="none" w:sz="0" w:space="0" w:color="auto"/>
      </w:divBdr>
    </w:div>
    <w:div w:id="1898206014">
      <w:bodyDiv w:val="1"/>
      <w:marLeft w:val="0"/>
      <w:marRight w:val="0"/>
      <w:marTop w:val="0"/>
      <w:marBottom w:val="0"/>
      <w:divBdr>
        <w:top w:val="none" w:sz="0" w:space="0" w:color="auto"/>
        <w:left w:val="none" w:sz="0" w:space="0" w:color="auto"/>
        <w:bottom w:val="none" w:sz="0" w:space="0" w:color="auto"/>
        <w:right w:val="none" w:sz="0" w:space="0" w:color="auto"/>
      </w:divBdr>
    </w:div>
    <w:div w:id="1902669906">
      <w:bodyDiv w:val="1"/>
      <w:marLeft w:val="0"/>
      <w:marRight w:val="0"/>
      <w:marTop w:val="0"/>
      <w:marBottom w:val="0"/>
      <w:divBdr>
        <w:top w:val="none" w:sz="0" w:space="0" w:color="auto"/>
        <w:left w:val="none" w:sz="0" w:space="0" w:color="auto"/>
        <w:bottom w:val="none" w:sz="0" w:space="0" w:color="auto"/>
        <w:right w:val="none" w:sz="0" w:space="0" w:color="auto"/>
      </w:divBdr>
    </w:div>
    <w:div w:id="1907446731">
      <w:bodyDiv w:val="1"/>
      <w:marLeft w:val="0"/>
      <w:marRight w:val="0"/>
      <w:marTop w:val="0"/>
      <w:marBottom w:val="0"/>
      <w:divBdr>
        <w:top w:val="none" w:sz="0" w:space="0" w:color="auto"/>
        <w:left w:val="none" w:sz="0" w:space="0" w:color="auto"/>
        <w:bottom w:val="none" w:sz="0" w:space="0" w:color="auto"/>
        <w:right w:val="none" w:sz="0" w:space="0" w:color="auto"/>
      </w:divBdr>
    </w:div>
    <w:div w:id="1965454936">
      <w:bodyDiv w:val="1"/>
      <w:marLeft w:val="0"/>
      <w:marRight w:val="0"/>
      <w:marTop w:val="0"/>
      <w:marBottom w:val="0"/>
      <w:divBdr>
        <w:top w:val="none" w:sz="0" w:space="0" w:color="auto"/>
        <w:left w:val="none" w:sz="0" w:space="0" w:color="auto"/>
        <w:bottom w:val="none" w:sz="0" w:space="0" w:color="auto"/>
        <w:right w:val="none" w:sz="0" w:space="0" w:color="auto"/>
      </w:divBdr>
    </w:div>
    <w:div w:id="1967855368">
      <w:bodyDiv w:val="1"/>
      <w:marLeft w:val="0"/>
      <w:marRight w:val="0"/>
      <w:marTop w:val="0"/>
      <w:marBottom w:val="0"/>
      <w:divBdr>
        <w:top w:val="none" w:sz="0" w:space="0" w:color="auto"/>
        <w:left w:val="none" w:sz="0" w:space="0" w:color="auto"/>
        <w:bottom w:val="none" w:sz="0" w:space="0" w:color="auto"/>
        <w:right w:val="none" w:sz="0" w:space="0" w:color="auto"/>
      </w:divBdr>
    </w:div>
    <w:div w:id="1984507586">
      <w:bodyDiv w:val="1"/>
      <w:marLeft w:val="0"/>
      <w:marRight w:val="0"/>
      <w:marTop w:val="0"/>
      <w:marBottom w:val="0"/>
      <w:divBdr>
        <w:top w:val="none" w:sz="0" w:space="0" w:color="auto"/>
        <w:left w:val="none" w:sz="0" w:space="0" w:color="auto"/>
        <w:bottom w:val="none" w:sz="0" w:space="0" w:color="auto"/>
        <w:right w:val="none" w:sz="0" w:space="0" w:color="auto"/>
      </w:divBdr>
    </w:div>
    <w:div w:id="1998142602">
      <w:bodyDiv w:val="1"/>
      <w:marLeft w:val="0"/>
      <w:marRight w:val="0"/>
      <w:marTop w:val="0"/>
      <w:marBottom w:val="0"/>
      <w:divBdr>
        <w:top w:val="none" w:sz="0" w:space="0" w:color="auto"/>
        <w:left w:val="none" w:sz="0" w:space="0" w:color="auto"/>
        <w:bottom w:val="none" w:sz="0" w:space="0" w:color="auto"/>
        <w:right w:val="none" w:sz="0" w:space="0" w:color="auto"/>
      </w:divBdr>
    </w:div>
    <w:div w:id="2044935937">
      <w:bodyDiv w:val="1"/>
      <w:marLeft w:val="0"/>
      <w:marRight w:val="0"/>
      <w:marTop w:val="0"/>
      <w:marBottom w:val="0"/>
      <w:divBdr>
        <w:top w:val="none" w:sz="0" w:space="0" w:color="auto"/>
        <w:left w:val="none" w:sz="0" w:space="0" w:color="auto"/>
        <w:bottom w:val="none" w:sz="0" w:space="0" w:color="auto"/>
        <w:right w:val="none" w:sz="0" w:space="0" w:color="auto"/>
      </w:divBdr>
    </w:div>
    <w:div w:id="2091920882">
      <w:bodyDiv w:val="1"/>
      <w:marLeft w:val="0"/>
      <w:marRight w:val="0"/>
      <w:marTop w:val="0"/>
      <w:marBottom w:val="0"/>
      <w:divBdr>
        <w:top w:val="none" w:sz="0" w:space="0" w:color="auto"/>
        <w:left w:val="none" w:sz="0" w:space="0" w:color="auto"/>
        <w:bottom w:val="none" w:sz="0" w:space="0" w:color="auto"/>
        <w:right w:val="none" w:sz="0" w:space="0" w:color="auto"/>
      </w:divBdr>
    </w:div>
    <w:div w:id="2102794054">
      <w:bodyDiv w:val="1"/>
      <w:marLeft w:val="0"/>
      <w:marRight w:val="0"/>
      <w:marTop w:val="0"/>
      <w:marBottom w:val="0"/>
      <w:divBdr>
        <w:top w:val="none" w:sz="0" w:space="0" w:color="auto"/>
        <w:left w:val="none" w:sz="0" w:space="0" w:color="auto"/>
        <w:bottom w:val="none" w:sz="0" w:space="0" w:color="auto"/>
        <w:right w:val="none" w:sz="0" w:space="0" w:color="auto"/>
      </w:divBdr>
    </w:div>
    <w:div w:id="2122527353">
      <w:bodyDiv w:val="1"/>
      <w:marLeft w:val="0"/>
      <w:marRight w:val="0"/>
      <w:marTop w:val="0"/>
      <w:marBottom w:val="0"/>
      <w:divBdr>
        <w:top w:val="none" w:sz="0" w:space="0" w:color="auto"/>
        <w:left w:val="none" w:sz="0" w:space="0" w:color="auto"/>
        <w:bottom w:val="none" w:sz="0" w:space="0" w:color="auto"/>
        <w:right w:val="none" w:sz="0" w:space="0" w:color="auto"/>
      </w:divBdr>
    </w:div>
    <w:div w:id="2123720098">
      <w:bodyDiv w:val="1"/>
      <w:marLeft w:val="0"/>
      <w:marRight w:val="0"/>
      <w:marTop w:val="0"/>
      <w:marBottom w:val="0"/>
      <w:divBdr>
        <w:top w:val="none" w:sz="0" w:space="0" w:color="auto"/>
        <w:left w:val="none" w:sz="0" w:space="0" w:color="auto"/>
        <w:bottom w:val="none" w:sz="0" w:space="0" w:color="auto"/>
        <w:right w:val="none" w:sz="0" w:space="0" w:color="auto"/>
      </w:divBdr>
    </w:div>
    <w:div w:id="214384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sivietnam.com.vn/chuyen-doi-s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fsivietnam.com.vn/chuyen-doi-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b:Source>
    <b:Tag>UNE18</b:Tag>
    <b:SourceType>Report</b:SourceType>
    <b:Guid>{B48E35C3-202E-468D-8E81-951E311393BF}</b:Guid>
    <b:Title>A global framework of reference on digital literacy, UNESCO Institute for Statistics</b:Title>
    <b:Year>2018</b:Year>
    <b:Author>
      <b:Author>
        <b:NameList>
          <b:Person>
            <b:Last>UNESCO</b:Last>
            <b:First>Institute</b:First>
            <b:Middle>for Statistics</b:Middle>
          </b:Person>
        </b:NameList>
      </b:Author>
    </b:Author>
    <b:RefOrder>3</b:RefOrder>
  </b:Source>
  <b:Source>
    <b:Tag>CAU19</b:Tag>
    <b:SourceType>Report</b:SourceType>
    <b:Guid>{21026B7C-9799-441D-AF0A-A602823D6574}</b:Guid>
    <b:Author>
      <b:Author>
        <b:NameList>
          <b:Person>
            <b:Last>CAUL</b:Last>
          </b:Person>
        </b:NameList>
      </b:Author>
    </b:Author>
    <b:Title> Digital dexterity framework. Council of Australian University Librarians. https://www.caul.edu.au/sites/default/files/documents/digital-dexterity/digdex2019framework.pdf</b:Title>
    <b:Year>2019</b:Year>
    <b:RefOrder>4</b:RefOrder>
  </b:Source>
  <b:Source>
    <b:Tag>Sib19</b:Tag>
    <b:SourceType>InternetSite</b:SourceType>
    <b:Guid>{6B7B74CE-B2FE-4A87-9A70-3F0EA593DAD8}</b:Guid>
    <b:Title>Digital literacy: What is it? What proficiencies do students say they have? and What else can educators do to develop these important skills? Vision and Voice. Proceedings of the 28th Annual WA Teaching Learning Forum.</b:Title>
    <b:Author>
      <b:Author>
        <b:Corporate>Sibson, R., &amp; Morgan, A.</b:Corporate>
      </b:Author>
    </b:Author>
    <b:InternetSiteTitle>http://ctl.curtin.edu.au/</b:InternetSiteTitle>
    <b:URL>http://ctl.curtin.edu.au/events/conferences/tlf/tlf2019/contents-all.html</b:URL>
    <b:Year>2019</b:Year>
    <b:RefOrder>5</b:RefOrder>
  </b:Source>
  <b:Source>
    <b:Tag>Chí21</b:Tag>
    <b:SourceType>Report</b:SourceType>
    <b:Guid>{C14B2E1B-85E2-4909-B786-9AB7A99899A9}</b:Guid>
    <b:Author>
      <b:Author>
        <b:NameList>
          <b:Person>
            <b:Last>Chính phủ</b:Last>
            <b:First>Thủ</b:First>
            <b:Middle>tướng Chính phủ</b:Middle>
          </b:Person>
        </b:NameList>
      </b:Author>
    </b:Author>
    <b:Title>Quyết định số 749/QĐ-TTg ngày 03/6/2020 của Thủ tướng Chính phủ phê duyệt chương trình Chuyển đổi số quốc gia đến năm 2025, định hướng đến năm 2030</b:Title>
    <b:Year>2020</b:Year>
    <b:RefOrder>1</b:RefOrder>
  </b:Source>
  <b:Source>
    <b:Tag>Quy</b:Tag>
    <b:SourceType>Report</b:SourceType>
    <b:Guid>{CC022C34-A9E4-42E3-BE9D-1886E5F7EBA0}</b:Guid>
    <b:Title>Quyết định số 942/QĐ-TTg ngày 15/6/2021 của Thủ tướng Chính phủ phê duyệt Chiến lược phát triển Chính phủ điện tử hướng tới Chính phủ số giai đoạn 2021 – 2025, định hướng đến năm 2030.</b:Title>
    <b:Author>
      <b:Author>
        <b:NameList>
          <b:Person>
            <b:Last>Chính phủ</b:Last>
            <b:First>Thủ</b:First>
            <b:Middle>tướng Chính phủ</b:Middle>
          </b:Person>
        </b:NameList>
      </b:Author>
    </b:Author>
    <b:Year>2021</b:Year>
    <b:RefOrder>6</b:RefOrder>
  </b:Source>
  <b:Source>
    <b:Tag>Ski18</b:Tag>
    <b:SourceType>InternetSite</b:SourceType>
    <b:Guid>{156EA602-7F51-4103-A297-73D6D7FC2EC8}</b:Guid>
    <b:Title>Skills for a digital world: 2016 ministerial meeting on the digital economy background report/OECD Digital Economy Papers, 2016, No. 250. Paris: OECD Publishing.</b:Title>
    <b:Year>2018</b:Year>
    <b:Month>10</b:Month>
    <b:Day>15</b:Day>
    <b:URL>http://www.oecd-ilibrary.org</b:URL>
    <b:RefOrder>7</b:RefOrder>
  </b:Source>
  <b:Source xmlns:b="http://schemas.openxmlformats.org/officeDocument/2006/bibliography">
    <b:Tag>Chí211</b:Tag>
    <b:SourceType>Report</b:SourceType>
    <b:Guid>{A6F9D034-E9A9-49E8-B72C-7E1B2664B086}</b:Guid>
    <b:Author>
      <b:Author>
        <b:NameList>
          <b:Person>
            <b:Last>Chính phủ</b:Last>
            <b:First>Thủ</b:First>
            <b:Middle>tướng Chính phủ</b:Middle>
          </b:Person>
        </b:NameList>
      </b:Author>
    </b:Author>
    <b:Title>Quyết định số 2222/QĐ/TTg ngày 30/12/2021 của thủ tướng Chính phủ phê duyệt chương trình chuyển đổi số trong giáo dục nghề nghiệp đến năm 2025, định hướng đến năm 2030</b:Title>
    <b:Year>2021</b:Year>
    <b:RefOrder>2</b:RefOrder>
  </b:Source>
</b:Sources>
</file>

<file path=customXml/itemProps1.xml><?xml version="1.0" encoding="utf-8"?>
<ds:datastoreItem xmlns:ds="http://schemas.openxmlformats.org/officeDocument/2006/customXml" ds:itemID="{365F1E4B-1DC2-446B-8A4D-3C55CE0C7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4678</Words>
  <Characters>26666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Huu Thien</dc:creator>
  <cp:lastModifiedBy>CMS</cp:lastModifiedBy>
  <cp:revision>3</cp:revision>
  <cp:lastPrinted>2022-06-30T09:01:00Z</cp:lastPrinted>
  <dcterms:created xsi:type="dcterms:W3CDTF">2022-07-01T00:55:00Z</dcterms:created>
  <dcterms:modified xsi:type="dcterms:W3CDTF">2022-07-22T02:22:00Z</dcterms:modified>
</cp:coreProperties>
</file>