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90F80" w14:textId="077E459C" w:rsidR="00F9634B" w:rsidRDefault="00C111CA">
      <w:pPr>
        <w:spacing w:after="0" w:line="240" w:lineRule="auto"/>
        <w:ind w:left="142"/>
        <w:jc w:val="center"/>
        <w:rPr>
          <w:rFonts w:cs="Times New Roman"/>
          <w:b/>
          <w:sz w:val="26"/>
          <w:szCs w:val="26"/>
        </w:rPr>
      </w:pPr>
      <w:r>
        <w:rPr>
          <w:rFonts w:cs="Times New Roman"/>
          <w:b/>
          <w:sz w:val="26"/>
          <w:szCs w:val="26"/>
        </w:rPr>
        <w:t xml:space="preserve">NÂNG CAO CHẤT LƯỢNG ỨNG DỤNG CÔNG NGHỆ SỐ TRONG DẠY HỌC MÔN GIÁO DỤC CHÍNH TRỊ TẠI TRƯỜNG </w:t>
      </w:r>
    </w:p>
    <w:p w14:paraId="0E24A41A" w14:textId="6271E7C9" w:rsidR="00F9634B" w:rsidRDefault="00C111CA" w:rsidP="00C111CA">
      <w:pPr>
        <w:spacing w:after="120" w:line="240" w:lineRule="auto"/>
        <w:ind w:left="142"/>
        <w:jc w:val="center"/>
        <w:rPr>
          <w:rFonts w:cs="Times New Roman"/>
          <w:b/>
          <w:sz w:val="26"/>
          <w:szCs w:val="26"/>
        </w:rPr>
      </w:pPr>
      <w:r>
        <w:rPr>
          <w:rFonts w:cs="Times New Roman"/>
          <w:b/>
          <w:sz w:val="26"/>
          <w:szCs w:val="26"/>
        </w:rPr>
        <w:t>CAO ĐẲNG LÝ TỰ TRỌNG</w:t>
      </w:r>
    </w:p>
    <w:p w14:paraId="2EB84400" w14:textId="1F014627" w:rsidR="00F9634B" w:rsidRPr="00C111CA" w:rsidRDefault="00C111CA">
      <w:pPr>
        <w:spacing w:after="0" w:line="240" w:lineRule="auto"/>
        <w:ind w:left="142"/>
        <w:jc w:val="center"/>
        <w:rPr>
          <w:rFonts w:cs="Times New Roman"/>
          <w:bCs/>
          <w:sz w:val="26"/>
          <w:szCs w:val="26"/>
        </w:rPr>
      </w:pPr>
      <w:r w:rsidRPr="00C111CA">
        <w:rPr>
          <w:bCs/>
          <w:sz w:val="26"/>
          <w:szCs w:val="26"/>
        </w:rPr>
        <w:t>INCREASING THE QUALITY OF DIGITAL TECHNOLOGY APPLICATION IN TEACHING POLITICAL EDUCATION AT LY TU</w:t>
      </w:r>
      <w:r>
        <w:rPr>
          <w:b/>
          <w:sz w:val="26"/>
          <w:szCs w:val="26"/>
        </w:rPr>
        <w:t xml:space="preserve"> </w:t>
      </w:r>
      <w:r w:rsidRPr="00C111CA">
        <w:rPr>
          <w:bCs/>
          <w:sz w:val="26"/>
          <w:szCs w:val="26"/>
        </w:rPr>
        <w:t>TRONG COLLEGE</w:t>
      </w:r>
    </w:p>
    <w:p w14:paraId="6E158392" w14:textId="77777777" w:rsidR="00F9634B" w:rsidRDefault="003C3C44">
      <w:pPr>
        <w:spacing w:after="0" w:line="240" w:lineRule="auto"/>
        <w:jc w:val="both"/>
        <w:rPr>
          <w:rFonts w:cs="Times New Roman"/>
          <w:sz w:val="21"/>
          <w:szCs w:val="21"/>
        </w:rPr>
      </w:pPr>
      <w:r>
        <w:rPr>
          <w:rFonts w:cs="Times New Roman"/>
          <w:color w:val="FF0000"/>
          <w:sz w:val="21"/>
          <w:szCs w:val="21"/>
        </w:rPr>
        <w:tab/>
      </w:r>
      <w:r>
        <w:rPr>
          <w:rFonts w:cs="Times New Roman"/>
          <w:color w:val="FF0000"/>
          <w:sz w:val="21"/>
          <w:szCs w:val="21"/>
        </w:rPr>
        <w:tab/>
      </w:r>
      <w:r>
        <w:rPr>
          <w:rFonts w:cs="Times New Roman"/>
          <w:i/>
          <w:sz w:val="21"/>
          <w:szCs w:val="21"/>
        </w:rPr>
        <w:t xml:space="preserve">    </w:t>
      </w:r>
    </w:p>
    <w:p w14:paraId="4A65747F" w14:textId="77777777" w:rsidR="00F9634B" w:rsidRDefault="003C3C44">
      <w:pPr>
        <w:spacing w:after="0" w:line="240" w:lineRule="auto"/>
        <w:ind w:left="3600" w:firstLine="720"/>
        <w:rPr>
          <w:rStyle w:val="Strong"/>
          <w:rFonts w:cs="Times New Roman"/>
          <w:bCs w:val="0"/>
          <w:i/>
          <w:sz w:val="21"/>
          <w:szCs w:val="21"/>
        </w:rPr>
      </w:pPr>
      <w:r>
        <w:rPr>
          <w:rFonts w:cs="Times New Roman"/>
          <w:b/>
          <w:i/>
          <w:sz w:val="21"/>
          <w:szCs w:val="21"/>
        </w:rPr>
        <w:t xml:space="preserve">     </w:t>
      </w:r>
      <w:r>
        <w:rPr>
          <w:rFonts w:cs="Times New Roman"/>
          <w:b/>
          <w:i/>
          <w:sz w:val="21"/>
          <w:szCs w:val="21"/>
        </w:rPr>
        <w:tab/>
      </w:r>
      <w:r>
        <w:rPr>
          <w:rFonts w:cs="Times New Roman"/>
          <w:b/>
          <w:i/>
          <w:sz w:val="21"/>
          <w:szCs w:val="21"/>
        </w:rPr>
        <w:tab/>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9634B" w14:paraId="2363267E" w14:textId="77777777">
        <w:tc>
          <w:tcPr>
            <w:tcW w:w="2552" w:type="dxa"/>
            <w:vAlign w:val="center"/>
          </w:tcPr>
          <w:p w14:paraId="3132FABD" w14:textId="77777777"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Đỗ Thị Ngát</w:t>
            </w:r>
          </w:p>
          <w:p w14:paraId="0BC9ECE5" w14:textId="77777777"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Trần Thị Hồng Thu</w:t>
            </w:r>
          </w:p>
        </w:tc>
        <w:tc>
          <w:tcPr>
            <w:tcW w:w="281" w:type="dxa"/>
            <w:vMerge w:val="restart"/>
            <w:vAlign w:val="center"/>
          </w:tcPr>
          <w:p w14:paraId="5C91C490" w14:textId="77777777" w:rsidR="00F9634B" w:rsidRDefault="00F9634B">
            <w:pPr>
              <w:spacing w:before="40" w:after="0" w:line="240" w:lineRule="auto"/>
              <w:jc w:val="both"/>
              <w:rPr>
                <w:rFonts w:cs="Times New Roman"/>
                <w:spacing w:val="-4"/>
                <w:w w:val="98"/>
                <w:sz w:val="21"/>
                <w:szCs w:val="21"/>
              </w:rPr>
            </w:pPr>
          </w:p>
        </w:tc>
        <w:tc>
          <w:tcPr>
            <w:tcW w:w="6239" w:type="dxa"/>
            <w:vAlign w:val="center"/>
          </w:tcPr>
          <w:p w14:paraId="5F2EAB11" w14:textId="77777777" w:rsidR="00F9634B" w:rsidRDefault="003C3C44">
            <w:pPr>
              <w:spacing w:before="40" w:after="0" w:line="240" w:lineRule="auto"/>
              <w:jc w:val="both"/>
              <w:rPr>
                <w:rFonts w:cs="Times New Roman"/>
                <w:spacing w:val="-4"/>
                <w:w w:val="98"/>
                <w:sz w:val="21"/>
                <w:szCs w:val="21"/>
                <w:vertAlign w:val="superscript"/>
              </w:rPr>
            </w:pPr>
            <w:r>
              <w:rPr>
                <w:rFonts w:cs="Times New Roman"/>
                <w:spacing w:val="-4"/>
                <w:w w:val="98"/>
                <w:sz w:val="21"/>
                <w:szCs w:val="21"/>
              </w:rPr>
              <w:t xml:space="preserve">Trường Cao đẳng Lý Tự Trọng TP. HCM; </w:t>
            </w:r>
          </w:p>
          <w:p w14:paraId="7FFCE17B" w14:textId="5377983F" w:rsidR="00F9634B" w:rsidRDefault="003C3C44" w:rsidP="00C111CA">
            <w:pPr>
              <w:spacing w:before="40" w:after="0" w:line="240" w:lineRule="auto"/>
              <w:jc w:val="both"/>
              <w:rPr>
                <w:rFonts w:cs="Times New Roman"/>
                <w:i/>
                <w:spacing w:val="-4"/>
                <w:w w:val="98"/>
                <w:sz w:val="21"/>
                <w:szCs w:val="21"/>
              </w:rPr>
            </w:pPr>
            <w:r>
              <w:rPr>
                <w:rFonts w:cs="Times New Roman"/>
                <w:i/>
                <w:spacing w:val="-4"/>
                <w:w w:val="98"/>
                <w:sz w:val="21"/>
                <w:szCs w:val="21"/>
              </w:rPr>
              <w:t>Email</w:t>
            </w:r>
            <w:r w:rsidRPr="00C111CA">
              <w:rPr>
                <w:rFonts w:cs="Times New Roman"/>
                <w:i/>
                <w:spacing w:val="-4"/>
                <w:w w:val="98"/>
                <w:sz w:val="21"/>
                <w:szCs w:val="21"/>
              </w:rPr>
              <w:t xml:space="preserve">: </w:t>
            </w:r>
            <w:hyperlink r:id="rId8" w:history="1">
              <w:r w:rsidRPr="00C111CA">
                <w:rPr>
                  <w:rStyle w:val="Hyperlink"/>
                  <w:rFonts w:cs="Times New Roman"/>
                  <w:i/>
                  <w:color w:val="auto"/>
                  <w:sz w:val="21"/>
                  <w:szCs w:val="21"/>
                  <w:u w:val="none"/>
                </w:rPr>
                <w:t>dothingat@lttc.edu.vn</w:t>
              </w:r>
            </w:hyperlink>
            <w:r w:rsidR="00C111CA" w:rsidRPr="00C111CA">
              <w:rPr>
                <w:rStyle w:val="Hyperlink"/>
                <w:rFonts w:cs="Times New Roman"/>
                <w:i/>
                <w:color w:val="auto"/>
                <w:sz w:val="21"/>
                <w:szCs w:val="21"/>
                <w:u w:val="none"/>
              </w:rPr>
              <w:t xml:space="preserve">; </w:t>
            </w:r>
            <w:r w:rsidRPr="00C111CA">
              <w:rPr>
                <w:rStyle w:val="Hyperlink"/>
                <w:rFonts w:cs="Times New Roman"/>
                <w:i/>
                <w:color w:val="auto"/>
                <w:sz w:val="21"/>
                <w:szCs w:val="21"/>
                <w:u w:val="none"/>
              </w:rPr>
              <w:t xml:space="preserve"> tranthihongthu@lttc.edu.vn</w:t>
            </w:r>
          </w:p>
        </w:tc>
      </w:tr>
      <w:tr w:rsidR="00F9634B" w14:paraId="46E335BB" w14:textId="77777777">
        <w:tc>
          <w:tcPr>
            <w:tcW w:w="2552" w:type="dxa"/>
            <w:vAlign w:val="center"/>
          </w:tcPr>
          <w:p w14:paraId="2DC87E86" w14:textId="77777777" w:rsidR="00F9634B" w:rsidRDefault="00F9634B">
            <w:pPr>
              <w:spacing w:after="0" w:line="240" w:lineRule="auto"/>
              <w:ind w:left="29"/>
              <w:jc w:val="both"/>
              <w:rPr>
                <w:rFonts w:cs="Times New Roman"/>
                <w:i/>
                <w:spacing w:val="-4"/>
                <w:w w:val="98"/>
                <w:sz w:val="21"/>
                <w:szCs w:val="21"/>
              </w:rPr>
            </w:pPr>
          </w:p>
        </w:tc>
        <w:tc>
          <w:tcPr>
            <w:tcW w:w="281" w:type="dxa"/>
            <w:vMerge/>
            <w:vAlign w:val="center"/>
          </w:tcPr>
          <w:p w14:paraId="7FAAB0D8" w14:textId="77777777" w:rsidR="00F9634B" w:rsidRDefault="00F9634B">
            <w:pPr>
              <w:spacing w:before="40" w:after="0" w:line="240" w:lineRule="auto"/>
              <w:jc w:val="both"/>
              <w:rPr>
                <w:rFonts w:cs="Times New Roman"/>
                <w:spacing w:val="-4"/>
                <w:w w:val="98"/>
                <w:sz w:val="21"/>
                <w:szCs w:val="21"/>
              </w:rPr>
            </w:pPr>
          </w:p>
        </w:tc>
        <w:tc>
          <w:tcPr>
            <w:tcW w:w="6239" w:type="dxa"/>
            <w:vAlign w:val="center"/>
          </w:tcPr>
          <w:p w14:paraId="524F4A53" w14:textId="77777777" w:rsidR="00F9634B" w:rsidRDefault="00F9634B">
            <w:pPr>
              <w:spacing w:before="40" w:after="0" w:line="240" w:lineRule="auto"/>
              <w:jc w:val="both"/>
              <w:rPr>
                <w:rFonts w:cs="Times New Roman"/>
                <w:spacing w:val="-4"/>
                <w:w w:val="98"/>
                <w:sz w:val="21"/>
                <w:szCs w:val="21"/>
              </w:rPr>
            </w:pPr>
          </w:p>
        </w:tc>
      </w:tr>
      <w:tr w:rsidR="00F9634B" w14:paraId="12EBC930" w14:textId="77777777">
        <w:trPr>
          <w:trHeight w:val="198"/>
        </w:trPr>
        <w:tc>
          <w:tcPr>
            <w:tcW w:w="2552" w:type="dxa"/>
            <w:shd w:val="clear" w:color="auto" w:fill="FFFFFF" w:themeFill="background1"/>
          </w:tcPr>
          <w:p w14:paraId="15913023" w14:textId="77777777" w:rsidR="00F9634B" w:rsidRDefault="003C3C44">
            <w:pPr>
              <w:spacing w:after="0" w:line="240" w:lineRule="auto"/>
              <w:jc w:val="both"/>
              <w:rPr>
                <w:rFonts w:cs="Times New Roman"/>
                <w:b/>
                <w:spacing w:val="-4"/>
                <w:w w:val="98"/>
                <w:sz w:val="21"/>
                <w:szCs w:val="21"/>
              </w:rPr>
            </w:pPr>
            <w:r>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DF06316" w14:textId="77777777" w:rsidR="00F9634B" w:rsidRDefault="00F9634B">
            <w:pPr>
              <w:spacing w:before="40" w:after="0" w:line="240" w:lineRule="auto"/>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0A1641ED" w14:textId="77777777"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TÓM TẮT:</w:t>
            </w:r>
          </w:p>
        </w:tc>
      </w:tr>
      <w:tr w:rsidR="00F9634B" w14:paraId="4AFFD81E" w14:textId="77777777">
        <w:trPr>
          <w:trHeight w:val="854"/>
        </w:trPr>
        <w:tc>
          <w:tcPr>
            <w:tcW w:w="2552" w:type="dxa"/>
          </w:tcPr>
          <w:p w14:paraId="7A91F0BA" w14:textId="77777777" w:rsidR="00F9634B" w:rsidRDefault="003C3C44">
            <w:pPr>
              <w:spacing w:before="40" w:after="0" w:line="240" w:lineRule="auto"/>
              <w:ind w:left="28"/>
              <w:jc w:val="both"/>
              <w:rPr>
                <w:rFonts w:cs="Times New Roman"/>
                <w:spacing w:val="-4"/>
                <w:w w:val="98"/>
                <w:sz w:val="21"/>
                <w:szCs w:val="21"/>
              </w:rPr>
            </w:pPr>
            <w:r>
              <w:rPr>
                <w:rFonts w:cs="Times New Roman"/>
                <w:spacing w:val="-4"/>
                <w:w w:val="98"/>
                <w:sz w:val="21"/>
                <w:szCs w:val="21"/>
              </w:rPr>
              <w:t>Digital technology, te</w:t>
            </w:r>
            <w:r w:rsidR="007B19AB">
              <w:rPr>
                <w:rFonts w:cs="Times New Roman"/>
                <w:spacing w:val="-4"/>
                <w:w w:val="98"/>
                <w:sz w:val="21"/>
                <w:szCs w:val="21"/>
              </w:rPr>
              <w:t xml:space="preserve">aching, political education, Ly </w:t>
            </w:r>
            <w:r>
              <w:rPr>
                <w:rFonts w:cs="Times New Roman"/>
                <w:spacing w:val="-4"/>
                <w:w w:val="98"/>
                <w:sz w:val="21"/>
                <w:szCs w:val="21"/>
              </w:rPr>
              <w:t>Tu Trong college.</w:t>
            </w:r>
          </w:p>
        </w:tc>
        <w:tc>
          <w:tcPr>
            <w:tcW w:w="281" w:type="dxa"/>
            <w:vMerge/>
            <w:tcBorders>
              <w:right w:val="single" w:sz="18" w:space="0" w:color="404040" w:themeColor="text1" w:themeTint="BF"/>
            </w:tcBorders>
            <w:shd w:val="clear" w:color="auto" w:fill="FFFFFF" w:themeFill="background1"/>
            <w:vAlign w:val="center"/>
          </w:tcPr>
          <w:p w14:paraId="4BCD1BE9" w14:textId="77777777" w:rsidR="00F9634B" w:rsidRDefault="00F9634B">
            <w:pPr>
              <w:spacing w:before="40" w:after="0" w:line="240" w:lineRule="auto"/>
              <w:jc w:val="cente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6B49BBA" w14:textId="77777777" w:rsidR="00F9634B" w:rsidRPr="00C111CA" w:rsidRDefault="003C3C44">
            <w:pPr>
              <w:pStyle w:val="BodyText"/>
              <w:spacing w:after="0"/>
              <w:jc w:val="both"/>
              <w:rPr>
                <w:rStyle w:val="Strong"/>
                <w:b w:val="0"/>
                <w:spacing w:val="-4"/>
                <w:w w:val="98"/>
                <w:sz w:val="21"/>
                <w:szCs w:val="21"/>
              </w:rPr>
            </w:pPr>
            <w:r w:rsidRPr="00C111CA">
              <w:rPr>
                <w:bCs/>
                <w:spacing w:val="-4"/>
                <w:w w:val="98"/>
                <w:sz w:val="21"/>
                <w:szCs w:val="21"/>
              </w:rPr>
              <w:t>Bối cảnh: Thực hiện chuyển đổi số trong giáo dục được xác định là một trong những lĩnh vực ưu tiên trước yêu cầu xây dựng nền kinh tế số nhằm góp phần nâng cao chất lượng nguồn nhân lực hiện nay.</w:t>
            </w:r>
          </w:p>
          <w:p w14:paraId="29C6FF7F" w14:textId="77777777" w:rsidR="00F9634B" w:rsidRPr="00C111CA" w:rsidRDefault="003C3C44">
            <w:pPr>
              <w:pStyle w:val="BodyText"/>
              <w:spacing w:after="0"/>
              <w:jc w:val="both"/>
              <w:rPr>
                <w:bCs/>
                <w:sz w:val="21"/>
                <w:szCs w:val="21"/>
              </w:rPr>
            </w:pPr>
            <w:r w:rsidRPr="00C111CA">
              <w:rPr>
                <w:rStyle w:val="Strong"/>
                <w:b w:val="0"/>
                <w:sz w:val="21"/>
                <w:szCs w:val="21"/>
              </w:rPr>
              <w:t>Kết quả: Ứng dụng công nghệ số trong dạy học mang lại nhiều thuận lợi cho cả người dạy và người học mà các phương pháp dạy học truyền thống không có được.</w:t>
            </w:r>
          </w:p>
          <w:p w14:paraId="52446535" w14:textId="77777777" w:rsidR="00F9634B" w:rsidRPr="00C111CA" w:rsidRDefault="003C3C44">
            <w:pPr>
              <w:spacing w:before="40" w:after="0" w:line="240" w:lineRule="auto"/>
              <w:jc w:val="both"/>
              <w:rPr>
                <w:rFonts w:cs="Times New Roman"/>
                <w:bCs/>
                <w:spacing w:val="-4"/>
                <w:w w:val="98"/>
                <w:sz w:val="21"/>
                <w:szCs w:val="21"/>
              </w:rPr>
            </w:pPr>
            <w:r w:rsidRPr="00C111CA">
              <w:rPr>
                <w:rFonts w:cs="Times New Roman"/>
                <w:bCs/>
                <w:spacing w:val="-4"/>
                <w:w w:val="98"/>
                <w:sz w:val="21"/>
                <w:szCs w:val="21"/>
              </w:rPr>
              <w:t>Bàn luận: Để nâng cao chất lượng ứng dụng công nghệ số trong giảng dạy môn giáo dục chính trị đòi hỏi phải có sự kết hợp chặt chẽ giữa nhà trường, đội ngũ giảng viên và ý thức trách nhiệm từ sinh viên.</w:t>
            </w:r>
          </w:p>
          <w:p w14:paraId="24EB7354" w14:textId="77777777"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 xml:space="preserve">ABSTRACT: </w:t>
            </w:r>
          </w:p>
          <w:p w14:paraId="77B42585" w14:textId="77777777" w:rsidR="00F9634B" w:rsidRPr="00C111CA" w:rsidRDefault="003C3C44">
            <w:pPr>
              <w:spacing w:before="40" w:after="0" w:line="240" w:lineRule="auto"/>
              <w:jc w:val="both"/>
              <w:rPr>
                <w:rFonts w:cs="Times New Roman"/>
                <w:bCs/>
                <w:spacing w:val="-4"/>
                <w:w w:val="98"/>
                <w:sz w:val="21"/>
                <w:szCs w:val="21"/>
              </w:rPr>
            </w:pPr>
            <w:r w:rsidRPr="00C111CA">
              <w:rPr>
                <w:rFonts w:cs="Times New Roman"/>
                <w:bCs/>
                <w:spacing w:val="-4"/>
                <w:w w:val="98"/>
                <w:sz w:val="21"/>
                <w:szCs w:val="21"/>
              </w:rPr>
              <w:t>Context: Implementing digital transformation in education is identified as one of the priority areas before the requirement of building a digital economy in order to contributr to improving the quality of human resources today.</w:t>
            </w:r>
          </w:p>
          <w:p w14:paraId="55104E82" w14:textId="77777777" w:rsidR="00F9634B" w:rsidRPr="00C111CA" w:rsidRDefault="003C3C44">
            <w:pPr>
              <w:spacing w:before="40" w:after="0" w:line="240" w:lineRule="auto"/>
              <w:jc w:val="both"/>
              <w:rPr>
                <w:rFonts w:cs="Times New Roman"/>
                <w:bCs/>
                <w:spacing w:val="-4"/>
                <w:w w:val="98"/>
                <w:sz w:val="21"/>
                <w:szCs w:val="21"/>
              </w:rPr>
            </w:pPr>
            <w:r w:rsidRPr="00C111CA">
              <w:rPr>
                <w:rFonts w:cs="Times New Roman"/>
                <w:bCs/>
                <w:spacing w:val="-4"/>
                <w:w w:val="98"/>
                <w:sz w:val="21"/>
                <w:szCs w:val="21"/>
              </w:rPr>
              <w:t>Result: The application of digital technology in teaching brings many advantages to both teachers and learners that tradition teaching methods do not have.</w:t>
            </w:r>
          </w:p>
          <w:p w14:paraId="6DA0C058" w14:textId="77777777" w:rsidR="00F9634B" w:rsidRDefault="003C3C44">
            <w:pPr>
              <w:spacing w:before="40" w:after="0" w:line="240" w:lineRule="auto"/>
              <w:jc w:val="both"/>
              <w:rPr>
                <w:rFonts w:cs="Times New Roman"/>
                <w:b/>
                <w:spacing w:val="-4"/>
                <w:w w:val="98"/>
                <w:sz w:val="21"/>
                <w:szCs w:val="21"/>
              </w:rPr>
            </w:pPr>
            <w:r w:rsidRPr="00C111CA">
              <w:rPr>
                <w:rFonts w:cs="Times New Roman"/>
                <w:bCs/>
                <w:spacing w:val="-4"/>
                <w:w w:val="98"/>
                <w:sz w:val="21"/>
                <w:szCs w:val="21"/>
              </w:rPr>
              <w:t>Discussion: To improve the quality of digital technology application in the teaching og political education requires a close aooperation between the school, the teaching staff and the sence of responsibility from the students.</w:t>
            </w:r>
          </w:p>
        </w:tc>
      </w:tr>
    </w:tbl>
    <w:p w14:paraId="5412E352" w14:textId="77777777" w:rsidR="00F9634B" w:rsidRDefault="00F9634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14:paraId="73A79442" w14:textId="77777777" w:rsidR="00F9634B" w:rsidRDefault="00F9634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14:paraId="7EEF8F26" w14:textId="77777777" w:rsidR="00F9634B" w:rsidRDefault="003C3C44" w:rsidP="00C111CA">
      <w:pPr>
        <w:pStyle w:val="ListParagraph"/>
        <w:numPr>
          <w:ilvl w:val="0"/>
          <w:numId w:val="1"/>
        </w:numPr>
        <w:spacing w:after="0" w:line="240" w:lineRule="auto"/>
        <w:ind w:left="0" w:right="-46" w:firstLine="0"/>
        <w:jc w:val="both"/>
        <w:rPr>
          <w:rFonts w:cs="Times New Roman"/>
          <w:b/>
          <w:iCs/>
          <w:sz w:val="21"/>
          <w:szCs w:val="21"/>
        </w:rPr>
      </w:pPr>
      <w:r>
        <w:rPr>
          <w:rFonts w:cs="Times New Roman"/>
          <w:b/>
          <w:iCs/>
          <w:sz w:val="21"/>
          <w:szCs w:val="21"/>
        </w:rPr>
        <w:t>Mở đầu</w:t>
      </w:r>
    </w:p>
    <w:p w14:paraId="4753A9A7" w14:textId="77777777" w:rsidR="00F9634B" w:rsidRDefault="003C3C44" w:rsidP="00C111CA">
      <w:pPr>
        <w:spacing w:after="0" w:line="240" w:lineRule="auto"/>
        <w:ind w:firstLine="284"/>
        <w:jc w:val="both"/>
        <w:rPr>
          <w:rFonts w:cs="Times New Roman"/>
          <w:bCs/>
          <w:sz w:val="21"/>
          <w:szCs w:val="21"/>
        </w:rPr>
      </w:pPr>
      <w:r>
        <w:rPr>
          <w:rFonts w:cs="Times New Roman"/>
          <w:bCs/>
          <w:sz w:val="21"/>
          <w:szCs w:val="21"/>
        </w:rPr>
        <w:t xml:space="preserve">Hiện nay, sự phát triển của khoa học – công nghệ, đặc biệt là cuộc cách mạng công nghiệp lần thứ tư đã tác động đến mọi mặt của đời sống kinh tế xã hội loài người. </w:t>
      </w:r>
      <w:r>
        <w:rPr>
          <w:rFonts w:cs="Times New Roman"/>
          <w:sz w:val="21"/>
          <w:szCs w:val="21"/>
          <w:shd w:val="clear" w:color="auto" w:fill="FFFFFF"/>
        </w:rPr>
        <w:t xml:space="preserve">Đối với lĩnh vực giáo dục đào tạo, thực hiện chuyển đổi số là một trong tám lĩnh vực ưu tiên trong </w:t>
      </w:r>
      <w:r>
        <w:rPr>
          <w:rFonts w:cs="Times New Roman"/>
          <w:i/>
          <w:sz w:val="21"/>
          <w:szCs w:val="21"/>
          <w:shd w:val="clear" w:color="auto" w:fill="FFFFFF"/>
          <w:lang w:val="vi-VN"/>
        </w:rPr>
        <w:t>Chương trình chuyển đổi số trong giáo dục nghề nghiệp đến năm 2025, định hướng đến năm 203</w:t>
      </w:r>
      <w:r>
        <w:rPr>
          <w:rFonts w:cs="Times New Roman"/>
          <w:i/>
          <w:sz w:val="21"/>
          <w:szCs w:val="21"/>
          <w:shd w:val="clear" w:color="auto" w:fill="FFFFFF"/>
        </w:rPr>
        <w:t>0</w:t>
      </w:r>
      <w:r>
        <w:rPr>
          <w:rFonts w:cs="Times New Roman"/>
          <w:sz w:val="21"/>
          <w:szCs w:val="21"/>
          <w:shd w:val="clear" w:color="auto" w:fill="FFFFFF"/>
        </w:rPr>
        <w:t xml:space="preserve"> (</w:t>
      </w:r>
      <w:r>
        <w:rPr>
          <w:rFonts w:cs="Times New Roman"/>
          <w:sz w:val="21"/>
          <w:szCs w:val="21"/>
        </w:rPr>
        <w:t xml:space="preserve">Thủ tướng chính phủ (2021). </w:t>
      </w:r>
      <w:r>
        <w:rPr>
          <w:rFonts w:cs="Times New Roman"/>
          <w:i/>
          <w:sz w:val="21"/>
          <w:szCs w:val="21"/>
        </w:rPr>
        <w:t xml:space="preserve">Quyết định số 2222/QĐ-TTg ngày 30/12/2021 về phê duyệt Chương trình Chuyển đổi số trong giáo dục nghề nghiệp giai đoạn 2021-2025, định hướng đến năm 2030) </w:t>
      </w:r>
      <w:r>
        <w:rPr>
          <w:rFonts w:cs="Times New Roman"/>
          <w:sz w:val="21"/>
          <w:szCs w:val="21"/>
          <w:shd w:val="clear" w:color="auto" w:fill="FFFFFF"/>
        </w:rPr>
        <w:t xml:space="preserve">nhằm </w:t>
      </w:r>
      <w:r>
        <w:rPr>
          <w:rFonts w:cs="Times New Roman"/>
          <w:sz w:val="21"/>
          <w:szCs w:val="21"/>
          <w:shd w:val="clear" w:color="auto" w:fill="FFFFFF"/>
          <w:lang w:val="vi-VN"/>
        </w:rPr>
        <w:t>“</w:t>
      </w:r>
      <w:r>
        <w:rPr>
          <w:rFonts w:cs="Times New Roman"/>
          <w:color w:val="000000"/>
          <w:sz w:val="21"/>
          <w:szCs w:val="21"/>
          <w:shd w:val="clear" w:color="auto" w:fill="FFFFFF"/>
        </w:rPr>
        <w:t>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Pr>
          <w:rFonts w:cs="Times New Roman"/>
          <w:sz w:val="21"/>
          <w:szCs w:val="21"/>
          <w:shd w:val="clear" w:color="auto" w:fill="FFFFFF"/>
          <w:lang w:val="vi-VN"/>
        </w:rPr>
        <w:t>”</w:t>
      </w:r>
      <w:r>
        <w:rPr>
          <w:rFonts w:cs="Times New Roman"/>
          <w:color w:val="000000"/>
          <w:sz w:val="21"/>
          <w:szCs w:val="21"/>
          <w:shd w:val="clear" w:color="auto" w:fill="FFFFFF"/>
        </w:rPr>
        <w:t xml:space="preserve">. </w:t>
      </w:r>
      <w:r>
        <w:rPr>
          <w:rFonts w:cs="Times New Roman"/>
          <w:sz w:val="21"/>
          <w:szCs w:val="21"/>
          <w:shd w:val="clear" w:color="auto" w:fill="FFFFFF"/>
        </w:rPr>
        <w:t xml:space="preserve">Xuất phát từ thực tiễn đó, </w:t>
      </w:r>
      <w:r w:rsidR="00181AAF">
        <w:rPr>
          <w:rFonts w:cs="Times New Roman"/>
          <w:sz w:val="21"/>
          <w:szCs w:val="21"/>
          <w:shd w:val="clear" w:color="auto" w:fill="FFFFFF"/>
          <w:lang w:val="vi-VN"/>
        </w:rPr>
        <w:t>t</w:t>
      </w:r>
      <w:r>
        <w:rPr>
          <w:rFonts w:cs="Times New Roman"/>
          <w:sz w:val="21"/>
          <w:szCs w:val="21"/>
          <w:shd w:val="clear" w:color="auto" w:fill="FFFFFF"/>
          <w:lang w:val="vi-VN"/>
        </w:rPr>
        <w:t>rường Cao đẳng Lý Tự Trọng thành phố Hồ Chí Minh</w:t>
      </w:r>
      <w:r>
        <w:rPr>
          <w:rFonts w:cs="Times New Roman"/>
          <w:sz w:val="21"/>
          <w:szCs w:val="21"/>
          <w:shd w:val="clear" w:color="auto" w:fill="FFFFFF"/>
        </w:rPr>
        <w:t xml:space="preserve"> cũng đang </w:t>
      </w:r>
      <w:r>
        <w:rPr>
          <w:rFonts w:cs="Times New Roman"/>
          <w:sz w:val="21"/>
          <w:szCs w:val="21"/>
          <w:shd w:val="clear" w:color="auto" w:fill="FFFFFF"/>
          <w:lang w:val="vi-VN"/>
        </w:rPr>
        <w:t xml:space="preserve">nhanh chóng </w:t>
      </w:r>
      <w:r>
        <w:rPr>
          <w:rFonts w:cs="Times New Roman"/>
          <w:sz w:val="21"/>
          <w:szCs w:val="21"/>
          <w:shd w:val="clear" w:color="auto" w:fill="FFFFFF"/>
        </w:rPr>
        <w:t xml:space="preserve">nghiên cứu, đề xuất </w:t>
      </w:r>
      <w:r>
        <w:rPr>
          <w:rFonts w:cs="Times New Roman"/>
          <w:sz w:val="21"/>
          <w:szCs w:val="21"/>
          <w:shd w:val="clear" w:color="auto" w:fill="FFFFFF"/>
          <w:lang w:val="vi-VN"/>
        </w:rPr>
        <w:t xml:space="preserve">phương án chuyển đổi số, hướng đến </w:t>
      </w:r>
      <w:r>
        <w:rPr>
          <w:rFonts w:cs="Times New Roman"/>
          <w:sz w:val="21"/>
          <w:szCs w:val="21"/>
          <w:shd w:val="clear" w:color="auto" w:fill="FFFFFF"/>
        </w:rPr>
        <w:t xml:space="preserve">xây dựng mô hình nhà trường </w:t>
      </w:r>
      <w:r>
        <w:rPr>
          <w:rFonts w:cs="Times New Roman"/>
          <w:sz w:val="21"/>
          <w:szCs w:val="21"/>
          <w:shd w:val="clear" w:color="auto" w:fill="FFFFFF"/>
          <w:lang w:val="vi-VN"/>
        </w:rPr>
        <w:t xml:space="preserve">ứng dụng </w:t>
      </w:r>
      <w:r>
        <w:rPr>
          <w:rFonts w:cs="Times New Roman"/>
          <w:sz w:val="21"/>
          <w:szCs w:val="21"/>
          <w:shd w:val="clear" w:color="auto" w:fill="FFFFFF"/>
        </w:rPr>
        <w:t>thông minh trong bối cảnh cách mạng công nghiệp 4.0.</w:t>
      </w:r>
      <w:r>
        <w:rPr>
          <w:rFonts w:cs="Times New Roman"/>
          <w:sz w:val="21"/>
          <w:szCs w:val="21"/>
        </w:rPr>
        <w:t xml:space="preserve"> Tuy nhiên, trong phạm vi bài viết này, tác giả chủ yếu đề cập đến một số giải pháp nhằm nâng cao chất lương ứng dụng công nghệ số trong dạy</w:t>
      </w:r>
      <w:r w:rsidR="006922C7">
        <w:rPr>
          <w:rFonts w:cs="Times New Roman"/>
          <w:sz w:val="21"/>
          <w:szCs w:val="21"/>
        </w:rPr>
        <w:t xml:space="preserve"> học</w:t>
      </w:r>
      <w:r>
        <w:rPr>
          <w:rFonts w:cs="Times New Roman"/>
          <w:sz w:val="21"/>
          <w:szCs w:val="21"/>
        </w:rPr>
        <w:t xml:space="preserve"> môn Giáo dục chính trị tại trường </w:t>
      </w:r>
    </w:p>
    <w:p w14:paraId="6FA04774" w14:textId="77777777" w:rsidR="00F9634B" w:rsidRDefault="003C3C44" w:rsidP="00C111CA">
      <w:pPr>
        <w:pStyle w:val="Heading1"/>
        <w:keepNext w:val="0"/>
        <w:keepLines w:val="0"/>
        <w:shd w:val="clear" w:color="auto" w:fill="FFFFFF"/>
        <w:spacing w:before="0" w:line="240" w:lineRule="auto"/>
        <w:jc w:val="both"/>
        <w:textAlignment w:val="baseline"/>
        <w:rPr>
          <w:rFonts w:ascii="Times New Roman" w:hAnsi="Times New Roman" w:cs="Times New Roman"/>
          <w:b/>
          <w:bCs/>
          <w:color w:val="auto"/>
          <w:sz w:val="21"/>
          <w:szCs w:val="21"/>
        </w:rPr>
      </w:pPr>
      <w:r>
        <w:rPr>
          <w:rFonts w:ascii="Times New Roman" w:hAnsi="Times New Roman" w:cs="Times New Roman"/>
          <w:b/>
          <w:color w:val="auto"/>
          <w:sz w:val="21"/>
          <w:szCs w:val="21"/>
        </w:rPr>
        <w:t>2. Kết quả nghiên cứu</w:t>
      </w:r>
    </w:p>
    <w:p w14:paraId="72E21A88" w14:textId="77777777" w:rsidR="00F9634B" w:rsidRDefault="003C3C44">
      <w:pPr>
        <w:spacing w:after="0" w:line="240" w:lineRule="auto"/>
        <w:ind w:firstLine="284"/>
        <w:jc w:val="both"/>
        <w:rPr>
          <w:rFonts w:cs="Times New Roman"/>
          <w:b/>
          <w:bCs/>
          <w:sz w:val="21"/>
          <w:szCs w:val="21"/>
          <w:shd w:val="clear" w:color="auto" w:fill="FFFFFF"/>
        </w:rPr>
      </w:pPr>
      <w:r>
        <w:rPr>
          <w:rFonts w:cs="Times New Roman"/>
          <w:b/>
          <w:bCs/>
          <w:sz w:val="21"/>
          <w:szCs w:val="21"/>
          <w:shd w:val="clear" w:color="auto" w:fill="FFFFFF"/>
        </w:rPr>
        <w:t>2.1. Vai trò của việc ứng dụng công nghệ số trong dạy học</w:t>
      </w:r>
    </w:p>
    <w:p w14:paraId="6720DB19" w14:textId="77777777" w:rsidR="00F9634B" w:rsidRPr="00C111CA" w:rsidRDefault="003C3C44">
      <w:pPr>
        <w:spacing w:after="0" w:line="240" w:lineRule="auto"/>
        <w:ind w:firstLine="284"/>
        <w:jc w:val="both"/>
        <w:rPr>
          <w:rFonts w:cs="Times New Roman"/>
          <w:bCs/>
          <w:sz w:val="21"/>
          <w:szCs w:val="21"/>
          <w:lang w:val="vi-VN"/>
        </w:rPr>
      </w:pPr>
      <w:r>
        <w:rPr>
          <w:rFonts w:eastAsia="SimSun" w:cs="Times New Roman"/>
          <w:sz w:val="21"/>
          <w:szCs w:val="21"/>
          <w:shd w:val="clear" w:color="auto" w:fill="FFFFFF"/>
        </w:rPr>
        <w:lastRenderedPageBreak/>
        <w:t xml:space="preserve">Công nghệ số là sự phát triển tiếp theo của công nghệ thông tin với sự </w:t>
      </w:r>
      <w:r>
        <w:rPr>
          <w:rFonts w:eastAsia="SimSun" w:cs="Times New Roman"/>
          <w:color w:val="000000"/>
          <w:sz w:val="21"/>
          <w:szCs w:val="21"/>
          <w:shd w:val="clear" w:color="auto" w:fill="FFFFFF"/>
        </w:rPr>
        <w:t xml:space="preserve">xuất hiện một số công nghệ mang tính đột phá của cách mạng công nghiệp 4.0. Theo Bộ thông tin và truyền thông </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Công nghệ</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số, hiểu theo nghĩa rộng, là công nghệ xử lý tín hiệu số, hay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thông tin.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Còn trong bối cảnh cuộc Cách mạng công nghiệp lần thứ</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tư, công nghệ số, hiểu theo nghĩa hẹp, là một bước phát triển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cao hơn, là bước phát triển tiếp theo của công nghệ thông tin,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cho phép tính toán nhanh hơn, xử lý dữ liệu nhiều hơn, truyền</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tải dung lượng lớn hơn, với chi phí rẻ hơn. Còn hiểu theo nghĩa</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rộng, công nghệ số là một trong các nhóm công nghệ chính của</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cuộc Cách mạng công nghiệp lần thứ tư, với đại diện là công</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nghệ điện toán đám mây, dữ liệu lớn, trí tuệ nhân tạo, chuỗi</w:t>
      </w:r>
      <w:r>
        <w:rPr>
          <w:rFonts w:eastAsia="SimSun" w:cs="Times New Roman"/>
          <w:color w:val="000000"/>
          <w:sz w:val="21"/>
          <w:szCs w:val="21"/>
          <w:shd w:val="clear" w:color="auto" w:fill="FFFFFF"/>
          <w:lang w:val="vi-VN"/>
        </w:rPr>
        <w:t xml:space="preserve"> </w:t>
      </w:r>
      <w:r w:rsidRPr="00C111CA">
        <w:rPr>
          <w:rFonts w:eastAsia="SimSun" w:cs="Times New Roman"/>
          <w:color w:val="000000"/>
          <w:sz w:val="21"/>
          <w:szCs w:val="21"/>
          <w:shd w:val="clear" w:color="auto" w:fill="FFFFFF"/>
          <w:lang w:val="vi-VN"/>
        </w:rPr>
        <w:t>khối, thực tế ảo… Cách hiểu theo nghĩa rộng phổ biến hơn</w:t>
      </w:r>
      <w:r>
        <w:rPr>
          <w:rFonts w:eastAsia="SimSun" w:cs="Times New Roman"/>
          <w:color w:val="000000"/>
          <w:sz w:val="21"/>
          <w:szCs w:val="21"/>
          <w:shd w:val="clear" w:color="auto" w:fill="FFFFFF"/>
          <w:lang w:val="vi-VN"/>
        </w:rPr>
        <w:t>”</w:t>
      </w:r>
      <w:r w:rsidRPr="00C111CA">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lang w:val="vi-VN"/>
        </w:rPr>
        <w:t>(</w:t>
      </w:r>
      <w:r w:rsidRPr="00C111CA">
        <w:rPr>
          <w:rFonts w:cs="Times New Roman"/>
          <w:bCs/>
          <w:sz w:val="21"/>
          <w:szCs w:val="21"/>
          <w:lang w:val="vi-VN"/>
        </w:rPr>
        <w:t xml:space="preserve">Bộ thông tin và truyền thông (2021). </w:t>
      </w:r>
      <w:r w:rsidRPr="00C111CA">
        <w:rPr>
          <w:rFonts w:cs="Times New Roman"/>
          <w:bCs/>
          <w:i/>
          <w:sz w:val="21"/>
          <w:szCs w:val="21"/>
          <w:lang w:val="vi-VN"/>
        </w:rPr>
        <w:t>Cẩm nang chuyển đổi số</w:t>
      </w:r>
      <w:r w:rsidRPr="00C111CA">
        <w:rPr>
          <w:rFonts w:cs="Times New Roman"/>
          <w:bCs/>
          <w:sz w:val="21"/>
          <w:szCs w:val="21"/>
          <w:lang w:val="vi-VN"/>
        </w:rPr>
        <w:t>. Nxb. Thông tin và truyền thông, tr 24)</w:t>
      </w:r>
    </w:p>
    <w:p w14:paraId="72824C7C" w14:textId="77777777" w:rsidR="00F9634B" w:rsidRPr="00C111CA" w:rsidRDefault="003C3C44">
      <w:pPr>
        <w:spacing w:after="0" w:line="240" w:lineRule="auto"/>
        <w:ind w:firstLine="284"/>
        <w:jc w:val="both"/>
        <w:rPr>
          <w:rFonts w:cs="Times New Roman"/>
          <w:sz w:val="21"/>
          <w:szCs w:val="21"/>
          <w:lang w:val="vi-VN"/>
        </w:rPr>
      </w:pPr>
      <w:r w:rsidRPr="00C111CA">
        <w:rPr>
          <w:rFonts w:cs="Times New Roman"/>
          <w:sz w:val="21"/>
          <w:szCs w:val="21"/>
          <w:lang w:val="vi-VN"/>
        </w:rPr>
        <w:t xml:space="preserve">Ứng dụng khoa học công nghệ vào đời sống nói chung và trong lĩnh vực giáo dục nói riêng có vai trò vô cùng to lớn, thể hiện: </w:t>
      </w:r>
    </w:p>
    <w:p w14:paraId="0BBD1B4C"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Thứ nhất, giúp thúc đẩy giáo dục mở, giúp hoạt động giáo dục đạt hiệu quả cao hơn</w:t>
      </w:r>
    </w:p>
    <w:p w14:paraId="70CCFBF6" w14:textId="77777777" w:rsidR="00F9634B" w:rsidRPr="00C111CA" w:rsidRDefault="003C3C44">
      <w:pPr>
        <w:shd w:val="clear" w:color="auto" w:fill="FFFFFF"/>
        <w:tabs>
          <w:tab w:val="left" w:pos="284"/>
        </w:tabs>
        <w:spacing w:after="0" w:line="240" w:lineRule="auto"/>
        <w:jc w:val="both"/>
        <w:rPr>
          <w:rFonts w:eastAsia="Times New Roman" w:cs="Times New Roman"/>
          <w:sz w:val="21"/>
          <w:szCs w:val="21"/>
          <w:lang w:val="vi-VN"/>
        </w:rPr>
      </w:pPr>
      <w:r w:rsidRPr="00C111CA">
        <w:rPr>
          <w:rFonts w:eastAsia="Times New Roman" w:cs="Times New Roman"/>
          <w:sz w:val="21"/>
          <w:szCs w:val="21"/>
          <w:lang w:val="vi-VN"/>
        </w:rPr>
        <w:tab/>
        <w:t xml:space="preserve">Sự phát triển của khoa học – công nghệ mở ra cơ hội học tập cho mọi người, góp phần thực hiện mục tiêu xây dựng xã hội học tập. </w:t>
      </w:r>
      <w:r w:rsidR="00181AAF" w:rsidRPr="00C111CA">
        <w:rPr>
          <w:rFonts w:eastAsia="Times New Roman" w:cs="Times New Roman"/>
          <w:sz w:val="21"/>
          <w:szCs w:val="21"/>
          <w:lang w:val="vi-VN"/>
        </w:rPr>
        <w:t>N</w:t>
      </w:r>
      <w:r w:rsidRPr="00C111CA">
        <w:rPr>
          <w:rFonts w:eastAsia="Times New Roman" w:cs="Times New Roman"/>
          <w:sz w:val="21"/>
          <w:szCs w:val="21"/>
          <w:lang w:val="vi-VN"/>
        </w:rPr>
        <w:t xml:space="preserve">gày nay nhờ những tiến bộ của công nghệ, nhất là sự phổ biến của mạng Internet và các công cụ số thì tất cả mọi người đều có cơ hội được học tập hướng tới việc học bất kỳ thứ gì, bất kỳ lúc nào, bất kỳ nơi đâu và học tập suốt đời. Đi kèm với giáo dục mở là tài nguyên học liệu mở, giúp người học, người dạy kết nối với kiến thức hiệu quả dù họ ở đâu và trong khoảng thời gian nào. Nguồn tài nguyên học liệu mở </w:t>
      </w:r>
      <w:r w:rsidRPr="00C111CA">
        <w:rPr>
          <w:rFonts w:eastAsia="Times New Roman" w:cs="Times New Roman"/>
          <w:sz w:val="21"/>
          <w:szCs w:val="21"/>
          <w:shd w:val="clear" w:color="auto" w:fill="FFFFFF"/>
          <w:lang w:val="vi-VN"/>
        </w:rPr>
        <w:t xml:space="preserve">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 </w:t>
      </w:r>
    </w:p>
    <w:p w14:paraId="02EB05E8"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Thứ hai, giúp người dạy và người học dễ dàng thu thập, tổng hợ</w:t>
      </w:r>
      <w:r w:rsidR="00181AAF" w:rsidRPr="00C111CA">
        <w:rPr>
          <w:rFonts w:cs="Times New Roman"/>
          <w:i/>
          <w:iCs/>
          <w:sz w:val="21"/>
          <w:szCs w:val="21"/>
          <w:lang w:val="vi-VN"/>
        </w:rPr>
        <w:t>p</w:t>
      </w:r>
      <w:r w:rsidRPr="00C111CA">
        <w:rPr>
          <w:rFonts w:cs="Times New Roman"/>
          <w:i/>
          <w:iCs/>
          <w:sz w:val="21"/>
          <w:szCs w:val="21"/>
          <w:lang w:val="vi-VN"/>
        </w:rPr>
        <w:t xml:space="preserve"> được lượng kiến thức phong phú đa dạng và mang lại sự tiện lợi bởi không gian và thời gian học tập nghiên cứu linh động</w:t>
      </w:r>
    </w:p>
    <w:p w14:paraId="0D4E3A60"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Công nghệ giúp cung cấp mọi nguồn tri thức, từ kiến thức phổ thông tới tri thức học thuật đều có thể dễ dàng tìm kiếm và áp dụng trong các quy trình giảng dạy thông qua các hệ thống tra cứu của thư viện, các máy tìm kiếm như Google Search, Google Scholars, Google Books, các cơ sở dữ liệu học thuật như Scopus, các mạng xã hội học thuật như Academia, Resarch Gates,… Trong giáo dục hiện đại, người dạy là người truyề</w:t>
      </w:r>
      <w:r w:rsidR="00181AAF" w:rsidRPr="00C111CA">
        <w:rPr>
          <w:rFonts w:cs="Times New Roman"/>
          <w:sz w:val="21"/>
          <w:szCs w:val="21"/>
          <w:lang w:val="vi-VN"/>
        </w:rPr>
        <w:t>n thụ</w:t>
      </w:r>
      <w:r w:rsidRPr="00C111CA">
        <w:rPr>
          <w:rFonts w:cs="Times New Roman"/>
          <w:sz w:val="21"/>
          <w:szCs w:val="21"/>
          <w:lang w:val="vi-VN"/>
        </w:rPr>
        <w:t xml:space="preserve"> kiến thức cơ bản, cốt lõi, đóng vai trò là người hướng dẫn người học cách thức khai thác thông tin dồi dào, đa chiều từ Internet. Điều này đóng một vai trò to lớn trong quá trình đổi mới giáo dục giúp cá nhân hóa học tập, rèn luyện, nâng cao tinh thần học tập chủ động, học tập đi đôi với thực tiễn, nhằm phát huy tối đa tính sáng tạo của mình. Ngoài ra, với việc ứng dụng công nghệ vào dạy học, người học có thể tự học ở mọi lúc, mọi nơi (miễn có kết nối internet với chương trình trực tuyến, hoặc có thể lưu lại để học trên máy tính, điện thoại (khi không có kết nối internet). Ứng dụng công nghệ cho phép tất cả mọi người có thể tham gia thảo luận một vấn đề nào đó (hội thảo, hội nghị, họp…) mà không cần phải tập trung tại một địa điểm, không phải ở cùng một quốc gia, qua đó góp phần tạo ra một xã hội học tập rộng lớn mà ở đó, người học có thể chủ động học tập, trao đổi kiến thức, trau dồi kinh nghiệm suốt đời.</w:t>
      </w:r>
    </w:p>
    <w:p w14:paraId="0D2224FC"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 xml:space="preserve">Thứ ba, </w:t>
      </w:r>
      <w:r w:rsidR="00327E06" w:rsidRPr="00C111CA">
        <w:rPr>
          <w:rFonts w:cs="Times New Roman"/>
          <w:i/>
          <w:iCs/>
          <w:sz w:val="21"/>
          <w:szCs w:val="21"/>
          <w:lang w:val="vi-VN"/>
        </w:rPr>
        <w:t>g</w:t>
      </w:r>
      <w:r w:rsidRPr="00C111CA">
        <w:rPr>
          <w:rFonts w:cs="Times New Roman"/>
          <w:i/>
          <w:iCs/>
          <w:sz w:val="21"/>
          <w:szCs w:val="21"/>
          <w:lang w:val="vi-VN"/>
        </w:rPr>
        <w:t>iúp thúc đẩy phát triển năng lực cá nhân</w:t>
      </w:r>
    </w:p>
    <w:p w14:paraId="71F1932D"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Ứng dụng công nghệ số trong dạy học giúp sinh viên có thể tiếp cận với tri thức thông qua các nguồn tài nguyên học liệu do giảng viên cung cấp hoặc thông qua hệ thống Internet. Đồng thời, việc ứng dụng công nghệ số sẽ giúp giảm bớt thời gian thuyết giảng trực tiếp trên lớp mà thay vào đó sinh viên sẽ thảo luận, hỏi – đáp những vấn đề do giảng viên đưa ra hoặc còn thắc mắc, từ đó hình thành ý thức chủ động, tích cực trong học tập và những kỹ năng mềm cho sinh viên. Bên cạnh đó, với các công cụ số, bài giảng trở nên sinh động, hấp dẫn hơn thông qua các video, trò chơi nên dễ dàng kích hoạt sự sáng tạo và hứng thú của sinh viên.</w:t>
      </w:r>
    </w:p>
    <w:p w14:paraId="5BA82CC5" w14:textId="77777777" w:rsidR="00F9634B" w:rsidRPr="00C111CA" w:rsidRDefault="003C3C44">
      <w:pPr>
        <w:tabs>
          <w:tab w:val="left" w:pos="284"/>
        </w:tabs>
        <w:spacing w:after="0" w:line="240" w:lineRule="auto"/>
        <w:jc w:val="both"/>
        <w:rPr>
          <w:rFonts w:cs="Times New Roman"/>
          <w:i/>
          <w:iCs/>
          <w:sz w:val="21"/>
          <w:szCs w:val="21"/>
          <w:lang w:val="vi-VN"/>
        </w:rPr>
      </w:pPr>
      <w:r w:rsidRPr="00C111CA">
        <w:rPr>
          <w:rFonts w:cs="Times New Roman"/>
          <w:i/>
          <w:iCs/>
          <w:sz w:val="21"/>
          <w:szCs w:val="21"/>
          <w:lang w:val="vi-VN"/>
        </w:rPr>
        <w:tab/>
        <w:t>Thứ tư, giúp đáp ứng được nhu cầu ngày càng cao về chất lượng nguồn nhân lực, thích ứng nhanh với công việc trong tương lai</w:t>
      </w:r>
    </w:p>
    <w:p w14:paraId="5DCA6B70"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 xml:space="preserve">Xu hướng giáo dục và đào tạo ngày nay là đào tạo đi đôi với sử dụng, việc ứng dụng công nghệ số trong dạy học sẽ góp phần trang bị những kỹ năng số, kỹ năng mềm cho sinh viên, khi ra trường sinh viên sẽ đáp ứng được yêu cầu của nền kinh tế số. Do đó, việc ứng dụng công nghệ số trong dạy học có tác động trực tiếp đến nguồn nhân lực có chất lượng cao cho doanh nghiệp, tạo điều kiện mở rộng hợp tác lao động. Việc hợp 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w:t>
      </w:r>
      <w:r w:rsidRPr="00C111CA">
        <w:rPr>
          <w:rFonts w:cs="Times New Roman"/>
          <w:sz w:val="21"/>
          <w:szCs w:val="21"/>
          <w:lang w:val="vi-VN"/>
        </w:rPr>
        <w:lastRenderedPageBreak/>
        <w:t>người học. Đối với doanh nghiệp, mô hình này sẽ giúp họ chủ động nguồn nhân lực được đào tạo bài bản theo đúng yêu cầu của doanh nghiệp.</w:t>
      </w:r>
    </w:p>
    <w:p w14:paraId="39889AC7"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Như vậy, ứng dụng công nghệ số trong dạy học sẽ hỗ trợ đổi mới giáo dục đào tạo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Đồng thời là nền tảng để cung ứng được nguồn nhân lực dồi dào có chất lượng cao cho nền kinh tế thị trường hiện nay.</w:t>
      </w:r>
    </w:p>
    <w:p w14:paraId="48A69E22" w14:textId="77777777" w:rsidR="00F9634B" w:rsidRPr="00C111CA" w:rsidRDefault="003C3C44">
      <w:pPr>
        <w:pStyle w:val="Heading1"/>
        <w:shd w:val="clear" w:color="auto" w:fill="FFFFFF"/>
        <w:tabs>
          <w:tab w:val="left" w:pos="284"/>
        </w:tabs>
        <w:spacing w:before="0" w:line="240" w:lineRule="auto"/>
        <w:ind w:firstLineChars="185" w:firstLine="389"/>
        <w:jc w:val="both"/>
        <w:textAlignment w:val="baseline"/>
        <w:rPr>
          <w:rFonts w:ascii="Times New Roman" w:hAnsi="Times New Roman" w:cs="Times New Roman"/>
          <w:b/>
          <w:color w:val="auto"/>
          <w:sz w:val="21"/>
          <w:szCs w:val="21"/>
          <w:lang w:val="vi-VN"/>
        </w:rPr>
      </w:pPr>
      <w:r w:rsidRPr="00C111CA">
        <w:rPr>
          <w:rFonts w:ascii="Times New Roman" w:hAnsi="Times New Roman" w:cs="Times New Roman"/>
          <w:b/>
          <w:color w:val="auto"/>
          <w:sz w:val="21"/>
          <w:szCs w:val="21"/>
          <w:lang w:val="vi-VN"/>
        </w:rPr>
        <w:t>2.2. Thực trạng của việc ứng dụng công nghệ số trong dạy học môn Giáo dục chính trị tại trường Cao đẳng Lý Tự Trọng</w:t>
      </w:r>
    </w:p>
    <w:p w14:paraId="3B0D5006" w14:textId="77777777" w:rsidR="00F9634B" w:rsidRPr="00C111CA" w:rsidRDefault="003C3C44">
      <w:pPr>
        <w:tabs>
          <w:tab w:val="left" w:pos="284"/>
        </w:tabs>
        <w:spacing w:after="0" w:line="240" w:lineRule="auto"/>
        <w:jc w:val="both"/>
        <w:rPr>
          <w:rFonts w:cs="Times New Roman"/>
          <w:sz w:val="21"/>
          <w:szCs w:val="21"/>
          <w:lang w:val="vi-VN"/>
        </w:rPr>
      </w:pPr>
      <w:r w:rsidRPr="00C111CA">
        <w:rPr>
          <w:rFonts w:cs="Times New Roman"/>
          <w:sz w:val="21"/>
          <w:szCs w:val="21"/>
          <w:lang w:val="vi-VN"/>
        </w:rPr>
        <w:tab/>
        <w:t>Thực tiễn quá trình công tác tại trường Cao đẳng Lý Tự Trọng trong thời gian qua, bản thân chúng tôi nhận thấy việc ứng dụng công nghệ số trong giảng dạy môn Giáo dục chính trị có một số vấn đề thực tiễn nổi bật như sau:</w:t>
      </w:r>
    </w:p>
    <w:p w14:paraId="08C3CF93" w14:textId="77777777" w:rsidR="00F9634B" w:rsidRPr="00C111CA" w:rsidRDefault="003C3C44">
      <w:pPr>
        <w:tabs>
          <w:tab w:val="left" w:pos="426"/>
        </w:tabs>
        <w:spacing w:after="0" w:line="240" w:lineRule="auto"/>
        <w:jc w:val="both"/>
        <w:rPr>
          <w:rFonts w:cs="Times New Roman"/>
          <w:b/>
          <w:sz w:val="21"/>
          <w:szCs w:val="21"/>
          <w:lang w:val="vi-VN"/>
        </w:rPr>
      </w:pPr>
      <w:r w:rsidRPr="00C111CA">
        <w:rPr>
          <w:rFonts w:cs="Times New Roman"/>
          <w:b/>
          <w:sz w:val="21"/>
          <w:szCs w:val="21"/>
          <w:lang w:val="vi-VN"/>
        </w:rPr>
        <w:tab/>
        <w:t>Những mặt đạt được</w:t>
      </w:r>
    </w:p>
    <w:p w14:paraId="5AFEE243" w14:textId="77777777" w:rsidR="00F9634B" w:rsidRPr="00C111CA" w:rsidRDefault="003C3C44">
      <w:pPr>
        <w:tabs>
          <w:tab w:val="left" w:pos="426"/>
        </w:tabs>
        <w:spacing w:after="0" w:line="240" w:lineRule="auto"/>
        <w:ind w:firstLineChars="185" w:firstLine="388"/>
        <w:jc w:val="both"/>
        <w:rPr>
          <w:rFonts w:cs="Times New Roman"/>
          <w:i/>
          <w:sz w:val="21"/>
          <w:szCs w:val="21"/>
          <w:lang w:val="vi-VN"/>
        </w:rPr>
      </w:pPr>
      <w:r w:rsidRPr="00C111CA">
        <w:rPr>
          <w:rFonts w:cs="Times New Roman"/>
          <w:i/>
          <w:sz w:val="21"/>
          <w:szCs w:val="21"/>
          <w:lang w:val="vi-VN"/>
        </w:rPr>
        <w:t>-  Về phía nhà trường và khoa Lý luận chính trị</w:t>
      </w:r>
    </w:p>
    <w:p w14:paraId="7F3B1674" w14:textId="77777777" w:rsidR="00F9634B" w:rsidRPr="00C111CA" w:rsidRDefault="003C3C44">
      <w:pPr>
        <w:tabs>
          <w:tab w:val="left" w:pos="426"/>
        </w:tabs>
        <w:spacing w:after="0" w:line="240" w:lineRule="auto"/>
        <w:ind w:firstLineChars="185" w:firstLine="394"/>
        <w:jc w:val="both"/>
        <w:rPr>
          <w:rFonts w:cs="Times New Roman"/>
          <w:spacing w:val="3"/>
          <w:sz w:val="21"/>
          <w:szCs w:val="21"/>
          <w:shd w:val="clear" w:color="auto" w:fill="FFFFFF"/>
          <w:lang w:val="vi-VN"/>
        </w:rPr>
      </w:pPr>
      <w:r w:rsidRPr="00C111CA">
        <w:rPr>
          <w:rFonts w:cs="Times New Roman"/>
          <w:spacing w:val="3"/>
          <w:sz w:val="21"/>
          <w:szCs w:val="21"/>
          <w:shd w:val="clear" w:color="auto" w:fill="FFFFFF"/>
          <w:lang w:val="vi-VN"/>
        </w:rPr>
        <w:t>Tích cực tuyên truyền chương trình chuyển đổi số trong giáo dục nghề nghiệp đến năm 2025, định hướng đến năm 2030; xây dựng hệ thống quản lý, đánh giá sinh viên bằng phần mềm PMT – EMS; E – Office;  kết nối với phụ huynh học sinh – sinh viên qua sổ liên lạc điện tử.</w:t>
      </w:r>
    </w:p>
    <w:p w14:paraId="18D9527C" w14:textId="77777777" w:rsidR="00F9634B" w:rsidRPr="00C111CA" w:rsidRDefault="003C3C44">
      <w:pPr>
        <w:tabs>
          <w:tab w:val="left" w:pos="426"/>
        </w:tabs>
        <w:spacing w:after="0" w:line="240" w:lineRule="auto"/>
        <w:ind w:firstLineChars="109" w:firstLine="229"/>
        <w:jc w:val="both"/>
        <w:rPr>
          <w:rFonts w:cs="Times New Roman"/>
          <w:sz w:val="21"/>
          <w:szCs w:val="21"/>
          <w:lang w:val="vi-VN"/>
        </w:rPr>
      </w:pPr>
      <w:r w:rsidRPr="00C111CA">
        <w:rPr>
          <w:rFonts w:cs="Times New Roman"/>
          <w:sz w:val="21"/>
          <w:szCs w:val="21"/>
          <w:lang w:val="vi-VN"/>
        </w:rPr>
        <w:t>Tăng cường đầu tư hệ thống cơ sở vật chất, nâng cấp các trang thiết bị và hệ thống đường truyền Internet, tại các phòng học đều được lắp đặt các thiết bị ti vi thông minh, máy chiếu, đầu ghi hình để tạo điều kiện thuận lợi cho việc dạy và học; hỗ trợ thiết bị công nghệ phục vụ yêu cầu học tập thiết yếu cho sinh viên như: mượn máy tính của quỹ Dariu; mở các lớp đào tạo kĩ năng tin học cơ bản.</w:t>
      </w:r>
    </w:p>
    <w:p w14:paraId="643E19B7" w14:textId="77777777" w:rsidR="00F9634B" w:rsidRPr="00C111CA" w:rsidRDefault="003C3C44">
      <w:pPr>
        <w:tabs>
          <w:tab w:val="left" w:pos="284"/>
          <w:tab w:val="left" w:pos="426"/>
        </w:tabs>
        <w:spacing w:after="0" w:line="240" w:lineRule="auto"/>
        <w:jc w:val="both"/>
        <w:rPr>
          <w:rFonts w:cs="Times New Roman"/>
          <w:sz w:val="21"/>
          <w:szCs w:val="21"/>
          <w:lang w:val="vi-VN"/>
        </w:rPr>
      </w:pPr>
      <w:r w:rsidRPr="00C111CA">
        <w:rPr>
          <w:rFonts w:cs="Times New Roman"/>
          <w:sz w:val="21"/>
          <w:szCs w:val="21"/>
          <w:lang w:val="vi-VN"/>
        </w:rPr>
        <w:tab/>
        <w:t>Triển khai dạy học bằng hình thức trực tuyến một số học phần lý thuyết, trong đó có môn Giáo dục chính trị; thực hiện xây dựng thư viện số và số hóa học liệu bao gồm sách giáo khoa điện tử, bài giảng điện tử, ngân hàng câu hỏi trắc nghiệm trên hệ thống quản trị của nhà trường.</w:t>
      </w:r>
    </w:p>
    <w:p w14:paraId="3D6D63F0" w14:textId="77777777" w:rsidR="00F9634B" w:rsidRPr="00C111CA" w:rsidRDefault="003C3C44">
      <w:pPr>
        <w:tabs>
          <w:tab w:val="left" w:pos="284"/>
          <w:tab w:val="left" w:pos="426"/>
        </w:tabs>
        <w:spacing w:after="0" w:line="240" w:lineRule="auto"/>
        <w:ind w:firstLineChars="137" w:firstLine="288"/>
        <w:jc w:val="both"/>
        <w:rPr>
          <w:rFonts w:cs="Times New Roman"/>
          <w:sz w:val="21"/>
          <w:szCs w:val="21"/>
          <w:lang w:val="vi-VN"/>
        </w:rPr>
      </w:pPr>
      <w:r w:rsidRPr="00C111CA">
        <w:rPr>
          <w:rFonts w:cs="Times New Roman"/>
          <w:sz w:val="21"/>
          <w:szCs w:val="21"/>
          <w:lang w:val="vi-VN"/>
        </w:rPr>
        <w:t>Tổ chức các buổi hội thảo khoa học, hội nghị quốc tế, các cuộc thi thiết kế Web, các khóa học đào tạo ứng dụng công nghệ thông tin, các lớp học về tài nguyên giáo dục mở nhằm xây dựng kiến thức, kỹ năng số cơ bản cho cán bộ, giảng viên và nhân viên nhà trường.</w:t>
      </w:r>
    </w:p>
    <w:p w14:paraId="289FBB97" w14:textId="77777777" w:rsidR="00F9634B" w:rsidRPr="00C111CA" w:rsidRDefault="003C3C44">
      <w:pPr>
        <w:tabs>
          <w:tab w:val="left" w:pos="426"/>
        </w:tabs>
        <w:spacing w:after="0" w:line="240" w:lineRule="auto"/>
        <w:ind w:firstLineChars="137" w:firstLine="288"/>
        <w:jc w:val="both"/>
        <w:rPr>
          <w:rFonts w:cs="Times New Roman"/>
          <w:i/>
          <w:sz w:val="21"/>
          <w:szCs w:val="21"/>
          <w:lang w:val="vi-VN"/>
        </w:rPr>
      </w:pPr>
      <w:r w:rsidRPr="00C111CA">
        <w:rPr>
          <w:rFonts w:cs="Times New Roman"/>
          <w:i/>
          <w:sz w:val="21"/>
          <w:szCs w:val="21"/>
          <w:lang w:val="vi-VN"/>
        </w:rPr>
        <w:t>- Về phía giảng viên.</w:t>
      </w:r>
    </w:p>
    <w:p w14:paraId="12EC5BB0" w14:textId="77777777" w:rsidR="00F9634B" w:rsidRPr="00C111CA" w:rsidRDefault="003C3C44">
      <w:pPr>
        <w:tabs>
          <w:tab w:val="left" w:pos="426"/>
        </w:tabs>
        <w:spacing w:after="0" w:line="240" w:lineRule="auto"/>
        <w:ind w:firstLineChars="137" w:firstLine="288"/>
        <w:jc w:val="both"/>
        <w:rPr>
          <w:rFonts w:eastAsia="TimesNewRoman" w:cs="Times New Roman"/>
          <w:sz w:val="21"/>
          <w:szCs w:val="21"/>
          <w:lang w:val="vi-VN"/>
        </w:rPr>
      </w:pPr>
      <w:r w:rsidRPr="00C111CA">
        <w:rPr>
          <w:rFonts w:eastAsia="TimesNewRoman" w:cs="Times New Roman"/>
          <w:sz w:val="21"/>
          <w:szCs w:val="21"/>
          <w:lang w:val="vi-VN"/>
        </w:rPr>
        <w:t>Giảng viên đã tích cực tham gia các khóa tập huấn</w:t>
      </w:r>
      <w:r w:rsidRPr="00C111CA">
        <w:rPr>
          <w:rFonts w:eastAsia="Calibri" w:cs="Times New Roman"/>
          <w:sz w:val="21"/>
          <w:szCs w:val="21"/>
          <w:lang w:val="vi-VN"/>
        </w:rPr>
        <w:t xml:space="preserve"> về “Dạy học trực tuyến các môn lý luận chính trị theo mô hình lớp học đảo ngược”</w:t>
      </w:r>
      <w:r w:rsidRPr="00C111CA">
        <w:rPr>
          <w:rFonts w:eastAsia="TimesNewRoman" w:cs="Times New Roman"/>
          <w:sz w:val="21"/>
          <w:szCs w:val="21"/>
          <w:lang w:val="vi-VN"/>
        </w:rPr>
        <w:t>, tham gia lớp học tìm hiểu về tài nguyên giáo dục mở, các khóa học đào tạo về năng lực sử dụng công nghệ thông tin, trình độ ngoại ngữ nhằm thực hiện chuyển đổi số.</w:t>
      </w:r>
    </w:p>
    <w:p w14:paraId="10861B86" w14:textId="77777777" w:rsidR="00F9634B" w:rsidRPr="00C111CA" w:rsidRDefault="003C3C44">
      <w:pPr>
        <w:spacing w:after="0" w:line="240" w:lineRule="auto"/>
        <w:ind w:firstLineChars="137" w:firstLine="288"/>
        <w:jc w:val="both"/>
        <w:rPr>
          <w:rFonts w:cs="Times New Roman"/>
          <w:sz w:val="21"/>
          <w:szCs w:val="21"/>
          <w:lang w:val="vi-VN"/>
        </w:rPr>
      </w:pPr>
      <w:r w:rsidRPr="00C111CA">
        <w:rPr>
          <w:rFonts w:cs="Times New Roman"/>
          <w:sz w:val="21"/>
          <w:szCs w:val="21"/>
          <w:lang w:val="vi-VN"/>
        </w:rPr>
        <w:t>Giảng viên tích cực nghiên cứu, cập nhật và ứng dụng các công cụ kỹ thuật số hỗ trợ cho quá trình dạy học như: Zoom, Google form, Azota, My aloha… Với các công cụ số đó giúp cho giảng viên dễ dàng trao đổi tài liệu, kiểm tra đánh giá đối với sinh viên ngay tại lớp học thông qua việc thiết kế các câu hỏi trắc nghiệm, trò chơi, đồng thời cũng tạo cơ hội để sinh viên rèn luyện kĩ năng số cho bản thân.</w:t>
      </w:r>
    </w:p>
    <w:p w14:paraId="03DA9A15" w14:textId="77777777" w:rsidR="00F9634B" w:rsidRPr="00C111CA" w:rsidRDefault="003C3C44">
      <w:pPr>
        <w:spacing w:after="0" w:line="240" w:lineRule="auto"/>
        <w:ind w:firstLine="284"/>
        <w:jc w:val="both"/>
        <w:rPr>
          <w:rFonts w:cs="Times New Roman"/>
          <w:sz w:val="21"/>
          <w:szCs w:val="21"/>
          <w:lang w:val="vi-VN"/>
        </w:rPr>
      </w:pPr>
      <w:r w:rsidRPr="00C111CA">
        <w:rPr>
          <w:rFonts w:eastAsia="TimesNewRoman" w:cs="Times New Roman"/>
          <w:sz w:val="21"/>
          <w:szCs w:val="21"/>
          <w:lang w:val="vi-VN"/>
        </w:rPr>
        <w:t>Giảng viên cũng đã chú trọng đầu tư nhiều thời gian, công sức để</w:t>
      </w:r>
      <w:r>
        <w:rPr>
          <w:rFonts w:cs="Times New Roman"/>
          <w:color w:val="000000" w:themeColor="text1"/>
          <w:sz w:val="21"/>
          <w:szCs w:val="21"/>
          <w:lang w:val="nl-NL"/>
        </w:rPr>
        <w:t xml:space="preserve"> xây dựng bài, chuẩn bị nội dung bài chu đáo</w:t>
      </w:r>
      <w:r w:rsidRPr="00C111CA">
        <w:rPr>
          <w:rFonts w:cs="Times New Roman"/>
          <w:color w:val="000000" w:themeColor="text1"/>
          <w:sz w:val="21"/>
          <w:szCs w:val="21"/>
          <w:lang w:val="vi-VN"/>
        </w:rPr>
        <w:t xml:space="preserve"> và thiết kế bài giảng sinh động</w:t>
      </w:r>
      <w:r w:rsidRPr="00C111CA">
        <w:rPr>
          <w:rFonts w:eastAsia="TimesNewRoman" w:cs="Times New Roman"/>
          <w:sz w:val="21"/>
          <w:szCs w:val="21"/>
          <w:lang w:val="vi-VN"/>
        </w:rPr>
        <w:t xml:space="preserve"> dựa trên nền tảng của công nghệ. </w:t>
      </w:r>
      <w:r w:rsidRPr="00C111CA">
        <w:rPr>
          <w:rFonts w:cs="Times New Roman"/>
          <w:sz w:val="21"/>
          <w:szCs w:val="21"/>
          <w:lang w:val="vi-VN"/>
        </w:rPr>
        <w:t>Với những hình ảnh trực quan, những thước phim tư liệu, sơ đồ hệ thống hóa sẽ giúp sinh viên dễ dàng tiếp thu kiến thức và hứng thú trong việc học. Nguồn tài nguyên học tập của sinh viên đều được giảng viên đăng tải dưới dạng số hóa lên trang cá nhân của sinh viên trước khi kỳ học mới bắt đầu.</w:t>
      </w:r>
    </w:p>
    <w:p w14:paraId="7455C628" w14:textId="77777777" w:rsidR="00F9634B" w:rsidRPr="00C111CA" w:rsidRDefault="003C3C44">
      <w:pPr>
        <w:spacing w:after="0" w:line="240" w:lineRule="auto"/>
        <w:ind w:firstLine="284"/>
        <w:jc w:val="both"/>
        <w:rPr>
          <w:rFonts w:cs="Times New Roman"/>
          <w:sz w:val="21"/>
          <w:szCs w:val="21"/>
          <w:lang w:val="vi-VN"/>
        </w:rPr>
      </w:pPr>
      <w:r w:rsidRPr="00C111CA">
        <w:rPr>
          <w:rFonts w:cs="Times New Roman"/>
          <w:sz w:val="21"/>
          <w:szCs w:val="21"/>
          <w:lang w:val="vi-VN"/>
        </w:rPr>
        <w:t>Trong quá trình giảng dạy, giảng viên đã sử dụng thành thạo các ứng dụng Google meet, Zoom để đáp ứng yêu cầu của dạy học trực tuyến; đồng thời tích cực chuyển đổi phương pháp học dạy học truyền thống sang giảng dạy tích cực, tăng tính tương tác giữa giảng viên với sinh viên hoặc giữa các sinh viên với nhau thông qua các công cụ kỹ thuật số. Quá trình kiểm tra đánh giá kết quả học tập của sinh viên đều được thực hiện dưới sự trợ giúp của công nghệ.</w:t>
      </w:r>
    </w:p>
    <w:p w14:paraId="199FE505" w14:textId="77777777" w:rsidR="00F9634B" w:rsidRPr="00C111CA" w:rsidRDefault="003C3C44">
      <w:pPr>
        <w:spacing w:after="0" w:line="240" w:lineRule="auto"/>
        <w:ind w:firstLine="284"/>
        <w:jc w:val="both"/>
        <w:rPr>
          <w:rFonts w:cs="Times New Roman"/>
          <w:i/>
          <w:sz w:val="21"/>
          <w:szCs w:val="21"/>
          <w:lang w:val="vi-VN"/>
        </w:rPr>
      </w:pPr>
      <w:r w:rsidRPr="00C111CA">
        <w:rPr>
          <w:rFonts w:cs="Times New Roman"/>
          <w:i/>
          <w:sz w:val="21"/>
          <w:szCs w:val="21"/>
          <w:lang w:val="vi-VN"/>
        </w:rPr>
        <w:t>- Về phía sinh viên</w:t>
      </w:r>
    </w:p>
    <w:p w14:paraId="2621A74B" w14:textId="77777777" w:rsidR="00F9634B" w:rsidRPr="00C111CA" w:rsidRDefault="003C3C44">
      <w:pPr>
        <w:spacing w:after="0" w:line="240" w:lineRule="auto"/>
        <w:ind w:firstLine="284"/>
        <w:jc w:val="both"/>
        <w:rPr>
          <w:rFonts w:cs="Times New Roman"/>
          <w:sz w:val="21"/>
          <w:szCs w:val="21"/>
          <w:shd w:val="clear" w:color="auto" w:fill="FFFFFF"/>
          <w:lang w:val="vi-VN"/>
        </w:rPr>
      </w:pPr>
      <w:r w:rsidRPr="00C111CA">
        <w:rPr>
          <w:rFonts w:cs="Times New Roman"/>
          <w:sz w:val="21"/>
          <w:szCs w:val="21"/>
          <w:shd w:val="clear" w:color="auto" w:fill="FFFFFF"/>
          <w:lang w:val="vi-VN"/>
        </w:rPr>
        <w:t xml:space="preserve">Với sự phát triển của mạng Internet và các thiết bị công nghệ như hiện nay, sinh viên đã trang bị cho mình những công cụ cần thiết để phục vụ quá trình học tập. Kết quả khảo sát </w:t>
      </w:r>
      <w:r w:rsidR="00246567" w:rsidRPr="00C111CA">
        <w:rPr>
          <w:rFonts w:eastAsia="TimesNewRoman" w:cs="Times New Roman"/>
          <w:sz w:val="21"/>
          <w:szCs w:val="21"/>
          <w:lang w:val="vi-VN"/>
        </w:rPr>
        <w:t xml:space="preserve">700 sinh viên khóa 21C1 </w:t>
      </w:r>
      <w:r w:rsidRPr="00C111CA">
        <w:rPr>
          <w:rFonts w:cs="Times New Roman"/>
          <w:sz w:val="21"/>
          <w:szCs w:val="21"/>
          <w:shd w:val="clear" w:color="auto" w:fill="FFFFFF"/>
          <w:lang w:val="vi-VN"/>
        </w:rPr>
        <w:t xml:space="preserve">cho thấy 100% sinh viên đều có các thiết bị thông minh phục vụ để phục vụ cho học tập. </w:t>
      </w:r>
    </w:p>
    <w:p w14:paraId="741B9DBE" w14:textId="77777777" w:rsidR="00F9634B" w:rsidRPr="00C111CA" w:rsidRDefault="003C3C44">
      <w:pPr>
        <w:spacing w:after="0" w:line="240" w:lineRule="auto"/>
        <w:ind w:firstLine="284"/>
        <w:jc w:val="both"/>
        <w:rPr>
          <w:rFonts w:cs="Times New Roman"/>
          <w:sz w:val="21"/>
          <w:szCs w:val="21"/>
          <w:lang w:val="vi-VN"/>
        </w:rPr>
      </w:pPr>
      <w:r w:rsidRPr="00C111CA">
        <w:rPr>
          <w:rFonts w:eastAsia="TimesNewRoman" w:cs="Times New Roman"/>
          <w:sz w:val="21"/>
          <w:szCs w:val="21"/>
          <w:lang w:val="vi-VN"/>
        </w:rPr>
        <w:t xml:space="preserve">Sinh viên bước đầu đã nhận thức được sự cần thiết của việc sử dụng công nghệ số trong học tập hiện nay. Sử dụng công nghệ số giúp sinh viên nâng cao khả năng sử dụng công nghệ thông tin, có cơ hội tiếp cận được nguồn tài nguyên học liệu rất phong phú </w:t>
      </w:r>
      <w:r w:rsidRPr="00C111CA">
        <w:rPr>
          <w:rFonts w:cs="Times New Roman"/>
          <w:sz w:val="21"/>
          <w:szCs w:val="21"/>
          <w:shd w:val="clear" w:color="auto" w:fill="FFFFFF"/>
          <w:lang w:val="vi-VN"/>
        </w:rPr>
        <w:t xml:space="preserve">thông qua sự kết nối cộng đồng phát triển trên khắp thế giới; </w:t>
      </w:r>
      <w:r w:rsidRPr="00C111CA">
        <w:rPr>
          <w:rFonts w:eastAsia="TimesNewRoman" w:cs="Times New Roman"/>
          <w:sz w:val="21"/>
          <w:szCs w:val="21"/>
          <w:lang w:val="vi-VN"/>
        </w:rPr>
        <w:t>tham gia các lớp học trực tuyến; rèn luyện ý thức tự giác, khả năng tự học, tự nghiên cứu</w:t>
      </w:r>
      <w:r w:rsidRPr="00C111CA">
        <w:rPr>
          <w:rFonts w:cs="Times New Roman"/>
          <w:sz w:val="21"/>
          <w:szCs w:val="21"/>
          <w:lang w:val="vi-VN"/>
        </w:rPr>
        <w:t xml:space="preserve">… Ngoài ra, sinh </w:t>
      </w:r>
      <w:r w:rsidRPr="00C111CA">
        <w:rPr>
          <w:rFonts w:cs="Times New Roman"/>
          <w:sz w:val="21"/>
          <w:szCs w:val="21"/>
          <w:lang w:val="vi-VN"/>
        </w:rPr>
        <w:lastRenderedPageBreak/>
        <w:t>viên đã tích cực tham gia thảo luận, chia sẻ kinh nghiệm, ý tưởng với giảng viên và các bạn thông qua các công cụ số.</w:t>
      </w:r>
    </w:p>
    <w:p w14:paraId="627F7663" w14:textId="77777777" w:rsidR="00F9634B" w:rsidRPr="00C111CA" w:rsidRDefault="003C3C44">
      <w:pPr>
        <w:spacing w:after="0" w:line="240" w:lineRule="auto"/>
        <w:ind w:firstLine="284"/>
        <w:jc w:val="both"/>
        <w:rPr>
          <w:rFonts w:cs="Times New Roman"/>
          <w:b/>
          <w:sz w:val="21"/>
          <w:szCs w:val="21"/>
          <w:lang w:val="vi-VN"/>
        </w:rPr>
      </w:pPr>
      <w:r w:rsidRPr="00C111CA">
        <w:rPr>
          <w:rFonts w:cs="Times New Roman"/>
          <w:b/>
          <w:sz w:val="21"/>
          <w:szCs w:val="21"/>
          <w:lang w:val="vi-VN"/>
        </w:rPr>
        <w:t>Những mặt còn hạn chế</w:t>
      </w:r>
    </w:p>
    <w:p w14:paraId="4EED9140" w14:textId="77777777" w:rsidR="00F9634B" w:rsidRPr="00C111CA" w:rsidRDefault="003C3C44">
      <w:pPr>
        <w:spacing w:after="0" w:line="240" w:lineRule="auto"/>
        <w:ind w:firstLine="284"/>
        <w:jc w:val="both"/>
        <w:rPr>
          <w:rFonts w:cs="Times New Roman"/>
          <w:sz w:val="21"/>
          <w:szCs w:val="21"/>
          <w:shd w:val="clear" w:color="auto" w:fill="FFFFFF"/>
          <w:lang w:val="vi-VN"/>
        </w:rPr>
      </w:pPr>
      <w:r w:rsidRPr="00C111CA">
        <w:rPr>
          <w:rFonts w:cs="Times New Roman"/>
          <w:sz w:val="21"/>
          <w:szCs w:val="21"/>
          <w:shd w:val="clear" w:color="auto" w:fill="FFFFFF"/>
          <w:lang w:val="vi-VN"/>
        </w:rPr>
        <w:t>Bên cạnh những hiệu quả mang tính tích cực như đã phân tích ở trên, việc ứng dụng công nghệ số trong dạy học Giáo dục chính trị thời gian qua cũng vẫn còn một số hạn chế, hiệu quả chưa cao. Thể hiện:</w:t>
      </w:r>
    </w:p>
    <w:p w14:paraId="0AEA2390" w14:textId="77777777" w:rsidR="00F9634B" w:rsidRPr="00C111CA" w:rsidRDefault="003C3C44">
      <w:pPr>
        <w:spacing w:after="0" w:line="240" w:lineRule="auto"/>
        <w:ind w:firstLine="284"/>
        <w:jc w:val="both"/>
        <w:rPr>
          <w:rFonts w:cs="Times New Roman"/>
          <w:sz w:val="21"/>
          <w:szCs w:val="21"/>
          <w:shd w:val="clear" w:color="auto" w:fill="FFFFFF"/>
          <w:lang w:val="vi-VN"/>
        </w:rPr>
      </w:pPr>
      <w:r w:rsidRPr="00C111CA">
        <w:rPr>
          <w:rFonts w:cs="Times New Roman"/>
          <w:sz w:val="21"/>
          <w:szCs w:val="21"/>
          <w:shd w:val="clear" w:color="auto" w:fill="FFFFFF"/>
          <w:lang w:val="vi-VN"/>
        </w:rPr>
        <w:t>Cơ sở vật chất kỹ thuật phục vụ cho dạy và học vẫn còn hạn chế, trong đó hệ thống mạng Internet đôi lúc còn yếu, sinh viên còn gặp nhiều khó khăn khi tham gia vào lớp học trực tuyến hoặc truy cập nguồn tài nguyên học liệu.</w:t>
      </w:r>
    </w:p>
    <w:p w14:paraId="53630096" w14:textId="77777777" w:rsidR="00F9634B" w:rsidRPr="00C111CA" w:rsidRDefault="003C3C44">
      <w:pPr>
        <w:spacing w:after="0" w:line="240" w:lineRule="auto"/>
        <w:ind w:firstLine="284"/>
        <w:jc w:val="both"/>
        <w:rPr>
          <w:rFonts w:cs="Times New Roman"/>
          <w:color w:val="0D0D0D"/>
          <w:sz w:val="21"/>
          <w:szCs w:val="21"/>
          <w:lang w:val="vi-VN"/>
        </w:rPr>
      </w:pPr>
      <w:r w:rsidRPr="00C111CA">
        <w:rPr>
          <w:rFonts w:eastAsia="TimesNewRoman" w:cs="Times New Roman"/>
          <w:sz w:val="21"/>
          <w:szCs w:val="21"/>
          <w:lang w:val="vi-VN"/>
        </w:rPr>
        <w:t>Do đặc thù của khoa Lý luận chính trị không phải khoa chuyên ngành về công nghệ thông tin nên trong quá trình</w:t>
      </w:r>
      <w:r w:rsidRPr="00C111CA">
        <w:rPr>
          <w:rFonts w:cs="Times New Roman"/>
          <w:sz w:val="21"/>
          <w:szCs w:val="21"/>
          <w:shd w:val="clear" w:color="auto" w:fill="FFFFFF"/>
          <w:lang w:val="vi-VN"/>
        </w:rPr>
        <w:t xml:space="preserve"> biên soạn tài liệu số, xây dựng bài giảng tương tác, thực hiện giảng dạy, theo dõi quá trình học tập của sinh viên dựa trên nền tảng công nghệ còn gặp nhiều khó khăn. Hơn nữa với sự xuất hiện thường xuyên của những công nghệ mới đòi hỏi giảng viên phải tích cực cập nhật, tìm hiểu và ứng dụng trong quá trình dạy học, tuy nhiên một số giảng viên vẫn chưa thực sự </w:t>
      </w:r>
      <w:r w:rsidRPr="00C111CA">
        <w:rPr>
          <w:rFonts w:cs="Times New Roman"/>
          <w:sz w:val="21"/>
          <w:szCs w:val="21"/>
          <w:lang w:val="vi-VN"/>
        </w:rPr>
        <w:t>tích cực tìm tòi, nghiên cứu.</w:t>
      </w:r>
    </w:p>
    <w:p w14:paraId="181A59F4"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eastAsia="TimesNewRoman" w:cs="Times New Roman"/>
          <w:sz w:val="21"/>
          <w:szCs w:val="21"/>
          <w:lang w:val="vi-VN"/>
        </w:rPr>
        <w:t>Việc thiết kế kịch bản giảng dạy cho môn học dựa trên nền tảng công nghệ số bao gồm chuẩn bị bài giảng powerpoint, video bài giảng, xây dựng các bài tập cá nhân, bài tập nhóm, kiểm tra đánh giá quá trình cần phải có nhiều thời gian, công sức và những kỹ năng cần thiết. Tuy nhiên, một số giáo viên chưa được tham gia các khóa đào tạo dạy học ứng dụng công nghệ số</w:t>
      </w:r>
      <w:r w:rsidR="00E54909" w:rsidRPr="00C111CA">
        <w:rPr>
          <w:rFonts w:eastAsia="TimesNewRoman" w:cs="Times New Roman"/>
          <w:sz w:val="21"/>
          <w:szCs w:val="21"/>
          <w:lang w:val="vi-VN"/>
        </w:rPr>
        <w:t xml:space="preserve">, </w:t>
      </w:r>
      <w:r w:rsidRPr="00C111CA">
        <w:rPr>
          <w:rFonts w:eastAsia="TimesNewRoman" w:cs="Times New Roman"/>
          <w:sz w:val="21"/>
          <w:szCs w:val="21"/>
          <w:lang w:val="vi-VN"/>
        </w:rPr>
        <w:t>dạy học trực tuyến theo mô hình lớp học đảo ngược…nên hiệu quả ứng dụng công nghệ số vào giảng dạy còn</w:t>
      </w:r>
      <w:r w:rsidR="00E54909" w:rsidRPr="00C111CA">
        <w:rPr>
          <w:rFonts w:eastAsia="TimesNewRoman" w:cs="Times New Roman"/>
          <w:sz w:val="21"/>
          <w:szCs w:val="21"/>
          <w:lang w:val="vi-VN"/>
        </w:rPr>
        <w:t xml:space="preserve"> chưa</w:t>
      </w:r>
      <w:r w:rsidRPr="00C111CA">
        <w:rPr>
          <w:rFonts w:eastAsia="TimesNewRoman" w:cs="Times New Roman"/>
          <w:sz w:val="21"/>
          <w:szCs w:val="21"/>
          <w:lang w:val="vi-VN"/>
        </w:rPr>
        <w:t xml:space="preserve"> cao.</w:t>
      </w:r>
    </w:p>
    <w:p w14:paraId="45F9A8DA"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eastAsia="TimesNewRoman" w:cs="Times New Roman"/>
          <w:sz w:val="21"/>
          <w:szCs w:val="21"/>
          <w:lang w:val="vi-VN"/>
        </w:rPr>
        <w:t>Việc sử dụng công nghệ trong dạy học bằng hình thức học trực tuyến gặp nhiều khó khăn trong việc thu hút sự chú ý của người học vì nhiều giảng viên vẫn còn sử dụng phương pháp dạy học truyền thống- thầy giảng trò nghe và ghi chép là chủ yếu, gây nhàm chán. Ngoài ra, người học không bị theo dõi sát sao như ở lớp sẽ dễ bị phân tâm bởi mạng xã hội, Tiktok, YouTube,…Một số giảng viên đã sử dụng các phương pháp giảng dạy mới nhằm phát huy tính tích cực, tự giác của sinh viên nhưng hiệu quả chưa cao. Các diễn đàn hay group lớp mà giáo viên tạo ra mới chỉ dừng lại ở việc đưa ra các thông báo khi cần thiết chứ ít khi sử dụng để trao đổi kiến thức.</w:t>
      </w:r>
    </w:p>
    <w:p w14:paraId="15CF8A6A"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eastAsia="TimesNewRoman" w:cs="Times New Roman"/>
          <w:sz w:val="21"/>
          <w:szCs w:val="21"/>
          <w:lang w:val="vi-VN"/>
        </w:rPr>
        <w:t>Một bộ phận sinh viên có hoàn cảnh khó khăn nên các thiết bị kỹ thuật  học tập chưa đảm bảo (máy tính cũ không có camera hoặc mic, điện thoại cũ).  Kết quả khảo sát cho thấy có 95% sinh viên sử dụng điện thoại để học và nghiên cứu tài liệu</w:t>
      </w:r>
      <w:r w:rsidRPr="00C111CA">
        <w:rPr>
          <w:rFonts w:cs="Times New Roman"/>
          <w:sz w:val="21"/>
          <w:szCs w:val="21"/>
          <w:shd w:val="clear" w:color="auto" w:fill="FFFFFF"/>
          <w:lang w:val="vi-VN"/>
        </w:rPr>
        <w:t xml:space="preserve">. </w:t>
      </w:r>
      <w:r w:rsidR="0025716C" w:rsidRPr="00C111CA">
        <w:rPr>
          <w:rFonts w:eastAsia="TimesNewRoman" w:cs="Times New Roman"/>
          <w:sz w:val="21"/>
          <w:szCs w:val="21"/>
          <w:lang w:val="vi-VN"/>
        </w:rPr>
        <w:t>Do vậy,</w:t>
      </w:r>
      <w:r w:rsidRPr="00C111CA">
        <w:rPr>
          <w:rFonts w:eastAsia="TimesNewRoman" w:cs="Times New Roman"/>
          <w:sz w:val="21"/>
          <w:szCs w:val="21"/>
          <w:lang w:val="vi-VN"/>
        </w:rPr>
        <w:t xml:space="preserve"> sinh viên gặp nhiều khó khăn khi thao tác tìm kiếm tài liệ</w:t>
      </w:r>
      <w:r w:rsidR="0025716C" w:rsidRPr="00C111CA">
        <w:rPr>
          <w:rFonts w:eastAsia="TimesNewRoman" w:cs="Times New Roman"/>
          <w:sz w:val="21"/>
          <w:szCs w:val="21"/>
          <w:lang w:val="vi-VN"/>
        </w:rPr>
        <w:t xml:space="preserve">u cũng như </w:t>
      </w:r>
      <w:r w:rsidRPr="00C111CA">
        <w:rPr>
          <w:rFonts w:eastAsia="TimesNewRoman" w:cs="Times New Roman"/>
          <w:sz w:val="21"/>
          <w:szCs w:val="21"/>
          <w:lang w:val="vi-VN"/>
        </w:rPr>
        <w:t>học tậ</w:t>
      </w:r>
      <w:r w:rsidR="0025716C" w:rsidRPr="00C111CA">
        <w:rPr>
          <w:rFonts w:eastAsia="TimesNewRoman" w:cs="Times New Roman"/>
          <w:sz w:val="21"/>
          <w:szCs w:val="21"/>
          <w:lang w:val="vi-VN"/>
        </w:rPr>
        <w:t>p. H</w:t>
      </w:r>
      <w:r w:rsidRPr="00C111CA">
        <w:rPr>
          <w:rFonts w:eastAsia="TimesNewRoman" w:cs="Times New Roman"/>
          <w:sz w:val="21"/>
          <w:szCs w:val="21"/>
          <w:lang w:val="vi-VN"/>
        </w:rPr>
        <w:t>ơn nữa</w:t>
      </w:r>
      <w:r w:rsidR="0025716C" w:rsidRPr="00C111CA">
        <w:rPr>
          <w:rFonts w:eastAsia="TimesNewRoman" w:cs="Times New Roman"/>
          <w:sz w:val="21"/>
          <w:szCs w:val="21"/>
          <w:lang w:val="vi-VN"/>
        </w:rPr>
        <w:t>,</w:t>
      </w:r>
      <w:r w:rsidRPr="00C111CA">
        <w:rPr>
          <w:rFonts w:eastAsia="TimesNewRoman" w:cs="Times New Roman"/>
          <w:sz w:val="21"/>
          <w:szCs w:val="21"/>
          <w:lang w:val="vi-VN"/>
        </w:rPr>
        <w:t xml:space="preserve"> </w:t>
      </w:r>
      <w:r w:rsidR="0025716C" w:rsidRPr="00C111CA">
        <w:rPr>
          <w:rFonts w:eastAsia="TimesNewRoman" w:cs="Times New Roman"/>
          <w:sz w:val="21"/>
          <w:szCs w:val="21"/>
          <w:lang w:val="vi-VN"/>
        </w:rPr>
        <w:t xml:space="preserve">nhiều em phải sử dụng 3G, 4G để học và </w:t>
      </w:r>
      <w:r w:rsidRPr="00C111CA">
        <w:rPr>
          <w:rFonts w:eastAsia="TimesNewRoman" w:cs="Times New Roman"/>
          <w:sz w:val="21"/>
          <w:szCs w:val="21"/>
          <w:lang w:val="vi-VN"/>
        </w:rPr>
        <w:t xml:space="preserve">sự hạn chế về khả năng công nghệ </w:t>
      </w:r>
      <w:r w:rsidR="0025716C" w:rsidRPr="00C111CA">
        <w:rPr>
          <w:rFonts w:eastAsia="TimesNewRoman" w:cs="Times New Roman"/>
          <w:sz w:val="21"/>
          <w:szCs w:val="21"/>
          <w:lang w:val="vi-VN"/>
        </w:rPr>
        <w:t xml:space="preserve">của sinh viên </w:t>
      </w:r>
      <w:r w:rsidRPr="00C111CA">
        <w:rPr>
          <w:rFonts w:eastAsia="TimesNewRoman" w:cs="Times New Roman"/>
          <w:sz w:val="21"/>
          <w:szCs w:val="21"/>
          <w:lang w:val="vi-VN"/>
        </w:rPr>
        <w:t>cũng là rào cản rất lớn khi thực hiện chuyển đổi số trong dạy họ</w:t>
      </w:r>
      <w:r w:rsidR="0025716C" w:rsidRPr="00C111CA">
        <w:rPr>
          <w:rFonts w:eastAsia="TimesNewRoman" w:cs="Times New Roman"/>
          <w:sz w:val="21"/>
          <w:szCs w:val="21"/>
          <w:lang w:val="vi-VN"/>
        </w:rPr>
        <w:t>c</w:t>
      </w:r>
      <w:r w:rsidRPr="00C111CA">
        <w:rPr>
          <w:rFonts w:cs="Times New Roman"/>
          <w:sz w:val="21"/>
          <w:szCs w:val="21"/>
          <w:shd w:val="clear" w:color="auto" w:fill="FFFFFF"/>
          <w:lang w:val="vi-VN"/>
        </w:rPr>
        <w:t>. Với sự phát triển của Internet như hiện nay</w:t>
      </w:r>
      <w:r w:rsidR="0025716C" w:rsidRPr="00C111CA">
        <w:rPr>
          <w:rFonts w:cs="Times New Roman"/>
          <w:sz w:val="21"/>
          <w:szCs w:val="21"/>
          <w:shd w:val="clear" w:color="auto" w:fill="FFFFFF"/>
          <w:lang w:val="vi-VN"/>
        </w:rPr>
        <w:t>,</w:t>
      </w:r>
      <w:r w:rsidRPr="00C111CA">
        <w:rPr>
          <w:rFonts w:cs="Times New Roman"/>
          <w:sz w:val="21"/>
          <w:szCs w:val="21"/>
          <w:shd w:val="clear" w:color="auto" w:fill="FFFFFF"/>
          <w:lang w:val="vi-VN"/>
        </w:rPr>
        <w:t xml:space="preserve"> nhiều tài liệu chưa được kiểm duyệt </w:t>
      </w:r>
      <w:r w:rsidR="0025716C" w:rsidRPr="00C111CA">
        <w:rPr>
          <w:rFonts w:cs="Times New Roman"/>
          <w:sz w:val="21"/>
          <w:szCs w:val="21"/>
          <w:shd w:val="clear" w:color="auto" w:fill="FFFFFF"/>
          <w:lang w:val="vi-VN"/>
        </w:rPr>
        <w:t xml:space="preserve">trong khi khả năng phân tích, nhận định, chọn lọc thông tin của sinh viên còn hạn chế </w:t>
      </w:r>
      <w:r w:rsidRPr="00C111CA">
        <w:rPr>
          <w:rFonts w:cs="Times New Roman"/>
          <w:sz w:val="21"/>
          <w:szCs w:val="21"/>
          <w:shd w:val="clear" w:color="auto" w:fill="FFFFFF"/>
          <w:lang w:val="vi-VN"/>
        </w:rPr>
        <w:t>nên có thể khiến sinh viên có cách nhìn nhận giải quyết vấn đề không chính xác, thậm chí sai lầm.</w:t>
      </w:r>
    </w:p>
    <w:p w14:paraId="55FDC877" w14:textId="77777777" w:rsidR="00F9634B" w:rsidRPr="00C111CA" w:rsidRDefault="003C3C44">
      <w:pPr>
        <w:spacing w:after="0" w:line="240" w:lineRule="auto"/>
        <w:ind w:firstLine="284"/>
        <w:jc w:val="both"/>
        <w:rPr>
          <w:rFonts w:eastAsia="TimesNewRoman" w:cs="Times New Roman"/>
          <w:sz w:val="21"/>
          <w:szCs w:val="21"/>
          <w:lang w:val="vi-VN"/>
        </w:rPr>
      </w:pPr>
      <w:r w:rsidRPr="00C111CA">
        <w:rPr>
          <w:rFonts w:cs="Times New Roman"/>
          <w:sz w:val="21"/>
          <w:szCs w:val="21"/>
          <w:shd w:val="clear" w:color="auto" w:fill="FFFFFF"/>
          <w:lang w:val="vi-VN"/>
        </w:rPr>
        <w:t xml:space="preserve">Ý thức học tập của một bộ phận sinh viên chưa cao. Khi được hỏi “ </w:t>
      </w:r>
      <w:r w:rsidRPr="00C111CA">
        <w:rPr>
          <w:rFonts w:cs="Times New Roman"/>
          <w:i/>
          <w:sz w:val="21"/>
          <w:szCs w:val="21"/>
          <w:shd w:val="clear" w:color="auto" w:fill="FFFFFF"/>
          <w:lang w:val="vi-VN"/>
        </w:rPr>
        <w:t>Bạn có thường xuyên truy cập nguồn tài nguyên học liệu của môn học hay không</w:t>
      </w:r>
      <w:r w:rsidRPr="00C111CA">
        <w:rPr>
          <w:rFonts w:cs="Times New Roman"/>
          <w:sz w:val="21"/>
          <w:szCs w:val="21"/>
          <w:shd w:val="clear" w:color="auto" w:fill="FFFFFF"/>
          <w:lang w:val="vi-VN"/>
        </w:rPr>
        <w:t xml:space="preserve">?”  </w:t>
      </w:r>
      <w:r w:rsidRPr="00C111CA">
        <w:rPr>
          <w:rFonts w:eastAsia="TimesNewRoman" w:cs="Times New Roman"/>
          <w:sz w:val="21"/>
          <w:szCs w:val="21"/>
          <w:lang w:val="vi-VN"/>
        </w:rPr>
        <w:t>Kết quả khảo sát đạt được như sau:</w:t>
      </w:r>
    </w:p>
    <w:p w14:paraId="040073C5" w14:textId="77777777" w:rsidR="00F9634B" w:rsidRPr="00C111CA" w:rsidRDefault="003C3C44">
      <w:pPr>
        <w:spacing w:after="0" w:line="240" w:lineRule="auto"/>
        <w:ind w:firstLine="284"/>
        <w:jc w:val="both"/>
        <w:rPr>
          <w:rFonts w:eastAsia="TimesNewRoman" w:cs="Times New Roman"/>
          <w:sz w:val="21"/>
          <w:szCs w:val="21"/>
          <w:lang w:val="vi-VN"/>
        </w:rPr>
      </w:pPr>
      <w:r>
        <w:rPr>
          <w:rFonts w:eastAsia="TimesNewRoman" w:cs="Times New Roman"/>
          <w:noProof/>
          <w:sz w:val="21"/>
          <w:szCs w:val="21"/>
        </w:rPr>
        <w:drawing>
          <wp:anchor distT="0" distB="0" distL="114300" distR="114300" simplePos="0" relativeHeight="251659264" behindDoc="1" locked="0" layoutInCell="1" allowOverlap="1" wp14:anchorId="013D3417" wp14:editId="240405F0">
            <wp:simplePos x="0" y="0"/>
            <wp:positionH relativeFrom="column">
              <wp:posOffset>175895</wp:posOffset>
            </wp:positionH>
            <wp:positionV relativeFrom="paragraph">
              <wp:posOffset>635</wp:posOffset>
            </wp:positionV>
            <wp:extent cx="3886200" cy="2295525"/>
            <wp:effectExtent l="0" t="0" r="0" b="952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C111CA">
        <w:rPr>
          <w:rFonts w:eastAsia="TimesNewRoman" w:cs="Times New Roman"/>
          <w:sz w:val="21"/>
          <w:szCs w:val="21"/>
          <w:lang w:val="vi-VN"/>
        </w:rPr>
        <w:t xml:space="preserve">Thông qua kết quả khảo sát cho thấy: Số sinh viên thường xuyên truy cập vào các nguồn học liệu nhằm phục vụ cho mục đích của môn học chỉ chiếm 15% còn lại 75% sinh viên chỉ thỉnh thoảng mới truy cập hoặc chỉ sử dụng khi được giảng viên yêu cầu. Điều này cho chúng ta thấy rằng, thời gian các em truy cập vào Internet chủ yếu phục vụ cho nhu cầu giải trí của bản thân chứ chưa phải vì mục đích học tập. Ý thức tự học, tự nghiên cứu tài liệu của sinh </w:t>
      </w:r>
      <w:r w:rsidRPr="00C111CA">
        <w:rPr>
          <w:rFonts w:eastAsia="TimesNewRoman" w:cs="Times New Roman"/>
          <w:sz w:val="21"/>
          <w:szCs w:val="21"/>
          <w:lang w:val="vi-VN"/>
        </w:rPr>
        <w:lastRenderedPageBreak/>
        <w:t>viên chưa được cao sẽ ảnh hưởng tới khả năng chủ động lĩnh hội tri thức; khả năng độc lập trong tư duy, hành động của sinh viên và hiệu quả của việc chuyển đổi số trong giáo dục.</w:t>
      </w:r>
    </w:p>
    <w:p w14:paraId="20660DAE" w14:textId="77777777" w:rsidR="00F9634B" w:rsidRPr="00C111CA" w:rsidRDefault="003C3C44">
      <w:pPr>
        <w:pStyle w:val="ListParagraph"/>
        <w:spacing w:after="0" w:line="240" w:lineRule="auto"/>
        <w:ind w:left="0" w:firstLine="284"/>
        <w:rPr>
          <w:rFonts w:cs="Times New Roman"/>
          <w:b/>
          <w:sz w:val="21"/>
          <w:szCs w:val="21"/>
          <w:lang w:val="vi-VN"/>
        </w:rPr>
      </w:pPr>
      <w:r w:rsidRPr="00C111CA">
        <w:rPr>
          <w:rFonts w:cs="Times New Roman"/>
          <w:b/>
          <w:sz w:val="21"/>
          <w:szCs w:val="21"/>
          <w:lang w:val="vi-VN"/>
        </w:rPr>
        <w:t>2.3. Một số giải pháp nâng cao chất lượng ứng dụng công nghệ số trong giảng dạy môn Giáo dục chính trị tại trường Cao đẳng Lý Tự Trọng thành phố Hồ Chí Minh</w:t>
      </w:r>
    </w:p>
    <w:p w14:paraId="0627A022" w14:textId="77777777" w:rsidR="00F9634B" w:rsidRPr="00C111CA" w:rsidRDefault="003C3C44">
      <w:pPr>
        <w:shd w:val="clear" w:color="auto" w:fill="FFFFFF"/>
        <w:spacing w:after="0" w:line="240" w:lineRule="auto"/>
        <w:ind w:firstLine="284"/>
        <w:jc w:val="both"/>
        <w:rPr>
          <w:rFonts w:cs="Times New Roman"/>
          <w:b/>
          <w:sz w:val="21"/>
          <w:szCs w:val="21"/>
          <w:lang w:val="vi-VN"/>
        </w:rPr>
      </w:pPr>
      <w:r w:rsidRPr="00C111CA">
        <w:rPr>
          <w:rFonts w:cs="Times New Roman"/>
          <w:sz w:val="21"/>
          <w:szCs w:val="21"/>
          <w:lang w:val="vi-VN"/>
        </w:rPr>
        <w:t xml:space="preserve">Để nâng cao chất lượng </w:t>
      </w:r>
      <w:r w:rsidRPr="00C111CA">
        <w:rPr>
          <w:rFonts w:cs="Times New Roman"/>
          <w:sz w:val="21"/>
          <w:szCs w:val="21"/>
          <w:shd w:val="clear" w:color="auto" w:fill="FFFFFF"/>
          <w:lang w:val="vi-VN"/>
        </w:rPr>
        <w:t>ứng dụng công nghệ số trong giảng dạy môn Giáo dục chính trị tại trườ</w:t>
      </w:r>
      <w:r w:rsidR="00F848DB" w:rsidRPr="00C111CA">
        <w:rPr>
          <w:rFonts w:cs="Times New Roman"/>
          <w:sz w:val="21"/>
          <w:szCs w:val="21"/>
          <w:shd w:val="clear" w:color="auto" w:fill="FFFFFF"/>
          <w:lang w:val="vi-VN"/>
        </w:rPr>
        <w:t>ng C</w:t>
      </w:r>
      <w:r w:rsidRPr="00C111CA">
        <w:rPr>
          <w:rFonts w:cs="Times New Roman"/>
          <w:sz w:val="21"/>
          <w:szCs w:val="21"/>
          <w:shd w:val="clear" w:color="auto" w:fill="FFFFFF"/>
          <w:lang w:val="vi-VN"/>
        </w:rPr>
        <w:t>ao đẳng Lý Tự Trọng thành phố Hồ Chí Minh</w:t>
      </w:r>
      <w:r w:rsidRPr="00C111CA">
        <w:rPr>
          <w:rFonts w:cs="Times New Roman"/>
          <w:sz w:val="21"/>
          <w:szCs w:val="21"/>
          <w:lang w:val="vi-VN"/>
        </w:rPr>
        <w:t xml:space="preserve"> cần phát huy những kết quả đạt được, khắc phục những hạn chế và thực hiện tốt một số giải pháp cơ bản sau:</w:t>
      </w:r>
    </w:p>
    <w:p w14:paraId="3936FC9D" w14:textId="77777777" w:rsidR="00F9634B" w:rsidRPr="00C111CA" w:rsidRDefault="003C3C44">
      <w:pPr>
        <w:spacing w:after="0" w:line="240" w:lineRule="auto"/>
        <w:ind w:firstLineChars="138" w:firstLine="291"/>
        <w:jc w:val="both"/>
        <w:rPr>
          <w:rFonts w:cs="Times New Roman"/>
          <w:b/>
          <w:i/>
          <w:sz w:val="21"/>
          <w:szCs w:val="21"/>
          <w:lang w:val="vi-VN"/>
        </w:rPr>
      </w:pPr>
      <w:r w:rsidRPr="00C111CA">
        <w:rPr>
          <w:rFonts w:cs="Times New Roman"/>
          <w:b/>
          <w:i/>
          <w:sz w:val="21"/>
          <w:szCs w:val="21"/>
          <w:lang w:val="vi-VN"/>
        </w:rPr>
        <w:t>Nhóm giải pháp từ</w:t>
      </w:r>
      <w:r w:rsidR="00C55E02" w:rsidRPr="00C111CA">
        <w:rPr>
          <w:rFonts w:cs="Times New Roman"/>
          <w:b/>
          <w:i/>
          <w:sz w:val="21"/>
          <w:szCs w:val="21"/>
          <w:lang w:val="vi-VN"/>
        </w:rPr>
        <w:t xml:space="preserve"> phía N</w:t>
      </w:r>
      <w:r w:rsidRPr="00C111CA">
        <w:rPr>
          <w:rFonts w:cs="Times New Roman"/>
          <w:b/>
          <w:i/>
          <w:sz w:val="21"/>
          <w:szCs w:val="21"/>
          <w:lang w:val="vi-VN"/>
        </w:rPr>
        <w:t>hà trường và khoa Lý luận chính trị</w:t>
      </w:r>
    </w:p>
    <w:p w14:paraId="0D85D8B9" w14:textId="77777777" w:rsidR="00F9634B" w:rsidRPr="00C111CA" w:rsidRDefault="003C3C44" w:rsidP="002326AA">
      <w:pPr>
        <w:spacing w:after="0" w:line="240" w:lineRule="auto"/>
        <w:ind w:firstLine="284"/>
        <w:jc w:val="both"/>
        <w:rPr>
          <w:rFonts w:cs="Times New Roman"/>
          <w:i/>
          <w:sz w:val="21"/>
          <w:szCs w:val="21"/>
          <w:lang w:val="vi-VN"/>
        </w:rPr>
      </w:pPr>
      <w:r w:rsidRPr="00C111CA">
        <w:rPr>
          <w:rFonts w:cs="Times New Roman"/>
          <w:i/>
          <w:sz w:val="21"/>
          <w:szCs w:val="21"/>
          <w:lang w:val="vi-VN"/>
        </w:rPr>
        <w:t>Một là, nâng cao nhận thức cho giảng và sinh viên về vị trí, vai trò của việc ứng dụng công nghệ số vào giảng dạy môn Giáo dục chính trị</w:t>
      </w:r>
      <w:r w:rsidR="002326AA" w:rsidRPr="00C111CA">
        <w:rPr>
          <w:rFonts w:cs="Times New Roman"/>
          <w:i/>
          <w:sz w:val="21"/>
          <w:szCs w:val="21"/>
          <w:lang w:val="vi-VN"/>
        </w:rPr>
        <w:t xml:space="preserve">. </w:t>
      </w:r>
      <w:r w:rsidRPr="00C111CA">
        <w:rPr>
          <w:rFonts w:cs="Times New Roman"/>
          <w:sz w:val="21"/>
          <w:szCs w:val="21"/>
          <w:lang w:val="vi-VN"/>
        </w:rPr>
        <w:t>Đây là giải pháp cơ bản quyết định đến chất lượng ứng dụng công nghệ số vào thực tế hoạt động dạy và học môn Giáo dục chính trị nhằm nâng cao chất lượng giảng dạy đáp ứng yêu cầu nhiệm vụ trong thời kỳ cách mạng công nghiệp 4.0. Việc thực hiện có thể bằng các hình thức như:  triển khai các văn bản chỉ đạo của Bộ, Ngành về chuyển đổi số trong giáo dục nghề nghiệp; thông qua các hội thảo chuyên đề, họp khoa, tổ chuyên môn;</w:t>
      </w:r>
      <w:r w:rsidRPr="00C111CA">
        <w:rPr>
          <w:rFonts w:cs="Times New Roman"/>
          <w:color w:val="000000"/>
          <w:sz w:val="21"/>
          <w:szCs w:val="21"/>
          <w:shd w:val="clear" w:color="auto" w:fill="FFFFFF"/>
          <w:lang w:val="vi-VN"/>
        </w:rPr>
        <w:t> Tổ chức các chương trình trò chơi, các cuộc thi tìm hiểu về chuyển đổi số…</w:t>
      </w:r>
    </w:p>
    <w:p w14:paraId="62D7E1D5" w14:textId="77777777" w:rsidR="00F9634B" w:rsidRPr="00C111CA" w:rsidRDefault="003C3C44" w:rsidP="002326AA">
      <w:pPr>
        <w:spacing w:after="0" w:line="240" w:lineRule="auto"/>
        <w:ind w:firstLine="284"/>
        <w:jc w:val="both"/>
        <w:rPr>
          <w:rFonts w:cs="Times New Roman"/>
          <w:i/>
          <w:color w:val="000000"/>
          <w:sz w:val="21"/>
          <w:szCs w:val="21"/>
          <w:shd w:val="clear" w:color="auto" w:fill="FFFFFF"/>
          <w:lang w:val="vi-VN"/>
        </w:rPr>
      </w:pPr>
      <w:r w:rsidRPr="00C111CA">
        <w:rPr>
          <w:rFonts w:cs="Times New Roman"/>
          <w:i/>
          <w:color w:val="000000"/>
          <w:sz w:val="21"/>
          <w:szCs w:val="21"/>
          <w:shd w:val="clear" w:color="auto" w:fill="FFFFFF"/>
          <w:lang w:val="vi-VN"/>
        </w:rPr>
        <w:t xml:space="preserve">Hai là, tăng cường công tác bồi dưỡng kiến thức, kỹ năng ứng dụng công nghệ số cho giảng viên giảng dạy môn Giáo dục chính trị </w:t>
      </w:r>
      <w:r w:rsidRPr="00C111CA">
        <w:rPr>
          <w:rFonts w:cs="Times New Roman"/>
          <w:i/>
          <w:iCs/>
          <w:color w:val="000000"/>
          <w:sz w:val="21"/>
          <w:szCs w:val="21"/>
          <w:shd w:val="clear" w:color="auto" w:fill="FFFFFF"/>
          <w:lang w:val="vi-VN"/>
        </w:rPr>
        <w:t>đáp ứng yêu cầu thực tiễn.</w:t>
      </w:r>
      <w:r w:rsidR="002326AA" w:rsidRPr="00C111CA">
        <w:rPr>
          <w:rFonts w:cs="Times New Roman"/>
          <w:i/>
          <w:color w:val="000000"/>
          <w:sz w:val="21"/>
          <w:szCs w:val="21"/>
          <w:shd w:val="clear" w:color="auto" w:fill="FFFFFF"/>
          <w:lang w:val="vi-VN"/>
        </w:rPr>
        <w:t xml:space="preserve"> </w:t>
      </w:r>
      <w:r w:rsidRPr="00C111CA">
        <w:rPr>
          <w:rFonts w:cs="Times New Roman"/>
          <w:color w:val="000000"/>
          <w:sz w:val="21"/>
          <w:szCs w:val="21"/>
          <w:shd w:val="clear" w:color="auto" w:fill="FFFFFF"/>
          <w:lang w:val="vi-VN"/>
        </w:rPr>
        <w:t xml:space="preserve">Nhà trường và khoa Lý luận chính trị cần chú trọng bồi dưỡng, xây dựng đội ngũ giảng viên đủ có phẩm chất, năng lực, trình độ chuyên môn, nghiệp vụ, chủ động tiếp cận và hoạt động trong môi trường “dạy học 4.0”. Đẩy mạnh bồi dưỡng tại chỗ và cử giảng viên tham gia các khóa học về việc ứng dụng công nghệ số vào giảng dạy tại các học viện, các trường, các trung tâm. Hàng năm, nhà trường cần tiến hành tập huấn cho giảng viên về chuyên môn, công tác quản lý, sử dụng trang thiết bị công nghệ thông tin, bảo đảm an toàn thông tin, an ninh mạng, xây dựng và sử dụng các phầm mềm mô phỏng, số hóa nội dung giảng dạy… Đồng thời, đưa các nội dung về ứng dụng công nghệ thông tin, công nghệ số vào thi giảng viên giỏi, quy định giảng viên phải có bài giảng điện tử, tạo các video bài giảng, phải ứng dụng thành thạo một số phần mềm vào việc quản lý, dạy học, kiểm tra đánh giá sinh viên… tạo môi trường, điều kiện tốt nhất để cán bộ, giảng viên phấn đấu vươn lên. </w:t>
      </w:r>
    </w:p>
    <w:p w14:paraId="0EFFA42A" w14:textId="77777777" w:rsidR="00F9634B" w:rsidRPr="00C111CA" w:rsidRDefault="003C3C44" w:rsidP="002326AA">
      <w:pPr>
        <w:shd w:val="clear" w:color="auto" w:fill="FFFFFF"/>
        <w:spacing w:after="0" w:line="240" w:lineRule="auto"/>
        <w:ind w:firstLine="284"/>
        <w:jc w:val="both"/>
        <w:rPr>
          <w:rFonts w:eastAsia="Times New Roman" w:cs="Times New Roman"/>
          <w:i/>
          <w:sz w:val="21"/>
          <w:szCs w:val="21"/>
          <w:lang w:val="vi-VN"/>
        </w:rPr>
      </w:pPr>
      <w:r w:rsidRPr="00C111CA">
        <w:rPr>
          <w:rFonts w:eastAsia="Times New Roman" w:cs="Times New Roman"/>
          <w:bCs/>
          <w:i/>
          <w:sz w:val="21"/>
          <w:szCs w:val="21"/>
          <w:lang w:val="vi-VN"/>
        </w:rPr>
        <w:t>Ba là, c</w:t>
      </w:r>
      <w:r w:rsidRPr="00C111CA">
        <w:rPr>
          <w:rFonts w:eastAsia="Times New Roman" w:cs="Times New Roman"/>
          <w:i/>
          <w:sz w:val="21"/>
          <w:szCs w:val="21"/>
          <w:lang w:val="vi-VN"/>
        </w:rPr>
        <w:t>hú trọng đầu tư cơ sở vật chất, trang thiết bị phục vụ nhu cầu ứng dụng công nghệ số trong dạy học môn Giáo dục chính trị.</w:t>
      </w:r>
      <w:r w:rsidR="002326AA" w:rsidRPr="00C111CA">
        <w:rPr>
          <w:rFonts w:eastAsia="Times New Roman" w:cs="Times New Roman"/>
          <w:i/>
          <w:sz w:val="21"/>
          <w:szCs w:val="21"/>
          <w:lang w:val="vi-VN"/>
        </w:rPr>
        <w:t xml:space="preserve"> </w:t>
      </w:r>
      <w:r w:rsidRPr="00C111CA">
        <w:rPr>
          <w:rFonts w:eastAsia="Times New Roman" w:cs="Times New Roman"/>
          <w:sz w:val="21"/>
          <w:szCs w:val="21"/>
          <w:lang w:val="vi-VN"/>
        </w:rPr>
        <w:t xml:space="preserve">Cơ sở vật chất, thiết bị dạy học là một trong những thành tố cơ bản của quá trình giảng dạy. Nếu không có thành tố cơ bản này hoạt động dạy- học không thể diễn ra một cách thuận lợi và đạt được hiệu quả cao. Do đó, nhà trường cần </w:t>
      </w:r>
      <w:r w:rsidRPr="00C111CA">
        <w:rPr>
          <w:rFonts w:cs="Times New Roman"/>
          <w:sz w:val="21"/>
          <w:szCs w:val="21"/>
          <w:lang w:val="vi-VN"/>
        </w:rPr>
        <w:t xml:space="preserve">đầu tư hơn nữa về cơ sở vật chất, nâng cấp máy tính, hệ thống đường truyền Internet </w:t>
      </w:r>
      <w:r w:rsidRPr="00C111CA">
        <w:rPr>
          <w:rFonts w:cs="Times New Roman"/>
          <w:color w:val="0B0003"/>
          <w:sz w:val="21"/>
          <w:szCs w:val="21"/>
          <w:lang w:val="vi-VN"/>
        </w:rPr>
        <w:t>và thiết bị công nghệ phục vụ công tác dạy và học</w:t>
      </w:r>
      <w:r w:rsidRPr="00C111CA">
        <w:rPr>
          <w:rFonts w:eastAsia="Times New Roman" w:cs="Times New Roman"/>
          <w:sz w:val="21"/>
          <w:szCs w:val="21"/>
          <w:lang w:val="vi-VN"/>
        </w:rPr>
        <w:t xml:space="preserve">. Đối với việc ứng dụng công nghệ số vào giảng dạy, cơ sở vật chất, trang thiết bị đóng vai quyết định đến kết quả của công tác dạy và học. </w:t>
      </w:r>
    </w:p>
    <w:p w14:paraId="0049956F" w14:textId="77777777" w:rsidR="00F9634B" w:rsidRPr="00C111CA" w:rsidRDefault="003C3C44" w:rsidP="002326AA">
      <w:pPr>
        <w:spacing w:after="0" w:line="240" w:lineRule="auto"/>
        <w:ind w:firstLine="284"/>
        <w:jc w:val="both"/>
        <w:rPr>
          <w:rFonts w:eastAsia="Times New Roman" w:cs="Times New Roman"/>
          <w:i/>
          <w:sz w:val="21"/>
          <w:szCs w:val="21"/>
          <w:lang w:val="vi-VN"/>
        </w:rPr>
      </w:pPr>
      <w:r w:rsidRPr="00C111CA">
        <w:rPr>
          <w:rFonts w:eastAsia="Times New Roman" w:cs="Times New Roman"/>
          <w:i/>
          <w:sz w:val="21"/>
          <w:szCs w:val="21"/>
          <w:lang w:val="vi-VN"/>
        </w:rPr>
        <w:t xml:space="preserve">Bốn là, xây dựng hệ thống thư viện số, học liệu số. </w:t>
      </w:r>
      <w:r w:rsidRPr="00C111CA">
        <w:rPr>
          <w:rFonts w:eastAsia="Times New Roman" w:cs="Times New Roman"/>
          <w:sz w:val="21"/>
          <w:szCs w:val="21"/>
          <w:lang w:val="vi-VN"/>
        </w:rPr>
        <w:t xml:space="preserve">Trong thời đại công nghệ số như hiện nay, việc xây dựng và phát triển thư viện số, học liệu số phục vụ cho môn học Giáo dục chính trị sẽ mang lại rất nhiều tiện ích. Giảng viên và sinh viên không cần đến thư viện mà vẫn có thể truy cập nguồn tài nguyên số thông qua website của thư viện. Thư viện số cho phép độc giả truy cập bất cứ nơi đâu khi họ có thiết bị kết nối với Internet, tăng khả năng truy tìm thông tin, giảm thời gian đi lại. Nhưng thực tế nguồn tài nguyên số, học liệu số của môn học  Giáo dục chính trị còn khá ít, chưa phổ biến rộng rãi và khó tìm kiếm. Để tham khảo được tài liệu mang tính đặc thù này thì người học lẫn người dạy chủ yếu là dựa vào các tài liệu dạng văn bản giấy. Hình thức này còn nhiều khuyết điểm, chưa linh động. Từ thực tế đó, nhà trường cần xây dựng một hệ thống học liệu số đa dạng, các bài giảng điện tử và hệ thống đó phải được đăng tải trên trang website của nhà trường để mọi người có thể tiếp cận, lưu trữ một cách dễ dàng, nhanh chóng và chính xác nhất. </w:t>
      </w:r>
    </w:p>
    <w:p w14:paraId="21F68351" w14:textId="77777777" w:rsidR="00F9634B" w:rsidRPr="00C111CA" w:rsidRDefault="003C3C44" w:rsidP="002326AA">
      <w:pPr>
        <w:pStyle w:val="NormalWeb"/>
        <w:shd w:val="clear" w:color="auto" w:fill="FFFFFF"/>
        <w:spacing w:before="0" w:beforeAutospacing="0" w:after="0" w:afterAutospacing="0"/>
        <w:ind w:firstLine="284"/>
        <w:jc w:val="both"/>
        <w:rPr>
          <w:rStyle w:val="Strong"/>
          <w:b w:val="0"/>
          <w:bCs w:val="0"/>
          <w:i/>
          <w:color w:val="0B0003"/>
          <w:sz w:val="21"/>
          <w:szCs w:val="21"/>
          <w:lang w:val="vi-VN"/>
        </w:rPr>
      </w:pPr>
      <w:r w:rsidRPr="00C111CA">
        <w:rPr>
          <w:i/>
          <w:color w:val="0B0003"/>
          <w:sz w:val="21"/>
          <w:szCs w:val="21"/>
          <w:lang w:val="vi-VN"/>
        </w:rPr>
        <w:t>Năm là, xây dựng và sử dụ</w:t>
      </w:r>
      <w:r w:rsidR="002326AA" w:rsidRPr="00C111CA">
        <w:rPr>
          <w:i/>
          <w:color w:val="0B0003"/>
          <w:sz w:val="21"/>
          <w:szCs w:val="21"/>
          <w:lang w:val="vi-VN"/>
        </w:rPr>
        <w:t xml:space="preserve">ng các phần mềm quản lý lớp học. </w:t>
      </w:r>
      <w:r w:rsidRPr="00C111CA">
        <w:rPr>
          <w:rStyle w:val="Strong"/>
          <w:b w:val="0"/>
          <w:sz w:val="21"/>
          <w:szCs w:val="21"/>
          <w:shd w:val="clear" w:color="auto" w:fill="FFFFFF"/>
          <w:lang w:val="vi-VN"/>
        </w:rPr>
        <w:t>Để việc ứng dụng công nghệ số vào dạy học môn Giáo dục chính trị đạt hiệu quả, nhà trường và khoa cần xây dựng và sử dụng tốt các phần mềm quản lý lớp học, nhất là quá trình tự học của sinh viên. Việc này sẽ quyết định đến chất lượng học tập đối với mỗi lớp học cho dù là dạy học trực tuyến hay trực tiếp bởi lẽ quản lý tốt lớp học sẽ giúp tăng cao thành quả giảng dạy. Hệ thống này có thể cho phép tổ chức, quản lý, theo dõi, phân công nội dung – hoạt động giảng dạy – học tập, lượng giá, báo cáo tổng kết… hướng đến quản lý tổng thể các hoạt động dạy và học của một chương trình đào tạo. Hiện nay có thể sử dụng các phần mềm quản lý lớp học như: Mona eLMS, Socrative Teacher, Moodle, Blackboard…</w:t>
      </w:r>
    </w:p>
    <w:p w14:paraId="0918728D" w14:textId="77777777" w:rsidR="00F9634B" w:rsidRPr="00C111CA" w:rsidRDefault="003C3C44">
      <w:pPr>
        <w:spacing w:after="0" w:line="240" w:lineRule="auto"/>
        <w:ind w:firstLine="284"/>
        <w:jc w:val="both"/>
        <w:rPr>
          <w:rFonts w:cs="Times New Roman"/>
          <w:b/>
          <w:sz w:val="21"/>
          <w:szCs w:val="21"/>
          <w:lang w:val="vi-VN"/>
        </w:rPr>
      </w:pPr>
      <w:r w:rsidRPr="00C111CA">
        <w:rPr>
          <w:rFonts w:cs="Times New Roman"/>
          <w:b/>
          <w:i/>
          <w:color w:val="000000" w:themeColor="text1"/>
          <w:sz w:val="21"/>
          <w:szCs w:val="21"/>
          <w:lang w:val="vi-VN"/>
        </w:rPr>
        <w:t>Nhóm giải pháp thuộc về giảng viên</w:t>
      </w:r>
      <w:r w:rsidRPr="00C111CA">
        <w:rPr>
          <w:rFonts w:cs="Times New Roman"/>
          <w:b/>
          <w:sz w:val="21"/>
          <w:szCs w:val="21"/>
          <w:lang w:val="vi-VN"/>
        </w:rPr>
        <w:t xml:space="preserve"> </w:t>
      </w:r>
    </w:p>
    <w:p w14:paraId="09EF4EF6" w14:textId="77777777" w:rsidR="00F9634B" w:rsidRPr="00C111CA" w:rsidRDefault="003C3C44">
      <w:pPr>
        <w:spacing w:after="0" w:line="240" w:lineRule="auto"/>
        <w:ind w:firstLine="284"/>
        <w:jc w:val="both"/>
        <w:rPr>
          <w:rFonts w:cs="Times New Roman"/>
          <w:i/>
          <w:sz w:val="21"/>
          <w:szCs w:val="21"/>
          <w:lang w:val="vi-VN"/>
        </w:rPr>
      </w:pPr>
      <w:r w:rsidRPr="00C111CA">
        <w:rPr>
          <w:rFonts w:cs="Times New Roman"/>
          <w:i/>
          <w:sz w:val="21"/>
          <w:szCs w:val="21"/>
          <w:lang w:val="vi-VN"/>
        </w:rPr>
        <w:lastRenderedPageBreak/>
        <w:t xml:space="preserve">Một là, tích cực nâng cao năng lực sử dụng công nghệ thông tin và ứng dụng công nghệ số vào dạy học </w:t>
      </w:r>
      <w:r w:rsidRPr="00C111CA">
        <w:rPr>
          <w:rFonts w:cs="Times New Roman"/>
          <w:sz w:val="21"/>
          <w:szCs w:val="21"/>
          <w:shd w:val="clear" w:color="auto" w:fill="FFFFFF"/>
          <w:lang w:val="vi-VN"/>
        </w:rPr>
        <w:t xml:space="preserve">Để ứng dụng công nghệ số trong giảng dạy môn Giáo dục chính trị thì nền tảng công nghệ là yếu tố đóng vai trò quan trọng hàng đầu đối với giảng viên. </w:t>
      </w:r>
      <w:r w:rsidRPr="00C111CA">
        <w:rPr>
          <w:rFonts w:cs="Times New Roman"/>
          <w:sz w:val="21"/>
          <w:szCs w:val="21"/>
          <w:lang w:val="vi-VN"/>
        </w:rPr>
        <w:t xml:space="preserve">Với sự xuất hiện của hàng loạt các công cụ, phần mềm hỗ trợ dạy học nên đòi hỏi mỗi giảng viên phải thường xuyên nâng cao khả năng sử dụng công nghệ của bản thân để có thể sử dụng thành thạo các phương tiện công nghệ phục vụ quá trình dạy học, </w:t>
      </w:r>
      <w:r w:rsidRPr="00C111CA">
        <w:rPr>
          <w:rFonts w:cs="Times New Roman"/>
          <w:sz w:val="21"/>
          <w:szCs w:val="21"/>
          <w:shd w:val="clear" w:color="auto" w:fill="FFFFFF"/>
          <w:lang w:val="vi-VN"/>
        </w:rPr>
        <w:t>chuyển đổi từ các hình thức giảng dạy truyền thống sang các hình thức giảng dạy áp dụng công nghệ số. Trong quá trình giảng dạy, giảng viên có thể sử dụng một số công cụ kỹ thuật số</w:t>
      </w:r>
      <w:r w:rsidRPr="00C111CA">
        <w:rPr>
          <w:rFonts w:cs="Times New Roman"/>
          <w:sz w:val="21"/>
          <w:szCs w:val="21"/>
          <w:lang w:val="vi-VN"/>
        </w:rPr>
        <w:t>, cụ thể:</w:t>
      </w:r>
    </w:p>
    <w:p w14:paraId="3CB4EEA3" w14:textId="77777777" w:rsidR="00F9634B" w:rsidRPr="00C111CA" w:rsidRDefault="00F9634B">
      <w:pPr>
        <w:spacing w:after="0" w:line="240" w:lineRule="auto"/>
        <w:jc w:val="both"/>
        <w:rPr>
          <w:rFonts w:cs="Times New Roman"/>
          <w:sz w:val="21"/>
          <w:szCs w:val="21"/>
          <w:lang w:val="vi-VN"/>
        </w:rPr>
      </w:pPr>
    </w:p>
    <w:tbl>
      <w:tblPr>
        <w:tblStyle w:val="TableGrid"/>
        <w:tblW w:w="9151" w:type="dxa"/>
        <w:tblLook w:val="04A0" w:firstRow="1" w:lastRow="0" w:firstColumn="1" w:lastColumn="0" w:noHBand="0" w:noVBand="1"/>
      </w:tblPr>
      <w:tblGrid>
        <w:gridCol w:w="1128"/>
        <w:gridCol w:w="1702"/>
        <w:gridCol w:w="6321"/>
      </w:tblGrid>
      <w:tr w:rsidR="00F9634B" w14:paraId="313D2B6B" w14:textId="77777777">
        <w:tc>
          <w:tcPr>
            <w:tcW w:w="1128" w:type="dxa"/>
          </w:tcPr>
          <w:p w14:paraId="0433B0B2" w14:textId="77777777" w:rsidR="00F9634B" w:rsidRDefault="003C3C44">
            <w:pPr>
              <w:spacing w:after="0" w:line="240" w:lineRule="auto"/>
              <w:ind w:firstLine="284"/>
              <w:jc w:val="center"/>
              <w:rPr>
                <w:rFonts w:cs="Times New Roman"/>
                <w:b/>
                <w:sz w:val="21"/>
                <w:szCs w:val="21"/>
              </w:rPr>
            </w:pPr>
            <w:r>
              <w:rPr>
                <w:rFonts w:cs="Times New Roman"/>
                <w:b/>
                <w:sz w:val="21"/>
                <w:szCs w:val="21"/>
              </w:rPr>
              <w:t>TT</w:t>
            </w:r>
          </w:p>
        </w:tc>
        <w:tc>
          <w:tcPr>
            <w:tcW w:w="1702" w:type="dxa"/>
          </w:tcPr>
          <w:p w14:paraId="4E0E4919" w14:textId="77777777" w:rsidR="00F9634B" w:rsidRDefault="003C3C44">
            <w:pPr>
              <w:spacing w:after="0" w:line="240" w:lineRule="auto"/>
              <w:ind w:firstLine="284"/>
              <w:rPr>
                <w:rFonts w:cs="Times New Roman"/>
                <w:b/>
                <w:sz w:val="21"/>
                <w:szCs w:val="21"/>
              </w:rPr>
            </w:pPr>
            <w:r>
              <w:rPr>
                <w:rFonts w:cs="Times New Roman"/>
                <w:b/>
                <w:sz w:val="21"/>
                <w:szCs w:val="21"/>
              </w:rPr>
              <w:t>Tên công cụ</w:t>
            </w:r>
          </w:p>
        </w:tc>
        <w:tc>
          <w:tcPr>
            <w:tcW w:w="6321" w:type="dxa"/>
          </w:tcPr>
          <w:p w14:paraId="151712E9" w14:textId="77777777" w:rsidR="00F9634B" w:rsidRDefault="003C3C44">
            <w:pPr>
              <w:spacing w:after="0" w:line="240" w:lineRule="auto"/>
              <w:ind w:firstLine="284"/>
              <w:jc w:val="center"/>
              <w:rPr>
                <w:rFonts w:cs="Times New Roman"/>
                <w:b/>
                <w:sz w:val="21"/>
                <w:szCs w:val="21"/>
              </w:rPr>
            </w:pPr>
            <w:r>
              <w:rPr>
                <w:rFonts w:cs="Times New Roman"/>
                <w:b/>
                <w:sz w:val="21"/>
                <w:szCs w:val="21"/>
              </w:rPr>
              <w:t>Những tính năng nổi bật</w:t>
            </w:r>
          </w:p>
        </w:tc>
      </w:tr>
      <w:tr w:rsidR="00F9634B" w14:paraId="3087C1A4" w14:textId="77777777">
        <w:tc>
          <w:tcPr>
            <w:tcW w:w="1128" w:type="dxa"/>
          </w:tcPr>
          <w:p w14:paraId="12B7793F" w14:textId="77777777" w:rsidR="00F9634B" w:rsidRDefault="003C3C44">
            <w:pPr>
              <w:spacing w:after="0" w:line="240" w:lineRule="auto"/>
              <w:ind w:firstLine="284"/>
              <w:jc w:val="both"/>
              <w:rPr>
                <w:rFonts w:cs="Times New Roman"/>
                <w:sz w:val="21"/>
                <w:szCs w:val="21"/>
              </w:rPr>
            </w:pPr>
            <w:r>
              <w:rPr>
                <w:rFonts w:cs="Times New Roman"/>
                <w:sz w:val="21"/>
                <w:szCs w:val="21"/>
              </w:rPr>
              <w:t>1</w:t>
            </w:r>
          </w:p>
        </w:tc>
        <w:tc>
          <w:tcPr>
            <w:tcW w:w="1702" w:type="dxa"/>
          </w:tcPr>
          <w:p w14:paraId="23B32368" w14:textId="77777777" w:rsidR="00F9634B" w:rsidRDefault="00F9634B">
            <w:pPr>
              <w:spacing w:after="0" w:line="240" w:lineRule="auto"/>
              <w:ind w:firstLine="284"/>
              <w:jc w:val="both"/>
              <w:rPr>
                <w:rFonts w:cs="Times New Roman"/>
                <w:sz w:val="21"/>
                <w:szCs w:val="21"/>
              </w:rPr>
            </w:pPr>
          </w:p>
          <w:p w14:paraId="2A620521" w14:textId="77777777" w:rsidR="00F9634B" w:rsidRDefault="00F9634B">
            <w:pPr>
              <w:spacing w:after="0" w:line="240" w:lineRule="auto"/>
              <w:ind w:firstLine="284"/>
              <w:jc w:val="both"/>
              <w:rPr>
                <w:rFonts w:cs="Times New Roman"/>
                <w:sz w:val="21"/>
                <w:szCs w:val="21"/>
              </w:rPr>
            </w:pPr>
          </w:p>
          <w:p w14:paraId="0D6B8D3F" w14:textId="77777777" w:rsidR="00F9634B" w:rsidRDefault="003C3C44">
            <w:pPr>
              <w:spacing w:after="0" w:line="240" w:lineRule="auto"/>
              <w:ind w:firstLine="284"/>
              <w:jc w:val="both"/>
              <w:rPr>
                <w:rFonts w:cs="Times New Roman"/>
                <w:sz w:val="21"/>
                <w:szCs w:val="21"/>
              </w:rPr>
            </w:pPr>
            <w:r>
              <w:rPr>
                <w:rFonts w:cs="Times New Roman"/>
                <w:sz w:val="21"/>
                <w:szCs w:val="21"/>
              </w:rPr>
              <w:t>Hotpotatoes</w:t>
            </w:r>
          </w:p>
        </w:tc>
        <w:tc>
          <w:tcPr>
            <w:tcW w:w="6321" w:type="dxa"/>
          </w:tcPr>
          <w:p w14:paraId="72165D96" w14:textId="77777777" w:rsidR="00F9634B" w:rsidRDefault="003C3C44">
            <w:pPr>
              <w:spacing w:after="0" w:line="240" w:lineRule="auto"/>
              <w:ind w:firstLine="284"/>
              <w:jc w:val="both"/>
              <w:rPr>
                <w:rFonts w:cs="Times New Roman"/>
                <w:sz w:val="21"/>
                <w:szCs w:val="21"/>
              </w:rPr>
            </w:pPr>
            <w:r>
              <w:rPr>
                <w:rFonts w:cs="Times New Roman"/>
                <w:sz w:val="21"/>
                <w:szCs w:val="21"/>
              </w:rPr>
              <w:t>Thiết kế câu hỏi với nhiều hình thức đa dạng: điền vào chỗ trống, sắp xếp từ/ cụm từ, sắp xếp các câu trả lời tương ứng, tạo trò chơi ô chữ…</w:t>
            </w:r>
          </w:p>
          <w:p w14:paraId="5F112A11" w14:textId="77777777" w:rsidR="00F9634B" w:rsidRDefault="003C3C44">
            <w:pPr>
              <w:spacing w:after="0" w:line="240" w:lineRule="auto"/>
              <w:ind w:firstLine="284"/>
              <w:jc w:val="both"/>
              <w:rPr>
                <w:rFonts w:cs="Times New Roman"/>
                <w:sz w:val="21"/>
                <w:szCs w:val="21"/>
              </w:rPr>
            </w:pPr>
            <w:r>
              <w:rPr>
                <w:rFonts w:cs="Times New Roman"/>
                <w:sz w:val="21"/>
                <w:szCs w:val="21"/>
              </w:rPr>
              <w:t>Nhận được kết quả nhận xét của giảng viên sau mỗi câu trả lời</w:t>
            </w:r>
          </w:p>
        </w:tc>
      </w:tr>
      <w:tr w:rsidR="00F9634B" w14:paraId="5A9DCDCC" w14:textId="77777777">
        <w:tc>
          <w:tcPr>
            <w:tcW w:w="1128" w:type="dxa"/>
          </w:tcPr>
          <w:p w14:paraId="631C86E5" w14:textId="77777777" w:rsidR="00F9634B" w:rsidRDefault="003C3C44">
            <w:pPr>
              <w:spacing w:after="0" w:line="240" w:lineRule="auto"/>
              <w:ind w:firstLine="284"/>
              <w:jc w:val="both"/>
              <w:rPr>
                <w:rFonts w:cs="Times New Roman"/>
                <w:sz w:val="21"/>
                <w:szCs w:val="21"/>
              </w:rPr>
            </w:pPr>
            <w:r>
              <w:rPr>
                <w:rFonts w:cs="Times New Roman"/>
                <w:sz w:val="21"/>
                <w:szCs w:val="21"/>
              </w:rPr>
              <w:t>2</w:t>
            </w:r>
          </w:p>
        </w:tc>
        <w:tc>
          <w:tcPr>
            <w:tcW w:w="1702" w:type="dxa"/>
          </w:tcPr>
          <w:p w14:paraId="586FE29F" w14:textId="77777777" w:rsidR="00F9634B" w:rsidRDefault="00F9634B">
            <w:pPr>
              <w:spacing w:after="0" w:line="240" w:lineRule="auto"/>
              <w:ind w:firstLine="284"/>
              <w:jc w:val="both"/>
              <w:rPr>
                <w:rFonts w:cs="Times New Roman"/>
                <w:sz w:val="21"/>
                <w:szCs w:val="21"/>
              </w:rPr>
            </w:pPr>
          </w:p>
          <w:p w14:paraId="5755C906" w14:textId="77777777" w:rsidR="00F9634B" w:rsidRDefault="00F9634B">
            <w:pPr>
              <w:spacing w:after="0" w:line="240" w:lineRule="auto"/>
              <w:ind w:firstLine="284"/>
              <w:jc w:val="both"/>
              <w:rPr>
                <w:rFonts w:cs="Times New Roman"/>
                <w:sz w:val="21"/>
                <w:szCs w:val="21"/>
              </w:rPr>
            </w:pPr>
          </w:p>
          <w:p w14:paraId="110DCE2A" w14:textId="77777777" w:rsidR="00F9634B" w:rsidRDefault="00F9634B">
            <w:pPr>
              <w:spacing w:after="0" w:line="240" w:lineRule="auto"/>
              <w:ind w:firstLine="284"/>
              <w:jc w:val="both"/>
              <w:rPr>
                <w:rFonts w:cs="Times New Roman"/>
                <w:sz w:val="21"/>
                <w:szCs w:val="21"/>
              </w:rPr>
            </w:pPr>
          </w:p>
          <w:p w14:paraId="59AAD2B6" w14:textId="77777777" w:rsidR="00F9634B" w:rsidRDefault="003C3C44">
            <w:pPr>
              <w:spacing w:after="0" w:line="240" w:lineRule="auto"/>
              <w:ind w:firstLine="284"/>
              <w:jc w:val="both"/>
              <w:rPr>
                <w:rFonts w:cs="Times New Roman"/>
                <w:sz w:val="21"/>
                <w:szCs w:val="21"/>
              </w:rPr>
            </w:pPr>
            <w:r>
              <w:rPr>
                <w:rFonts w:cs="Times New Roman"/>
                <w:sz w:val="21"/>
                <w:szCs w:val="21"/>
              </w:rPr>
              <w:t>Padlet</w:t>
            </w:r>
          </w:p>
        </w:tc>
        <w:tc>
          <w:tcPr>
            <w:tcW w:w="6321" w:type="dxa"/>
          </w:tcPr>
          <w:p w14:paraId="09626577" w14:textId="77777777" w:rsidR="00F9634B" w:rsidRDefault="003C3C44">
            <w:pPr>
              <w:spacing w:after="0" w:line="240" w:lineRule="auto"/>
              <w:ind w:firstLine="284"/>
              <w:jc w:val="both"/>
              <w:rPr>
                <w:rFonts w:cs="Times New Roman"/>
                <w:sz w:val="21"/>
                <w:szCs w:val="21"/>
              </w:rPr>
            </w:pPr>
            <w:r>
              <w:rPr>
                <w:rFonts w:cs="Times New Roman"/>
                <w:sz w:val="21"/>
                <w:szCs w:val="21"/>
              </w:rPr>
              <w:t xml:space="preserve">Cho phép chia sẻ thông tin, ý tưởng và cập nhật thông tin của các thành viên. </w:t>
            </w:r>
          </w:p>
          <w:p w14:paraId="1EDB3570" w14:textId="77777777" w:rsidR="00F9634B" w:rsidRDefault="003C3C44">
            <w:pPr>
              <w:spacing w:after="0" w:line="240" w:lineRule="auto"/>
              <w:ind w:firstLine="284"/>
              <w:jc w:val="both"/>
              <w:rPr>
                <w:rFonts w:cs="Times New Roman"/>
                <w:sz w:val="21"/>
                <w:szCs w:val="21"/>
              </w:rPr>
            </w:pPr>
            <w:r>
              <w:rPr>
                <w:rFonts w:cs="Times New Roman"/>
                <w:sz w:val="21"/>
                <w:szCs w:val="21"/>
              </w:rPr>
              <w:t>Giúp giảng viên có thể giảng bài trên lớp và thu thập ý kiến từ sinh viên thông qua tương tác trực tiếp trên màn hình máy tính hoặc hỗ trợ cho việc thảo luận nhóm tóm tắt nội dung bài học.</w:t>
            </w:r>
          </w:p>
        </w:tc>
      </w:tr>
      <w:tr w:rsidR="00F9634B" w14:paraId="0BCF5C03" w14:textId="77777777">
        <w:tc>
          <w:tcPr>
            <w:tcW w:w="1128" w:type="dxa"/>
          </w:tcPr>
          <w:p w14:paraId="72ECE937" w14:textId="77777777" w:rsidR="00F9634B" w:rsidRDefault="003C3C44">
            <w:pPr>
              <w:spacing w:after="0" w:line="240" w:lineRule="auto"/>
              <w:ind w:firstLine="284"/>
              <w:jc w:val="both"/>
              <w:rPr>
                <w:rFonts w:cs="Times New Roman"/>
                <w:sz w:val="21"/>
                <w:szCs w:val="21"/>
              </w:rPr>
            </w:pPr>
            <w:r>
              <w:rPr>
                <w:rFonts w:cs="Times New Roman"/>
                <w:sz w:val="21"/>
                <w:szCs w:val="21"/>
              </w:rPr>
              <w:t>3</w:t>
            </w:r>
          </w:p>
        </w:tc>
        <w:tc>
          <w:tcPr>
            <w:tcW w:w="1702" w:type="dxa"/>
          </w:tcPr>
          <w:p w14:paraId="05BBE895" w14:textId="77777777" w:rsidR="00F9634B" w:rsidRDefault="003C3C44">
            <w:pPr>
              <w:spacing w:after="0" w:line="240" w:lineRule="auto"/>
              <w:ind w:firstLine="284"/>
              <w:jc w:val="both"/>
              <w:rPr>
                <w:rFonts w:cs="Times New Roman"/>
                <w:sz w:val="21"/>
                <w:szCs w:val="21"/>
              </w:rPr>
            </w:pPr>
            <w:r>
              <w:rPr>
                <w:rFonts w:cs="Times New Roman"/>
                <w:sz w:val="21"/>
                <w:szCs w:val="21"/>
              </w:rPr>
              <w:t>Kahoot</w:t>
            </w:r>
          </w:p>
        </w:tc>
        <w:tc>
          <w:tcPr>
            <w:tcW w:w="6321" w:type="dxa"/>
          </w:tcPr>
          <w:p w14:paraId="14D64A83" w14:textId="77777777" w:rsidR="00F9634B" w:rsidRDefault="003C3C44">
            <w:pPr>
              <w:spacing w:after="0" w:line="240" w:lineRule="auto"/>
              <w:ind w:firstLine="284"/>
              <w:jc w:val="both"/>
              <w:rPr>
                <w:rFonts w:cs="Times New Roman"/>
                <w:sz w:val="21"/>
                <w:szCs w:val="21"/>
              </w:rPr>
            </w:pPr>
            <w:r>
              <w:rPr>
                <w:rFonts w:cs="Times New Roman"/>
                <w:sz w:val="21"/>
                <w:szCs w:val="21"/>
              </w:rPr>
              <w:t>Thiết kế hệ thống câu hỏi dưới dạng trò chơi</w:t>
            </w:r>
          </w:p>
          <w:p w14:paraId="7BF547C5" w14:textId="77777777" w:rsidR="00F9634B" w:rsidRDefault="003C3C44">
            <w:pPr>
              <w:spacing w:after="0" w:line="240" w:lineRule="auto"/>
              <w:ind w:firstLine="284"/>
              <w:jc w:val="both"/>
              <w:rPr>
                <w:rFonts w:cs="Times New Roman"/>
                <w:sz w:val="21"/>
                <w:szCs w:val="21"/>
              </w:rPr>
            </w:pPr>
            <w:r>
              <w:rPr>
                <w:rFonts w:cs="Times New Roman"/>
                <w:sz w:val="21"/>
                <w:szCs w:val="21"/>
              </w:rPr>
              <w:t xml:space="preserve">Kích thích tính tích cực của sinh viên </w:t>
            </w:r>
          </w:p>
        </w:tc>
      </w:tr>
      <w:tr w:rsidR="00F9634B" w14:paraId="1D99D590" w14:textId="77777777">
        <w:tc>
          <w:tcPr>
            <w:tcW w:w="1128" w:type="dxa"/>
          </w:tcPr>
          <w:p w14:paraId="2D0993EA" w14:textId="77777777" w:rsidR="00F9634B" w:rsidRDefault="003C3C44">
            <w:pPr>
              <w:spacing w:after="0" w:line="240" w:lineRule="auto"/>
              <w:ind w:firstLine="284"/>
              <w:jc w:val="both"/>
              <w:rPr>
                <w:rFonts w:cs="Times New Roman"/>
                <w:sz w:val="21"/>
                <w:szCs w:val="21"/>
              </w:rPr>
            </w:pPr>
            <w:r>
              <w:rPr>
                <w:rFonts w:cs="Times New Roman"/>
                <w:sz w:val="21"/>
                <w:szCs w:val="21"/>
              </w:rPr>
              <w:t>4</w:t>
            </w:r>
          </w:p>
        </w:tc>
        <w:tc>
          <w:tcPr>
            <w:tcW w:w="1702" w:type="dxa"/>
          </w:tcPr>
          <w:p w14:paraId="637C5405" w14:textId="77777777" w:rsidR="00F9634B" w:rsidRDefault="00F9634B">
            <w:pPr>
              <w:spacing w:after="0" w:line="240" w:lineRule="auto"/>
              <w:ind w:firstLine="284"/>
              <w:jc w:val="both"/>
              <w:rPr>
                <w:rFonts w:cs="Times New Roman"/>
                <w:sz w:val="21"/>
                <w:szCs w:val="21"/>
              </w:rPr>
            </w:pPr>
          </w:p>
          <w:p w14:paraId="33B01FC1" w14:textId="77777777" w:rsidR="00F9634B" w:rsidRDefault="003C3C44">
            <w:pPr>
              <w:spacing w:after="0" w:line="240" w:lineRule="auto"/>
              <w:ind w:firstLine="284"/>
              <w:jc w:val="both"/>
              <w:rPr>
                <w:rFonts w:cs="Times New Roman"/>
                <w:sz w:val="21"/>
                <w:szCs w:val="21"/>
              </w:rPr>
            </w:pPr>
            <w:r>
              <w:rPr>
                <w:rFonts w:cs="Times New Roman"/>
                <w:sz w:val="21"/>
                <w:szCs w:val="21"/>
              </w:rPr>
              <w:t>Azota</w:t>
            </w:r>
          </w:p>
        </w:tc>
        <w:tc>
          <w:tcPr>
            <w:tcW w:w="6321" w:type="dxa"/>
          </w:tcPr>
          <w:p w14:paraId="06BF0416" w14:textId="77777777" w:rsidR="00F9634B" w:rsidRDefault="003C3C44">
            <w:pPr>
              <w:spacing w:after="0" w:line="240" w:lineRule="auto"/>
              <w:ind w:firstLine="284"/>
              <w:jc w:val="both"/>
              <w:rPr>
                <w:rFonts w:cs="Times New Roman"/>
                <w:sz w:val="21"/>
                <w:szCs w:val="21"/>
              </w:rPr>
            </w:pPr>
            <w:r>
              <w:rPr>
                <w:rFonts w:cs="Times New Roman"/>
                <w:sz w:val="21"/>
                <w:szCs w:val="21"/>
              </w:rPr>
              <w:t>Giao bài tập và chấm bài tự động</w:t>
            </w:r>
          </w:p>
          <w:p w14:paraId="690C72B7" w14:textId="77777777" w:rsidR="00F9634B" w:rsidRDefault="003C3C44">
            <w:pPr>
              <w:spacing w:after="0" w:line="240" w:lineRule="auto"/>
              <w:ind w:firstLine="284"/>
              <w:jc w:val="both"/>
              <w:rPr>
                <w:rFonts w:cs="Times New Roman"/>
                <w:sz w:val="21"/>
                <w:szCs w:val="21"/>
              </w:rPr>
            </w:pPr>
            <w:r>
              <w:rPr>
                <w:rFonts w:cs="Times New Roman"/>
                <w:sz w:val="21"/>
                <w:szCs w:val="21"/>
              </w:rPr>
              <w:t>Giám sát tự động về số lần mở tab mới hay đóng màn hình của từng sinh viên</w:t>
            </w:r>
          </w:p>
        </w:tc>
      </w:tr>
      <w:tr w:rsidR="00F9634B" w14:paraId="5A644D6B" w14:textId="77777777">
        <w:tc>
          <w:tcPr>
            <w:tcW w:w="1128" w:type="dxa"/>
          </w:tcPr>
          <w:p w14:paraId="31A2AB30" w14:textId="77777777" w:rsidR="00F9634B" w:rsidRDefault="003C3C44">
            <w:pPr>
              <w:spacing w:after="0" w:line="240" w:lineRule="auto"/>
              <w:ind w:firstLine="284"/>
              <w:jc w:val="both"/>
              <w:rPr>
                <w:rFonts w:cs="Times New Roman"/>
                <w:sz w:val="21"/>
                <w:szCs w:val="21"/>
              </w:rPr>
            </w:pPr>
            <w:r>
              <w:rPr>
                <w:rFonts w:cs="Times New Roman"/>
                <w:sz w:val="21"/>
                <w:szCs w:val="21"/>
              </w:rPr>
              <w:t>5</w:t>
            </w:r>
          </w:p>
        </w:tc>
        <w:tc>
          <w:tcPr>
            <w:tcW w:w="1702" w:type="dxa"/>
          </w:tcPr>
          <w:p w14:paraId="488E1AEB" w14:textId="77777777" w:rsidR="00F9634B" w:rsidRDefault="003C3C44">
            <w:pPr>
              <w:spacing w:after="0" w:line="240" w:lineRule="auto"/>
              <w:ind w:firstLine="284"/>
              <w:jc w:val="both"/>
              <w:rPr>
                <w:rFonts w:cs="Times New Roman"/>
                <w:sz w:val="21"/>
                <w:szCs w:val="21"/>
              </w:rPr>
            </w:pPr>
            <w:r>
              <w:rPr>
                <w:rFonts w:cs="Times New Roman"/>
                <w:sz w:val="21"/>
                <w:szCs w:val="21"/>
              </w:rPr>
              <w:t>Google classroom</w:t>
            </w:r>
          </w:p>
        </w:tc>
        <w:tc>
          <w:tcPr>
            <w:tcW w:w="6321" w:type="dxa"/>
          </w:tcPr>
          <w:p w14:paraId="0EAB71FB" w14:textId="77777777" w:rsidR="00F9634B" w:rsidRDefault="003C3C44">
            <w:pPr>
              <w:spacing w:after="0" w:line="240" w:lineRule="auto"/>
              <w:ind w:firstLine="284"/>
              <w:jc w:val="both"/>
              <w:rPr>
                <w:rFonts w:cs="Times New Roman"/>
                <w:sz w:val="21"/>
                <w:szCs w:val="21"/>
              </w:rPr>
            </w:pPr>
            <w:r>
              <w:rPr>
                <w:rFonts w:cs="Times New Roman"/>
                <w:sz w:val="21"/>
                <w:szCs w:val="21"/>
              </w:rPr>
              <w:t>Chia sẻ tài liệu, giao bài tập</w:t>
            </w:r>
          </w:p>
          <w:p w14:paraId="62405E08" w14:textId="77777777" w:rsidR="00F9634B" w:rsidRDefault="003C3C44">
            <w:pPr>
              <w:spacing w:after="0" w:line="240" w:lineRule="auto"/>
              <w:ind w:firstLine="284"/>
              <w:jc w:val="both"/>
              <w:rPr>
                <w:rFonts w:cs="Times New Roman"/>
                <w:sz w:val="21"/>
                <w:szCs w:val="21"/>
              </w:rPr>
            </w:pPr>
            <w:r>
              <w:rPr>
                <w:rFonts w:cs="Times New Roman"/>
                <w:sz w:val="21"/>
                <w:szCs w:val="21"/>
              </w:rPr>
              <w:t>Sửa bài trực tiếp trên ứng dụng</w:t>
            </w:r>
          </w:p>
        </w:tc>
      </w:tr>
      <w:tr w:rsidR="00F9634B" w14:paraId="22ED63E3" w14:textId="77777777">
        <w:tc>
          <w:tcPr>
            <w:tcW w:w="1128" w:type="dxa"/>
          </w:tcPr>
          <w:p w14:paraId="54FAED05" w14:textId="77777777" w:rsidR="00F9634B" w:rsidRDefault="003C3C44">
            <w:pPr>
              <w:spacing w:after="0" w:line="240" w:lineRule="auto"/>
              <w:ind w:firstLine="284"/>
              <w:jc w:val="both"/>
              <w:rPr>
                <w:rFonts w:cs="Times New Roman"/>
                <w:sz w:val="21"/>
                <w:szCs w:val="21"/>
              </w:rPr>
            </w:pPr>
            <w:r>
              <w:rPr>
                <w:rFonts w:cs="Times New Roman"/>
                <w:sz w:val="21"/>
                <w:szCs w:val="21"/>
              </w:rPr>
              <w:t>6</w:t>
            </w:r>
          </w:p>
        </w:tc>
        <w:tc>
          <w:tcPr>
            <w:tcW w:w="1702" w:type="dxa"/>
          </w:tcPr>
          <w:p w14:paraId="3963A8EA" w14:textId="77777777" w:rsidR="00F9634B" w:rsidRDefault="00F9634B">
            <w:pPr>
              <w:spacing w:after="0" w:line="240" w:lineRule="auto"/>
              <w:ind w:firstLine="284"/>
              <w:jc w:val="both"/>
              <w:rPr>
                <w:rFonts w:cs="Times New Roman"/>
                <w:sz w:val="21"/>
                <w:szCs w:val="21"/>
              </w:rPr>
            </w:pPr>
          </w:p>
          <w:p w14:paraId="3F53F984" w14:textId="77777777" w:rsidR="00F9634B" w:rsidRDefault="003C3C44">
            <w:pPr>
              <w:spacing w:after="0" w:line="240" w:lineRule="auto"/>
              <w:ind w:firstLine="284"/>
              <w:jc w:val="both"/>
              <w:rPr>
                <w:rFonts w:cs="Times New Roman"/>
                <w:sz w:val="21"/>
                <w:szCs w:val="21"/>
              </w:rPr>
            </w:pPr>
            <w:r>
              <w:rPr>
                <w:rFonts w:cs="Times New Roman"/>
                <w:sz w:val="21"/>
                <w:szCs w:val="21"/>
              </w:rPr>
              <w:t>Moodle</w:t>
            </w:r>
          </w:p>
        </w:tc>
        <w:tc>
          <w:tcPr>
            <w:tcW w:w="6321" w:type="dxa"/>
          </w:tcPr>
          <w:p w14:paraId="139814FF" w14:textId="77777777" w:rsidR="00F9634B" w:rsidRDefault="003C3C44">
            <w:pPr>
              <w:spacing w:after="0" w:line="240" w:lineRule="auto"/>
              <w:ind w:firstLine="284"/>
              <w:jc w:val="both"/>
              <w:rPr>
                <w:rFonts w:cs="Times New Roman"/>
                <w:sz w:val="21"/>
                <w:szCs w:val="21"/>
              </w:rPr>
            </w:pPr>
            <w:r>
              <w:rPr>
                <w:rFonts w:cs="Times New Roman"/>
                <w:sz w:val="21"/>
                <w:szCs w:val="21"/>
              </w:rPr>
              <w:t>Mã nguồn mở; biên soạn khóa học trực tuyến</w:t>
            </w:r>
          </w:p>
          <w:p w14:paraId="4C6A3E85" w14:textId="77777777" w:rsidR="00F9634B" w:rsidRDefault="003C3C44">
            <w:pPr>
              <w:spacing w:after="0" w:line="240" w:lineRule="auto"/>
              <w:ind w:firstLine="284"/>
              <w:jc w:val="both"/>
              <w:rPr>
                <w:rFonts w:cs="Times New Roman"/>
                <w:sz w:val="21"/>
                <w:szCs w:val="21"/>
              </w:rPr>
            </w:pPr>
            <w:r>
              <w:rPr>
                <w:rFonts w:cs="Times New Roman"/>
                <w:sz w:val="21"/>
                <w:szCs w:val="21"/>
              </w:rPr>
              <w:t>Giao bài tập và thảo luận tập thể thông qua các diễn đàn; theo dõi quá trình học tập của sinh viên</w:t>
            </w:r>
          </w:p>
        </w:tc>
      </w:tr>
    </w:tbl>
    <w:p w14:paraId="081DC0B4" w14:textId="77777777" w:rsidR="00F9634B" w:rsidRDefault="003C3C44">
      <w:pPr>
        <w:pStyle w:val="NormalWeb"/>
        <w:shd w:val="clear" w:color="auto" w:fill="FFFFFF"/>
        <w:spacing w:before="0" w:beforeAutospacing="0" w:after="0" w:afterAutospacing="0"/>
        <w:ind w:firstLine="284"/>
        <w:jc w:val="both"/>
        <w:rPr>
          <w:i/>
          <w:color w:val="222222"/>
          <w:sz w:val="21"/>
          <w:szCs w:val="21"/>
        </w:rPr>
      </w:pPr>
      <w:r>
        <w:rPr>
          <w:i/>
          <w:sz w:val="21"/>
          <w:szCs w:val="21"/>
        </w:rPr>
        <w:t>Hai là, giảng viên</w:t>
      </w:r>
      <w:r>
        <w:rPr>
          <w:i/>
          <w:color w:val="222222"/>
          <w:sz w:val="21"/>
          <w:szCs w:val="21"/>
        </w:rPr>
        <w:t xml:space="preserve"> cần đổi mới phương pháp giảng dạy.</w:t>
      </w:r>
      <w:r>
        <w:rPr>
          <w:color w:val="222222"/>
          <w:sz w:val="21"/>
          <w:szCs w:val="21"/>
        </w:rPr>
        <w:t xml:space="preserve"> </w:t>
      </w:r>
      <w:r>
        <w:rPr>
          <w:rFonts w:eastAsia="TimesNewRoman"/>
          <w:sz w:val="21"/>
          <w:szCs w:val="21"/>
        </w:rPr>
        <w:t>Với mục tiêu “lấy người học làm trung tâm” thì đòi hỏi giảng viên cũng phải thay đổi phương pháp dạy học theo mô hình lớp học đảo ngược. Theo mô hình này thì trong quá trình dạy học, với những nội dung kiến thức ở mức độ biết, hiểu thay vì giảng viên là người truyền thụ trong lớp học thì thông qua các công cụ hỗ trợ Internet và các phần mềm ứng dụng khác, giảng viên có thể tạo các video ngắn kèm các tài nguyên học liệu khác, cung cấp trước cho sinh viên để tự học ở nhà, tự mình thu thập tri thức. Trong thời gian tiếp xúc trực tiếp, giảng viên chỉ hướng dẫn thảo luận, hỏi – đáp, làm bài tập…mà không giảng bài. Giảng viên cũng cần chủ động sử dụng các diễn đàn để trao đổi kiến thức giữa sinh viên với nhau và giữa sinh viên với giảng viên nhằm giúp các em chủ động lĩnh hội tri thức.</w:t>
      </w:r>
    </w:p>
    <w:p w14:paraId="78766692" w14:textId="77777777" w:rsidR="00F9634B" w:rsidRDefault="003C3C44">
      <w:pPr>
        <w:tabs>
          <w:tab w:val="left" w:pos="284"/>
          <w:tab w:val="left" w:pos="4220"/>
        </w:tabs>
        <w:spacing w:after="0" w:line="240" w:lineRule="auto"/>
        <w:rPr>
          <w:rFonts w:cs="Times New Roman"/>
          <w:sz w:val="21"/>
          <w:szCs w:val="21"/>
        </w:rPr>
      </w:pPr>
      <w:r>
        <w:rPr>
          <w:rFonts w:cs="Times New Roman"/>
          <w:sz w:val="21"/>
          <w:szCs w:val="21"/>
        </w:rPr>
        <w:tab/>
      </w:r>
      <w:r>
        <w:rPr>
          <w:rFonts w:cs="Times New Roman"/>
          <w:i/>
          <w:sz w:val="21"/>
          <w:szCs w:val="21"/>
        </w:rPr>
        <w:t>Ba là, phát huy vai trò tích cực chủ động, sáng tạo, tự học, tự nghiên cứu của đội ngũ giảng viên trong ứng dụng công nghệ số vào giảng dạy môn Giáo dục chính trị</w:t>
      </w:r>
      <w:r>
        <w:rPr>
          <w:rFonts w:cs="Times New Roman"/>
          <w:sz w:val="21"/>
          <w:szCs w:val="21"/>
        </w:rPr>
        <w:t>. Đây là giải pháp quan trọng nhằm nâng cao chất lượng ứng dụng công nghệ số của giảng viên vào quá trình dạy học, nhằm nâng cao chất lượng, hiệu quả giảng dạy môn Giáo dục chính trị. Thực tiễn cho thấy, chỉ có tích cực tự học, tự bồi dưỡng, tự tìm tòi các phương pháp ứng dụng công nghệ số và thường xuyên khai thác, sử dụng các nguồn tài nguyên số vào các bài giảng của mình thì kỹ năng của người giảng viên mới được nâng cao, hiệu quả bài giảng sẽ tốt hơn, sinh viên sẽ hứng thú nghe giảng và tạo ra bầu không khí vui tươi, phấn khởi trong buổi học. Một giờ giảng có chất lượng hay không, một giảng viên được đánh giá cao hay không, không phải chỉ qua các hội thi giảng viên dạy giỏi mà chủ yếu phải thông qua sự đánh giá của sinh viên</w:t>
      </w:r>
    </w:p>
    <w:p w14:paraId="7149DD2E" w14:textId="77777777" w:rsidR="00F9634B" w:rsidRDefault="003C3C44">
      <w:pPr>
        <w:spacing w:after="0" w:line="240" w:lineRule="auto"/>
        <w:ind w:firstLine="284"/>
        <w:jc w:val="both"/>
        <w:rPr>
          <w:rFonts w:cs="Times New Roman"/>
          <w:i/>
          <w:sz w:val="21"/>
          <w:szCs w:val="21"/>
        </w:rPr>
      </w:pPr>
      <w:r>
        <w:rPr>
          <w:rFonts w:cs="Times New Roman"/>
          <w:i/>
          <w:sz w:val="21"/>
          <w:szCs w:val="21"/>
        </w:rPr>
        <w:t xml:space="preserve">Bốn là, giảng viên cần phải trang bị một số kỹ năng cần thiết trong sử </w:t>
      </w:r>
      <w:r>
        <w:rPr>
          <w:rFonts w:eastAsia="Times New Roman" w:cs="Times New Roman"/>
          <w:i/>
          <w:sz w:val="21"/>
          <w:szCs w:val="21"/>
        </w:rPr>
        <w:t>dụng công nghệ vào</w:t>
      </w:r>
      <w:r>
        <w:rPr>
          <w:rFonts w:cs="Times New Roman"/>
          <w:i/>
          <w:sz w:val="21"/>
          <w:szCs w:val="21"/>
        </w:rPr>
        <w:t xml:space="preserve"> dạy học môn Giáo dục chính trị. </w:t>
      </w:r>
      <w:r>
        <w:rPr>
          <w:rFonts w:eastAsia="Times New Roman" w:cs="Times New Roman"/>
          <w:sz w:val="21"/>
          <w:szCs w:val="21"/>
        </w:rPr>
        <w:t xml:space="preserve">Với việc ứng dụng các công nghệ mới hiện nay trong lĩnh vực giáo dục, người học có thể kết nối với các nguồn thông tin đa dạng về lĩnh vực, phong phú về định dạng, ngôn ngữ, tất cả đều vượt ra khỏi khuôn viên của nhà trường. Chính vì vậy, yêu cầu đặt ra đối với đội ngũ giảng viên phải liên tục cập nhật, tìm hiểu và triển khai áp dụng những công nghệ mới đang thay đổi hàng ngày, hàng giờ để đáp ứng được nhu cầu của người học. Để phát huy được lợi thế trong ứng dụng công nghệ số vào giảng dạy môn Giáo dục chính trị hiện nay, giảng viên cần dành thời gian để tìm hiểu và phát triển một số kỹ năng như: kỹ năng thành thạo tin học, kỹ năng tìm kiếm thông tin, kỹ năng ứng dụng thiết bị công nghệ vào giảng dạy, khả năng </w:t>
      </w:r>
      <w:r>
        <w:rPr>
          <w:rFonts w:eastAsia="Times New Roman" w:cs="Times New Roman"/>
          <w:sz w:val="21"/>
          <w:szCs w:val="21"/>
        </w:rPr>
        <w:lastRenderedPageBreak/>
        <w:t>sáng tạo,…Việc trang bị các kỹ năng trên là yếu tố quan trọng giúp giảng viên ứng dụng tốt công nghệ số phục vụ hiệu quả quá trình giảng dạy môn học.</w:t>
      </w:r>
    </w:p>
    <w:p w14:paraId="39B72E83" w14:textId="77777777" w:rsidR="00F9634B" w:rsidRDefault="003C3C44">
      <w:pPr>
        <w:spacing w:after="0" w:line="240" w:lineRule="auto"/>
        <w:ind w:firstLine="284"/>
        <w:jc w:val="both"/>
        <w:rPr>
          <w:rFonts w:cs="Times New Roman"/>
          <w:sz w:val="21"/>
          <w:szCs w:val="21"/>
        </w:rPr>
      </w:pPr>
      <w:r>
        <w:rPr>
          <w:rFonts w:cs="Times New Roman"/>
          <w:b/>
          <w:i/>
          <w:color w:val="000000" w:themeColor="text1"/>
          <w:sz w:val="21"/>
          <w:szCs w:val="21"/>
        </w:rPr>
        <w:t>Nhóm giải pháp thuộc về sinh viên</w:t>
      </w:r>
    </w:p>
    <w:p w14:paraId="43803AB8" w14:textId="77777777" w:rsidR="00F9634B" w:rsidRDefault="003C3C44">
      <w:pPr>
        <w:spacing w:after="0" w:line="240" w:lineRule="auto"/>
        <w:ind w:firstLine="284"/>
        <w:jc w:val="both"/>
        <w:rPr>
          <w:rFonts w:cs="Times New Roman"/>
          <w:i/>
          <w:sz w:val="21"/>
          <w:szCs w:val="21"/>
          <w:lang w:val="nl-NL"/>
        </w:rPr>
      </w:pPr>
      <w:r>
        <w:rPr>
          <w:rFonts w:cs="Times New Roman"/>
          <w:i/>
          <w:sz w:val="21"/>
          <w:szCs w:val="21"/>
          <w:lang w:val="nl-NL"/>
        </w:rPr>
        <w:t xml:space="preserve">Thứ nhất, sinh viên cần thay đổi nhận thức về vai trò của môn học. </w:t>
      </w:r>
      <w:r>
        <w:rPr>
          <w:rFonts w:cs="Times New Roman"/>
          <w:sz w:val="21"/>
          <w:szCs w:val="21"/>
          <w:lang w:val="nl-NL"/>
        </w:rPr>
        <w:t>Học tập môn Giáo dục chính trị nhằm</w:t>
      </w:r>
      <w:r w:rsidRPr="00C111CA">
        <w:rPr>
          <w:rFonts w:cs="Times New Roman"/>
          <w:sz w:val="21"/>
          <w:szCs w:val="21"/>
          <w:shd w:val="clear" w:color="auto" w:fill="FFFFFF"/>
          <w:lang w:val="nl-NL"/>
        </w:rPr>
        <w:t xml:space="preserve"> xác lập, bồi dưỡng thế giới quan duy vật và phương pháo luận biện chứng cho sinh viên; xây dựng niềm tin, lý tưởng cách mạng và trang bị cho sinh viên những quan điểm khoa học. Vì vậy, thay đổi nhận thức của sinh viên đối với môn học sẽ giúp sinh viên học với tinh thần chủ động và tích cực.</w:t>
      </w:r>
    </w:p>
    <w:p w14:paraId="29598A99" w14:textId="77777777"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hai, trang bị cho bản thân những kỹ năng cần thiết. </w:t>
      </w:r>
      <w:r>
        <w:rPr>
          <w:rFonts w:cs="Times New Roman"/>
          <w:sz w:val="21"/>
          <w:szCs w:val="21"/>
          <w:lang w:val="nl-NL"/>
        </w:rPr>
        <w:t>Để phục vụ tốt cho quá trình ứng dụng công nghệ số vào việc học tập, sinh viên cần trang bị kỹ năng tin học cơ bản, kỹ năng tra cứu thông tin, kỹ năng thu thập, chọn lọc, tổng hợp thông tin để có thể chủ động giải quyết tốt mọi tình huống liên quan đến kỹ thuật. Đồng thời cần chủ động nghiên cứu cách sử dụng phần mềm học trực tuyến để sử dụng một cách tốt nhất. Ngoài ra sinh viên cũng cần trang bị thêm cho mình một số kỹ năng khác như kỹ năng tự học, tự nghiên cứu, kỹ năng học nhóm...đây là những kỹ năng cần thiết giúp sinh viên có thể học tốt trong thời đại công nghệ số.</w:t>
      </w:r>
    </w:p>
    <w:p w14:paraId="6B26DCAE" w14:textId="77777777"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ba, trang bị thiết bị học tập phù hợp, hiện đại. </w:t>
      </w:r>
      <w:r>
        <w:rPr>
          <w:rFonts w:cs="Times New Roman"/>
          <w:sz w:val="21"/>
          <w:szCs w:val="21"/>
          <w:lang w:val="nl-NL"/>
        </w:rPr>
        <w:t>Trong thời đại công nghệ số, sinh viên muốn học tốt cần trang bị cho bản thân một thiết bị học tập đảm bảo giúp sinh viên có thể sử dụng tốt trong suốt thời gian diễn ra tiết học cũng như phục vụ tốt cho quá trình tự học và tra cứu thông tin đồng thời đảm bảo tín hiệu Internet đủ mạnh để không bị gián đoạn quá trình học.</w:t>
      </w:r>
    </w:p>
    <w:p w14:paraId="4CECFBE4" w14:textId="77777777"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Thứ tư, hình thành cho bản thân ý thức tự giác trong học tậ</w:t>
      </w:r>
      <w:r w:rsidR="006922C7">
        <w:rPr>
          <w:rFonts w:cs="Times New Roman"/>
          <w:i/>
          <w:sz w:val="21"/>
          <w:szCs w:val="21"/>
          <w:lang w:val="nl-NL"/>
        </w:rPr>
        <w:t>p</w:t>
      </w:r>
      <w:r>
        <w:rPr>
          <w:rFonts w:cs="Times New Roman"/>
          <w:i/>
          <w:sz w:val="21"/>
          <w:szCs w:val="21"/>
          <w:lang w:val="nl-NL"/>
        </w:rPr>
        <w:t xml:space="preserve">. </w:t>
      </w:r>
      <w:r>
        <w:rPr>
          <w:rFonts w:cs="Times New Roman"/>
          <w:sz w:val="21"/>
          <w:szCs w:val="21"/>
          <w:lang w:val="nl-NL"/>
        </w:rPr>
        <w:t xml:space="preserve">Khi ứng </w:t>
      </w:r>
      <w:r w:rsidRPr="00C111CA">
        <w:rPr>
          <w:rFonts w:eastAsia="Times New Roman" w:cs="Times New Roman"/>
          <w:sz w:val="21"/>
          <w:szCs w:val="21"/>
          <w:lang w:val="nl-NL"/>
        </w:rPr>
        <w:t xml:space="preserve">dụng công nghệ số trong dạy học, </w:t>
      </w:r>
      <w:r>
        <w:rPr>
          <w:rFonts w:cs="Times New Roman"/>
          <w:sz w:val="21"/>
          <w:szCs w:val="21"/>
          <w:lang w:val="nl-NL"/>
        </w:rPr>
        <w:t>giảng viên không thể quan tâm, nhắc nhở sinh viên thường xuyên như học theo cách học truyền thống. Do đó, sinh viên cần phải xác định được việc học là cho chính bản thân mình chứ không phải cho cha mẹ hay thầy cô.</w:t>
      </w:r>
    </w:p>
    <w:p w14:paraId="3A883D42" w14:textId="77777777" w:rsidR="00F9634B" w:rsidRPr="00C111CA" w:rsidRDefault="003C3C44">
      <w:pPr>
        <w:tabs>
          <w:tab w:val="left" w:pos="0"/>
        </w:tabs>
        <w:spacing w:after="0" w:line="240" w:lineRule="auto"/>
        <w:ind w:right="-46"/>
        <w:jc w:val="both"/>
        <w:rPr>
          <w:rFonts w:cs="Times New Roman"/>
          <w:b/>
          <w:bCs/>
          <w:color w:val="000000"/>
          <w:spacing w:val="-1"/>
          <w:sz w:val="21"/>
          <w:szCs w:val="21"/>
          <w:shd w:val="clear" w:color="auto" w:fill="FFFFFF"/>
          <w:lang w:val="nl-NL"/>
        </w:rPr>
      </w:pPr>
      <w:r w:rsidRPr="00C111CA">
        <w:rPr>
          <w:rFonts w:cs="Times New Roman"/>
          <w:b/>
          <w:bCs/>
          <w:color w:val="000000"/>
          <w:spacing w:val="-1"/>
          <w:sz w:val="21"/>
          <w:szCs w:val="21"/>
          <w:shd w:val="clear" w:color="auto" w:fill="FFFFFF"/>
          <w:lang w:val="nl-NL"/>
        </w:rPr>
        <w:t>3. Kết luận</w:t>
      </w:r>
    </w:p>
    <w:p w14:paraId="17A2E83E" w14:textId="77777777" w:rsidR="00F9634B" w:rsidRPr="00C111CA" w:rsidRDefault="003C3C44" w:rsidP="00C111CA">
      <w:pPr>
        <w:spacing w:after="0" w:line="240" w:lineRule="auto"/>
        <w:ind w:firstLine="284"/>
        <w:jc w:val="both"/>
        <w:rPr>
          <w:rFonts w:cs="Times New Roman"/>
          <w:sz w:val="21"/>
          <w:szCs w:val="21"/>
          <w:shd w:val="clear" w:color="auto" w:fill="FFFFFF"/>
          <w:lang w:val="nl-NL"/>
        </w:rPr>
      </w:pPr>
      <w:r w:rsidRPr="00C111CA">
        <w:rPr>
          <w:rFonts w:cs="Times New Roman"/>
          <w:bCs/>
          <w:color w:val="000000"/>
          <w:spacing w:val="-1"/>
          <w:sz w:val="21"/>
          <w:szCs w:val="21"/>
          <w:shd w:val="clear" w:color="auto" w:fill="FFFFFF"/>
          <w:lang w:val="nl-NL"/>
        </w:rPr>
        <w:tab/>
      </w:r>
      <w:r w:rsidRPr="00C111CA">
        <w:rPr>
          <w:rFonts w:cs="Times New Roman"/>
          <w:color w:val="000000" w:themeColor="text1"/>
          <w:sz w:val="21"/>
          <w:szCs w:val="21"/>
          <w:shd w:val="clear" w:color="auto" w:fill="FFFFFF"/>
          <w:lang w:val="nl-NL"/>
        </w:rPr>
        <w:t>Ứng dụng công nghệ số trong dạy học là một xu thế tất yếu trong thời đại cách mạng cách mạng công nghiệp lần thứ tư hiện nay. Sử dụng công nghệ số giúp cho hoạt động giáo dục của nhà trường đạt hiệu quả cao hơn. Trong dạy học, công nghệ số giúp giải quyết nhiều vấn đề mà dạy học truyền thống không có được như: Cung cấp khối lượng kiến thức khổng lồ; mở ra cơ hội cho cả người dạy và học được tiếp cận với những hình thức giảng dạy mới; tạo điều kiện thuận lợi để đổi mới phương pháp dạy học và kiểm tra đánh giá kết quả…</w:t>
      </w:r>
      <w:r w:rsidRPr="00C111CA">
        <w:rPr>
          <w:rFonts w:cs="Times New Roman"/>
          <w:sz w:val="21"/>
          <w:szCs w:val="21"/>
          <w:shd w:val="clear" w:color="auto" w:fill="FFFFFF"/>
          <w:lang w:val="nl-NL"/>
        </w:rPr>
        <w:t xml:space="preserve">Tuy nhiên, để nâng cao chất lượng ứng dụng công nghệ số vào dạy học môn Giáo dục chính trị thì đòi hỏi phải có sự phối hợp chặt chẽ từ phía nhà trường, đội ngũ giảng viên và ý thức, trách nhiệm của người học. </w:t>
      </w:r>
    </w:p>
    <w:p w14:paraId="5FB44F24" w14:textId="77777777" w:rsidR="00F9634B" w:rsidRPr="00C111CA" w:rsidRDefault="00F9634B">
      <w:pPr>
        <w:spacing w:after="0" w:line="240" w:lineRule="auto"/>
        <w:ind w:firstLine="567"/>
        <w:jc w:val="both"/>
        <w:rPr>
          <w:rFonts w:cs="Times New Roman"/>
          <w:sz w:val="21"/>
          <w:szCs w:val="21"/>
          <w:shd w:val="clear" w:color="auto" w:fill="FFFFFF"/>
          <w:lang w:val="nl-NL"/>
        </w:rPr>
      </w:pPr>
    </w:p>
    <w:p w14:paraId="234CEFE5" w14:textId="77777777" w:rsidR="00F9634B" w:rsidRPr="00C111CA" w:rsidRDefault="003C3C44">
      <w:pPr>
        <w:tabs>
          <w:tab w:val="left" w:pos="0"/>
        </w:tabs>
        <w:spacing w:after="0" w:line="240" w:lineRule="auto"/>
        <w:ind w:left="142" w:right="-46"/>
        <w:jc w:val="both"/>
        <w:rPr>
          <w:rFonts w:cs="Times New Roman"/>
          <w:b/>
          <w:spacing w:val="-1"/>
          <w:sz w:val="21"/>
          <w:szCs w:val="21"/>
          <w:shd w:val="clear" w:color="auto" w:fill="FFFFFF"/>
          <w:lang w:val="nl-NL"/>
        </w:rPr>
      </w:pPr>
      <w:r w:rsidRPr="00C111CA">
        <w:rPr>
          <w:rFonts w:cs="Times New Roman"/>
          <w:b/>
          <w:spacing w:val="-1"/>
          <w:sz w:val="21"/>
          <w:szCs w:val="21"/>
          <w:shd w:val="clear" w:color="auto" w:fill="FFFFFF"/>
          <w:lang w:val="nl-NL"/>
        </w:rPr>
        <w:t>TÀI LIỆU THAM KHẢO</w:t>
      </w:r>
    </w:p>
    <w:p w14:paraId="599BF989" w14:textId="77777777" w:rsidR="00F9634B" w:rsidRPr="00C111CA" w:rsidRDefault="003C3C44" w:rsidP="00C111CA">
      <w:pPr>
        <w:spacing w:after="0" w:line="240" w:lineRule="auto"/>
        <w:ind w:left="567" w:hanging="567"/>
        <w:jc w:val="both"/>
        <w:rPr>
          <w:rFonts w:cs="Times New Roman"/>
          <w:bCs/>
          <w:sz w:val="21"/>
          <w:szCs w:val="21"/>
          <w:lang w:val="nl-NL"/>
        </w:rPr>
      </w:pPr>
      <w:r w:rsidRPr="00C111CA">
        <w:rPr>
          <w:rFonts w:cs="Times New Roman"/>
          <w:bCs/>
          <w:sz w:val="21"/>
          <w:szCs w:val="21"/>
          <w:lang w:val="nl-NL"/>
        </w:rPr>
        <w:tab/>
        <w:t xml:space="preserve"> Bộ thông tin và truyền thông (2021). </w:t>
      </w:r>
      <w:r w:rsidRPr="00C111CA">
        <w:rPr>
          <w:rFonts w:cs="Times New Roman"/>
          <w:bCs/>
          <w:i/>
          <w:sz w:val="21"/>
          <w:szCs w:val="21"/>
          <w:lang w:val="nl-NL"/>
        </w:rPr>
        <w:t>Cẩm nang chuyển đổi số</w:t>
      </w:r>
      <w:r w:rsidRPr="00C111CA">
        <w:rPr>
          <w:rFonts w:cs="Times New Roman"/>
          <w:bCs/>
          <w:sz w:val="21"/>
          <w:szCs w:val="21"/>
          <w:lang w:val="nl-NL"/>
        </w:rPr>
        <w:t>. Nxb. Thông tin và truyền thông</w:t>
      </w:r>
    </w:p>
    <w:p w14:paraId="4FC0D256" w14:textId="77777777" w:rsidR="00F9634B" w:rsidRPr="00C111CA" w:rsidRDefault="003C3C44" w:rsidP="00C111CA">
      <w:pPr>
        <w:spacing w:after="0" w:line="240" w:lineRule="auto"/>
        <w:ind w:left="567" w:hanging="567"/>
        <w:jc w:val="both"/>
        <w:rPr>
          <w:rFonts w:cs="Times New Roman"/>
          <w:bCs/>
          <w:sz w:val="21"/>
          <w:szCs w:val="21"/>
          <w:lang w:val="nl-NL"/>
        </w:rPr>
      </w:pPr>
      <w:r w:rsidRPr="00C111CA">
        <w:rPr>
          <w:rFonts w:cs="Times New Roman"/>
          <w:bCs/>
          <w:sz w:val="21"/>
          <w:szCs w:val="21"/>
          <w:lang w:val="nl-NL"/>
        </w:rPr>
        <w:tab/>
        <w:t xml:space="preserve"> </w:t>
      </w:r>
      <w:r w:rsidRPr="00C111CA">
        <w:rPr>
          <w:rFonts w:cs="Times New Roman"/>
          <w:sz w:val="21"/>
          <w:szCs w:val="21"/>
          <w:shd w:val="clear" w:color="auto" w:fill="FFFFFF"/>
          <w:lang w:val="nl-NL"/>
        </w:rPr>
        <w:t xml:space="preserve">Bộ Giáo Dục và Đào Tạo (2021), </w:t>
      </w:r>
      <w:r w:rsidRPr="00C111CA">
        <w:rPr>
          <w:rFonts w:cs="Times New Roman"/>
          <w:sz w:val="21"/>
          <w:szCs w:val="21"/>
          <w:lang w:val="nl-NL"/>
        </w:rPr>
        <w:t xml:space="preserve">Công văn 4096/BGDĐT-CNTT </w:t>
      </w:r>
      <w:r w:rsidRPr="00C111CA">
        <w:rPr>
          <w:rFonts w:eastAsia="Calibri" w:cs="Times New Roman"/>
          <w:sz w:val="21"/>
          <w:szCs w:val="21"/>
          <w:lang w:val="nl-NL"/>
        </w:rPr>
        <w:t>“</w:t>
      </w:r>
      <w:r w:rsidRPr="00C111CA">
        <w:rPr>
          <w:rFonts w:eastAsia="Calibri" w:cs="Times New Roman"/>
          <w:i/>
          <w:sz w:val="21"/>
          <w:szCs w:val="21"/>
          <w:lang w:val="nl-NL"/>
        </w:rPr>
        <w:t xml:space="preserve">Về </w:t>
      </w:r>
      <w:r w:rsidRPr="00C111CA">
        <w:rPr>
          <w:rFonts w:cs="Times New Roman"/>
          <w:i/>
          <w:sz w:val="21"/>
          <w:szCs w:val="21"/>
          <w:lang w:val="nl-NL"/>
        </w:rPr>
        <w:t xml:space="preserve"> hướng dẫn nhiệm vụ ứng dụng công nghệ thông tin và thống kê giáo dục năm học 2021-2022</w:t>
      </w:r>
      <w:r w:rsidRPr="00C111CA">
        <w:rPr>
          <w:rFonts w:eastAsia="Calibri" w:cs="Times New Roman"/>
          <w:sz w:val="21"/>
          <w:szCs w:val="21"/>
          <w:lang w:val="nl-NL"/>
        </w:rPr>
        <w:t>”</w:t>
      </w:r>
    </w:p>
    <w:p w14:paraId="335217B7" w14:textId="77777777" w:rsidR="00F9634B" w:rsidRPr="00C111CA" w:rsidRDefault="003C3C44" w:rsidP="00C111CA">
      <w:pPr>
        <w:spacing w:after="0" w:line="240" w:lineRule="auto"/>
        <w:ind w:left="567" w:hanging="567"/>
        <w:jc w:val="both"/>
        <w:rPr>
          <w:rFonts w:eastAsia="Calibri" w:cs="Times New Roman"/>
          <w:sz w:val="21"/>
          <w:szCs w:val="21"/>
          <w:lang w:val="nl-NL"/>
        </w:rPr>
      </w:pPr>
      <w:r w:rsidRPr="00C111CA">
        <w:rPr>
          <w:rFonts w:eastAsia="Calibri" w:cs="Times New Roman"/>
          <w:sz w:val="21"/>
          <w:szCs w:val="21"/>
          <w:lang w:val="nl-NL"/>
        </w:rPr>
        <w:tab/>
        <w:t>Cao đẳng Lý Tự Trọng TP. Hồ Chí Minh (2020). Hội thảo quốc tế</w:t>
      </w:r>
      <w:r w:rsidRPr="00C111CA">
        <w:rPr>
          <w:rFonts w:eastAsia="Calibri" w:cs="Times New Roman"/>
          <w:i/>
          <w:sz w:val="21"/>
          <w:szCs w:val="21"/>
          <w:lang w:val="nl-NL"/>
        </w:rPr>
        <w:t xml:space="preserve"> “ Chuyển đổi mô hình đào tạo chất lượng cao của nhà trường thông minh trong bối cảnh cách mạng công nghiệp 4.0”</w:t>
      </w:r>
      <w:r w:rsidRPr="00C111CA">
        <w:rPr>
          <w:rFonts w:eastAsia="Calibri" w:cs="Times New Roman"/>
          <w:sz w:val="21"/>
          <w:szCs w:val="21"/>
          <w:lang w:val="nl-NL"/>
        </w:rPr>
        <w:t>, Nxb. Tài Chính</w:t>
      </w:r>
    </w:p>
    <w:p w14:paraId="6F64A596" w14:textId="77777777" w:rsidR="00F9634B" w:rsidRPr="00C111CA" w:rsidRDefault="003C3C44" w:rsidP="00C111CA">
      <w:pPr>
        <w:pStyle w:val="Heading5"/>
        <w:shd w:val="clear" w:color="auto" w:fill="FFFFFF"/>
        <w:spacing w:before="0" w:line="240" w:lineRule="auto"/>
        <w:ind w:left="567" w:hanging="567"/>
        <w:jc w:val="both"/>
        <w:rPr>
          <w:rFonts w:ascii="Times New Roman" w:hAnsi="Times New Roman" w:cs="Times New Roman"/>
          <w:color w:val="auto"/>
          <w:sz w:val="21"/>
          <w:szCs w:val="21"/>
          <w:lang w:val="nl-NL"/>
        </w:rPr>
      </w:pPr>
      <w:r w:rsidRPr="00C111CA">
        <w:rPr>
          <w:rFonts w:ascii="Times New Roman" w:hAnsi="Times New Roman" w:cs="Times New Roman"/>
          <w:color w:val="auto"/>
          <w:sz w:val="21"/>
          <w:szCs w:val="21"/>
          <w:lang w:val="nl-NL"/>
        </w:rPr>
        <w:tab/>
        <w:t xml:space="preserve"> Thủ tướng chính phủ (2021). </w:t>
      </w:r>
      <w:r w:rsidRPr="00C111CA">
        <w:rPr>
          <w:rFonts w:ascii="Times New Roman" w:hAnsi="Times New Roman" w:cs="Times New Roman"/>
          <w:i/>
          <w:color w:val="auto"/>
          <w:sz w:val="21"/>
          <w:szCs w:val="21"/>
          <w:lang w:val="nl-NL"/>
        </w:rPr>
        <w:t>Quyết định số 2222/QĐ-TTg ngày 30/12/2021 về phê duyệt Chương trình Chuyển đổi số trong giáo dục nghề nghiệp giai đoạn 2021-2025, định hướng đến năm 2030</w:t>
      </w:r>
      <w:r w:rsidRPr="00C111CA">
        <w:rPr>
          <w:rFonts w:ascii="Times New Roman" w:hAnsi="Times New Roman" w:cs="Times New Roman"/>
          <w:color w:val="auto"/>
          <w:sz w:val="21"/>
          <w:szCs w:val="21"/>
          <w:lang w:val="nl-NL"/>
        </w:rPr>
        <w:t>.</w:t>
      </w:r>
    </w:p>
    <w:p w14:paraId="03317118" w14:textId="77777777" w:rsidR="00F9634B" w:rsidRPr="00C111CA" w:rsidRDefault="003C3C44" w:rsidP="00C111CA">
      <w:pPr>
        <w:spacing w:after="0" w:line="240" w:lineRule="auto"/>
        <w:ind w:left="567" w:hanging="567"/>
        <w:jc w:val="both"/>
        <w:rPr>
          <w:rFonts w:eastAsia="Calibri" w:cs="Times New Roman"/>
          <w:sz w:val="21"/>
          <w:szCs w:val="21"/>
          <w:lang w:val="nl-NL"/>
        </w:rPr>
      </w:pPr>
      <w:r w:rsidRPr="00C111CA">
        <w:rPr>
          <w:rFonts w:cs="Times New Roman"/>
          <w:sz w:val="21"/>
          <w:szCs w:val="21"/>
          <w:lang w:val="nl-NL"/>
        </w:rPr>
        <w:tab/>
        <w:t xml:space="preserve">Trường Đại học sư phạm TP.HCM (2020). Kỷ yếu hội thảo khoa học </w:t>
      </w:r>
      <w:r w:rsidRPr="00C111CA">
        <w:rPr>
          <w:rFonts w:eastAsia="Calibri" w:cs="Times New Roman"/>
          <w:i/>
          <w:sz w:val="21"/>
          <w:szCs w:val="21"/>
          <w:lang w:val="nl-NL"/>
        </w:rPr>
        <w:t>“Đổi mới phương pháp giảng dạy các môn lý luận chính trị”</w:t>
      </w:r>
      <w:r w:rsidRPr="00C111CA">
        <w:rPr>
          <w:rFonts w:eastAsia="Calibri" w:cs="Times New Roman"/>
          <w:sz w:val="21"/>
          <w:szCs w:val="21"/>
          <w:lang w:val="nl-NL"/>
        </w:rPr>
        <w:t>, Nxb. Đại học sư phạm TP.HCM</w:t>
      </w:r>
    </w:p>
    <w:p w14:paraId="1ACC541A" w14:textId="77777777" w:rsidR="00F9634B" w:rsidRPr="00C111CA" w:rsidRDefault="003C3C44" w:rsidP="00C111CA">
      <w:pPr>
        <w:spacing w:after="0" w:line="240" w:lineRule="auto"/>
        <w:ind w:left="567" w:hanging="567"/>
        <w:jc w:val="both"/>
        <w:rPr>
          <w:rFonts w:cs="Times New Roman"/>
          <w:b/>
          <w:bCs/>
          <w:sz w:val="21"/>
          <w:szCs w:val="21"/>
          <w:lang w:val="nl-NL"/>
        </w:rPr>
      </w:pPr>
      <w:r w:rsidRPr="00C111CA">
        <w:rPr>
          <w:rFonts w:eastAsia="Calibri" w:cs="Times New Roman"/>
          <w:sz w:val="21"/>
          <w:szCs w:val="21"/>
          <w:lang w:val="nl-NL"/>
        </w:rPr>
        <w:tab/>
        <w:t xml:space="preserve">Lê Phương Trường, Lâm Thanh Hiển (2020). </w:t>
      </w:r>
      <w:r w:rsidRPr="00C111CA">
        <w:rPr>
          <w:rFonts w:eastAsia="Calibri" w:cs="Times New Roman"/>
          <w:i/>
          <w:sz w:val="21"/>
          <w:szCs w:val="21"/>
          <w:lang w:val="nl-NL"/>
        </w:rPr>
        <w:t xml:space="preserve">“Tác động của công nghệ số trong bối cảnh giáo dục 4.0”, </w:t>
      </w:r>
      <w:r w:rsidRPr="00C111CA">
        <w:rPr>
          <w:rFonts w:eastAsia="Calibri" w:cs="Times New Roman"/>
          <w:sz w:val="21"/>
          <w:szCs w:val="21"/>
          <w:lang w:val="nl-NL"/>
        </w:rPr>
        <w:t>Tạp chí Giáo dục, số 471, tr 57-60.</w:t>
      </w:r>
    </w:p>
    <w:p w14:paraId="2BC32DA2" w14:textId="77777777" w:rsidR="00F9634B" w:rsidRPr="00C111CA" w:rsidRDefault="00F9634B">
      <w:pPr>
        <w:rPr>
          <w:rFonts w:cs="Times New Roman"/>
          <w:sz w:val="21"/>
          <w:szCs w:val="21"/>
          <w:lang w:val="nl-NL"/>
        </w:rPr>
      </w:pPr>
    </w:p>
    <w:p w14:paraId="79BA7591" w14:textId="77777777" w:rsidR="00F9634B" w:rsidRPr="00C111CA" w:rsidRDefault="00F9634B">
      <w:pPr>
        <w:rPr>
          <w:rFonts w:cs="Times New Roman"/>
          <w:sz w:val="21"/>
          <w:szCs w:val="21"/>
          <w:lang w:val="nl-NL"/>
        </w:rPr>
      </w:pPr>
    </w:p>
    <w:sectPr w:rsidR="00F9634B" w:rsidRPr="00C111CA">
      <w:pgSz w:w="11909" w:h="16834"/>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73022" w14:textId="77777777" w:rsidR="000D0795" w:rsidRDefault="000D0795">
      <w:pPr>
        <w:spacing w:line="240" w:lineRule="auto"/>
      </w:pPr>
      <w:r>
        <w:separator/>
      </w:r>
    </w:p>
  </w:endnote>
  <w:endnote w:type="continuationSeparator" w:id="0">
    <w:p w14:paraId="424020B3" w14:textId="77777777" w:rsidR="000D0795" w:rsidRDefault="000D07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UI"/>
    <w:charset w:val="80"/>
    <w:family w:val="auto"/>
    <w:pitch w:val="default"/>
    <w:sig w:usb0="00000000" w:usb1="0000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488C7" w14:textId="77777777" w:rsidR="000D0795" w:rsidRDefault="000D0795">
      <w:pPr>
        <w:spacing w:after="0"/>
      </w:pPr>
      <w:r>
        <w:separator/>
      </w:r>
    </w:p>
  </w:footnote>
  <w:footnote w:type="continuationSeparator" w:id="0">
    <w:p w14:paraId="1EB7C668" w14:textId="77777777" w:rsidR="000D0795" w:rsidRDefault="000D07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42B6F"/>
    <w:multiLevelType w:val="multilevel"/>
    <w:tmpl w:val="77542B6F"/>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16cid:durableId="44643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419"/>
    <w:rsid w:val="000069B6"/>
    <w:rsid w:val="00006F16"/>
    <w:rsid w:val="00025C26"/>
    <w:rsid w:val="00040F0F"/>
    <w:rsid w:val="00044833"/>
    <w:rsid w:val="00045852"/>
    <w:rsid w:val="000519C5"/>
    <w:rsid w:val="00052839"/>
    <w:rsid w:val="000543B3"/>
    <w:rsid w:val="0009165A"/>
    <w:rsid w:val="000A1C56"/>
    <w:rsid w:val="000A5F0B"/>
    <w:rsid w:val="000A6BE6"/>
    <w:rsid w:val="000B2C40"/>
    <w:rsid w:val="000B4511"/>
    <w:rsid w:val="000C4996"/>
    <w:rsid w:val="000D0795"/>
    <w:rsid w:val="000D1AB2"/>
    <w:rsid w:val="000D427D"/>
    <w:rsid w:val="000E7F90"/>
    <w:rsid w:val="000F451E"/>
    <w:rsid w:val="000F542B"/>
    <w:rsid w:val="0010066E"/>
    <w:rsid w:val="00114A2B"/>
    <w:rsid w:val="00121DA3"/>
    <w:rsid w:val="00125486"/>
    <w:rsid w:val="00136CB7"/>
    <w:rsid w:val="00143B01"/>
    <w:rsid w:val="00144EC1"/>
    <w:rsid w:val="00151563"/>
    <w:rsid w:val="00162713"/>
    <w:rsid w:val="00162812"/>
    <w:rsid w:val="00181AAF"/>
    <w:rsid w:val="001854E4"/>
    <w:rsid w:val="00197731"/>
    <w:rsid w:val="001A18D2"/>
    <w:rsid w:val="001B0226"/>
    <w:rsid w:val="001B34D9"/>
    <w:rsid w:val="001D7D1F"/>
    <w:rsid w:val="001E0B9E"/>
    <w:rsid w:val="001E4332"/>
    <w:rsid w:val="001E4973"/>
    <w:rsid w:val="001F1B03"/>
    <w:rsid w:val="001F3398"/>
    <w:rsid w:val="00204F31"/>
    <w:rsid w:val="00210914"/>
    <w:rsid w:val="002178FE"/>
    <w:rsid w:val="00220304"/>
    <w:rsid w:val="00225E49"/>
    <w:rsid w:val="002326AA"/>
    <w:rsid w:val="00241C92"/>
    <w:rsid w:val="0024601A"/>
    <w:rsid w:val="0024647D"/>
    <w:rsid w:val="00246567"/>
    <w:rsid w:val="00246A9B"/>
    <w:rsid w:val="0025716C"/>
    <w:rsid w:val="0026098C"/>
    <w:rsid w:val="00264677"/>
    <w:rsid w:val="00282780"/>
    <w:rsid w:val="00283CC1"/>
    <w:rsid w:val="002A11E4"/>
    <w:rsid w:val="002A7480"/>
    <w:rsid w:val="002B2F17"/>
    <w:rsid w:val="002C421D"/>
    <w:rsid w:val="002D1B13"/>
    <w:rsid w:val="002D1EB2"/>
    <w:rsid w:val="002D6ED1"/>
    <w:rsid w:val="002E15C8"/>
    <w:rsid w:val="002E6AC5"/>
    <w:rsid w:val="002F3698"/>
    <w:rsid w:val="002F7B4A"/>
    <w:rsid w:val="00317CDA"/>
    <w:rsid w:val="00320084"/>
    <w:rsid w:val="00327E06"/>
    <w:rsid w:val="00330749"/>
    <w:rsid w:val="00330A71"/>
    <w:rsid w:val="00336579"/>
    <w:rsid w:val="00341193"/>
    <w:rsid w:val="00344CD5"/>
    <w:rsid w:val="00351830"/>
    <w:rsid w:val="00365C06"/>
    <w:rsid w:val="00367225"/>
    <w:rsid w:val="003A1048"/>
    <w:rsid w:val="003B118D"/>
    <w:rsid w:val="003C3C44"/>
    <w:rsid w:val="003D3849"/>
    <w:rsid w:val="003E110D"/>
    <w:rsid w:val="003E49ED"/>
    <w:rsid w:val="003F5FC8"/>
    <w:rsid w:val="00403242"/>
    <w:rsid w:val="0041054D"/>
    <w:rsid w:val="00410D72"/>
    <w:rsid w:val="0041278B"/>
    <w:rsid w:val="00421C6F"/>
    <w:rsid w:val="004318BC"/>
    <w:rsid w:val="00437CBD"/>
    <w:rsid w:val="00445DFC"/>
    <w:rsid w:val="0044744F"/>
    <w:rsid w:val="00456196"/>
    <w:rsid w:val="004610CC"/>
    <w:rsid w:val="0046293E"/>
    <w:rsid w:val="004660E1"/>
    <w:rsid w:val="00466A5E"/>
    <w:rsid w:val="00474B23"/>
    <w:rsid w:val="00475278"/>
    <w:rsid w:val="004859E9"/>
    <w:rsid w:val="00493892"/>
    <w:rsid w:val="00493CE1"/>
    <w:rsid w:val="004A65AA"/>
    <w:rsid w:val="004B1963"/>
    <w:rsid w:val="004E15B3"/>
    <w:rsid w:val="004E205E"/>
    <w:rsid w:val="004E20C9"/>
    <w:rsid w:val="004F13EA"/>
    <w:rsid w:val="00507B6A"/>
    <w:rsid w:val="0052159F"/>
    <w:rsid w:val="00536D05"/>
    <w:rsid w:val="00543EA8"/>
    <w:rsid w:val="005450EE"/>
    <w:rsid w:val="00553419"/>
    <w:rsid w:val="00557174"/>
    <w:rsid w:val="005607F4"/>
    <w:rsid w:val="00561CED"/>
    <w:rsid w:val="0057074E"/>
    <w:rsid w:val="005837F2"/>
    <w:rsid w:val="005A15AA"/>
    <w:rsid w:val="005A24D8"/>
    <w:rsid w:val="005A26EA"/>
    <w:rsid w:val="005B04AE"/>
    <w:rsid w:val="005B331A"/>
    <w:rsid w:val="005D1034"/>
    <w:rsid w:val="005D50E8"/>
    <w:rsid w:val="005D6367"/>
    <w:rsid w:val="005F1522"/>
    <w:rsid w:val="005F3117"/>
    <w:rsid w:val="005F34C1"/>
    <w:rsid w:val="005F5FF6"/>
    <w:rsid w:val="00600D38"/>
    <w:rsid w:val="00613AAE"/>
    <w:rsid w:val="00620C5A"/>
    <w:rsid w:val="00623537"/>
    <w:rsid w:val="0065677B"/>
    <w:rsid w:val="00665695"/>
    <w:rsid w:val="00677221"/>
    <w:rsid w:val="006841A1"/>
    <w:rsid w:val="00685A22"/>
    <w:rsid w:val="00686464"/>
    <w:rsid w:val="006922C7"/>
    <w:rsid w:val="00693346"/>
    <w:rsid w:val="006B0E83"/>
    <w:rsid w:val="006B1EEE"/>
    <w:rsid w:val="006B57BC"/>
    <w:rsid w:val="006C6BA0"/>
    <w:rsid w:val="006D0488"/>
    <w:rsid w:val="006D673F"/>
    <w:rsid w:val="006F52C1"/>
    <w:rsid w:val="00720CB2"/>
    <w:rsid w:val="007213E1"/>
    <w:rsid w:val="0072646B"/>
    <w:rsid w:val="0073276A"/>
    <w:rsid w:val="007348E7"/>
    <w:rsid w:val="00735FDA"/>
    <w:rsid w:val="007362D7"/>
    <w:rsid w:val="007516A6"/>
    <w:rsid w:val="00770A49"/>
    <w:rsid w:val="00771B4F"/>
    <w:rsid w:val="00790B20"/>
    <w:rsid w:val="00791EB2"/>
    <w:rsid w:val="00793F81"/>
    <w:rsid w:val="0079756D"/>
    <w:rsid w:val="007A5009"/>
    <w:rsid w:val="007A6AA9"/>
    <w:rsid w:val="007B0915"/>
    <w:rsid w:val="007B19AB"/>
    <w:rsid w:val="007B3CAA"/>
    <w:rsid w:val="007B7FD1"/>
    <w:rsid w:val="007C390D"/>
    <w:rsid w:val="007C5C5C"/>
    <w:rsid w:val="007C61A0"/>
    <w:rsid w:val="007D3D33"/>
    <w:rsid w:val="007D74F9"/>
    <w:rsid w:val="007E2422"/>
    <w:rsid w:val="007F0B9F"/>
    <w:rsid w:val="00801603"/>
    <w:rsid w:val="00807CFD"/>
    <w:rsid w:val="00811885"/>
    <w:rsid w:val="0085481E"/>
    <w:rsid w:val="00866C07"/>
    <w:rsid w:val="00877973"/>
    <w:rsid w:val="00891139"/>
    <w:rsid w:val="00895106"/>
    <w:rsid w:val="008A0EE9"/>
    <w:rsid w:val="008A36F1"/>
    <w:rsid w:val="008A44EE"/>
    <w:rsid w:val="008B08B0"/>
    <w:rsid w:val="008C4779"/>
    <w:rsid w:val="008D4382"/>
    <w:rsid w:val="008E3EE2"/>
    <w:rsid w:val="008E67F3"/>
    <w:rsid w:val="0090328D"/>
    <w:rsid w:val="0091051C"/>
    <w:rsid w:val="00913DDE"/>
    <w:rsid w:val="00921353"/>
    <w:rsid w:val="00951437"/>
    <w:rsid w:val="00955925"/>
    <w:rsid w:val="00984F1E"/>
    <w:rsid w:val="00984FBC"/>
    <w:rsid w:val="009862C6"/>
    <w:rsid w:val="009917B5"/>
    <w:rsid w:val="009959FE"/>
    <w:rsid w:val="009A55E9"/>
    <w:rsid w:val="009B0212"/>
    <w:rsid w:val="009B4D6E"/>
    <w:rsid w:val="009D0FA2"/>
    <w:rsid w:val="009D1D52"/>
    <w:rsid w:val="009D410A"/>
    <w:rsid w:val="009D57CA"/>
    <w:rsid w:val="009D5FE7"/>
    <w:rsid w:val="009D64B3"/>
    <w:rsid w:val="009E4F03"/>
    <w:rsid w:val="009E69E5"/>
    <w:rsid w:val="00A14688"/>
    <w:rsid w:val="00A167B2"/>
    <w:rsid w:val="00A213BE"/>
    <w:rsid w:val="00A21C50"/>
    <w:rsid w:val="00A272F6"/>
    <w:rsid w:val="00A27982"/>
    <w:rsid w:val="00A521CC"/>
    <w:rsid w:val="00A55192"/>
    <w:rsid w:val="00A61129"/>
    <w:rsid w:val="00A65F13"/>
    <w:rsid w:val="00A72E4F"/>
    <w:rsid w:val="00A758CB"/>
    <w:rsid w:val="00A770C6"/>
    <w:rsid w:val="00A80E1B"/>
    <w:rsid w:val="00A8252A"/>
    <w:rsid w:val="00A83003"/>
    <w:rsid w:val="00A845F6"/>
    <w:rsid w:val="00A85500"/>
    <w:rsid w:val="00AA1682"/>
    <w:rsid w:val="00AA5AA5"/>
    <w:rsid w:val="00AB5380"/>
    <w:rsid w:val="00AC1926"/>
    <w:rsid w:val="00AC3031"/>
    <w:rsid w:val="00AC4174"/>
    <w:rsid w:val="00AC5315"/>
    <w:rsid w:val="00AC7304"/>
    <w:rsid w:val="00AD2E22"/>
    <w:rsid w:val="00AD58EF"/>
    <w:rsid w:val="00B11719"/>
    <w:rsid w:val="00B129FB"/>
    <w:rsid w:val="00B13B1D"/>
    <w:rsid w:val="00B203A9"/>
    <w:rsid w:val="00B313C5"/>
    <w:rsid w:val="00B32973"/>
    <w:rsid w:val="00B407C4"/>
    <w:rsid w:val="00B538E5"/>
    <w:rsid w:val="00B73F9F"/>
    <w:rsid w:val="00B8519D"/>
    <w:rsid w:val="00B85F01"/>
    <w:rsid w:val="00B915A8"/>
    <w:rsid w:val="00B91D44"/>
    <w:rsid w:val="00B924BB"/>
    <w:rsid w:val="00B9482E"/>
    <w:rsid w:val="00BB0BAB"/>
    <w:rsid w:val="00BC1273"/>
    <w:rsid w:val="00BC400C"/>
    <w:rsid w:val="00BE1DED"/>
    <w:rsid w:val="00BE5990"/>
    <w:rsid w:val="00C0200D"/>
    <w:rsid w:val="00C111CA"/>
    <w:rsid w:val="00C11687"/>
    <w:rsid w:val="00C133EB"/>
    <w:rsid w:val="00C1505F"/>
    <w:rsid w:val="00C22CE8"/>
    <w:rsid w:val="00C2483C"/>
    <w:rsid w:val="00C24D17"/>
    <w:rsid w:val="00C26B37"/>
    <w:rsid w:val="00C43EA0"/>
    <w:rsid w:val="00C51658"/>
    <w:rsid w:val="00C55E02"/>
    <w:rsid w:val="00C631FB"/>
    <w:rsid w:val="00C63698"/>
    <w:rsid w:val="00C64B6F"/>
    <w:rsid w:val="00C71A93"/>
    <w:rsid w:val="00C77EF5"/>
    <w:rsid w:val="00C80D60"/>
    <w:rsid w:val="00C87BF8"/>
    <w:rsid w:val="00C908B1"/>
    <w:rsid w:val="00C9614B"/>
    <w:rsid w:val="00CF06AF"/>
    <w:rsid w:val="00D151E8"/>
    <w:rsid w:val="00D17247"/>
    <w:rsid w:val="00D314BC"/>
    <w:rsid w:val="00D666AB"/>
    <w:rsid w:val="00D81FAB"/>
    <w:rsid w:val="00D8771E"/>
    <w:rsid w:val="00DA45B3"/>
    <w:rsid w:val="00DB09EF"/>
    <w:rsid w:val="00DD13DE"/>
    <w:rsid w:val="00DD1BB1"/>
    <w:rsid w:val="00DE194B"/>
    <w:rsid w:val="00E16BF8"/>
    <w:rsid w:val="00E23722"/>
    <w:rsid w:val="00E31AAB"/>
    <w:rsid w:val="00E54909"/>
    <w:rsid w:val="00E6246F"/>
    <w:rsid w:val="00E770A7"/>
    <w:rsid w:val="00E84EBC"/>
    <w:rsid w:val="00E91E4D"/>
    <w:rsid w:val="00E97E63"/>
    <w:rsid w:val="00EB6A83"/>
    <w:rsid w:val="00EB729E"/>
    <w:rsid w:val="00EC4CDC"/>
    <w:rsid w:val="00EF0169"/>
    <w:rsid w:val="00EF1A4B"/>
    <w:rsid w:val="00EF2C1C"/>
    <w:rsid w:val="00EF354D"/>
    <w:rsid w:val="00F000EE"/>
    <w:rsid w:val="00F05ACA"/>
    <w:rsid w:val="00F06F98"/>
    <w:rsid w:val="00F11F2A"/>
    <w:rsid w:val="00F13456"/>
    <w:rsid w:val="00F24E72"/>
    <w:rsid w:val="00F33450"/>
    <w:rsid w:val="00F459C8"/>
    <w:rsid w:val="00F561A3"/>
    <w:rsid w:val="00F64C10"/>
    <w:rsid w:val="00F708BA"/>
    <w:rsid w:val="00F75C3E"/>
    <w:rsid w:val="00F847F1"/>
    <w:rsid w:val="00F848DB"/>
    <w:rsid w:val="00F86B95"/>
    <w:rsid w:val="00F876F5"/>
    <w:rsid w:val="00F91874"/>
    <w:rsid w:val="00F92BB4"/>
    <w:rsid w:val="00F9519D"/>
    <w:rsid w:val="00F9634B"/>
    <w:rsid w:val="00FA2EE3"/>
    <w:rsid w:val="00FB0988"/>
    <w:rsid w:val="00FC0529"/>
    <w:rsid w:val="00FC2E1C"/>
    <w:rsid w:val="00FD149F"/>
    <w:rsid w:val="00FD2126"/>
    <w:rsid w:val="00FE11A3"/>
    <w:rsid w:val="00FF07F3"/>
    <w:rsid w:val="00FF1B0B"/>
    <w:rsid w:val="68057C3F"/>
    <w:rsid w:val="6BD37500"/>
    <w:rsid w:val="72674F05"/>
    <w:rsid w:val="728E3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984B1CE"/>
  <w15:docId w15:val="{C81973B2-DE8D-4A3D-A172-6EE9E8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eastAsia="Times New Roman" w:cs="Times New Roman"/>
      <w:szCs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99"/>
    <w:rPr>
      <w:rFonts w:eastAsia="Times New Roman" w:cs="Times New Roman"/>
      <w:szCs w:val="24"/>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15">
    <w:name w:val="15"/>
    <w:basedOn w:val="DefaultParagraphFont"/>
    <w:rPr>
      <w:rFonts w:ascii="Times New Roman" w:hAnsi="Times New Roman" w:cs="Times New Roman" w:hint="default"/>
      <w:color w:val="000000"/>
      <w:spacing w:val="0"/>
      <w:sz w:val="22"/>
      <w:szCs w:val="22"/>
    </w:rPr>
  </w:style>
  <w:style w:type="character" w:customStyle="1" w:styleId="16">
    <w:name w:val="16"/>
    <w:basedOn w:val="DefaultParagraphFont"/>
    <w:rPr>
      <w:rFonts w:ascii="Times New Roman" w:hAnsi="Times New Roman" w:cs="Times New Roman" w:hint="default"/>
      <w:i/>
      <w:iCs/>
      <w:color w:val="000000"/>
      <w:spacing w:val="0"/>
      <w:sz w:val="22"/>
      <w:szCs w:val="22"/>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rPr>
  </w:style>
  <w:style w:type="character" w:customStyle="1" w:styleId="y2iqfc">
    <w:name w:val="y2iqf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othinga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r>
              <a:rPr lang="en-US" sz="1050" b="0" i="1" baseline="0">
                <a:effectLst/>
                <a:latin typeface="Times New Roman" panose="02020603050405020304" charset="0"/>
                <a:cs typeface="Times New Roman" panose="02020603050405020304" charset="0"/>
              </a:rPr>
              <a:t>Tỷ lệ sinh viên truy cập nguồn tài nguyên học liệu của môn học(%)</a:t>
            </a:r>
            <a:endParaRPr lang="en-US" sz="1050" i="1">
              <a:effectLst/>
              <a:latin typeface="Times New Roman" panose="02020603050405020304" charset="0"/>
              <a:cs typeface="Times New Roman" panose="02020603050405020304" charset="0"/>
            </a:endParaRPr>
          </a:p>
        </c:rich>
      </c:tx>
      <c:overlay val="0"/>
      <c:spPr>
        <a:noFill/>
        <a:ln>
          <a:noFill/>
        </a:ln>
        <a:effectLst/>
      </c:spPr>
      <c:txPr>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99-40D3-AB84-2C982065D53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99-40D3-AB84-2C982065D53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099-40D3-AB84-2C982065D53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099-40D3-AB84-2C982065D53B}"/>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Thường xuyên</c:v>
                </c:pt>
                <c:pt idx="1">
                  <c:v>Thỉnh thoảng</c:v>
                </c:pt>
                <c:pt idx="2">
                  <c:v>Hiếm khi</c:v>
                </c:pt>
                <c:pt idx="3">
                  <c:v>Chỉ khi được giáo viên yêu cầu</c:v>
                </c:pt>
              </c:strCache>
            </c:strRef>
          </c:cat>
          <c:val>
            <c:numRef>
              <c:f>Sheet1!$B$2:$B$5</c:f>
              <c:numCache>
                <c:formatCode>General</c:formatCode>
                <c:ptCount val="4"/>
                <c:pt idx="0">
                  <c:v>15</c:v>
                </c:pt>
                <c:pt idx="1">
                  <c:v>22.7</c:v>
                </c:pt>
                <c:pt idx="2">
                  <c:v>14.3</c:v>
                </c:pt>
                <c:pt idx="3">
                  <c:v>48</c:v>
                </c:pt>
              </c:numCache>
            </c:numRef>
          </c:val>
          <c:extLst>
            <c:ext xmlns:c16="http://schemas.microsoft.com/office/drawing/2014/chart" uri="{C3380CC4-5D6E-409C-BE32-E72D297353CC}">
              <c16:uniqueId val="{00000008-3099-40D3-AB84-2C982065D53B}"/>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70058-02CE-4029-A90B-B7356629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4314</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3</cp:revision>
  <dcterms:created xsi:type="dcterms:W3CDTF">2022-06-21T16:51:00Z</dcterms:created>
  <dcterms:modified xsi:type="dcterms:W3CDTF">2022-07-22T08:19:00Z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8AD05095A8D24E4AB30F4CA68CBBA093</vt:lpwstr>
  </property>
</Properties>
</file>