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CB8" w:rsidRDefault="00745E19">
      <w:pPr>
        <w:rPr>
          <w:rFonts w:ascii="Times New Roman" w:hAnsi="Times New Roman" w:cs="Times New Roman"/>
          <w:b/>
          <w:sz w:val="32"/>
          <w:szCs w:val="32"/>
        </w:rPr>
      </w:pPr>
      <w:r w:rsidRPr="00C461D6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1. </w:t>
      </w:r>
      <w:r w:rsidR="00F803BE" w:rsidRPr="00C461D6">
        <w:rPr>
          <w:rFonts w:ascii="Times New Roman" w:hAnsi="Times New Roman" w:cs="Times New Roman"/>
          <w:b/>
          <w:sz w:val="32"/>
          <w:szCs w:val="32"/>
          <w:highlight w:val="yellow"/>
        </w:rPr>
        <w:t>Tra cứu quá trình tham gia BHXH (Nguyễn Hồng Phúc)</w:t>
      </w:r>
    </w:p>
    <w:p w:rsidR="0020705C" w:rsidRDefault="0020705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Mã số BHXH: </w:t>
      </w:r>
      <w:r w:rsidRPr="0020705C">
        <w:rPr>
          <w:rFonts w:ascii="Times New Roman" w:hAnsi="Times New Roman" w:cs="Times New Roman"/>
          <w:b/>
          <w:sz w:val="32"/>
          <w:szCs w:val="32"/>
        </w:rPr>
        <w:t>7410334070</w:t>
      </w:r>
    </w:p>
    <w:p w:rsidR="0020705C" w:rsidRDefault="0020705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Số CCCD: 079089004197</w:t>
      </w:r>
    </w:p>
    <w:p w:rsidR="0020705C" w:rsidRDefault="0020705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Số ĐT: 0382877814</w:t>
      </w:r>
    </w:p>
    <w:tbl>
      <w:tblPr>
        <w:tblW w:w="113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0"/>
        <w:gridCol w:w="3400"/>
      </w:tblGrid>
      <w:tr w:rsidR="00F803BE" w:rsidRPr="00F803BE" w:rsidTr="00F803BE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Họ tên</w:t>
            </w:r>
          </w:p>
        </w:tc>
        <w:tc>
          <w:tcPr>
            <w:tcW w:w="3400" w:type="dxa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Ngày sinh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Hồng Phúc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03/08/1989</w:t>
            </w:r>
          </w:p>
        </w:tc>
      </w:tr>
    </w:tbl>
    <w:p w:rsidR="00F803BE" w:rsidRPr="00F803BE" w:rsidRDefault="00F803BE" w:rsidP="00F803BE">
      <w:pPr>
        <w:numPr>
          <w:ilvl w:val="0"/>
          <w:numId w:val="1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009EE3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FFFF"/>
          <w:sz w:val="26"/>
          <w:szCs w:val="26"/>
        </w:rPr>
      </w:pPr>
      <w:hyperlink r:id="rId6" w:anchor="tab1" w:history="1">
        <w:r w:rsidRPr="00F803BE">
          <w:rPr>
            <w:rFonts w:ascii="Tahoma" w:eastAsia="Times New Roman" w:hAnsi="Tahoma" w:cs="Tahoma"/>
            <w:b/>
            <w:bCs/>
            <w:color w:val="FFFFFF"/>
            <w:sz w:val="21"/>
            <w:szCs w:val="21"/>
            <w:u w:val="single"/>
          </w:rPr>
          <w:t>Quá trình đóng BHXH</w:t>
        </w:r>
      </w:hyperlink>
    </w:p>
    <w:p w:rsidR="00F803BE" w:rsidRPr="00F803BE" w:rsidRDefault="00F803BE" w:rsidP="00F803BE">
      <w:p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575756"/>
          <w:sz w:val="21"/>
          <w:szCs w:val="21"/>
        </w:rPr>
      </w:pPr>
      <w:r w:rsidRPr="00F803BE">
        <w:rPr>
          <w:rFonts w:ascii="Tahoma" w:eastAsia="Times New Roman" w:hAnsi="Tahoma" w:cs="Tahoma"/>
          <w:color w:val="575756"/>
          <w:sz w:val="21"/>
          <w:szCs w:val="21"/>
        </w:rPr>
        <w:t> </w:t>
      </w:r>
    </w:p>
    <w:p w:rsidR="00F803BE" w:rsidRPr="00F803BE" w:rsidRDefault="00F803BE" w:rsidP="00F803BE">
      <w:pPr>
        <w:numPr>
          <w:ilvl w:val="0"/>
          <w:numId w:val="1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FFFF"/>
          <w:sz w:val="26"/>
          <w:szCs w:val="26"/>
        </w:rPr>
      </w:pPr>
      <w:hyperlink r:id="rId7" w:anchor="tab2" w:history="1">
        <w:r w:rsidRPr="00F803BE">
          <w:rPr>
            <w:rFonts w:ascii="Tahoma" w:eastAsia="Times New Roman" w:hAnsi="Tahoma" w:cs="Tahoma"/>
            <w:b/>
            <w:bCs/>
            <w:color w:val="606161"/>
            <w:sz w:val="21"/>
            <w:szCs w:val="21"/>
            <w:u w:val="single"/>
          </w:rPr>
          <w:t>Quá trình đóng BHTN</w:t>
        </w:r>
      </w:hyperlink>
    </w:p>
    <w:p w:rsidR="00F803BE" w:rsidRPr="00F803BE" w:rsidRDefault="00F803BE" w:rsidP="00F803BE">
      <w:p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575756"/>
          <w:sz w:val="21"/>
          <w:szCs w:val="21"/>
        </w:rPr>
      </w:pPr>
      <w:r w:rsidRPr="00F803BE">
        <w:rPr>
          <w:rFonts w:ascii="Tahoma" w:eastAsia="Times New Roman" w:hAnsi="Tahoma" w:cs="Tahoma"/>
          <w:color w:val="575756"/>
          <w:sz w:val="21"/>
          <w:szCs w:val="21"/>
        </w:rPr>
        <w:t> </w:t>
      </w:r>
    </w:p>
    <w:p w:rsidR="00F803BE" w:rsidRPr="00F803BE" w:rsidRDefault="00F803BE" w:rsidP="00F803BE">
      <w:pPr>
        <w:numPr>
          <w:ilvl w:val="0"/>
          <w:numId w:val="1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FFFF"/>
          <w:sz w:val="26"/>
          <w:szCs w:val="26"/>
        </w:rPr>
      </w:pPr>
      <w:hyperlink r:id="rId8" w:anchor="tab3" w:history="1">
        <w:r w:rsidRPr="00F803BE">
          <w:rPr>
            <w:rFonts w:ascii="Tahoma" w:eastAsia="Times New Roman" w:hAnsi="Tahoma" w:cs="Tahoma"/>
            <w:b/>
            <w:bCs/>
            <w:color w:val="606161"/>
            <w:sz w:val="21"/>
            <w:szCs w:val="21"/>
            <w:u w:val="single"/>
          </w:rPr>
          <w:t>Quá trình đóng BHTNLĐ</w:t>
        </w:r>
      </w:hyperlink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7"/>
        <w:gridCol w:w="874"/>
        <w:gridCol w:w="947"/>
        <w:gridCol w:w="975"/>
        <w:gridCol w:w="1233"/>
        <w:gridCol w:w="1248"/>
        <w:gridCol w:w="947"/>
        <w:gridCol w:w="1045"/>
        <w:gridCol w:w="1049"/>
        <w:gridCol w:w="1185"/>
        <w:gridCol w:w="889"/>
        <w:gridCol w:w="1047"/>
        <w:gridCol w:w="940"/>
        <w:gridCol w:w="867"/>
        <w:gridCol w:w="1043"/>
      </w:tblGrid>
      <w:tr w:rsidR="00F803BE" w:rsidRPr="00F803BE" w:rsidTr="00F803BE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Từ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Đến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Đơn vị công tác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Mức Lương/HSL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Lương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Bổ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Thâm niên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Nghề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Khu vực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Tái cử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Khác</w:t>
            </w:r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803BE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Nơi làm việc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12/2010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12/2010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Công 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Cn Cty Tnhh Tân </w:t>
            </w: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Hiệp Phát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1,584,000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219 Ql 13, Ap </w:t>
            </w: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Tây, Vĩnh Phú, Thuận An, Bình Dương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01/2011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09/2011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Nhân viên Bảo Trì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Cn Cty Tnhh Tân Hiệp Phát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1,584,000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219 Ql 13, Ap Tây, Vĩnh Phú, Thuận An, Bình Dương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10/2011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12/2011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Nhân viên Bảo Trì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Cn Cty Tnhh Tân Hiệp Phát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2,140,000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219 Ql 13, Ap Tây, Vĩnh Phú, </w:t>
            </w: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Thuận An, Bình Dương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01/2012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02/2012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Nhân viên Bảo Trì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Cn Cty Tnhh Tân Hiệp Phát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2,140,000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219 Ql 13, Ap Tây, Vĩnh Phú, Thuận An, Bình Dương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03/2012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12/2013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Không tham gia.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01/2014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03/2014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Cty CP cơ điện sáng tạo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4,000,000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Khu Công Nghiệp, An Tịnh, Trảng </w:t>
            </w: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Bàng, Tây Ninh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04/2014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07/2016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Không tham gia.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08/2016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05/2017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Trung Cấp Nghề Củ Chi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1.989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Khu phố 1 Thị Trấn Củ Chi, huyện Củ Chi, Tp. Hồ Chí Minh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06/2017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06/2017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Trung Cấp Nghề Củ Chi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1.989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Khu phố 1 Thị Trấn Củ Chi, huyện </w:t>
            </w: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Củ Chi, Tp. Hồ Chí Minh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07/2017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07/2017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Trung Cấp Nghề Củ Chi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1.989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Khu phố 1 Thị Trấn Củ Chi, huyện Củ Chi, Tp. Hồ Chí Minh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08/2017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06/2018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viênTHPT hạng III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Trung Cấp Nghề Củ Chi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Khu phố 1 Thị Trấn Củ Chi, huyện Củ </w:t>
            </w: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Chi, Tp. Hồ Chí Minh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07/2018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07/2018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viênTHPT hạng III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Trung Cấp Nghề Củ Chi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Khu phố 1 Thị Trấn Củ Chi, huyện Củ Chi, Tp. Hồ Chí Minh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08/2018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09/2018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Không tham gia.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10/2018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06/2019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Trường Cao Đẳng Lý Tự Trọng </w:t>
            </w: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2.269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390 Hoàng Văn Thụ </w:t>
            </w: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F4 QTB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07/2019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09/2019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2.269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390 Hoàng Văn Thụ F4 QTB</w:t>
            </w:r>
          </w:p>
        </w:tc>
      </w:tr>
      <w:tr w:rsidR="00F803BE" w:rsidRPr="00F803BE" w:rsidTr="00F803BE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10/2019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10/2022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t>390 Hoàng Văn Thụ F4 QTB</w:t>
            </w:r>
          </w:p>
        </w:tc>
      </w:tr>
      <w:tr w:rsidR="00F803BE" w:rsidRPr="00F803BE" w:rsidTr="00F803BE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803BE" w:rsidRPr="00F803BE" w:rsidRDefault="00F803BE" w:rsidP="00F80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03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Thời gian tham gia bảo hiểm xã hội: 7 năm 7 tháng.</w:t>
            </w:r>
            <w:r w:rsidRPr="00F803B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803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Bạn đã đóng đến tháng: 10/2022.</w:t>
            </w:r>
          </w:p>
        </w:tc>
      </w:tr>
    </w:tbl>
    <w:p w:rsidR="00F803BE" w:rsidRDefault="00F803BE"/>
    <w:p w:rsidR="00BB64BA" w:rsidRDefault="00BB64BA">
      <w:pPr>
        <w:rPr>
          <w:rFonts w:ascii="Times New Roman" w:hAnsi="Times New Roman" w:cs="Times New Roman"/>
          <w:b/>
          <w:sz w:val="32"/>
          <w:szCs w:val="32"/>
          <w:highlight w:val="yellow"/>
        </w:rPr>
      </w:pPr>
      <w:r>
        <w:rPr>
          <w:rFonts w:ascii="Times New Roman" w:hAnsi="Times New Roman" w:cs="Times New Roman"/>
          <w:b/>
          <w:sz w:val="32"/>
          <w:szCs w:val="32"/>
          <w:highlight w:val="yellow"/>
        </w:rPr>
        <w:br w:type="page"/>
      </w:r>
    </w:p>
    <w:p w:rsidR="009C5A66" w:rsidRDefault="009C5A66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8907CA">
        <w:rPr>
          <w:rFonts w:ascii="Times New Roman" w:hAnsi="Times New Roman" w:cs="Times New Roman"/>
          <w:b/>
          <w:sz w:val="32"/>
          <w:szCs w:val="32"/>
          <w:highlight w:val="yellow"/>
        </w:rPr>
        <w:lastRenderedPageBreak/>
        <w:t xml:space="preserve">2. </w:t>
      </w:r>
      <w:r w:rsidRPr="008907CA">
        <w:rPr>
          <w:rFonts w:ascii="Times New Roman" w:hAnsi="Times New Roman" w:cs="Times New Roman"/>
          <w:b/>
          <w:sz w:val="32"/>
          <w:szCs w:val="32"/>
          <w:highlight w:val="yellow"/>
        </w:rPr>
        <w:t>Tra cứu</w:t>
      </w:r>
      <w:r w:rsidRPr="008907CA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 quá trình </w:t>
      </w:r>
      <w:r w:rsidR="00962359">
        <w:rPr>
          <w:rFonts w:ascii="Times New Roman" w:hAnsi="Times New Roman" w:cs="Times New Roman"/>
          <w:b/>
          <w:sz w:val="32"/>
          <w:szCs w:val="32"/>
          <w:highlight w:val="yellow"/>
        </w:rPr>
        <w:t>tham gia</w:t>
      </w:r>
      <w:r w:rsidRPr="008907CA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 bảo hiểm thất nghiệp (Nguyễn Hồng Phúc)</w:t>
      </w:r>
    </w:p>
    <w:tbl>
      <w:tblPr>
        <w:tblW w:w="113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0"/>
        <w:gridCol w:w="3400"/>
      </w:tblGrid>
      <w:tr w:rsidR="00F03F4A" w:rsidRPr="00F03F4A" w:rsidTr="00F03F4A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Họ tên</w:t>
            </w:r>
          </w:p>
        </w:tc>
        <w:tc>
          <w:tcPr>
            <w:tcW w:w="3400" w:type="dxa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Ngày sinh</w:t>
            </w:r>
          </w:p>
        </w:tc>
      </w:tr>
      <w:tr w:rsidR="00F03F4A" w:rsidRPr="00F03F4A" w:rsidTr="00F03F4A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Hồng Phúc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03/08/1989</w:t>
            </w:r>
          </w:p>
        </w:tc>
      </w:tr>
    </w:tbl>
    <w:p w:rsidR="00F03F4A" w:rsidRPr="00F03F4A" w:rsidRDefault="00F03F4A" w:rsidP="00F03F4A">
      <w:pPr>
        <w:numPr>
          <w:ilvl w:val="0"/>
          <w:numId w:val="2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FFFF"/>
          <w:sz w:val="26"/>
          <w:szCs w:val="26"/>
        </w:rPr>
      </w:pPr>
      <w:hyperlink r:id="rId9" w:anchor="tab1" w:history="1">
        <w:r w:rsidRPr="00F03F4A">
          <w:rPr>
            <w:rFonts w:ascii="Tahoma" w:eastAsia="Times New Roman" w:hAnsi="Tahoma" w:cs="Tahoma"/>
            <w:b/>
            <w:bCs/>
            <w:color w:val="606161"/>
            <w:sz w:val="21"/>
            <w:szCs w:val="21"/>
            <w:u w:val="single"/>
          </w:rPr>
          <w:t>Quá trình đóng BHXH</w:t>
        </w:r>
      </w:hyperlink>
    </w:p>
    <w:p w:rsidR="00F03F4A" w:rsidRPr="00F03F4A" w:rsidRDefault="00F03F4A" w:rsidP="00F03F4A">
      <w:p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575756"/>
          <w:sz w:val="21"/>
          <w:szCs w:val="21"/>
        </w:rPr>
      </w:pPr>
      <w:r w:rsidRPr="00F03F4A">
        <w:rPr>
          <w:rFonts w:ascii="Tahoma" w:eastAsia="Times New Roman" w:hAnsi="Tahoma" w:cs="Tahoma"/>
          <w:color w:val="575756"/>
          <w:sz w:val="21"/>
          <w:szCs w:val="21"/>
        </w:rPr>
        <w:t> </w:t>
      </w:r>
    </w:p>
    <w:p w:rsidR="00F03F4A" w:rsidRPr="00F03F4A" w:rsidRDefault="00F03F4A" w:rsidP="00F03F4A">
      <w:pPr>
        <w:numPr>
          <w:ilvl w:val="0"/>
          <w:numId w:val="2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009EE3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FFFF"/>
          <w:sz w:val="26"/>
          <w:szCs w:val="26"/>
        </w:rPr>
      </w:pPr>
      <w:hyperlink r:id="rId10" w:anchor="tab2" w:history="1">
        <w:r w:rsidRPr="00F03F4A">
          <w:rPr>
            <w:rFonts w:ascii="Tahoma" w:eastAsia="Times New Roman" w:hAnsi="Tahoma" w:cs="Tahoma"/>
            <w:b/>
            <w:bCs/>
            <w:color w:val="FFFFFF"/>
            <w:sz w:val="21"/>
            <w:szCs w:val="21"/>
            <w:u w:val="single"/>
          </w:rPr>
          <w:t>Quá trình đóng BHTN</w:t>
        </w:r>
      </w:hyperlink>
    </w:p>
    <w:p w:rsidR="00F03F4A" w:rsidRPr="00F03F4A" w:rsidRDefault="00F03F4A" w:rsidP="00F03F4A">
      <w:p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575756"/>
          <w:sz w:val="21"/>
          <w:szCs w:val="21"/>
        </w:rPr>
      </w:pPr>
      <w:r w:rsidRPr="00F03F4A">
        <w:rPr>
          <w:rFonts w:ascii="Tahoma" w:eastAsia="Times New Roman" w:hAnsi="Tahoma" w:cs="Tahoma"/>
          <w:color w:val="575756"/>
          <w:sz w:val="21"/>
          <w:szCs w:val="21"/>
        </w:rPr>
        <w:t> </w:t>
      </w:r>
    </w:p>
    <w:p w:rsidR="00F03F4A" w:rsidRPr="00F03F4A" w:rsidRDefault="00F03F4A" w:rsidP="00F03F4A">
      <w:pPr>
        <w:numPr>
          <w:ilvl w:val="0"/>
          <w:numId w:val="2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FFFF"/>
          <w:sz w:val="26"/>
          <w:szCs w:val="26"/>
        </w:rPr>
      </w:pPr>
      <w:hyperlink r:id="rId11" w:anchor="tab3" w:history="1">
        <w:r w:rsidRPr="00F03F4A">
          <w:rPr>
            <w:rFonts w:ascii="Tahoma" w:eastAsia="Times New Roman" w:hAnsi="Tahoma" w:cs="Tahoma"/>
            <w:b/>
            <w:bCs/>
            <w:color w:val="606161"/>
            <w:sz w:val="21"/>
            <w:szCs w:val="21"/>
            <w:u w:val="single"/>
          </w:rPr>
          <w:t>Quá trình đóng BHTNLĐ</w:t>
        </w:r>
      </w:hyperlink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7"/>
        <w:gridCol w:w="874"/>
        <w:gridCol w:w="947"/>
        <w:gridCol w:w="975"/>
        <w:gridCol w:w="1233"/>
        <w:gridCol w:w="1248"/>
        <w:gridCol w:w="947"/>
        <w:gridCol w:w="1045"/>
        <w:gridCol w:w="1049"/>
        <w:gridCol w:w="1185"/>
        <w:gridCol w:w="889"/>
        <w:gridCol w:w="1047"/>
        <w:gridCol w:w="940"/>
        <w:gridCol w:w="867"/>
        <w:gridCol w:w="1043"/>
      </w:tblGrid>
      <w:tr w:rsidR="00F03F4A" w:rsidRPr="00F03F4A" w:rsidTr="00F03F4A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Từ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Đến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Đơn vị công tác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Mức Lương/HSL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Lương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Bổ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Thâm niên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Nghề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Khu vực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Tái cử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Khác</w:t>
            </w:r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F03F4A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Nơi làm việc</w:t>
            </w:r>
          </w:p>
        </w:tc>
      </w:tr>
      <w:tr w:rsidR="00F03F4A" w:rsidRPr="00F03F4A" w:rsidTr="00F03F4A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12/2010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12/2010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Công 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Cn Cty Tnhh Tân Hiệp Phát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1,584,000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219 Ql 13, Ap Tây, Vĩnh Phú, Thuận An, Bình </w:t>
            </w: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Dương</w:t>
            </w:r>
          </w:p>
        </w:tc>
      </w:tr>
      <w:tr w:rsidR="00F03F4A" w:rsidRPr="00F03F4A" w:rsidTr="00F03F4A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01/2011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09/2011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Nhân viên Bảo Trì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Cn Cty Tnhh Tân Hiệp Phát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1,584,000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219 Ql 13, Ap Tây, Vĩnh Phú, Thuận An, Bình Dương</w:t>
            </w:r>
          </w:p>
        </w:tc>
      </w:tr>
      <w:tr w:rsidR="00F03F4A" w:rsidRPr="00F03F4A" w:rsidTr="00F03F4A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10/2011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02/2012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Nhân viên Bảo Trì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Cn Cty Tnhh Tân Hiệp Phát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2,140,000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219 Ql 13, Ap Tây, Vĩnh Phú, Thuận An, Bình Dương</w:t>
            </w:r>
          </w:p>
        </w:tc>
      </w:tr>
      <w:tr w:rsidR="00F03F4A" w:rsidRPr="00F03F4A" w:rsidTr="00F03F4A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03/2012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12/2013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Không tham gia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3F4A" w:rsidRPr="00F03F4A" w:rsidTr="00F03F4A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01/2014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03/2014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Cty CP cơ điện sáng tạo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4,000,000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Khu Công Nghiệp, An Tịnh, Trảng Bàng, Tây Ninh</w:t>
            </w:r>
          </w:p>
        </w:tc>
      </w:tr>
      <w:tr w:rsidR="00F03F4A" w:rsidRPr="00F03F4A" w:rsidTr="00F03F4A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04/2014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07/2016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Không tham gia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3F4A" w:rsidRPr="00F03F4A" w:rsidTr="00F03F4A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08/2016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07/2017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Trung Cấp Nghề Củ Chi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1.989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Khu phố 1 Thị Trấn Củ Chi, huyện Củ Chi, Tp. </w:t>
            </w: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Hồ Chí Minh</w:t>
            </w:r>
          </w:p>
        </w:tc>
      </w:tr>
      <w:tr w:rsidR="00F03F4A" w:rsidRPr="00F03F4A" w:rsidTr="00F03F4A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08/2017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07/2018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viênTHPT hạng III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Trung Cấp Nghề Củ Chi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Khu phố 1 Thị Trấn Củ Chi, huyện Củ Chi, Tp. Hồ Chí Minh</w:t>
            </w:r>
          </w:p>
        </w:tc>
      </w:tr>
      <w:tr w:rsidR="00F03F4A" w:rsidRPr="00F03F4A" w:rsidTr="00F03F4A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08/2018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09/2018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Không tham gia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3F4A" w:rsidRPr="00F03F4A" w:rsidTr="00F03F4A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10/2018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09/2019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2.269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390 Hoàng Văn Thụ F4 QTB</w:t>
            </w:r>
          </w:p>
        </w:tc>
      </w:tr>
      <w:tr w:rsidR="00F03F4A" w:rsidRPr="00F03F4A" w:rsidTr="00F03F4A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10/2019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10/2022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t>390 Hoàng Văn Thụ F4 QTB</w:t>
            </w:r>
          </w:p>
        </w:tc>
      </w:tr>
      <w:tr w:rsidR="00F03F4A" w:rsidRPr="00F03F4A" w:rsidTr="00F03F4A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F03F4A" w:rsidRPr="00F03F4A" w:rsidRDefault="00F03F4A" w:rsidP="00F03F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Thời gian tham gia bảo hiểm thất nghiệp: 7 năm 7 tháng.</w:t>
            </w:r>
            <w:r w:rsidRPr="00F03F4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03F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Bạn đã đóng đến tháng: 10/2022.</w:t>
            </w:r>
          </w:p>
        </w:tc>
      </w:tr>
    </w:tbl>
    <w:p w:rsidR="009C5A66" w:rsidRDefault="009C5A66"/>
    <w:p w:rsidR="008907CA" w:rsidRDefault="008907C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F03F4A" w:rsidRDefault="00F03F4A">
      <w:pPr>
        <w:rPr>
          <w:rFonts w:ascii="Times New Roman" w:hAnsi="Times New Roman" w:cs="Times New Roman"/>
          <w:b/>
          <w:sz w:val="32"/>
          <w:szCs w:val="32"/>
        </w:rPr>
      </w:pPr>
      <w:r w:rsidRPr="008907CA">
        <w:rPr>
          <w:rFonts w:ascii="Times New Roman" w:hAnsi="Times New Roman" w:cs="Times New Roman"/>
          <w:b/>
          <w:sz w:val="32"/>
          <w:szCs w:val="32"/>
          <w:highlight w:val="yellow"/>
        </w:rPr>
        <w:lastRenderedPageBreak/>
        <w:t>3</w:t>
      </w:r>
      <w:r w:rsidRPr="008907CA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. Tra cứu quá trình </w:t>
      </w:r>
      <w:r w:rsidR="00962359">
        <w:rPr>
          <w:rFonts w:ascii="Times New Roman" w:hAnsi="Times New Roman" w:cs="Times New Roman"/>
          <w:b/>
          <w:sz w:val="32"/>
          <w:szCs w:val="32"/>
          <w:highlight w:val="yellow"/>
        </w:rPr>
        <w:t>tham gia</w:t>
      </w:r>
      <w:r w:rsidRPr="008907CA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 </w:t>
      </w:r>
      <w:r w:rsidRPr="008907CA">
        <w:rPr>
          <w:rFonts w:ascii="Times New Roman" w:hAnsi="Times New Roman" w:cs="Times New Roman"/>
          <w:b/>
          <w:sz w:val="32"/>
          <w:szCs w:val="32"/>
          <w:highlight w:val="yellow"/>
        </w:rPr>
        <w:t>BHTNLĐ</w:t>
      </w:r>
      <w:r w:rsidRPr="008907CA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 (Nguyễn Hồng Phúc)</w:t>
      </w:r>
    </w:p>
    <w:tbl>
      <w:tblPr>
        <w:tblW w:w="113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40"/>
        <w:gridCol w:w="3400"/>
      </w:tblGrid>
      <w:tr w:rsidR="0020705C" w:rsidRPr="0020705C" w:rsidTr="0020705C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Họ tên</w:t>
            </w:r>
          </w:p>
        </w:tc>
        <w:tc>
          <w:tcPr>
            <w:tcW w:w="3400" w:type="dxa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Ngày sinh</w:t>
            </w:r>
          </w:p>
        </w:tc>
      </w:tr>
      <w:tr w:rsidR="0020705C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Nguyễn Hồng Phúc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03/08/1989</w:t>
            </w:r>
          </w:p>
        </w:tc>
      </w:tr>
    </w:tbl>
    <w:p w:rsidR="0020705C" w:rsidRPr="0020705C" w:rsidRDefault="0020705C" w:rsidP="0020705C">
      <w:pPr>
        <w:numPr>
          <w:ilvl w:val="0"/>
          <w:numId w:val="3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FFFF"/>
          <w:sz w:val="26"/>
          <w:szCs w:val="26"/>
        </w:rPr>
      </w:pPr>
      <w:hyperlink r:id="rId12" w:anchor="tab1" w:history="1">
        <w:r w:rsidRPr="0020705C">
          <w:rPr>
            <w:rFonts w:ascii="Tahoma" w:eastAsia="Times New Roman" w:hAnsi="Tahoma" w:cs="Tahoma"/>
            <w:b/>
            <w:bCs/>
            <w:color w:val="606161"/>
            <w:sz w:val="21"/>
            <w:szCs w:val="21"/>
            <w:u w:val="single"/>
          </w:rPr>
          <w:t>Quá trình đóng BHXH</w:t>
        </w:r>
      </w:hyperlink>
    </w:p>
    <w:p w:rsidR="0020705C" w:rsidRPr="0020705C" w:rsidRDefault="0020705C" w:rsidP="0020705C">
      <w:p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575756"/>
          <w:sz w:val="21"/>
          <w:szCs w:val="21"/>
        </w:rPr>
      </w:pPr>
      <w:r w:rsidRPr="0020705C">
        <w:rPr>
          <w:rFonts w:ascii="Tahoma" w:eastAsia="Times New Roman" w:hAnsi="Tahoma" w:cs="Tahoma"/>
          <w:color w:val="575756"/>
          <w:sz w:val="21"/>
          <w:szCs w:val="21"/>
        </w:rPr>
        <w:t> </w:t>
      </w:r>
    </w:p>
    <w:p w:rsidR="0020705C" w:rsidRPr="0020705C" w:rsidRDefault="0020705C" w:rsidP="0020705C">
      <w:pPr>
        <w:numPr>
          <w:ilvl w:val="0"/>
          <w:numId w:val="3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FFFF"/>
          <w:sz w:val="26"/>
          <w:szCs w:val="26"/>
        </w:rPr>
      </w:pPr>
      <w:hyperlink r:id="rId13" w:anchor="tab2" w:history="1">
        <w:r w:rsidRPr="0020705C">
          <w:rPr>
            <w:rFonts w:ascii="Tahoma" w:eastAsia="Times New Roman" w:hAnsi="Tahoma" w:cs="Tahoma"/>
            <w:b/>
            <w:bCs/>
            <w:color w:val="606161"/>
            <w:sz w:val="21"/>
            <w:szCs w:val="21"/>
            <w:u w:val="single"/>
          </w:rPr>
          <w:t>Quá trình đóng BHTN</w:t>
        </w:r>
      </w:hyperlink>
    </w:p>
    <w:p w:rsidR="0020705C" w:rsidRPr="0020705C" w:rsidRDefault="0020705C" w:rsidP="0020705C">
      <w:p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color w:val="575756"/>
          <w:sz w:val="21"/>
          <w:szCs w:val="21"/>
        </w:rPr>
      </w:pPr>
      <w:r w:rsidRPr="0020705C">
        <w:rPr>
          <w:rFonts w:ascii="Tahoma" w:eastAsia="Times New Roman" w:hAnsi="Tahoma" w:cs="Tahoma"/>
          <w:color w:val="575756"/>
          <w:sz w:val="21"/>
          <w:szCs w:val="21"/>
        </w:rPr>
        <w:t> </w:t>
      </w:r>
    </w:p>
    <w:p w:rsidR="0020705C" w:rsidRPr="0020705C" w:rsidRDefault="0020705C" w:rsidP="0020705C">
      <w:pPr>
        <w:numPr>
          <w:ilvl w:val="0"/>
          <w:numId w:val="3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009EE3"/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FFFF"/>
          <w:sz w:val="26"/>
          <w:szCs w:val="26"/>
        </w:rPr>
      </w:pPr>
      <w:hyperlink r:id="rId14" w:anchor="tab3" w:history="1">
        <w:r w:rsidRPr="0020705C">
          <w:rPr>
            <w:rFonts w:ascii="Tahoma" w:eastAsia="Times New Roman" w:hAnsi="Tahoma" w:cs="Tahoma"/>
            <w:b/>
            <w:bCs/>
            <w:color w:val="FFFFFF"/>
            <w:sz w:val="21"/>
            <w:szCs w:val="21"/>
            <w:u w:val="single"/>
          </w:rPr>
          <w:t>Quá trình đóng BHTNLĐ</w:t>
        </w:r>
      </w:hyperlink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7"/>
        <w:gridCol w:w="874"/>
        <w:gridCol w:w="947"/>
        <w:gridCol w:w="975"/>
        <w:gridCol w:w="1233"/>
        <w:gridCol w:w="1248"/>
        <w:gridCol w:w="947"/>
        <w:gridCol w:w="1045"/>
        <w:gridCol w:w="1049"/>
        <w:gridCol w:w="1185"/>
        <w:gridCol w:w="889"/>
        <w:gridCol w:w="1047"/>
        <w:gridCol w:w="940"/>
        <w:gridCol w:w="867"/>
        <w:gridCol w:w="1043"/>
      </w:tblGrid>
      <w:tr w:rsidR="008907CA" w:rsidRPr="0020705C" w:rsidTr="0020705C">
        <w:trPr>
          <w:tblHeader/>
        </w:trPr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STT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Từ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Đến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Đơn vị công tác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Mức Lương/HSL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Lương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Bổ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Thâm niên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Nghề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Khu vực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Tái cử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P/C Khác</w:t>
            </w:r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24"/>
                <w:szCs w:val="24"/>
              </w:rPr>
            </w:pPr>
            <w:r w:rsidRPr="0020705C">
              <w:rPr>
                <w:rFonts w:ascii="Tahoma" w:eastAsia="Times New Roman" w:hAnsi="Tahoma" w:cs="Tahoma"/>
                <w:color w:val="FFFFFF"/>
                <w:sz w:val="24"/>
                <w:szCs w:val="24"/>
              </w:rPr>
              <w:t>Nơi làm việc</w:t>
            </w: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12/2010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12/2010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Công 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Cn Cty Tnhh Tân Hiệp Phát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1,584,000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219 Ql 13, Ap Tây, Vĩnh Phú, Thuận An, Bình </w:t>
            </w: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Dương</w:t>
            </w:r>
          </w:p>
        </w:tc>
      </w:tr>
      <w:tr w:rsidR="008907CA" w:rsidRPr="0020705C" w:rsidTr="0020705C"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01/2011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09/2011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Nhân viên Bảo Trì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Cn Cty Tnhh Tân Hiệp Phát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1,584,000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219 Ql 13, Ap Tây, Vĩnh Phú, Thuận An, Bình Dương</w:t>
            </w: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10/2011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12/2011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Nhân viên Bảo Trì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Cn Cty Tnhh Tân Hiệp Phát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2,140,000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219 Ql 13, Ap Tây, Vĩnh Phú, Thuận An, Bình Dương</w:t>
            </w: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01/2012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02/2012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Nhân viên Bảo Trì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Cn Cty Tnhh Tân Hiệp Phát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2,140,000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219 Ql 13, Ap Tây, Vĩnh Phú, Thuận An, Bình Dương</w:t>
            </w: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03/2012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12/2013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Không tham gia.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01/2014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03/2014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Cty CP cơ điện sáng tạo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4,000,000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Khu Công Nghiệp, An Tịnh, Trảng Bàng, Tây Ninh</w:t>
            </w: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04/2014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07/2016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Không tham gia.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08/2016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05/2017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Trung Cấp Nghề Củ Chi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1.989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Khu phố 1 Thị Trấn Củ Chi, huyện Củ Chi, Tp. Hồ Chí Minh</w:t>
            </w: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06/2017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06/2017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Trung Cấp Nghề Củ Chi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1.989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Khu phố 1 Thị Trấn Củ Chi, huyện Củ Chi, Tp. </w:t>
            </w: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Hồ Chí Minh</w:t>
            </w: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07/2017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07/2017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Trung Cấp Nghề Củ Chi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1.989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Khu phố 1 Thị Trấn Củ Chi, huyện Củ Chi, Tp. Hồ Chí Minh</w:t>
            </w: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08/2017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06/2018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viênTHPT hạng III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Trung Cấp Nghề Củ Chi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Khu phố 1 Thị Trấn Củ Chi, huyện Củ Chi, Tp. Hồ </w:t>
            </w: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Chí Minh</w:t>
            </w: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07/2018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07/2018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viênTHPT hạng III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Trung Cấp Nghề Củ Chi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2.34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Khu phố 1 Thị Trấn Củ Chi, huyện Củ Chi, Tp. Hồ Chí Minh</w:t>
            </w: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08/2018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09/2018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Không tham gia.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10/2018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06/2019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2.269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390 Hoàng Văn Thụ F4 QTB</w:t>
            </w: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07/2019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09/2019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2.269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390 Hoàng Văn Thụ F4 QTB</w:t>
            </w:r>
          </w:p>
        </w:tc>
      </w:tr>
      <w:tr w:rsidR="008907CA" w:rsidRPr="0020705C" w:rsidTr="0020705C"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10/2019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10/2022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t>390 Hoàng Văn Thụ F4 QTB</w:t>
            </w:r>
          </w:p>
        </w:tc>
      </w:tr>
      <w:tr w:rsidR="0020705C" w:rsidRPr="0020705C" w:rsidTr="0020705C">
        <w:tc>
          <w:tcPr>
            <w:tcW w:w="0" w:type="auto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:rsidR="0020705C" w:rsidRPr="0020705C" w:rsidRDefault="0020705C" w:rsidP="002070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7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Thời gian tham gia BHTNLĐ: 7 năm 7 tháng.</w:t>
            </w:r>
            <w:r w:rsidRPr="0020705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2070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Bạn đã đóng đến tháng: 10/2022.</w:t>
            </w:r>
          </w:p>
        </w:tc>
      </w:tr>
    </w:tbl>
    <w:p w:rsidR="00F03F4A" w:rsidRDefault="00F03F4A"/>
    <w:sectPr w:rsidR="00F03F4A" w:rsidSect="008907CA">
      <w:pgSz w:w="15840" w:h="12240" w:orient="landscape"/>
      <w:pgMar w:top="1440" w:right="389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320AD"/>
    <w:multiLevelType w:val="multilevel"/>
    <w:tmpl w:val="A112B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853E8"/>
    <w:multiLevelType w:val="multilevel"/>
    <w:tmpl w:val="46A81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D90F95"/>
    <w:multiLevelType w:val="multilevel"/>
    <w:tmpl w:val="FD5A2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3BE"/>
    <w:rsid w:val="0020705C"/>
    <w:rsid w:val="005937ED"/>
    <w:rsid w:val="00745E19"/>
    <w:rsid w:val="008907CA"/>
    <w:rsid w:val="00923CB8"/>
    <w:rsid w:val="00962359"/>
    <w:rsid w:val="009C5A66"/>
    <w:rsid w:val="00BB64BA"/>
    <w:rsid w:val="00C461D6"/>
    <w:rsid w:val="00F03F4A"/>
    <w:rsid w:val="00F80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95762"/>
  <w15:chartTrackingRefBased/>
  <w15:docId w15:val="{5E863706-9E33-46CE-9116-B7797321E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5E1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03F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1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470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1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4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122424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66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56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4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07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74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51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4334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072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074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56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840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082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608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624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699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22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53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522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68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469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472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5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74700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66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98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423188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8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3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9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51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0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672305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09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92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754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79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165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50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24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97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853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389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903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155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13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399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70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4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996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03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62436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2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71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87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9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14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8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68170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90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43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28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821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76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45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18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74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68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881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79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706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93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08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338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88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63152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32911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7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16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1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97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1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967123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04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09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80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01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26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225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03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00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73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04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32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59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46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7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8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2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36254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8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15473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3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0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44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7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20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6393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354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94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62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806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3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519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38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30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52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45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45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422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317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11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05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ohiemxahoi.gov.vn/tracuu/Pages/tra-cuu-dong-bao-hiem.aspx" TargetMode="External"/><Relationship Id="rId13" Type="http://schemas.openxmlformats.org/officeDocument/2006/relationships/hyperlink" Target="https://baohiemxahoi.gov.vn/tracuu/Pages/tra-cuu-dong-bao-hiem.aspx" TargetMode="External"/><Relationship Id="rId3" Type="http://schemas.openxmlformats.org/officeDocument/2006/relationships/styles" Target="styles.xml"/><Relationship Id="rId7" Type="http://schemas.openxmlformats.org/officeDocument/2006/relationships/hyperlink" Target="https://baohiemxahoi.gov.vn/tracuu/Pages/tra-cuu-dong-bao-hiem.aspx" TargetMode="External"/><Relationship Id="rId12" Type="http://schemas.openxmlformats.org/officeDocument/2006/relationships/hyperlink" Target="https://baohiemxahoi.gov.vn/tracuu/Pages/tra-cuu-dong-bao-hiem.asp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baohiemxahoi.gov.vn/tracuu/Pages/tra-cuu-dong-bao-hiem.aspx" TargetMode="External"/><Relationship Id="rId11" Type="http://schemas.openxmlformats.org/officeDocument/2006/relationships/hyperlink" Target="https://baohiemxahoi.gov.vn/tracuu/Pages/tra-cuu-dong-bao-hiem.asp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baohiemxahoi.gov.vn/tracuu/Pages/tra-cuu-dong-bao-hiem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ohiemxahoi.gov.vn/tracuu/Pages/tra-cuu-dong-bao-hiem.aspx" TargetMode="External"/><Relationship Id="rId14" Type="http://schemas.openxmlformats.org/officeDocument/2006/relationships/hyperlink" Target="https://baohiemxahoi.gov.vn/tracuu/Pages/tra-cuu-dong-bao-hiem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7FAF9-4D90-48CE-9BD6-40B234473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19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2022-10-15T07:42:00Z</dcterms:created>
  <dcterms:modified xsi:type="dcterms:W3CDTF">2022-10-15T08:06:00Z</dcterms:modified>
</cp:coreProperties>
</file>