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59E" w:rsidRDefault="00BA359E" w:rsidP="00BA359E">
      <w:pPr>
        <w:pStyle w:val="NoSpacing"/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CHƯƠNG 1. XÁC ĐỊNH CÔNG SUẤT ĐỘNG CƠ VÀ PHÂN PHỐI TỶ SỐ TRUYỀN</w:t>
      </w:r>
    </w:p>
    <w:p w:rsidR="00624EAA" w:rsidRPr="00805FF9" w:rsidRDefault="00624EAA" w:rsidP="00624EAA">
      <w:pPr>
        <w:spacing w:before="120" w:after="120" w:line="312" w:lineRule="auto"/>
        <w:jc w:val="center"/>
        <w:rPr>
          <w:b/>
          <w:szCs w:val="26"/>
        </w:rPr>
      </w:pPr>
      <w:r w:rsidRPr="00805FF9">
        <w:rPr>
          <w:b/>
          <w:szCs w:val="26"/>
        </w:rPr>
        <w:t>ĐỀ 1: THIẾT KẾ HỆ THỐNG DẪN ĐỘNG BĂNG TẢI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961"/>
      </w:tblGrid>
      <w:tr w:rsidR="00624EAA" w:rsidTr="00A2475C">
        <w:tc>
          <w:tcPr>
            <w:tcW w:w="4786" w:type="dxa"/>
          </w:tcPr>
          <w:p w:rsidR="00624EAA" w:rsidRDefault="00624EAA" w:rsidP="00A2475C">
            <w:pPr>
              <w:spacing w:line="312" w:lineRule="auto"/>
              <w:rPr>
                <w:szCs w:val="26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92306F6" wp14:editId="0FCEE2E3">
                      <wp:simplePos x="0" y="0"/>
                      <wp:positionH relativeFrom="column">
                        <wp:posOffset>1601450</wp:posOffset>
                      </wp:positionH>
                      <wp:positionV relativeFrom="paragraph">
                        <wp:posOffset>755335</wp:posOffset>
                      </wp:positionV>
                      <wp:extent cx="87252" cy="153563"/>
                      <wp:effectExtent l="0" t="0" r="27305" b="37465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252" cy="15356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7815055" id="Straight Connector 1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1pt,59.5pt" to="132.95pt,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EE2D7F0" wp14:editId="2F82D1E1">
                      <wp:simplePos x="0" y="0"/>
                      <wp:positionH relativeFrom="column">
                        <wp:posOffset>1574034</wp:posOffset>
                      </wp:positionH>
                      <wp:positionV relativeFrom="paragraph">
                        <wp:posOffset>759300</wp:posOffset>
                      </wp:positionV>
                      <wp:extent cx="87252" cy="153563"/>
                      <wp:effectExtent l="0" t="0" r="27305" b="37465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7252" cy="15356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40731D" id="Straight Connector 1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95pt,59.8pt" to="130.8pt,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8BA6759" wp14:editId="321BAD88">
                      <wp:simplePos x="0" y="0"/>
                      <wp:positionH relativeFrom="column">
                        <wp:posOffset>1446803</wp:posOffset>
                      </wp:positionH>
                      <wp:positionV relativeFrom="paragraph">
                        <wp:posOffset>761365</wp:posOffset>
                      </wp:positionV>
                      <wp:extent cx="88165" cy="138546"/>
                      <wp:effectExtent l="0" t="0" r="26670" b="33020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8165" cy="13854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2F4748D" id="Straight Connector 1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9pt,59.95pt" to="120.85pt,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DCF8F8" wp14:editId="3A4835A2">
                      <wp:simplePos x="0" y="0"/>
                      <wp:positionH relativeFrom="column">
                        <wp:posOffset>1479571</wp:posOffset>
                      </wp:positionH>
                      <wp:positionV relativeFrom="paragraph">
                        <wp:posOffset>761938</wp:posOffset>
                      </wp:positionV>
                      <wp:extent cx="88165" cy="138546"/>
                      <wp:effectExtent l="0" t="0" r="26670" b="3302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8165" cy="138546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04498D" id="Straight Connector 11" o:spid="_x0000_s1026" style="position:absolute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5pt,60pt" to="123.45pt,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object w:dxaOrig="19080" w:dyaOrig="7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7.8pt;height:231.6pt" o:ole="">
                  <v:imagedata r:id="rId5" o:title="" croptop="-41f" cropbottom="1449f" cropleft="12172f" cropright="30319f"/>
                </v:shape>
                <o:OLEObject Type="Embed" ProgID="AutoCAD.Drawing.20" ShapeID="_x0000_i1025" DrawAspect="Content" ObjectID="_1729791130" r:id="rId6"/>
              </w:object>
            </w:r>
          </w:p>
        </w:tc>
        <w:tc>
          <w:tcPr>
            <w:tcW w:w="4961" w:type="dxa"/>
            <w:vAlign w:val="center"/>
          </w:tcPr>
          <w:p w:rsidR="00624EAA" w:rsidRPr="00841393" w:rsidRDefault="00624EAA" w:rsidP="00A2475C">
            <w:pPr>
              <w:spacing w:line="360" w:lineRule="auto"/>
              <w:jc w:val="center"/>
              <w:rPr>
                <w:b/>
                <w:szCs w:val="26"/>
              </w:rPr>
            </w:pPr>
            <w:r w:rsidRPr="00841393">
              <w:rPr>
                <w:b/>
                <w:szCs w:val="26"/>
              </w:rPr>
              <w:t>Hệ thống dẫn động băng tải gồm:</w:t>
            </w:r>
          </w:p>
          <w:p w:rsidR="00624EAA" w:rsidRPr="00841393" w:rsidRDefault="00624EAA" w:rsidP="00624EAA">
            <w:pPr>
              <w:numPr>
                <w:ilvl w:val="0"/>
                <w:numId w:val="3"/>
              </w:numPr>
              <w:tabs>
                <w:tab w:val="clear" w:pos="644"/>
                <w:tab w:val="num" w:pos="318"/>
              </w:tabs>
              <w:spacing w:line="360" w:lineRule="auto"/>
              <w:ind w:left="318" w:firstLine="0"/>
              <w:rPr>
                <w:szCs w:val="26"/>
              </w:rPr>
            </w:pPr>
            <w:r w:rsidRPr="00841393">
              <w:rPr>
                <w:szCs w:val="26"/>
              </w:rPr>
              <w:t xml:space="preserve">Động cơ điện 3 pha không đồng bộ   </w:t>
            </w:r>
          </w:p>
          <w:p w:rsidR="00624EAA" w:rsidRPr="00841393" w:rsidRDefault="00624EAA" w:rsidP="00624EAA">
            <w:pPr>
              <w:numPr>
                <w:ilvl w:val="0"/>
                <w:numId w:val="3"/>
              </w:numPr>
              <w:tabs>
                <w:tab w:val="clear" w:pos="644"/>
                <w:tab w:val="num" w:pos="318"/>
              </w:tabs>
              <w:spacing w:line="360" w:lineRule="auto"/>
              <w:ind w:left="318" w:firstLine="0"/>
              <w:rPr>
                <w:szCs w:val="26"/>
              </w:rPr>
            </w:pPr>
            <w:r w:rsidRPr="00841393">
              <w:rPr>
                <w:szCs w:val="26"/>
              </w:rPr>
              <w:t>Nối trục đàn hồi</w:t>
            </w:r>
          </w:p>
          <w:p w:rsidR="00624EAA" w:rsidRPr="00841393" w:rsidRDefault="00624EAA" w:rsidP="00624EAA">
            <w:pPr>
              <w:numPr>
                <w:ilvl w:val="0"/>
                <w:numId w:val="3"/>
              </w:numPr>
              <w:tabs>
                <w:tab w:val="clear" w:pos="644"/>
                <w:tab w:val="num" w:pos="318"/>
              </w:tabs>
              <w:spacing w:line="360" w:lineRule="auto"/>
              <w:ind w:left="318" w:firstLine="0"/>
              <w:rPr>
                <w:szCs w:val="26"/>
              </w:rPr>
            </w:pPr>
            <w:r w:rsidRPr="00841393">
              <w:rPr>
                <w:szCs w:val="26"/>
              </w:rPr>
              <w:t>Hộp giảm bánh răng trụ 2 cấp khai triển</w:t>
            </w:r>
          </w:p>
          <w:p w:rsidR="00624EAA" w:rsidRPr="00841393" w:rsidRDefault="00624EAA" w:rsidP="00624EAA">
            <w:pPr>
              <w:numPr>
                <w:ilvl w:val="0"/>
                <w:numId w:val="3"/>
              </w:numPr>
              <w:tabs>
                <w:tab w:val="clear" w:pos="644"/>
                <w:tab w:val="num" w:pos="318"/>
              </w:tabs>
              <w:spacing w:line="360" w:lineRule="auto"/>
              <w:ind w:left="318" w:firstLine="0"/>
              <w:rPr>
                <w:szCs w:val="26"/>
              </w:rPr>
            </w:pPr>
            <w:r w:rsidRPr="00841393">
              <w:rPr>
                <w:szCs w:val="26"/>
              </w:rPr>
              <w:t>Bộ truyền xích ống con lăn</w:t>
            </w:r>
          </w:p>
          <w:p w:rsidR="00624EAA" w:rsidRPr="00841393" w:rsidRDefault="00624EAA" w:rsidP="00624EAA">
            <w:pPr>
              <w:numPr>
                <w:ilvl w:val="0"/>
                <w:numId w:val="3"/>
              </w:numPr>
              <w:tabs>
                <w:tab w:val="clear" w:pos="644"/>
                <w:tab w:val="num" w:pos="318"/>
              </w:tabs>
              <w:spacing w:line="360" w:lineRule="auto"/>
              <w:ind w:left="318" w:firstLine="0"/>
              <w:rPr>
                <w:szCs w:val="26"/>
              </w:rPr>
            </w:pPr>
            <w:r w:rsidRPr="00841393">
              <w:rPr>
                <w:szCs w:val="26"/>
              </w:rPr>
              <w:t>Băng tải.</w:t>
            </w:r>
          </w:p>
          <w:p w:rsidR="00624EAA" w:rsidRPr="00A83D20" w:rsidRDefault="00624EAA" w:rsidP="00A2475C">
            <w:pPr>
              <w:spacing w:line="360" w:lineRule="auto"/>
              <w:jc w:val="center"/>
              <w:rPr>
                <w:sz w:val="32"/>
                <w:szCs w:val="26"/>
              </w:rPr>
            </w:pPr>
          </w:p>
        </w:tc>
      </w:tr>
    </w:tbl>
    <w:p w:rsidR="00624EAA" w:rsidRDefault="00624EAA" w:rsidP="00624EAA">
      <w:pPr>
        <w:spacing w:line="312" w:lineRule="auto"/>
        <w:rPr>
          <w:b/>
          <w:szCs w:val="26"/>
        </w:rPr>
      </w:pPr>
      <w:r w:rsidRPr="000A5452">
        <w:rPr>
          <w:b/>
          <w:szCs w:val="26"/>
        </w:rPr>
        <w:t xml:space="preserve">Số liệu thiết kế: </w:t>
      </w:r>
    </w:p>
    <w:tbl>
      <w:tblPr>
        <w:tblStyle w:val="TableGrid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6"/>
        <w:gridCol w:w="3430"/>
      </w:tblGrid>
      <w:tr w:rsidR="00624EAA" w:rsidTr="00624EAA">
        <w:tc>
          <w:tcPr>
            <w:tcW w:w="7366" w:type="dxa"/>
          </w:tcPr>
          <w:p w:rsidR="00624EAA" w:rsidRDefault="00624EAA" w:rsidP="00624EAA">
            <w:pPr>
              <w:spacing w:line="312" w:lineRule="auto"/>
              <w:ind w:firstLine="720"/>
              <w:rPr>
                <w:color w:val="000000" w:themeColor="text1"/>
                <w:szCs w:val="26"/>
              </w:rPr>
            </w:pPr>
            <w:r w:rsidRPr="000A5452">
              <w:rPr>
                <w:color w:val="000000" w:themeColor="text1"/>
                <w:szCs w:val="26"/>
              </w:rPr>
              <w:t>Lực vòng trên trục băng tải: 4000N</w:t>
            </w:r>
            <w:r w:rsidRPr="000A5452">
              <w:rPr>
                <w:color w:val="000000" w:themeColor="text1"/>
                <w:szCs w:val="26"/>
              </w:rPr>
              <w:tab/>
            </w:r>
            <w:r w:rsidRPr="000A5452">
              <w:rPr>
                <w:color w:val="000000" w:themeColor="text1"/>
                <w:szCs w:val="26"/>
              </w:rPr>
              <w:tab/>
            </w:r>
          </w:p>
          <w:p w:rsidR="00624EAA" w:rsidRPr="000A5452" w:rsidRDefault="00624EAA" w:rsidP="00624EAA">
            <w:pPr>
              <w:spacing w:line="312" w:lineRule="auto"/>
              <w:ind w:firstLine="720"/>
              <w:rPr>
                <w:color w:val="000000" w:themeColor="text1"/>
                <w:szCs w:val="26"/>
              </w:rPr>
            </w:pPr>
            <w:r w:rsidRPr="000A5452">
              <w:rPr>
                <w:color w:val="000000" w:themeColor="text1"/>
                <w:szCs w:val="26"/>
              </w:rPr>
              <w:t>Vận tốc băng tải: 0,6m/s</w:t>
            </w:r>
          </w:p>
          <w:p w:rsidR="00624EAA" w:rsidRDefault="00624EAA" w:rsidP="00624EAA">
            <w:pPr>
              <w:spacing w:line="312" w:lineRule="auto"/>
              <w:ind w:firstLine="720"/>
              <w:rPr>
                <w:color w:val="000000" w:themeColor="text1"/>
                <w:szCs w:val="26"/>
              </w:rPr>
            </w:pPr>
            <w:r w:rsidRPr="000A5452">
              <w:rPr>
                <w:color w:val="000000" w:themeColor="text1"/>
                <w:szCs w:val="26"/>
              </w:rPr>
              <w:t>Đường kính tang băng tải: D=315mm</w:t>
            </w:r>
            <w:r w:rsidRPr="000A5452">
              <w:rPr>
                <w:color w:val="000000" w:themeColor="text1"/>
                <w:szCs w:val="26"/>
              </w:rPr>
              <w:tab/>
            </w:r>
            <w:r w:rsidRPr="000A5452">
              <w:rPr>
                <w:color w:val="000000" w:themeColor="text1"/>
                <w:szCs w:val="26"/>
              </w:rPr>
              <w:tab/>
            </w:r>
          </w:p>
          <w:p w:rsidR="00624EAA" w:rsidRPr="000A5452" w:rsidRDefault="00624EAA" w:rsidP="00624EAA">
            <w:pPr>
              <w:spacing w:line="312" w:lineRule="auto"/>
              <w:ind w:firstLine="720"/>
              <w:rPr>
                <w:color w:val="000000" w:themeColor="text1"/>
                <w:szCs w:val="26"/>
              </w:rPr>
            </w:pPr>
            <w:r w:rsidRPr="000A5452">
              <w:rPr>
                <w:color w:val="000000" w:themeColor="text1"/>
                <w:szCs w:val="26"/>
              </w:rPr>
              <w:t>Thời gian phục vụ: 5 năm</w:t>
            </w:r>
          </w:p>
          <w:p w:rsidR="00624EAA" w:rsidRPr="000A5452" w:rsidRDefault="00624EAA" w:rsidP="00624EAA">
            <w:pPr>
              <w:spacing w:line="312" w:lineRule="auto"/>
              <w:ind w:firstLine="720"/>
              <w:rPr>
                <w:color w:val="000000" w:themeColor="text1"/>
                <w:szCs w:val="26"/>
              </w:rPr>
            </w:pPr>
            <w:r w:rsidRPr="000A5452">
              <w:rPr>
                <w:color w:val="000000" w:themeColor="text1"/>
                <w:szCs w:val="26"/>
              </w:rPr>
              <w:t>Hệ thống quay một chiều, làm việc 2 ca, tải va đập nhẹ, xích bôi trơn định kì, điều chỉnh căng xích bằng cách thay đổi k</w:t>
            </w:r>
            <w:r>
              <w:rPr>
                <w:color w:val="000000" w:themeColor="text1"/>
                <w:szCs w:val="26"/>
              </w:rPr>
              <w:t>hoảng cách trục, xích nằm ngang, xích 1 dãy.</w:t>
            </w:r>
          </w:p>
          <w:p w:rsidR="00624EAA" w:rsidRPr="000A5452" w:rsidRDefault="00624EAA" w:rsidP="00624EAA">
            <w:pPr>
              <w:spacing w:line="312" w:lineRule="auto"/>
              <w:ind w:firstLine="720"/>
              <w:rPr>
                <w:color w:val="000000" w:themeColor="text1"/>
                <w:szCs w:val="26"/>
              </w:rPr>
            </w:pPr>
            <w:r w:rsidRPr="000A5452">
              <w:rPr>
                <w:color w:val="000000" w:themeColor="text1"/>
                <w:szCs w:val="26"/>
              </w:rPr>
              <w:t>(1 năm làm việc 300 ngày, 1 ca làm việc 8 giờ).</w:t>
            </w:r>
          </w:p>
          <w:p w:rsidR="00624EAA" w:rsidRDefault="00624EAA" w:rsidP="00624EAA">
            <w:pPr>
              <w:spacing w:line="312" w:lineRule="auto"/>
              <w:ind w:firstLine="720"/>
              <w:rPr>
                <w:lang w:val="de-DE"/>
              </w:rPr>
            </w:pPr>
            <w:r w:rsidRPr="000A5452">
              <w:rPr>
                <w:color w:val="000000" w:themeColor="text1"/>
                <w:szCs w:val="26"/>
                <w:lang w:val="de-DE"/>
              </w:rPr>
              <w:t xml:space="preserve">Chế độ tải: </w:t>
            </w:r>
            <w:r w:rsidRPr="005B1ADA">
              <w:rPr>
                <w:lang w:val="de-DE"/>
              </w:rPr>
              <w:t>T</w:t>
            </w:r>
            <w:r w:rsidRPr="005B1ADA">
              <w:rPr>
                <w:vertAlign w:val="subscript"/>
                <w:lang w:val="de-DE"/>
              </w:rPr>
              <w:t>1</w:t>
            </w:r>
            <w:r w:rsidRPr="005B1ADA">
              <w:rPr>
                <w:lang w:val="de-DE"/>
              </w:rPr>
              <w:t xml:space="preserve"> = T ;  t</w:t>
            </w:r>
            <w:r w:rsidRPr="005B1ADA">
              <w:rPr>
                <w:vertAlign w:val="subscript"/>
                <w:lang w:val="de-DE"/>
              </w:rPr>
              <w:t>1</w:t>
            </w:r>
            <w:r w:rsidRPr="005B1ADA">
              <w:rPr>
                <w:lang w:val="de-DE"/>
              </w:rPr>
              <w:t>=60 giây; T</w:t>
            </w:r>
            <w:r w:rsidRPr="005B1ADA">
              <w:rPr>
                <w:vertAlign w:val="subscript"/>
                <w:lang w:val="de-DE"/>
              </w:rPr>
              <w:t xml:space="preserve">2  </w:t>
            </w:r>
            <w:r>
              <w:rPr>
                <w:lang w:val="de-DE"/>
              </w:rPr>
              <w:t>=0,</w:t>
            </w:r>
            <w:r w:rsidRPr="005B1ADA">
              <w:rPr>
                <w:lang w:val="de-DE"/>
              </w:rPr>
              <w:t>82T ; t</w:t>
            </w:r>
            <w:r w:rsidRPr="005B1ADA">
              <w:rPr>
                <w:vertAlign w:val="subscript"/>
                <w:lang w:val="de-DE"/>
              </w:rPr>
              <w:t>2</w:t>
            </w:r>
            <w:r w:rsidRPr="005B1ADA">
              <w:rPr>
                <w:lang w:val="de-DE"/>
              </w:rPr>
              <w:t>=12 giây</w:t>
            </w:r>
          </w:p>
          <w:p w:rsidR="00624EAA" w:rsidRDefault="00624EAA" w:rsidP="00624EAA">
            <w:pPr>
              <w:spacing w:line="312" w:lineRule="auto"/>
              <w:rPr>
                <w:b/>
                <w:szCs w:val="26"/>
              </w:rPr>
            </w:pPr>
          </w:p>
        </w:tc>
        <w:tc>
          <w:tcPr>
            <w:tcW w:w="2830" w:type="dxa"/>
          </w:tcPr>
          <w:p w:rsidR="00624EAA" w:rsidRDefault="00624EAA" w:rsidP="00624EAA">
            <w:pPr>
              <w:spacing w:line="312" w:lineRule="auto"/>
              <w:rPr>
                <w:b/>
                <w:szCs w:val="26"/>
              </w:rPr>
            </w:pPr>
            <w:r w:rsidRPr="005B1ADA">
              <w:rPr>
                <w:b/>
              </w:rPr>
              <w:drawing>
                <wp:inline distT="0" distB="0" distL="0" distR="0" wp14:anchorId="3E82CD75" wp14:editId="3B10CD2F">
                  <wp:extent cx="2040956" cy="2894330"/>
                  <wp:effectExtent l="0" t="0" r="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762"/>
                          <a:stretch/>
                        </pic:blipFill>
                        <pic:spPr bwMode="auto">
                          <a:xfrm>
                            <a:off x="0" y="0"/>
                            <a:ext cx="2041139" cy="2894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4EAA" w:rsidRDefault="00624EAA" w:rsidP="00624EAA">
      <w:pPr>
        <w:pStyle w:val="NoSpacing"/>
        <w:rPr>
          <w:rFonts w:cs="Times New Roman"/>
          <w:b/>
          <w:sz w:val="32"/>
          <w:szCs w:val="32"/>
        </w:rPr>
      </w:pPr>
    </w:p>
    <w:p w:rsidR="00BA359E" w:rsidRDefault="00BA359E" w:rsidP="00BA359E">
      <w:pPr>
        <w:pStyle w:val="NoSpacing"/>
        <w:numPr>
          <w:ilvl w:val="1"/>
          <w:numId w:val="1"/>
        </w:numPr>
        <w:spacing w:before="240" w:line="360" w:lineRule="auto"/>
        <w:ind w:left="425" w:hanging="425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CHỌN ĐỘNG CƠ</w:t>
      </w:r>
    </w:p>
    <w:p w:rsidR="00BA359E" w:rsidRDefault="00BA359E" w:rsidP="00BA359E">
      <w:pPr>
        <w:pStyle w:val="NoSpacing"/>
        <w:numPr>
          <w:ilvl w:val="2"/>
          <w:numId w:val="2"/>
        </w:numPr>
        <w:spacing w:line="360" w:lineRule="auto"/>
        <w:ind w:left="142" w:hanging="142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Chọn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hiệu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suất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của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hệ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thống</w:t>
      </w:r>
      <w:proofErr w:type="spellEnd"/>
    </w:p>
    <w:p w:rsidR="00BA359E" w:rsidRDefault="00BA359E" w:rsidP="00BA359E">
      <w:pPr>
        <w:pStyle w:val="NoSpacing"/>
        <w:spacing w:line="360" w:lineRule="auto"/>
        <w:ind w:firstLine="567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proofErr w:type="spellStart"/>
      <w:r>
        <w:rPr>
          <w:rFonts w:cs="Times New Roman"/>
          <w:sz w:val="28"/>
          <w:szCs w:val="28"/>
        </w:rPr>
        <w:t>Hiệu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suất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truyền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η: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position w:val="-12"/>
          <w:sz w:val="28"/>
          <w:szCs w:val="28"/>
        </w:rPr>
      </w:pPr>
      <w:r>
        <w:rPr>
          <w:bCs/>
          <w:iCs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iCs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position w:val="-12"/>
          <w:sz w:val="28"/>
          <w:szCs w:val="28"/>
        </w:rPr>
        <w:t xml:space="preserve"> </w:t>
      </w:r>
    </w:p>
    <w:p w:rsidR="00BA359E" w:rsidRDefault="00BA359E" w:rsidP="00BA359E">
      <w:pPr>
        <w:pStyle w:val="NoSpacing"/>
        <w:numPr>
          <w:ilvl w:val="2"/>
          <w:numId w:val="2"/>
        </w:numPr>
        <w:spacing w:before="120" w:line="360" w:lineRule="auto"/>
        <w:ind w:left="142" w:hanging="142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Tính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công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suất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cần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thiết</w:t>
      </w:r>
      <w:proofErr w:type="spellEnd"/>
    </w:p>
    <w:p w:rsidR="00BA359E" w:rsidRDefault="00BA359E" w:rsidP="00BA359E">
      <w:pPr>
        <w:pStyle w:val="NoSpacing"/>
        <w:spacing w:line="360" w:lineRule="auto"/>
        <w:ind w:firstLine="567"/>
        <w:rPr>
          <w:rFonts w:cs="Times New Roman"/>
          <w:sz w:val="28"/>
          <w:szCs w:val="28"/>
          <w:vertAlign w:val="subscript"/>
        </w:rPr>
      </w:pPr>
      <w:r>
        <w:rPr>
          <w:rFonts w:cs="Times New Roman"/>
          <w:sz w:val="28"/>
          <w:szCs w:val="28"/>
        </w:rPr>
        <w:t xml:space="preserve">-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suất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</w:t>
      </w:r>
      <w:r>
        <w:rPr>
          <w:rFonts w:cs="Times New Roman"/>
          <w:sz w:val="28"/>
          <w:szCs w:val="28"/>
          <w:vertAlign w:val="subscript"/>
        </w:rPr>
        <w:t>tđ</w:t>
      </w:r>
      <w:proofErr w:type="spellEnd"/>
    </w:p>
    <w:p w:rsidR="00624EAA" w:rsidRDefault="00624EAA" w:rsidP="00BA359E">
      <w:pPr>
        <w:pStyle w:val="NoSpacing"/>
        <w:spacing w:line="360" w:lineRule="auto"/>
        <w:ind w:firstLine="567"/>
        <w:rPr>
          <w:rFonts w:cs="Times New Roman"/>
          <w:sz w:val="28"/>
          <w:szCs w:val="28"/>
          <w:vertAlign w:val="subscript"/>
        </w:rPr>
      </w:pPr>
      <w:r>
        <w:drawing>
          <wp:inline distT="0" distB="0" distL="0" distR="0" wp14:anchorId="57A9F31D" wp14:editId="63E88F5F">
            <wp:extent cx="2626860" cy="108966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9394" t="67305" r="54733" b="20989"/>
                    <a:stretch/>
                  </pic:blipFill>
                  <pic:spPr bwMode="auto">
                    <a:xfrm>
                      <a:off x="0" y="0"/>
                      <a:ext cx="2643291" cy="109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359E" w:rsidRDefault="00BA359E" w:rsidP="00BA359E">
      <w:pPr>
        <w:pStyle w:val="NoSpacing"/>
        <w:spacing w:line="360" w:lineRule="auto"/>
        <w:ind w:firstLine="567"/>
        <w:rPr>
          <w:rFonts w:cs="Times New Roman"/>
          <w:sz w:val="28"/>
          <w:szCs w:val="28"/>
          <w:vertAlign w:val="subscript"/>
        </w:rPr>
      </w:pPr>
      <w:r>
        <w:rPr>
          <w:bCs/>
          <w:iCs/>
          <w:szCs w:val="28"/>
        </w:rPr>
        <w:t xml:space="preserve">-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suất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thiết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cơ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</w:t>
      </w:r>
      <w:r>
        <w:rPr>
          <w:rFonts w:cs="Times New Roman"/>
          <w:sz w:val="28"/>
          <w:szCs w:val="28"/>
          <w:vertAlign w:val="subscript"/>
        </w:rPr>
        <w:t>ct</w:t>
      </w:r>
      <w:proofErr w:type="spellEnd"/>
    </w:p>
    <w:p w:rsidR="00624EAA" w:rsidRPr="00624EAA" w:rsidRDefault="00624EAA" w:rsidP="00624EAA">
      <w:pPr>
        <w:pStyle w:val="NoSpacing"/>
        <w:spacing w:line="360" w:lineRule="auto"/>
        <w:ind w:firstLine="567"/>
        <w:rPr>
          <w:rFonts w:cs="Times New Roman"/>
          <w:sz w:val="28"/>
          <w:szCs w:val="28"/>
          <w:vertAlign w:val="subscript"/>
        </w:rPr>
      </w:pPr>
      <w:r>
        <w:drawing>
          <wp:inline distT="0" distB="0" distL="0" distR="0" wp14:anchorId="3A325A08" wp14:editId="38B4BEF9">
            <wp:extent cx="792480" cy="63785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41975" t="54973" r="53204" b="38130"/>
                    <a:stretch/>
                  </pic:blipFill>
                  <pic:spPr bwMode="auto">
                    <a:xfrm>
                      <a:off x="0" y="0"/>
                      <a:ext cx="811035" cy="6527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359E" w:rsidRDefault="00BA359E" w:rsidP="00BA359E">
      <w:pPr>
        <w:pStyle w:val="NoSpacing"/>
        <w:numPr>
          <w:ilvl w:val="2"/>
          <w:numId w:val="2"/>
        </w:numPr>
        <w:spacing w:before="120" w:line="360" w:lineRule="auto"/>
        <w:ind w:left="142" w:hanging="142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Xác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định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số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vòng</w:t>
      </w:r>
      <w:proofErr w:type="spellEnd"/>
      <w:r>
        <w:rPr>
          <w:rFonts w:cs="Times New Roman"/>
          <w:b/>
          <w:sz w:val="28"/>
          <w:szCs w:val="28"/>
        </w:rPr>
        <w:t xml:space="preserve"> quay </w:t>
      </w:r>
      <w:proofErr w:type="spellStart"/>
      <w:r>
        <w:rPr>
          <w:rFonts w:cs="Times New Roman"/>
          <w:b/>
          <w:sz w:val="28"/>
          <w:szCs w:val="28"/>
        </w:rPr>
        <w:t>sơ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bộ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của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động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cơ</w:t>
      </w:r>
      <w:proofErr w:type="spellEnd"/>
      <w:r>
        <w:rPr>
          <w:rFonts w:cs="Times New Roman"/>
          <w:b/>
          <w:sz w:val="28"/>
          <w:szCs w:val="28"/>
        </w:rPr>
        <w:t>:</w:t>
      </w:r>
    </w:p>
    <w:p w:rsidR="00BA359E" w:rsidRDefault="00BA359E" w:rsidP="00BA359E">
      <w:pPr>
        <w:pStyle w:val="NoSpacing"/>
        <w:ind w:firstLine="709"/>
        <w:rPr>
          <w:bCs/>
          <w:iCs/>
          <w:szCs w:val="28"/>
        </w:rPr>
      </w:pPr>
      <w:r>
        <w:rPr>
          <w:bCs/>
          <w:iCs/>
          <w:szCs w:val="28"/>
        </w:rPr>
        <w:t xml:space="preserve">- </w:t>
      </w:r>
      <w:proofErr w:type="spellStart"/>
      <w:r>
        <w:rPr>
          <w:bCs/>
          <w:iCs/>
          <w:szCs w:val="28"/>
        </w:rPr>
        <w:t>Số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vòng</w:t>
      </w:r>
      <w:proofErr w:type="spellEnd"/>
      <w:r>
        <w:rPr>
          <w:bCs/>
          <w:iCs/>
          <w:szCs w:val="28"/>
        </w:rPr>
        <w:t xml:space="preserve"> quay </w:t>
      </w:r>
      <w:proofErr w:type="spellStart"/>
      <w:r>
        <w:rPr>
          <w:bCs/>
          <w:iCs/>
          <w:szCs w:val="28"/>
        </w:rPr>
        <w:t>trên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trục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công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tác</w:t>
      </w:r>
      <w:proofErr w:type="spellEnd"/>
      <w:r>
        <w:rPr>
          <w:bCs/>
          <w:iCs/>
          <w:szCs w:val="28"/>
        </w:rPr>
        <w:t xml:space="preserve">: </w:t>
      </w:r>
      <w:proofErr w:type="spellStart"/>
      <w:r>
        <w:rPr>
          <w:bCs/>
          <w:iCs/>
          <w:szCs w:val="28"/>
        </w:rPr>
        <w:t>n</w:t>
      </w:r>
      <w:r>
        <w:rPr>
          <w:bCs/>
          <w:iCs/>
          <w:szCs w:val="28"/>
          <w:vertAlign w:val="subscript"/>
        </w:rPr>
        <w:t>ct</w:t>
      </w:r>
      <w:proofErr w:type="spellEnd"/>
      <w:r>
        <w:rPr>
          <w:bCs/>
          <w:iCs/>
          <w:szCs w:val="28"/>
        </w:rPr>
        <w:t>= ……………………</w:t>
      </w:r>
      <w:proofErr w:type="gramStart"/>
      <w:r>
        <w:rPr>
          <w:bCs/>
          <w:iCs/>
          <w:szCs w:val="28"/>
        </w:rPr>
        <w:t>…..</w:t>
      </w:r>
      <w:proofErr w:type="gramEnd"/>
    </w:p>
    <w:p w:rsidR="00BA359E" w:rsidRDefault="00BA359E" w:rsidP="00BA359E">
      <w:pPr>
        <w:pStyle w:val="NoSpacing"/>
        <w:spacing w:line="360" w:lineRule="auto"/>
        <w:ind w:firstLine="709"/>
        <w:rPr>
          <w:bCs/>
          <w:iCs/>
          <w:szCs w:val="28"/>
        </w:rPr>
      </w:pPr>
      <w:r>
        <w:rPr>
          <w:bCs/>
          <w:iCs/>
          <w:szCs w:val="28"/>
        </w:rPr>
        <w:t xml:space="preserve">- </w:t>
      </w:r>
      <w:proofErr w:type="spellStart"/>
      <w:r>
        <w:rPr>
          <w:bCs/>
          <w:iCs/>
          <w:szCs w:val="28"/>
        </w:rPr>
        <w:t>Chọ</w:t>
      </w:r>
      <w:r w:rsidR="00A86FD5">
        <w:rPr>
          <w:bCs/>
          <w:iCs/>
          <w:szCs w:val="28"/>
        </w:rPr>
        <w:t>n</w:t>
      </w:r>
      <w:proofErr w:type="spellEnd"/>
      <w:r w:rsidR="00A86FD5"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sơ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bộ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tỷ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số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của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hệ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thống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u</w:t>
      </w:r>
      <w:r>
        <w:rPr>
          <w:bCs/>
          <w:iCs/>
          <w:szCs w:val="28"/>
          <w:vertAlign w:val="subscript"/>
        </w:rPr>
        <w:t>sb</w:t>
      </w:r>
      <w:proofErr w:type="spellEnd"/>
    </w:p>
    <w:p w:rsidR="00BA359E" w:rsidRDefault="00BA359E" w:rsidP="00BA359E">
      <w:pPr>
        <w:pStyle w:val="NoSpacing"/>
        <w:spacing w:line="360" w:lineRule="auto"/>
        <w:rPr>
          <w:bCs/>
          <w:iCs/>
          <w:szCs w:val="28"/>
        </w:rPr>
      </w:pPr>
      <w:r>
        <w:rPr>
          <w:bCs/>
          <w:iCs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359E" w:rsidRDefault="00BA359E" w:rsidP="00BA359E">
      <w:pPr>
        <w:pStyle w:val="NoSpacing"/>
        <w:spacing w:line="360" w:lineRule="auto"/>
        <w:ind w:firstLine="720"/>
        <w:rPr>
          <w:bCs/>
          <w:iCs/>
          <w:szCs w:val="28"/>
        </w:rPr>
      </w:pPr>
      <w:r>
        <w:rPr>
          <w:bCs/>
          <w:iCs/>
          <w:szCs w:val="28"/>
        </w:rPr>
        <w:t xml:space="preserve">- </w:t>
      </w:r>
      <w:proofErr w:type="spellStart"/>
      <w:r>
        <w:rPr>
          <w:bCs/>
          <w:iCs/>
          <w:szCs w:val="28"/>
        </w:rPr>
        <w:t>Số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vòng</w:t>
      </w:r>
      <w:proofErr w:type="spellEnd"/>
      <w:r>
        <w:rPr>
          <w:bCs/>
          <w:iCs/>
          <w:szCs w:val="28"/>
        </w:rPr>
        <w:t xml:space="preserve"> quay </w:t>
      </w:r>
      <w:proofErr w:type="spellStart"/>
      <w:r>
        <w:rPr>
          <w:bCs/>
          <w:iCs/>
          <w:szCs w:val="28"/>
        </w:rPr>
        <w:t>sơ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bộ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của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động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cơ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n</w:t>
      </w:r>
      <w:r>
        <w:rPr>
          <w:bCs/>
          <w:iCs/>
          <w:szCs w:val="28"/>
          <w:vertAlign w:val="subscript"/>
        </w:rPr>
        <w:t>sb</w:t>
      </w:r>
      <w:proofErr w:type="spellEnd"/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bCs/>
          <w:iCs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359E" w:rsidRDefault="00BA359E" w:rsidP="00BA359E">
      <w:pPr>
        <w:pStyle w:val="NoSpacing"/>
        <w:numPr>
          <w:ilvl w:val="2"/>
          <w:numId w:val="2"/>
        </w:numPr>
        <w:spacing w:before="120" w:line="360" w:lineRule="auto"/>
        <w:ind w:left="142" w:hanging="142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Chọn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động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cơ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điện</w:t>
      </w:r>
      <w:proofErr w:type="spellEnd"/>
    </w:p>
    <w:p w:rsidR="00BA359E" w:rsidRDefault="00BA359E" w:rsidP="00BA359E">
      <w:pPr>
        <w:pStyle w:val="NoSpacing"/>
        <w:spacing w:line="360" w:lineRule="auto"/>
        <w:ind w:firstLine="720"/>
        <w:rPr>
          <w:rFonts w:cs="Times New Roman"/>
          <w:sz w:val="28"/>
          <w:szCs w:val="28"/>
        </w:rPr>
      </w:pPr>
      <w:r>
        <w:rPr>
          <w:bCs/>
          <w:iCs/>
          <w:szCs w:val="28"/>
        </w:rPr>
        <w:t xml:space="preserve">- </w:t>
      </w:r>
      <w:proofErr w:type="spellStart"/>
      <w:r>
        <w:rPr>
          <w:bCs/>
          <w:iCs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cơ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phải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thỏa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mãn</w:t>
      </w:r>
      <w:proofErr w:type="spellEnd"/>
      <w:r>
        <w:rPr>
          <w:rFonts w:cs="Times New Roman"/>
          <w:sz w:val="28"/>
          <w:szCs w:val="28"/>
        </w:rPr>
        <w:t xml:space="preserve">: 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bCs/>
          <w:iCs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359E" w:rsidRDefault="00BA359E" w:rsidP="00BA359E">
      <w:pPr>
        <w:pStyle w:val="NoSpacing"/>
        <w:spacing w:line="36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proofErr w:type="spellStart"/>
      <w:r>
        <w:rPr>
          <w:rFonts w:cs="Times New Roman"/>
          <w:sz w:val="28"/>
          <w:szCs w:val="28"/>
        </w:rPr>
        <w:t>Tra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bảng</w:t>
      </w:r>
      <w:proofErr w:type="spellEnd"/>
      <w:r>
        <w:rPr>
          <w:rFonts w:cs="Times New Roman"/>
          <w:sz w:val="28"/>
          <w:szCs w:val="28"/>
        </w:rPr>
        <w:t xml:space="preserve"> ……… </w:t>
      </w:r>
      <w:proofErr w:type="spellStart"/>
      <w:r>
        <w:rPr>
          <w:rFonts w:cs="Times New Roman"/>
          <w:sz w:val="28"/>
          <w:szCs w:val="28"/>
        </w:rPr>
        <w:t>tài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liệu</w:t>
      </w:r>
      <w:proofErr w:type="spellEnd"/>
      <w:r>
        <w:rPr>
          <w:rFonts w:cs="Times New Roman"/>
          <w:sz w:val="28"/>
          <w:szCs w:val="28"/>
        </w:rPr>
        <w:t xml:space="preserve"> [1] ta </w:t>
      </w:r>
      <w:proofErr w:type="spellStart"/>
      <w:r>
        <w:rPr>
          <w:rFonts w:cs="Times New Roman"/>
          <w:sz w:val="28"/>
          <w:szCs w:val="28"/>
        </w:rPr>
        <w:t>chọn</w:t>
      </w:r>
      <w:proofErr w:type="spellEnd"/>
      <w:r>
        <w:rPr>
          <w:rFonts w:cs="Times New Roman"/>
          <w:sz w:val="28"/>
          <w:szCs w:val="28"/>
        </w:rPr>
        <w:t>:</w:t>
      </w:r>
    </w:p>
    <w:p w:rsidR="00BA359E" w:rsidRDefault="00BA359E" w:rsidP="00BA359E">
      <w:pPr>
        <w:pStyle w:val="NoSpacing"/>
        <w:ind w:left="720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cơ</w:t>
      </w:r>
      <w:proofErr w:type="spellEnd"/>
      <w:r>
        <w:rPr>
          <w:rFonts w:cs="Times New Roman"/>
          <w:sz w:val="28"/>
          <w:szCs w:val="28"/>
        </w:rPr>
        <w:t xml:space="preserve"> …………. ………..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: </w:t>
      </w:r>
      <w:proofErr w:type="spellStart"/>
      <w:r>
        <w:rPr>
          <w:rFonts w:cs="Times New Roman"/>
          <w:sz w:val="28"/>
          <w:szCs w:val="28"/>
        </w:rPr>
        <w:t>P</w:t>
      </w:r>
      <w:r>
        <w:rPr>
          <w:rFonts w:cs="Times New Roman"/>
          <w:sz w:val="28"/>
          <w:szCs w:val="28"/>
          <w:vertAlign w:val="subscript"/>
        </w:rPr>
        <w:t>đc</w:t>
      </w:r>
      <w:proofErr w:type="spellEnd"/>
      <w:r>
        <w:rPr>
          <w:rFonts w:cs="Times New Roman"/>
          <w:sz w:val="28"/>
          <w:szCs w:val="28"/>
        </w:rPr>
        <w:t>=……………………</w:t>
      </w:r>
      <w:proofErr w:type="spellStart"/>
      <w:r>
        <w:rPr>
          <w:rFonts w:cs="Times New Roman"/>
          <w:sz w:val="28"/>
          <w:szCs w:val="28"/>
        </w:rPr>
        <w:t>n</w:t>
      </w:r>
      <w:r>
        <w:rPr>
          <w:rFonts w:cs="Times New Roman"/>
          <w:sz w:val="28"/>
          <w:szCs w:val="28"/>
          <w:vertAlign w:val="subscript"/>
        </w:rPr>
        <w:t>đc</w:t>
      </w:r>
      <w:proofErr w:type="spellEnd"/>
      <w:r>
        <w:rPr>
          <w:rFonts w:cs="Times New Roman"/>
          <w:sz w:val="28"/>
          <w:szCs w:val="28"/>
        </w:rPr>
        <w:t>=………………</w:t>
      </w:r>
      <w:proofErr w:type="gramStart"/>
      <w:r>
        <w:rPr>
          <w:rFonts w:cs="Times New Roman"/>
          <w:sz w:val="28"/>
          <w:szCs w:val="28"/>
        </w:rPr>
        <w:t>…..</w:t>
      </w:r>
      <w:proofErr w:type="gramEnd"/>
    </w:p>
    <w:p w:rsidR="00BA359E" w:rsidRDefault="00BA359E" w:rsidP="00BA359E">
      <w:pPr>
        <w:pStyle w:val="NoSpacing"/>
        <w:rPr>
          <w:bCs/>
          <w:iCs/>
          <w:szCs w:val="28"/>
        </w:rPr>
      </w:pPr>
      <w:r>
        <w:rPr>
          <w:bCs/>
          <w:iCs/>
          <w:szCs w:val="28"/>
        </w:rPr>
        <w:t>…………………………………………………………………………………………………</w:t>
      </w:r>
    </w:p>
    <w:p w:rsidR="00BA359E" w:rsidRDefault="00BA359E" w:rsidP="00BA359E">
      <w:pPr>
        <w:pStyle w:val="NoSpacing"/>
        <w:rPr>
          <w:rFonts w:cs="Times New Roman"/>
          <w:sz w:val="28"/>
          <w:szCs w:val="28"/>
        </w:rPr>
      </w:pPr>
      <w:r>
        <w:rPr>
          <w:bCs/>
          <w:iCs/>
          <w:szCs w:val="28"/>
        </w:rPr>
        <w:t>…………………………………………………………………………………………………</w:t>
      </w:r>
    </w:p>
    <w:p w:rsidR="00BA359E" w:rsidRDefault="00BA359E" w:rsidP="00BA359E">
      <w:pPr>
        <w:pStyle w:val="NoSpacing"/>
        <w:numPr>
          <w:ilvl w:val="1"/>
          <w:numId w:val="1"/>
        </w:numPr>
        <w:spacing w:line="360" w:lineRule="auto"/>
        <w:ind w:left="425" w:hanging="425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PHÂN PHỐI TỶ SỐ TRUYỀN</w:t>
      </w:r>
    </w:p>
    <w:p w:rsidR="00BA359E" w:rsidRDefault="00BA359E" w:rsidP="00BA359E">
      <w:pPr>
        <w:pStyle w:val="NoSpacing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proofErr w:type="spellStart"/>
      <w:r>
        <w:rPr>
          <w:rFonts w:cs="Times New Roman"/>
          <w:sz w:val="28"/>
          <w:szCs w:val="28"/>
        </w:rPr>
        <w:t>Tỷ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truyền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chung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hệ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dẫn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>: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bCs/>
          <w:iCs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359E" w:rsidRDefault="00BA359E" w:rsidP="00BA359E">
      <w:pPr>
        <w:pStyle w:val="NoSpacing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proofErr w:type="spellStart"/>
      <w:r>
        <w:rPr>
          <w:rFonts w:cs="Times New Roman"/>
          <w:sz w:val="28"/>
          <w:szCs w:val="28"/>
        </w:rPr>
        <w:t>Tra</w:t>
      </w:r>
      <w:proofErr w:type="spellEnd"/>
      <w:r>
        <w:rPr>
          <w:rFonts w:cs="Times New Roman"/>
          <w:i/>
          <w:sz w:val="28"/>
          <w:szCs w:val="28"/>
        </w:rPr>
        <w:t xml:space="preserve"> </w:t>
      </w:r>
      <w:proofErr w:type="spellStart"/>
      <w:r>
        <w:rPr>
          <w:rFonts w:cs="Times New Roman"/>
          <w:i/>
          <w:sz w:val="28"/>
          <w:szCs w:val="28"/>
        </w:rPr>
        <w:t>bảng</w:t>
      </w:r>
      <w:proofErr w:type="spellEnd"/>
      <w:r>
        <w:rPr>
          <w:rFonts w:cs="Times New Roman"/>
          <w:i/>
          <w:sz w:val="28"/>
          <w:szCs w:val="28"/>
        </w:rPr>
        <w:t xml:space="preserve"> 3.1 </w:t>
      </w:r>
      <w:proofErr w:type="spellStart"/>
      <w:r>
        <w:rPr>
          <w:rFonts w:cs="Times New Roman"/>
          <w:i/>
          <w:sz w:val="28"/>
          <w:szCs w:val="28"/>
        </w:rPr>
        <w:t>trang</w:t>
      </w:r>
      <w:proofErr w:type="spellEnd"/>
      <w:r>
        <w:rPr>
          <w:rFonts w:cs="Times New Roman"/>
          <w:i/>
          <w:sz w:val="28"/>
          <w:szCs w:val="28"/>
        </w:rPr>
        <w:t xml:space="preserve"> 43 [1]</w:t>
      </w:r>
      <w:r>
        <w:rPr>
          <w:rFonts w:cs="Times New Roman"/>
          <w:sz w:val="28"/>
          <w:szCs w:val="28"/>
        </w:rPr>
        <w:t xml:space="preserve"> ta </w:t>
      </w:r>
      <w:proofErr w:type="spellStart"/>
      <w:r>
        <w:rPr>
          <w:rFonts w:cs="Times New Roman"/>
          <w:sz w:val="28"/>
          <w:szCs w:val="28"/>
        </w:rPr>
        <w:t>chọn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truyền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giảm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tốc</w:t>
      </w:r>
      <w:proofErr w:type="spellEnd"/>
      <w:r>
        <w:rPr>
          <w:rFonts w:cs="Times New Roman"/>
          <w:sz w:val="28"/>
          <w:szCs w:val="28"/>
        </w:rPr>
        <w:t xml:space="preserve"> 2 </w:t>
      </w:r>
      <w:proofErr w:type="spellStart"/>
      <w:r>
        <w:rPr>
          <w:rFonts w:cs="Times New Roman"/>
          <w:sz w:val="28"/>
          <w:szCs w:val="28"/>
        </w:rPr>
        <w:t>cấp</w:t>
      </w:r>
      <w:proofErr w:type="spellEnd"/>
      <w:r>
        <w:rPr>
          <w:rFonts w:cs="Times New Roman"/>
          <w:sz w:val="28"/>
          <w:szCs w:val="28"/>
        </w:rPr>
        <w:t>:</w:t>
      </w:r>
    </w:p>
    <w:p w:rsidR="00BA359E" w:rsidRDefault="00BA359E" w:rsidP="00BA359E">
      <w:pPr>
        <w:pStyle w:val="NoSpacing"/>
        <w:ind w:left="709"/>
        <w:rPr>
          <w:bCs/>
          <w:iCs/>
          <w:szCs w:val="28"/>
        </w:rPr>
      </w:pPr>
      <w:r>
        <w:rPr>
          <w:bCs/>
          <w:iCs/>
          <w:szCs w:val="28"/>
        </w:rPr>
        <w:t>u</w:t>
      </w:r>
      <w:r>
        <w:rPr>
          <w:bCs/>
          <w:iCs/>
          <w:szCs w:val="28"/>
          <w:vertAlign w:val="subscript"/>
        </w:rPr>
        <w:t>h</w:t>
      </w:r>
      <w:r>
        <w:rPr>
          <w:bCs/>
          <w:iCs/>
          <w:szCs w:val="28"/>
        </w:rPr>
        <w:t>=………………………</w:t>
      </w:r>
      <w:proofErr w:type="spellStart"/>
      <w:r>
        <w:rPr>
          <w:bCs/>
          <w:iCs/>
          <w:szCs w:val="28"/>
        </w:rPr>
        <w:t>suy</w:t>
      </w:r>
      <w:proofErr w:type="spellEnd"/>
      <w:r>
        <w:rPr>
          <w:bCs/>
          <w:iCs/>
          <w:szCs w:val="28"/>
        </w:rPr>
        <w:t xml:space="preserve"> </w:t>
      </w:r>
      <w:proofErr w:type="spellStart"/>
      <w:r>
        <w:rPr>
          <w:bCs/>
          <w:iCs/>
          <w:szCs w:val="28"/>
        </w:rPr>
        <w:t>ra</w:t>
      </w:r>
      <w:proofErr w:type="spellEnd"/>
      <w:r>
        <w:rPr>
          <w:bCs/>
          <w:iCs/>
          <w:szCs w:val="28"/>
        </w:rPr>
        <w:t xml:space="preserve"> u</w:t>
      </w:r>
      <w:r>
        <w:rPr>
          <w:bCs/>
          <w:iCs/>
          <w:szCs w:val="28"/>
          <w:vertAlign w:val="subscript"/>
        </w:rPr>
        <w:t>1</w:t>
      </w:r>
      <w:r>
        <w:rPr>
          <w:bCs/>
          <w:iCs/>
          <w:szCs w:val="28"/>
        </w:rPr>
        <w:t>= …………………</w:t>
      </w:r>
      <w:proofErr w:type="gramStart"/>
      <w:r>
        <w:rPr>
          <w:bCs/>
          <w:iCs/>
          <w:szCs w:val="28"/>
        </w:rPr>
        <w:t>…..</w:t>
      </w:r>
      <w:proofErr w:type="gramEnd"/>
      <w:r>
        <w:rPr>
          <w:bCs/>
          <w:iCs/>
          <w:szCs w:val="28"/>
        </w:rPr>
        <w:t xml:space="preserve"> u</w:t>
      </w:r>
      <w:r>
        <w:rPr>
          <w:bCs/>
          <w:iCs/>
          <w:szCs w:val="28"/>
          <w:vertAlign w:val="subscript"/>
        </w:rPr>
        <w:t>2</w:t>
      </w:r>
      <w:r>
        <w:rPr>
          <w:bCs/>
          <w:iCs/>
          <w:szCs w:val="28"/>
        </w:rPr>
        <w:t>=…………………………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…………………………………………………………………………………………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…………………………………………………………………………………………</w:t>
      </w:r>
    </w:p>
    <w:p w:rsidR="00BA359E" w:rsidRDefault="00BA359E" w:rsidP="00BA359E">
      <w:pPr>
        <w:pStyle w:val="NoSpacing"/>
        <w:ind w:firstLine="709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Vậy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truyền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truyền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xích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>:…</w:t>
      </w:r>
      <w:proofErr w:type="gramEnd"/>
      <w:r>
        <w:rPr>
          <w:rFonts w:cs="Times New Roman"/>
          <w:sz w:val="28"/>
          <w:szCs w:val="28"/>
        </w:rPr>
        <w:t>………………………………………</w:t>
      </w:r>
    </w:p>
    <w:p w:rsidR="00BA359E" w:rsidRDefault="00BA359E" w:rsidP="00BA359E">
      <w:pPr>
        <w:pStyle w:val="NoSpacing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359E" w:rsidRDefault="00BA359E" w:rsidP="00BA359E">
      <w:pPr>
        <w:pStyle w:val="NoSpacing"/>
        <w:numPr>
          <w:ilvl w:val="1"/>
          <w:numId w:val="1"/>
        </w:numPr>
        <w:spacing w:before="120" w:line="360" w:lineRule="auto"/>
        <w:ind w:left="567" w:hanging="567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BẢNG ĐẶC TÍNH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1.3.1. </w:t>
      </w:r>
      <w:proofErr w:type="spellStart"/>
      <w:r>
        <w:rPr>
          <w:rFonts w:cs="Times New Roman"/>
          <w:b/>
          <w:sz w:val="28"/>
          <w:szCs w:val="28"/>
        </w:rPr>
        <w:t>Phân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phối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công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suất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trên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các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trục</w:t>
      </w:r>
      <w:proofErr w:type="spellEnd"/>
    </w:p>
    <w:p w:rsidR="00BA359E" w:rsidRDefault="00BA359E" w:rsidP="00BA359E">
      <w:pPr>
        <w:pStyle w:val="NoSpacing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sz w:val="28"/>
          <w:szCs w:val="28"/>
        </w:rPr>
        <w:t>(</w:t>
      </w:r>
      <w:proofErr w:type="spellStart"/>
      <w:r>
        <w:rPr>
          <w:rFonts w:cs="Times New Roman"/>
          <w:sz w:val="28"/>
          <w:szCs w:val="28"/>
        </w:rPr>
        <w:t>Tính</w:t>
      </w:r>
      <w:proofErr w:type="spellEnd"/>
      <w:r>
        <w:rPr>
          <w:rFonts w:cs="Times New Roman"/>
          <w:sz w:val="28"/>
          <w:szCs w:val="28"/>
        </w:rPr>
        <w:t xml:space="preserve"> P</w:t>
      </w:r>
      <w:r>
        <w:rPr>
          <w:rFonts w:cs="Times New Roman"/>
          <w:sz w:val="28"/>
          <w:szCs w:val="28"/>
          <w:vertAlign w:val="subscript"/>
        </w:rPr>
        <w:t>3</w:t>
      </w:r>
      <w:r>
        <w:rPr>
          <w:rFonts w:cs="Times New Roman"/>
          <w:sz w:val="28"/>
          <w:szCs w:val="28"/>
        </w:rPr>
        <w:t>, P</w:t>
      </w:r>
      <w:r>
        <w:rPr>
          <w:rFonts w:cs="Times New Roman"/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>, P</w:t>
      </w:r>
      <w:r>
        <w:rPr>
          <w:rFonts w:cs="Times New Roman"/>
          <w:sz w:val="28"/>
          <w:szCs w:val="28"/>
          <w:vertAlign w:val="subscript"/>
        </w:rPr>
        <w:t>1</w:t>
      </w:r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P</w:t>
      </w:r>
      <w:r>
        <w:rPr>
          <w:rFonts w:cs="Times New Roman"/>
          <w:sz w:val="28"/>
          <w:szCs w:val="28"/>
          <w:vertAlign w:val="subscript"/>
        </w:rPr>
        <w:t>ct</w:t>
      </w:r>
      <w:proofErr w:type="spellEnd"/>
      <w:r>
        <w:rPr>
          <w:rFonts w:cs="Times New Roman"/>
          <w:sz w:val="28"/>
          <w:szCs w:val="28"/>
        </w:rPr>
        <w:t xml:space="preserve">: </w:t>
      </w:r>
      <w:proofErr w:type="spellStart"/>
      <w:r>
        <w:rPr>
          <w:rFonts w:cs="Times New Roman"/>
          <w:sz w:val="28"/>
          <w:szCs w:val="28"/>
        </w:rPr>
        <w:t>ghi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kết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quả</w:t>
      </w:r>
      <w:proofErr w:type="spellEnd"/>
      <w:r>
        <w:rPr>
          <w:rFonts w:cs="Times New Roman"/>
          <w:sz w:val="28"/>
          <w:szCs w:val="28"/>
        </w:rPr>
        <w:t>)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bCs/>
          <w:iCs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Cs/>
          <w:iCs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1.3.2.  </w:t>
      </w:r>
      <w:proofErr w:type="spellStart"/>
      <w:r>
        <w:rPr>
          <w:rFonts w:cs="Times New Roman"/>
          <w:b/>
          <w:sz w:val="28"/>
          <w:szCs w:val="28"/>
        </w:rPr>
        <w:t>Tính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toán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số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vòng</w:t>
      </w:r>
      <w:proofErr w:type="spellEnd"/>
      <w:r>
        <w:rPr>
          <w:rFonts w:cs="Times New Roman"/>
          <w:b/>
          <w:sz w:val="28"/>
          <w:szCs w:val="28"/>
        </w:rPr>
        <w:t xml:space="preserve"> quay </w:t>
      </w:r>
      <w:proofErr w:type="spellStart"/>
      <w:r>
        <w:rPr>
          <w:rFonts w:cs="Times New Roman"/>
          <w:b/>
          <w:sz w:val="28"/>
          <w:szCs w:val="28"/>
        </w:rPr>
        <w:t>trên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các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trục</w:t>
      </w:r>
      <w:proofErr w:type="spellEnd"/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ab/>
      </w:r>
      <w:r>
        <w:rPr>
          <w:rFonts w:cs="Times New Roman"/>
          <w:sz w:val="28"/>
          <w:szCs w:val="28"/>
        </w:rPr>
        <w:t>(</w:t>
      </w:r>
      <w:proofErr w:type="spellStart"/>
      <w:r>
        <w:rPr>
          <w:rFonts w:cs="Times New Roman"/>
          <w:sz w:val="28"/>
          <w:szCs w:val="28"/>
        </w:rPr>
        <w:t>Tính</w:t>
      </w:r>
      <w:proofErr w:type="spellEnd"/>
      <w:r>
        <w:rPr>
          <w:rFonts w:cs="Times New Roman"/>
          <w:sz w:val="28"/>
          <w:szCs w:val="28"/>
        </w:rPr>
        <w:t xml:space="preserve"> n</w:t>
      </w:r>
      <w:r>
        <w:rPr>
          <w:rFonts w:cs="Times New Roman"/>
          <w:sz w:val="28"/>
          <w:szCs w:val="28"/>
        </w:rPr>
        <w:softHyphen/>
      </w:r>
      <w:r>
        <w:rPr>
          <w:rFonts w:cs="Times New Roman"/>
          <w:sz w:val="28"/>
          <w:szCs w:val="28"/>
          <w:vertAlign w:val="subscript"/>
        </w:rPr>
        <w:t>1</w:t>
      </w:r>
      <w:r>
        <w:rPr>
          <w:rFonts w:cs="Times New Roman"/>
          <w:sz w:val="28"/>
          <w:szCs w:val="28"/>
        </w:rPr>
        <w:t>, n</w:t>
      </w:r>
      <w:r>
        <w:rPr>
          <w:rFonts w:cs="Times New Roman"/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>, n</w:t>
      </w:r>
      <w:r>
        <w:rPr>
          <w:rFonts w:cs="Times New Roman"/>
          <w:sz w:val="28"/>
          <w:szCs w:val="28"/>
          <w:vertAlign w:val="subscript"/>
        </w:rPr>
        <w:t>3</w:t>
      </w:r>
      <w:r>
        <w:rPr>
          <w:rFonts w:cs="Times New Roman"/>
          <w:sz w:val="28"/>
          <w:szCs w:val="28"/>
        </w:rPr>
        <w:t xml:space="preserve">: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kết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quả</w:t>
      </w:r>
      <w:proofErr w:type="spellEnd"/>
      <w:r>
        <w:rPr>
          <w:rFonts w:cs="Times New Roman"/>
          <w:sz w:val="28"/>
          <w:szCs w:val="28"/>
        </w:rPr>
        <w:t>)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 w:val="28"/>
          <w:szCs w:val="28"/>
        </w:rPr>
        <w:t>………………………….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 w:val="28"/>
          <w:szCs w:val="28"/>
        </w:rPr>
        <w:t>……………….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1.3.3. </w:t>
      </w:r>
      <w:proofErr w:type="spellStart"/>
      <w:r>
        <w:rPr>
          <w:rFonts w:cs="Times New Roman"/>
          <w:b/>
          <w:sz w:val="28"/>
          <w:szCs w:val="28"/>
        </w:rPr>
        <w:t>Tính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toán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moomen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xoắn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trên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các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trục</w:t>
      </w:r>
      <w:proofErr w:type="spellEnd"/>
    </w:p>
    <w:p w:rsidR="00BA359E" w:rsidRDefault="00BA359E" w:rsidP="00BA359E">
      <w:pPr>
        <w:pStyle w:val="NoSpacing"/>
        <w:spacing w:line="36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(</w:t>
      </w:r>
      <w:proofErr w:type="spellStart"/>
      <w:r>
        <w:rPr>
          <w:rFonts w:cs="Times New Roman"/>
          <w:sz w:val="28"/>
          <w:szCs w:val="28"/>
        </w:rPr>
        <w:t>Tính</w:t>
      </w:r>
      <w:proofErr w:type="spellEnd"/>
      <w:r>
        <w:rPr>
          <w:rFonts w:cs="Times New Roman"/>
          <w:sz w:val="28"/>
          <w:szCs w:val="28"/>
        </w:rPr>
        <w:t xml:space="preserve"> T</w:t>
      </w:r>
      <w:r>
        <w:rPr>
          <w:rFonts w:cs="Times New Roman"/>
          <w:sz w:val="28"/>
          <w:szCs w:val="28"/>
        </w:rPr>
        <w:softHyphen/>
      </w:r>
      <w:r>
        <w:rPr>
          <w:rFonts w:cs="Times New Roman"/>
          <w:sz w:val="28"/>
          <w:szCs w:val="28"/>
          <w:vertAlign w:val="subscript"/>
        </w:rPr>
        <w:t>1</w:t>
      </w:r>
      <w:r>
        <w:rPr>
          <w:rFonts w:cs="Times New Roman"/>
          <w:sz w:val="28"/>
          <w:szCs w:val="28"/>
        </w:rPr>
        <w:t>, T</w:t>
      </w:r>
      <w:r>
        <w:rPr>
          <w:rFonts w:cs="Times New Roman"/>
          <w:sz w:val="28"/>
          <w:szCs w:val="28"/>
          <w:vertAlign w:val="subscript"/>
        </w:rPr>
        <w:t>2</w:t>
      </w:r>
      <w:r>
        <w:rPr>
          <w:rFonts w:cs="Times New Roman"/>
          <w:sz w:val="28"/>
          <w:szCs w:val="28"/>
        </w:rPr>
        <w:t>, T</w:t>
      </w:r>
      <w:r>
        <w:rPr>
          <w:rFonts w:cs="Times New Roman"/>
          <w:sz w:val="28"/>
          <w:szCs w:val="28"/>
          <w:vertAlign w:val="subscript"/>
        </w:rPr>
        <w:t>3</w:t>
      </w:r>
      <w:r>
        <w:rPr>
          <w:rFonts w:cs="Times New Roman"/>
          <w:sz w:val="28"/>
          <w:szCs w:val="28"/>
        </w:rPr>
        <w:t>, T</w:t>
      </w:r>
      <w:r>
        <w:rPr>
          <w:rFonts w:cs="Times New Roman"/>
          <w:sz w:val="28"/>
          <w:szCs w:val="28"/>
          <w:vertAlign w:val="subscript"/>
        </w:rPr>
        <w:t>4</w:t>
      </w:r>
      <w:r>
        <w:rPr>
          <w:rFonts w:cs="Times New Roman"/>
          <w:sz w:val="28"/>
          <w:szCs w:val="28"/>
        </w:rPr>
        <w:t xml:space="preserve">: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kết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quả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không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lấy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dấu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phẩy</w:t>
      </w:r>
      <w:proofErr w:type="spellEnd"/>
      <w:r>
        <w:rPr>
          <w:rFonts w:cs="Times New Roman"/>
          <w:sz w:val="28"/>
          <w:szCs w:val="28"/>
        </w:rPr>
        <w:t>)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 w:val="28"/>
          <w:szCs w:val="28"/>
        </w:rPr>
        <w:t>…………………………</w:t>
      </w:r>
    </w:p>
    <w:p w:rsidR="00BA359E" w:rsidRDefault="00BA359E" w:rsidP="00BA359E">
      <w:pPr>
        <w:pStyle w:val="NoSpacing"/>
        <w:spacing w:line="360" w:lineRule="auto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 w:val="28"/>
          <w:szCs w:val="28"/>
        </w:rPr>
        <w:t>………………</w:t>
      </w:r>
    </w:p>
    <w:p w:rsidR="00BA359E" w:rsidRDefault="00BA359E" w:rsidP="00BA359E">
      <w:pPr>
        <w:pStyle w:val="NoSpacing"/>
        <w:spacing w:after="120" w:line="360" w:lineRule="auto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1.3.4.  </w:t>
      </w:r>
      <w:proofErr w:type="spellStart"/>
      <w:r>
        <w:rPr>
          <w:rFonts w:cs="Times New Roman"/>
          <w:b/>
          <w:sz w:val="28"/>
          <w:szCs w:val="28"/>
        </w:rPr>
        <w:t>Bảng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đặc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>
        <w:rPr>
          <w:rFonts w:cs="Times New Roman"/>
          <w:b/>
          <w:sz w:val="28"/>
          <w:szCs w:val="28"/>
        </w:rPr>
        <w:t>tính</w:t>
      </w:r>
      <w:proofErr w:type="spellEnd"/>
    </w:p>
    <w:tbl>
      <w:tblPr>
        <w:tblStyle w:val="TableGrid"/>
        <w:tblW w:w="975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8"/>
        <w:gridCol w:w="851"/>
        <w:gridCol w:w="535"/>
        <w:gridCol w:w="724"/>
        <w:gridCol w:w="662"/>
        <w:gridCol w:w="992"/>
        <w:gridCol w:w="524"/>
        <w:gridCol w:w="708"/>
        <w:gridCol w:w="808"/>
        <w:gridCol w:w="1544"/>
      </w:tblGrid>
      <w:tr w:rsidR="00BA359E" w:rsidTr="00BA359E">
        <w:trPr>
          <w:trHeight w:val="663"/>
        </w:trPr>
        <w:tc>
          <w:tcPr>
            <w:tcW w:w="240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BA359E" w:rsidRDefault="00BA359E">
            <w:pPr>
              <w:pStyle w:val="Heading5"/>
              <w:spacing w:line="360" w:lineRule="auto"/>
              <w:jc w:val="righ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Trục</w:t>
            </w:r>
          </w:p>
          <w:p w:rsidR="00BA359E" w:rsidRDefault="00BA359E">
            <w:pPr>
              <w:pStyle w:val="Heading5"/>
              <w:spacing w:line="360" w:lineRule="auto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Thông số</w:t>
            </w:r>
          </w:p>
        </w:tc>
        <w:tc>
          <w:tcPr>
            <w:tcW w:w="138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Động cơ</w:t>
            </w:r>
          </w:p>
        </w:tc>
        <w:tc>
          <w:tcPr>
            <w:tcW w:w="138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I</w:t>
            </w:r>
          </w:p>
        </w:tc>
        <w:tc>
          <w:tcPr>
            <w:tcW w:w="151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II</w:t>
            </w:r>
          </w:p>
        </w:tc>
        <w:tc>
          <w:tcPr>
            <w:tcW w:w="151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III</w:t>
            </w:r>
          </w:p>
        </w:tc>
        <w:tc>
          <w:tcPr>
            <w:tcW w:w="154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sz w:val="28"/>
                <w:szCs w:val="28"/>
              </w:rPr>
              <w:t>IV</w:t>
            </w:r>
          </w:p>
        </w:tc>
      </w:tr>
      <w:tr w:rsidR="00BA359E" w:rsidTr="00BA359E">
        <w:trPr>
          <w:trHeight w:val="317"/>
        </w:trPr>
        <w:tc>
          <w:tcPr>
            <w:tcW w:w="24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59E" w:rsidRDefault="00BA359E">
            <w:pPr>
              <w:pStyle w:val="Heading5"/>
              <w:spacing w:line="360" w:lineRule="auto"/>
              <w:jc w:val="left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Công suất (kW)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A359E" w:rsidTr="00BA359E">
        <w:trPr>
          <w:trHeight w:val="317"/>
        </w:trPr>
        <w:tc>
          <w:tcPr>
            <w:tcW w:w="24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59E" w:rsidRDefault="00BA359E">
            <w:pPr>
              <w:pStyle w:val="Heading5"/>
              <w:spacing w:line="360" w:lineRule="auto"/>
              <w:jc w:val="left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Tỷ số truyền 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2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A359E" w:rsidTr="00BA359E">
        <w:trPr>
          <w:trHeight w:val="317"/>
        </w:trPr>
        <w:tc>
          <w:tcPr>
            <w:tcW w:w="24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359E" w:rsidRDefault="00BA359E">
            <w:pPr>
              <w:pStyle w:val="Heading5"/>
              <w:spacing w:line="360" w:lineRule="auto"/>
              <w:jc w:val="left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Số vòng quay (vòng/phút)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A359E" w:rsidTr="00BA359E">
        <w:trPr>
          <w:trHeight w:val="317"/>
        </w:trPr>
        <w:tc>
          <w:tcPr>
            <w:tcW w:w="24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BA359E" w:rsidRDefault="00BA359E">
            <w:pPr>
              <w:pStyle w:val="Heading5"/>
              <w:spacing w:line="360" w:lineRule="auto"/>
              <w:jc w:val="left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Momen xoắn (Nmm)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359E" w:rsidRDefault="00BA359E">
            <w:pPr>
              <w:pStyle w:val="Heading5"/>
              <w:spacing w:line="360" w:lineRule="auto"/>
              <w:jc w:val="center"/>
              <w:outlineLvl w:val="4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A359E" w:rsidRDefault="00BA359E" w:rsidP="00BA359E">
      <w:pPr>
        <w:tabs>
          <w:tab w:val="left" w:pos="1276"/>
        </w:tabs>
        <w:spacing w:before="120" w:after="120" w:line="360" w:lineRule="auto"/>
        <w:rPr>
          <w:bCs/>
          <w:iCs/>
          <w:sz w:val="28"/>
          <w:szCs w:val="28"/>
        </w:rPr>
      </w:pPr>
    </w:p>
    <w:p w:rsidR="00DB5171" w:rsidRDefault="00DB5171">
      <w:bookmarkStart w:id="0" w:name="_GoBack"/>
      <w:bookmarkEnd w:id="0"/>
    </w:p>
    <w:sectPr w:rsidR="00DB5171" w:rsidSect="00BA359E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8494A"/>
    <w:multiLevelType w:val="multilevel"/>
    <w:tmpl w:val="680ABEC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4406" w:hanging="720"/>
      </w:pPr>
    </w:lvl>
    <w:lvl w:ilvl="2">
      <w:start w:val="1"/>
      <w:numFmt w:val="decimal"/>
      <w:lvlText w:val="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59B23925"/>
    <w:multiLevelType w:val="hybridMultilevel"/>
    <w:tmpl w:val="2EF02EB4"/>
    <w:lvl w:ilvl="0" w:tplc="7AEA07EC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7E857F29"/>
    <w:multiLevelType w:val="multilevel"/>
    <w:tmpl w:val="37AAC7AE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59E"/>
    <w:rsid w:val="00624EAA"/>
    <w:rsid w:val="00A86FD5"/>
    <w:rsid w:val="00BA359E"/>
    <w:rsid w:val="00DB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827FB"/>
  <w15:chartTrackingRefBased/>
  <w15:docId w15:val="{F1B47A49-998C-4B50-BE42-CD90F64B7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359E"/>
    <w:pPr>
      <w:spacing w:after="0" w:line="288" w:lineRule="auto"/>
    </w:pPr>
    <w:rPr>
      <w:rFonts w:ascii="Times New Roman" w:eastAsia="Times New Roman" w:hAnsi="Times New Roman" w:cs="Times New Roman"/>
      <w:noProof/>
      <w:sz w:val="26"/>
      <w:szCs w:val="20"/>
    </w:rPr>
  </w:style>
  <w:style w:type="paragraph" w:styleId="Heading5">
    <w:name w:val="heading 5"/>
    <w:aliases w:val="Normal1"/>
    <w:basedOn w:val="Normal"/>
    <w:next w:val="Normal"/>
    <w:link w:val="Heading5Char"/>
    <w:uiPriority w:val="9"/>
    <w:semiHidden/>
    <w:unhideWhenUsed/>
    <w:qFormat/>
    <w:rsid w:val="00BA359E"/>
    <w:pPr>
      <w:spacing w:line="240" w:lineRule="auto"/>
      <w:contextualSpacing/>
      <w:jc w:val="both"/>
      <w:outlineLvl w:val="4"/>
    </w:pPr>
    <w:rPr>
      <w:rFonts w:ascii="VNI-Times" w:hAnsi="VNI-Times"/>
      <w:noProof w:val="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aliases w:val="Normal1 Char"/>
    <w:basedOn w:val="DefaultParagraphFont"/>
    <w:link w:val="Heading5"/>
    <w:uiPriority w:val="9"/>
    <w:semiHidden/>
    <w:rsid w:val="00BA359E"/>
    <w:rPr>
      <w:rFonts w:ascii="VNI-Times" w:eastAsia="Times New Roman" w:hAnsi="VNI-Times" w:cs="Times New Roman"/>
      <w:sz w:val="24"/>
    </w:rPr>
  </w:style>
  <w:style w:type="paragraph" w:styleId="NoSpacing">
    <w:name w:val="No Spacing"/>
    <w:aliases w:val="Math"/>
    <w:uiPriority w:val="1"/>
    <w:qFormat/>
    <w:rsid w:val="00BA359E"/>
    <w:pPr>
      <w:spacing w:after="0" w:line="336" w:lineRule="auto"/>
    </w:pPr>
    <w:rPr>
      <w:rFonts w:ascii="Times New Roman" w:hAnsi="Times New Roman"/>
      <w:sz w:val="26"/>
    </w:rPr>
  </w:style>
  <w:style w:type="table" w:styleId="TableGrid">
    <w:name w:val="Table Grid"/>
    <w:basedOn w:val="TableNormal"/>
    <w:uiPriority w:val="59"/>
    <w:rsid w:val="00BA359E"/>
    <w:pPr>
      <w:spacing w:after="0" w:line="240" w:lineRule="auto"/>
      <w:jc w:val="both"/>
    </w:pPr>
    <w:rPr>
      <w:lang w:val="vi-V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3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nguyendung20489@gmail.com</dc:creator>
  <cp:keywords/>
  <dc:description/>
  <cp:lastModifiedBy>nguyendung20489@gmail.com</cp:lastModifiedBy>
  <cp:revision>3</cp:revision>
  <dcterms:created xsi:type="dcterms:W3CDTF">2022-11-12T13:31:00Z</dcterms:created>
  <dcterms:modified xsi:type="dcterms:W3CDTF">2022-11-12T13:39:00Z</dcterms:modified>
</cp:coreProperties>
</file>