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701" w:rsidRPr="00B64EE2" w:rsidRDefault="00667701" w:rsidP="00667701">
      <w:pPr>
        <w:spacing w:before="0" w:after="0" w:line="240" w:lineRule="auto"/>
        <w:jc w:val="center"/>
        <w:rPr>
          <w:rFonts w:eastAsia="Times New Roman" w:cs="Times New Roman"/>
          <w:b/>
          <w:bCs/>
          <w:color w:val="000000"/>
          <w:szCs w:val="26"/>
        </w:rPr>
      </w:pPr>
      <w:r w:rsidRPr="00B64EE2">
        <w:rPr>
          <w:rFonts w:eastAsia="Times New Roman" w:cs="Times New Roman"/>
          <w:b/>
          <w:bCs/>
          <w:color w:val="000000"/>
          <w:szCs w:val="26"/>
        </w:rPr>
        <w:t>DANH MỤC THIẾT BỊ ĐÀO TẠO TỐI THIỂU</w:t>
      </w:r>
    </w:p>
    <w:p w:rsidR="00667701" w:rsidRPr="00B64EE2" w:rsidRDefault="00667701" w:rsidP="00667701">
      <w:pPr>
        <w:spacing w:before="0" w:after="0" w:line="240" w:lineRule="auto"/>
        <w:jc w:val="center"/>
        <w:rPr>
          <w:rFonts w:eastAsia="Times New Roman" w:cs="Times New Roman"/>
          <w:b/>
          <w:bCs/>
          <w:color w:val="000000"/>
          <w:szCs w:val="26"/>
        </w:rPr>
      </w:pPr>
    </w:p>
    <w:p w:rsidR="00667701" w:rsidRPr="00B64EE2" w:rsidRDefault="00667701" w:rsidP="00B64EE2">
      <w:pPr>
        <w:spacing w:before="80" w:after="80" w:line="240" w:lineRule="auto"/>
        <w:jc w:val="left"/>
        <w:rPr>
          <w:rFonts w:eastAsia="Times New Roman" w:cs="Times New Roman"/>
          <w:b/>
          <w:bCs/>
          <w:color w:val="000000"/>
          <w:szCs w:val="26"/>
        </w:rPr>
      </w:pPr>
      <w:r w:rsidRPr="00B64EE2">
        <w:rPr>
          <w:rFonts w:eastAsia="Times New Roman" w:cs="Times New Roman"/>
          <w:b/>
          <w:bCs/>
          <w:color w:val="000000"/>
          <w:szCs w:val="26"/>
        </w:rPr>
        <w:t>I/ NGÀNH, NGHỀ: CÔNG NGHỆ THÔNG TIN (ỨNG DỤNG PHẦN MỀM)</w:t>
      </w:r>
    </w:p>
    <w:p w:rsidR="00667701" w:rsidRPr="00B64EE2" w:rsidRDefault="00667701" w:rsidP="00B64EE2">
      <w:pPr>
        <w:spacing w:before="80" w:after="80" w:line="240" w:lineRule="auto"/>
        <w:jc w:val="left"/>
        <w:rPr>
          <w:rFonts w:eastAsia="Times New Roman" w:cs="Times New Roman"/>
          <w:szCs w:val="26"/>
        </w:rPr>
      </w:pPr>
      <w:r w:rsidRPr="00B64EE2">
        <w:rPr>
          <w:rFonts w:eastAsia="Times New Roman" w:cs="Times New Roman"/>
          <w:b/>
          <w:bCs/>
          <w:color w:val="000000"/>
          <w:szCs w:val="26"/>
        </w:rPr>
        <w:t>1. Danh mục các thiết bị đào tạo theo từng phòng chức năng</w:t>
      </w:r>
      <w:r w:rsidR="00567A4C">
        <w:rPr>
          <w:rFonts w:eastAsia="Times New Roman" w:cs="Times New Roman"/>
          <w:b/>
          <w:bCs/>
          <w:color w:val="000000"/>
          <w:szCs w:val="26"/>
        </w:rPr>
        <w:t xml:space="preserve"> </w:t>
      </w:r>
      <w:r w:rsidRPr="00B64EE2">
        <w:rPr>
          <w:rFonts w:eastAsia="Times New Roman" w:cs="Times New Roman"/>
          <w:b/>
          <w:bCs/>
          <w:i/>
          <w:iCs/>
          <w:color w:val="000000"/>
          <w:szCs w:val="26"/>
        </w:rPr>
        <w:t>1.1. Phòng kỹ thuật cơ sở</w:t>
      </w:r>
    </w:p>
    <w:tbl>
      <w:tblPr>
        <w:tblW w:w="100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63"/>
        <w:gridCol w:w="2015"/>
        <w:gridCol w:w="943"/>
        <w:gridCol w:w="863"/>
        <w:gridCol w:w="2143"/>
        <w:gridCol w:w="2165"/>
        <w:gridCol w:w="1368"/>
      </w:tblGrid>
      <w:tr w:rsidR="005D68E9" w:rsidRPr="00B64EE2" w:rsidTr="001B4D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TT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Tên thiết bị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Đơn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vị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Số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lượng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Yêu cầu sư phạm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Yêu cầu kỹ thuật</w:t>
            </w:r>
            <w:r w:rsidR="00567A4C"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cơ bản của thiết bị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8E9" w:rsidRPr="00E35BF6" w:rsidRDefault="005D68E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6"/>
              </w:rPr>
            </w:pPr>
            <w:r w:rsidRPr="00E35BF6">
              <w:rPr>
                <w:rFonts w:eastAsia="Times New Roman" w:cs="Times New Roman"/>
                <w:b/>
                <w:bCs/>
                <w:color w:val="FF0000"/>
                <w:szCs w:val="26"/>
              </w:rPr>
              <w:t xml:space="preserve">Thiết bị đào tạo của LIC 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(có đánh dấu</w:t>
            </w:r>
            <w:r w:rsidR="00675D3F">
              <w:rPr>
                <w:rFonts w:eastAsia="Times New Roman" w:cs="Times New Roman"/>
                <w:bCs/>
                <w:i/>
                <w:color w:val="FF0000"/>
                <w:szCs w:val="26"/>
              </w:rPr>
              <w:t xml:space="preserve"> X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)</w:t>
            </w:r>
          </w:p>
        </w:tc>
      </w:tr>
      <w:tr w:rsidR="005D68E9" w:rsidRPr="00B64EE2" w:rsidTr="001B4D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vi tính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01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trên thị</w:t>
            </w:r>
            <w:r w:rsidR="001B4D7F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trường tại thời điểm</w:t>
            </w:r>
            <w:r w:rsidR="001B4D7F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mua sắm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trình</w:t>
            </w:r>
            <w:r w:rsidR="001B4D7F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chiếu minh họa cho</w:t>
            </w:r>
            <w:r w:rsidR="001B4D7F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các bài giảng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D68E9" w:rsidRPr="00B64EE2" w:rsidTr="001B4D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chiếu</w:t>
            </w:r>
            <w:r w:rsidR="00567A4C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(Projector)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01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D7F" w:rsidRDefault="005D68E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Cường độ sáng</w:t>
            </w:r>
            <w:r w:rsidR="001B4D7F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≥ 2500 ANSI lumens</w:t>
            </w:r>
          </w:p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Kích thước phông chiếu</w:t>
            </w:r>
            <w:r w:rsidR="001B4D7F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≥ 1800mm x 1800 mm</w:t>
            </w:r>
          </w:p>
        </w:tc>
        <w:tc>
          <w:tcPr>
            <w:tcW w:w="2165" w:type="dxa"/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368" w:type="dxa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5D68E9" w:rsidRPr="00B64EE2" w:rsidTr="001B4D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Bảng di động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thảo luận</w:t>
            </w:r>
            <w:r w:rsidR="001B4D7F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và làm bài tập nhóm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Kích thước:</w:t>
            </w:r>
            <w:r w:rsidR="001B4D7F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≥ (1250 x 2400) mm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D68E9" w:rsidRPr="00B64EE2" w:rsidTr="001B4D7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Hệ thống âm</w:t>
            </w:r>
            <w:r w:rsidR="001B4D7F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thanh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hỗ trợ hoạt</w:t>
            </w:r>
            <w:r w:rsidR="001B4D7F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giảng dạy</w:t>
            </w:r>
          </w:p>
        </w:tc>
        <w:tc>
          <w:tcPr>
            <w:tcW w:w="2165" w:type="dxa"/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368" w:type="dxa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5D68E9" w:rsidRPr="00B64EE2" w:rsidTr="001B4D7F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0" w:type="auto"/>
            <w:vAlign w:val="center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Một bộ bao gồm:</w:t>
            </w:r>
          </w:p>
        </w:tc>
        <w:tc>
          <w:tcPr>
            <w:tcW w:w="943" w:type="dxa"/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863" w:type="dxa"/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43" w:type="dxa"/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65" w:type="dxa"/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368" w:type="dxa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5D68E9" w:rsidRPr="00B64EE2" w:rsidTr="001B4D7F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Âm ly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1</w:t>
            </w:r>
          </w:p>
        </w:tc>
        <w:tc>
          <w:tcPr>
            <w:tcW w:w="2143" w:type="dxa"/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Phù hợp với công suất</w:t>
            </w:r>
            <w:r w:rsidR="001B4D7F"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loa</w:t>
            </w:r>
          </w:p>
        </w:tc>
        <w:tc>
          <w:tcPr>
            <w:tcW w:w="2165" w:type="dxa"/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368" w:type="dxa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5D68E9" w:rsidRPr="00B64EE2" w:rsidTr="001B4D7F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Micro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1</w:t>
            </w:r>
          </w:p>
        </w:tc>
        <w:tc>
          <w:tcPr>
            <w:tcW w:w="2143" w:type="dxa"/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Loại thông dụng trên</w:t>
            </w:r>
            <w:r w:rsidR="00CB5C6C"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thị trường tại thời điểm</w:t>
            </w:r>
            <w:r w:rsidR="001B4D7F"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mua sắm</w:t>
            </w:r>
          </w:p>
        </w:tc>
        <w:tc>
          <w:tcPr>
            <w:tcW w:w="2165" w:type="dxa"/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368" w:type="dxa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5D68E9" w:rsidRPr="00B64EE2" w:rsidTr="001B4D7F"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Loa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Đôi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1</w:t>
            </w:r>
          </w:p>
        </w:tc>
        <w:tc>
          <w:tcPr>
            <w:tcW w:w="2143" w:type="dxa"/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Công suất loa: ≥ 20W</w:t>
            </w:r>
          </w:p>
        </w:tc>
        <w:tc>
          <w:tcPr>
            <w:tcW w:w="2165" w:type="dxa"/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368" w:type="dxa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5D68E9" w:rsidRPr="00B64EE2" w:rsidTr="001B4D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Đường truyền</w:t>
            </w:r>
            <w:r w:rsidR="001B4D7F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internet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Đường</w:t>
            </w:r>
            <w:r w:rsidR="001B4D7F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truyền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kết nối</w:t>
            </w:r>
            <w:r w:rsidR="001B4D7F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Internet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Tốc độ đường truyền</w:t>
            </w:r>
            <w:r w:rsidR="001B4D7F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phù hợp trong dạy học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D68E9" w:rsidRPr="00B64EE2" w:rsidTr="001B4D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Hệ điều hành</w:t>
            </w:r>
            <w:r w:rsidR="001B4D7F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máy vi tính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làm môi</w:t>
            </w:r>
            <w:r w:rsidR="001B4D7F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trường cài đặt các</w:t>
            </w:r>
            <w:r w:rsidR="001B4D7F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phần mềm ứng</w:t>
            </w:r>
            <w:r w:rsidR="001B4D7F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dụng hỗ trợ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D7F" w:rsidRDefault="005D68E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Phiên bản thông dụng</w:t>
            </w:r>
            <w:r w:rsidR="001B4D7F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trên thị trường tại thời</w:t>
            </w:r>
            <w:r w:rsidR="001B4D7F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sắm.</w:t>
            </w:r>
          </w:p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Cài đặt tối thiểu 19 máy</w:t>
            </w:r>
            <w:r w:rsidR="001B4D7F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vi tính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D68E9" w:rsidRPr="00B64EE2" w:rsidTr="001B4D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phần mềm</w:t>
            </w:r>
            <w:r w:rsidR="001B4D7F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văn phòng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hỗ trợ</w:t>
            </w:r>
            <w:r w:rsidR="001B4D7F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soạn thảo, trình</w:t>
            </w:r>
            <w:r w:rsidR="001B4D7F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chiếu,…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Phiên bản phổ biến tại</w:t>
            </w:r>
            <w:r w:rsidR="001B4D7F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thời điểm mua sắm</w:t>
            </w:r>
            <w:r w:rsidR="001B4D7F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(Microsoft Office,</w:t>
            </w:r>
            <w:r w:rsidR="001B4D7F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Open Office)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D68E9" w:rsidRPr="00B64EE2" w:rsidTr="001B4D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gõ tiếng</w:t>
            </w:r>
            <w:r w:rsidR="001B4D7F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Việt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hỗ trợ gõ</w:t>
            </w:r>
            <w:r w:rsidR="001B4D7F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Tiếng Việt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Phiên bản thông dụng</w:t>
            </w:r>
            <w:r w:rsidR="001B4D7F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trên thị trường tại thời</w:t>
            </w:r>
            <w:r w:rsidR="001B4D7F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D68E9" w:rsidRPr="00B64EE2" w:rsidTr="001B4D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Phần mềm</w:t>
            </w:r>
            <w:r w:rsidR="001B4D7F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diệt virus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bảo vệ</w:t>
            </w:r>
            <w:r w:rsidR="001B4D7F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máy vi tính, dữ liệu</w:t>
            </w:r>
            <w:r w:rsidR="001B4D7F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trong quá trình thực</w:t>
            </w:r>
            <w:r w:rsidR="001B4D7F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hành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D7F" w:rsidRDefault="005D68E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Phiên bản tương thích</w:t>
            </w:r>
            <w:r w:rsidR="001B4D7F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với hệ điều hành máy vi</w:t>
            </w:r>
            <w:r w:rsidR="001B4D7F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tính</w:t>
            </w:r>
          </w:p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Cài đặt được tối thiểu</w:t>
            </w:r>
            <w:r w:rsidR="001B4D7F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19 máy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D68E9" w:rsidRPr="00B64EE2" w:rsidTr="001B4D7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Dụng cụ cứu</w:t>
            </w:r>
            <w:r w:rsidR="00AD3680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thương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hướng dẫn</w:t>
            </w:r>
            <w:r w:rsidR="001B4D7F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sử dụng các dụng</w:t>
            </w:r>
            <w:r w:rsidR="001B4D7F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cụ cứu thương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Theo tiêu chuẩn Việt</w:t>
            </w:r>
            <w:r w:rsidR="001B4D7F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Nam về thiết bị y tế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D68E9" w:rsidRPr="00B64EE2" w:rsidTr="001B4D7F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Mỗi bộ bao</w:t>
            </w:r>
            <w:r w:rsidR="00AD3680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gồm: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D68E9" w:rsidRPr="00B64EE2" w:rsidTr="001B4D7F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Tủ kính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D68E9" w:rsidRPr="00B64EE2" w:rsidTr="001B4D7F"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Các dụng cụ</w:t>
            </w:r>
            <w:r w:rsidR="00AD3680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sơ cứu: panh,</w:t>
            </w:r>
            <w:r w:rsidR="00AD3680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kéo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D68E9" w:rsidRPr="00B64EE2" w:rsidTr="001B4D7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Dụng cụ</w:t>
            </w:r>
            <w:r w:rsidR="00AD3680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phòng cháy,chữa cháy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hướng dẫn</w:t>
            </w:r>
            <w:r w:rsidR="004E607E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sử dụng các dụng</w:t>
            </w:r>
            <w:r w:rsidR="004E607E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cụ phòng cháy,</w:t>
            </w:r>
            <w:r w:rsidR="004E607E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chữa cháy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Theo tiêu chuẩn Việt</w:t>
            </w:r>
            <w:r w:rsidR="004E607E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Nam về phòng cháy,</w:t>
            </w:r>
            <w:r w:rsidR="004E607E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chữa cháy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D68E9" w:rsidRPr="00B64EE2" w:rsidTr="001B4D7F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0" w:type="auto"/>
            <w:vAlign w:val="center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Mỗi bộ bao</w:t>
            </w:r>
            <w:r w:rsidR="004E607E"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gồm:</w:t>
            </w:r>
          </w:p>
        </w:tc>
        <w:tc>
          <w:tcPr>
            <w:tcW w:w="943" w:type="dxa"/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863" w:type="dxa"/>
            <w:vAlign w:val="center"/>
            <w:hideMark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43" w:type="dxa"/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65" w:type="dxa"/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368" w:type="dxa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5D68E9" w:rsidRPr="00B64EE2" w:rsidTr="001B4D7F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Bình khí C02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vAlign w:val="center"/>
            <w:hideMark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1</w:t>
            </w:r>
          </w:p>
        </w:tc>
        <w:tc>
          <w:tcPr>
            <w:tcW w:w="2143" w:type="dxa"/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65" w:type="dxa"/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368" w:type="dxa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5D68E9" w:rsidRPr="00B64EE2" w:rsidTr="001B4D7F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Bình bọt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vAlign w:val="center"/>
            <w:hideMark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1</w:t>
            </w:r>
          </w:p>
        </w:tc>
        <w:tc>
          <w:tcPr>
            <w:tcW w:w="2143" w:type="dxa"/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65" w:type="dxa"/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368" w:type="dxa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5D68E9" w:rsidRPr="00B64EE2" w:rsidTr="001B4D7F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Bình bột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vAlign w:val="center"/>
            <w:hideMark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1</w:t>
            </w:r>
          </w:p>
        </w:tc>
        <w:tc>
          <w:tcPr>
            <w:tcW w:w="2143" w:type="dxa"/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65" w:type="dxa"/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368" w:type="dxa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5D68E9" w:rsidRPr="00B64EE2" w:rsidTr="001B4D7F"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Các bảng tiêu</w:t>
            </w:r>
            <w:r w:rsidR="004E607E"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lệnh chữa cháy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vAlign w:val="center"/>
            <w:hideMark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1</w:t>
            </w:r>
          </w:p>
        </w:tc>
        <w:tc>
          <w:tcPr>
            <w:tcW w:w="2143" w:type="dxa"/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65" w:type="dxa"/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368" w:type="dxa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5D68E9" w:rsidRPr="00B64EE2" w:rsidTr="001B4D7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dụng cụ an</w:t>
            </w:r>
            <w:r w:rsidR="004E607E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toàn điện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hướng dẫn</w:t>
            </w:r>
            <w:r w:rsidR="004E607E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sử dụng các dụng</w:t>
            </w:r>
            <w:r w:rsidR="004E607E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cụ bảo hộ lao động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Theo tiêu chuẩn Việt</w:t>
            </w:r>
            <w:r w:rsidR="004E607E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Nam về bảo hộ lao</w:t>
            </w:r>
            <w:r w:rsidR="004E607E"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và an toàn điện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D68E9" w:rsidRPr="00B64EE2" w:rsidTr="001B4D7F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0" w:type="auto"/>
            <w:vAlign w:val="center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Mỗi bộ bao</w:t>
            </w:r>
            <w:r w:rsidR="004E607E"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gồm:</w:t>
            </w:r>
          </w:p>
        </w:tc>
        <w:tc>
          <w:tcPr>
            <w:tcW w:w="943" w:type="dxa"/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863" w:type="dxa"/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43" w:type="dxa"/>
            <w:vAlign w:val="center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65" w:type="dxa"/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368" w:type="dxa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5D68E9" w:rsidRPr="00B64EE2" w:rsidTr="001B4D7F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Kính bảo hộ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1</w:t>
            </w:r>
          </w:p>
        </w:tc>
        <w:tc>
          <w:tcPr>
            <w:tcW w:w="2143" w:type="dxa"/>
            <w:vAlign w:val="center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65" w:type="dxa"/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368" w:type="dxa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5D68E9" w:rsidRPr="00B64EE2" w:rsidTr="001B4D7F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Ủng cao su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Đôi</w:t>
            </w:r>
          </w:p>
        </w:tc>
        <w:tc>
          <w:tcPr>
            <w:tcW w:w="863" w:type="dxa"/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1</w:t>
            </w:r>
          </w:p>
        </w:tc>
        <w:tc>
          <w:tcPr>
            <w:tcW w:w="2143" w:type="dxa"/>
            <w:vAlign w:val="center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65" w:type="dxa"/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368" w:type="dxa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5D68E9" w:rsidRPr="00B64EE2" w:rsidTr="001B4D7F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Găng tay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Đôi</w:t>
            </w:r>
          </w:p>
        </w:tc>
        <w:tc>
          <w:tcPr>
            <w:tcW w:w="863" w:type="dxa"/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1</w:t>
            </w:r>
          </w:p>
        </w:tc>
        <w:tc>
          <w:tcPr>
            <w:tcW w:w="2143" w:type="dxa"/>
            <w:vAlign w:val="center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65" w:type="dxa"/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368" w:type="dxa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5D68E9" w:rsidRPr="00B64EE2" w:rsidTr="001B4D7F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Thảm cao su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1</w:t>
            </w:r>
          </w:p>
        </w:tc>
        <w:tc>
          <w:tcPr>
            <w:tcW w:w="2143" w:type="dxa"/>
            <w:vAlign w:val="center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65" w:type="dxa"/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368" w:type="dxa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5D68E9" w:rsidRPr="00B64EE2" w:rsidTr="001B4D7F"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Bút thử điện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vAlign w:val="center"/>
          </w:tcPr>
          <w:p w:rsidR="005D68E9" w:rsidRPr="00B64EE2" w:rsidRDefault="005D68E9" w:rsidP="0084743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1</w:t>
            </w:r>
          </w:p>
        </w:tc>
        <w:tc>
          <w:tcPr>
            <w:tcW w:w="2143" w:type="dxa"/>
            <w:vAlign w:val="center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65" w:type="dxa"/>
            <w:vAlign w:val="center"/>
            <w:hideMark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368" w:type="dxa"/>
          </w:tcPr>
          <w:p w:rsidR="005D68E9" w:rsidRPr="00B64EE2" w:rsidRDefault="005D68E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</w:tbl>
    <w:p w:rsidR="00963346" w:rsidRPr="00B64EE2" w:rsidRDefault="00963346" w:rsidP="004A6812">
      <w:pPr>
        <w:spacing w:line="240" w:lineRule="auto"/>
        <w:jc w:val="left"/>
        <w:rPr>
          <w:rFonts w:eastAsia="Times New Roman" w:cs="Times New Roman"/>
          <w:szCs w:val="26"/>
        </w:rPr>
      </w:pPr>
      <w:r w:rsidRPr="00B64EE2">
        <w:rPr>
          <w:rFonts w:eastAsia="Times New Roman" w:cs="Times New Roman"/>
          <w:b/>
          <w:bCs/>
          <w:i/>
          <w:iCs/>
          <w:color w:val="000000"/>
          <w:szCs w:val="26"/>
        </w:rPr>
        <w:t>3.2. Phòng thực hành máy vi tính</w:t>
      </w:r>
    </w:p>
    <w:tbl>
      <w:tblPr>
        <w:tblW w:w="100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898"/>
        <w:gridCol w:w="796"/>
        <w:gridCol w:w="992"/>
        <w:gridCol w:w="2410"/>
        <w:gridCol w:w="2126"/>
        <w:gridCol w:w="1276"/>
      </w:tblGrid>
      <w:tr w:rsidR="00A86639" w:rsidRPr="004A681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4A6812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4A6812">
              <w:rPr>
                <w:rFonts w:eastAsia="Times New Roman" w:cs="Times New Roman"/>
                <w:b/>
                <w:bCs/>
                <w:color w:val="000000"/>
                <w:szCs w:val="26"/>
              </w:rPr>
              <w:t>TT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4A6812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4A6812">
              <w:rPr>
                <w:rFonts w:eastAsia="Times New Roman" w:cs="Times New Roman"/>
                <w:b/>
                <w:bCs/>
                <w:color w:val="000000"/>
                <w:szCs w:val="26"/>
              </w:rPr>
              <w:t>Tên thiết bị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4A6812">
              <w:rPr>
                <w:rFonts w:eastAsia="Times New Roman" w:cs="Times New Roman"/>
                <w:b/>
                <w:bCs/>
                <w:color w:val="000000"/>
                <w:szCs w:val="26"/>
              </w:rPr>
              <w:t>Đơn vị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4A6812">
              <w:rPr>
                <w:rFonts w:eastAsia="Times New Roman" w:cs="Times New Roman"/>
                <w:b/>
                <w:bCs/>
                <w:color w:val="000000"/>
                <w:szCs w:val="26"/>
              </w:rPr>
              <w:t>Số lượng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4A6812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4A6812">
              <w:rPr>
                <w:rFonts w:eastAsia="Times New Roman" w:cs="Times New Roman"/>
                <w:b/>
                <w:bCs/>
                <w:color w:val="000000"/>
                <w:szCs w:val="26"/>
              </w:rPr>
              <w:t>Yêu cầu sư phạm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4A6812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4A6812">
              <w:rPr>
                <w:rFonts w:eastAsia="Times New Roman" w:cs="Times New Roman"/>
                <w:b/>
                <w:bCs/>
                <w:color w:val="000000"/>
                <w:szCs w:val="26"/>
              </w:rPr>
              <w:t>Yêu cầu kỹ thuật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b/>
                <w:bCs/>
                <w:color w:val="000000"/>
                <w:szCs w:val="26"/>
              </w:rPr>
              <w:t>cơ bản của thiết bị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4A6812" w:rsidRDefault="00A86639" w:rsidP="00A86639">
            <w:pPr>
              <w:rPr>
                <w:rFonts w:eastAsia="Times New Roman" w:cs="Times New Roman"/>
                <w:b/>
                <w:bCs/>
                <w:color w:val="000000"/>
                <w:szCs w:val="26"/>
              </w:rPr>
            </w:pPr>
            <w:bookmarkStart w:id="0" w:name="_Hlk119585367"/>
            <w:r w:rsidRPr="00E35BF6">
              <w:rPr>
                <w:rFonts w:eastAsia="Times New Roman" w:cs="Times New Roman"/>
                <w:b/>
                <w:bCs/>
                <w:color w:val="FF0000"/>
                <w:szCs w:val="26"/>
              </w:rPr>
              <w:t xml:space="preserve">Thiết bị đào tạo của LIC 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(có đánh dấu</w:t>
            </w:r>
            <w:r>
              <w:rPr>
                <w:rFonts w:eastAsia="Times New Roman" w:cs="Times New Roman"/>
                <w:bCs/>
                <w:i/>
                <w:color w:val="FF0000"/>
                <w:szCs w:val="26"/>
              </w:rPr>
              <w:t xml:space="preserve"> X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)</w:t>
            </w:r>
            <w:bookmarkEnd w:id="0"/>
          </w:p>
        </w:tc>
      </w:tr>
      <w:tr w:rsidR="00A86639" w:rsidRPr="004A681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 xml:space="preserve">1 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 xml:space="preserve">Máy vi tính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Dùng để trình chiếu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minh họa cho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bài giảng;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lastRenderedPageBreak/>
              <w:t>sử dụng máy vi tính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và các phần mềm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lastRenderedPageBreak/>
              <w:t>Loại thông dụng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 xml:space="preserve">thị trường tại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lastRenderedPageBreak/>
              <w:t>thời điểm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mua sắm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4A681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2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Máy chiếu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(Projector)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Dùng để trình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chiếu minh họa cho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các bài giảng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- Cường độ sáng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≥ 2500 ANSI lumens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- Kích thước phông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chiếu: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≥ 1800mm x 1800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4A681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Máy quét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(Scanner)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Dùng để scan tài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liệu phục vụ giảng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dạy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Loại có thông số kỹ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thuật thông dụng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thị trường tại thời điểm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mua sắm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4A681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4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Thiết bị lưu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trữ dữ liệu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Dùng để lưu trữ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các nội dung,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video, âm thanh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Loại có thông số kỹ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thuật thông dụng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thị trường tại thời điểm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mua sắm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4A681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 xml:space="preserve">5 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 xml:space="preserve">Máy in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 xml:space="preserve">Dùng để in tài liệu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In đen trắng, khổ giấy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A4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4A681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Đường truyền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internet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Đường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truyền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Dùng để kết nối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Internet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Tốc độ đường truyền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phù hợp trong dạy học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4A681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7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Hệ thống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mạng LAN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Dùng để kết nối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các máy tính thành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hệ thống mạng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Kết nối được ít nhất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19 máy vi tính với nhau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4A681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8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Bộ phần mềm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văn phòng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Dùng để rèn luyện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kỹ năng tin học văn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phòng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- Phiên bản phổ biến tại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thời điểm mua sắm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(Microsoft Office,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Open Office)</w:t>
            </w:r>
          </w:p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- Cài đặt cho 19 máy vi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tính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4A681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9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Bộ gõ Tiếng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Việt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Dùng để hỗ trợ gõ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tiếng Việt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Phiên bản thông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trên thị trường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điểm mua sắm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4A681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10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Phần mềm diệt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virus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Dùng để bảo vệ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máy vi tính, dữ liệu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trong quá trình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thực hành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- Phiên bản thông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tại thời điểm mua sắm</w:t>
            </w:r>
          </w:p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- Cài đặt cho 19 máy vi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tính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4A681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11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Phần mềm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quản lý lớp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học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Dùng để hỗ trợ trình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chiếu bài giảng và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quản lý máy tính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của sinh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- Phiên bản thông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tại thời điểm mua sắm</w:t>
            </w:r>
          </w:p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4A6812">
              <w:rPr>
                <w:rFonts w:eastAsia="Times New Roman" w:cs="Times New Roman"/>
                <w:color w:val="000000"/>
                <w:szCs w:val="26"/>
              </w:rPr>
              <w:t>- Cài đặt cho 19 máy vi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4A6812">
              <w:rPr>
                <w:rFonts w:eastAsia="Times New Roman" w:cs="Times New Roman"/>
                <w:color w:val="000000"/>
                <w:szCs w:val="26"/>
              </w:rPr>
              <w:t>tính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4A6812" w:rsidRDefault="00A86639" w:rsidP="009633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</w:tbl>
    <w:p w:rsidR="00963346" w:rsidRPr="00B64EE2" w:rsidRDefault="00963346" w:rsidP="006E7B37">
      <w:pPr>
        <w:spacing w:line="240" w:lineRule="auto"/>
        <w:jc w:val="left"/>
        <w:rPr>
          <w:rFonts w:eastAsia="Times New Roman" w:cs="Times New Roman"/>
          <w:szCs w:val="26"/>
        </w:rPr>
      </w:pPr>
      <w:r w:rsidRPr="00B64EE2">
        <w:rPr>
          <w:rFonts w:eastAsia="Times New Roman" w:cs="Times New Roman"/>
          <w:b/>
          <w:bCs/>
          <w:i/>
          <w:iCs/>
          <w:color w:val="000000"/>
          <w:szCs w:val="26"/>
        </w:rPr>
        <w:lastRenderedPageBreak/>
        <w:t>3.3. Phòng ngoại ngữ</w:t>
      </w:r>
    </w:p>
    <w:tbl>
      <w:tblPr>
        <w:tblW w:w="100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63"/>
        <w:gridCol w:w="2112"/>
        <w:gridCol w:w="823"/>
        <w:gridCol w:w="892"/>
        <w:gridCol w:w="2409"/>
        <w:gridCol w:w="1985"/>
        <w:gridCol w:w="1276"/>
      </w:tblGrid>
      <w:tr w:rsidR="00A86639" w:rsidRPr="00B64EE2" w:rsidTr="00A86639">
        <w:trPr>
          <w:trHeight w:val="762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4E607E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TT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4E607E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Tên thiết bị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4E607E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Đơn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vị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4E607E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Số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lượng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4E607E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Yêu cầu sư phạm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4E607E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Yêu cầu kỹ thuật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cơ bản của thiết bị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4E607E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6"/>
              </w:rPr>
            </w:pPr>
            <w:r w:rsidRPr="00E35BF6">
              <w:rPr>
                <w:rFonts w:eastAsia="Times New Roman" w:cs="Times New Roman"/>
                <w:b/>
                <w:bCs/>
                <w:color w:val="FF0000"/>
                <w:szCs w:val="26"/>
              </w:rPr>
              <w:t xml:space="preserve">Thiết bị đào tạo của LIC 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(có đánh dấu</w:t>
            </w:r>
            <w:r>
              <w:rPr>
                <w:rFonts w:eastAsia="Times New Roman" w:cs="Times New Roman"/>
                <w:bCs/>
                <w:i/>
                <w:color w:val="FF0000"/>
                <w:szCs w:val="26"/>
              </w:rPr>
              <w:t xml:space="preserve"> X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)</w:t>
            </w:r>
          </w:p>
        </w:tc>
      </w:tr>
      <w:tr w:rsidR="00A86639" w:rsidRPr="00B64EE2" w:rsidTr="00A86639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Bàn điều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khiển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có thông số kỹ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thuật thông dụng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thị trường tại thời điểm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mua sắm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quản lý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trong quá trình dạy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và học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Khối điều khiển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trung tâm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Có khả năng mở rộng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kết nối</w:t>
            </w:r>
          </w:p>
        </w:tc>
        <w:tc>
          <w:tcPr>
            <w:tcW w:w="1985" w:type="dxa"/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276" w:type="dxa"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86639" w:rsidRPr="00B64EE2" w:rsidTr="00A86639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Phần mềm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điều khiển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(LAB)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Quản lý, giám sát hoạt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hệ thống và điều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khiển. Thảo luận được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2 chiều</w:t>
            </w:r>
          </w:p>
        </w:tc>
        <w:tc>
          <w:tcPr>
            <w:tcW w:w="1985" w:type="dxa"/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276" w:type="dxa"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86639" w:rsidRPr="00B64EE2" w:rsidTr="00A86639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Khối điều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khiển thiết bị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ngoại vi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kết nối, điều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khiển các thiết bị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ngoại vi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Có khả năng tương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>thích với nhiều thiết bị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86639" w:rsidRPr="00B64EE2" w:rsidTr="00A86639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5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chiếu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(Projector)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trình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chiếu, minh họa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cho các bài giảng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6639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- Cường độ sáng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>≥ 2500 ANSI lumens</w:t>
            </w:r>
          </w:p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- Kích thước phông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>chiếu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>≥ 1800mm x 1800 mm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86639" w:rsidRPr="00B64EE2" w:rsidTr="00A86639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vi tính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cài đặt, sử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dụng các phần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mềm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Loại có thông số kỹ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>thuật thông dụng trên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>thị trường tại thời điểm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>mua sắm; có khả năng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>đọc được đĩa quang học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86639" w:rsidRPr="00B64EE2" w:rsidTr="00A86639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7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Tai nghe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nghe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Loại có micro gắn kèm;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>thông số kỹ thuật thông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>dụng trên thị trường tại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>thời điểm mua sắm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86639" w:rsidRPr="00B64EE2" w:rsidTr="00A86639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8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quét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(Scanner)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scan tài liệu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phục vụ giảng dạy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Loại có thông số kỹ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>thuật thông dụng trên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>thị trường tại thời điểm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>mua sắm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86639" w:rsidRPr="00B64EE2" w:rsidTr="00A86639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9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lưu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trữ dữ liệu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lưu trữ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các nội dung,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video, âm thanh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Loại có thông số kỹ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>thuật thông dụng trên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 xml:space="preserve">thị </w:t>
            </w:r>
            <w:r w:rsidRPr="00B64EE2">
              <w:rPr>
                <w:rFonts w:eastAsia="Times New Roman" w:cs="Times New Roman"/>
                <w:szCs w:val="26"/>
              </w:rPr>
              <w:lastRenderedPageBreak/>
              <w:t>trường tại thời điểm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>mua sắ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86639" w:rsidRPr="00B64EE2" w:rsidTr="00A86639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Loa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phát âm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thanh bài học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Công suất (50 ÷ 100) W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86639" w:rsidRPr="00B64EE2" w:rsidTr="00A86639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11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Âm ly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điều chỉnh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âm thanh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Loại có thông số kỹ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>thuật thông dụng tại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>thời điểm mua sắm; phù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>hợp với công suất loa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86639" w:rsidRPr="00B64EE2" w:rsidTr="00A86639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12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Phần mềm học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ngoại ngữ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giảng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dạy,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ngoại ngữ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6639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- Phiên bản thông dụng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>tại thời điểm mua sắm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</w:p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- Cài đặt cho 19 máy vi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>tính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</w:tbl>
    <w:p w:rsidR="00963346" w:rsidRPr="00B64EE2" w:rsidRDefault="00963346" w:rsidP="006E7B37">
      <w:pPr>
        <w:spacing w:line="240" w:lineRule="auto"/>
        <w:jc w:val="left"/>
        <w:rPr>
          <w:rFonts w:eastAsia="Times New Roman" w:cs="Times New Roman"/>
          <w:szCs w:val="26"/>
        </w:rPr>
      </w:pPr>
      <w:r w:rsidRPr="00B64EE2">
        <w:rPr>
          <w:rFonts w:eastAsia="Times New Roman" w:cs="Times New Roman"/>
          <w:b/>
          <w:bCs/>
          <w:i/>
          <w:iCs/>
          <w:color w:val="000000"/>
          <w:szCs w:val="26"/>
        </w:rPr>
        <w:t>3.4. Phòng thực hành phần cứng máy tính</w:t>
      </w:r>
    </w:p>
    <w:tbl>
      <w:tblPr>
        <w:tblW w:w="100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63"/>
        <w:gridCol w:w="1959"/>
        <w:gridCol w:w="823"/>
        <w:gridCol w:w="903"/>
        <w:gridCol w:w="2551"/>
        <w:gridCol w:w="1985"/>
        <w:gridCol w:w="1276"/>
      </w:tblGrid>
      <w:tr w:rsidR="00A86639" w:rsidRPr="00B64EE2" w:rsidTr="00A86639">
        <w:trPr>
          <w:trHeight w:val="82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TT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Tên thiết bị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Đơn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vị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Số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lượng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Yêu cầu sư phạm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của thiết bị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Yêu cầu kỹ thuật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cơ bản của thiết bị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6"/>
              </w:rPr>
            </w:pPr>
            <w:r w:rsidRPr="00E35BF6">
              <w:rPr>
                <w:rFonts w:eastAsia="Times New Roman" w:cs="Times New Roman"/>
                <w:b/>
                <w:bCs/>
                <w:color w:val="FF0000"/>
                <w:szCs w:val="26"/>
              </w:rPr>
              <w:t xml:space="preserve">Thiết bị đào tạo của LIC 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(có đánh dấu</w:t>
            </w:r>
            <w:r>
              <w:rPr>
                <w:rFonts w:eastAsia="Times New Roman" w:cs="Times New Roman"/>
                <w:bCs/>
                <w:i/>
                <w:color w:val="FF0000"/>
                <w:szCs w:val="26"/>
              </w:rPr>
              <w:t xml:space="preserve"> X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)</w:t>
            </w:r>
          </w:p>
        </w:tc>
      </w:tr>
      <w:tr w:rsidR="00A86639" w:rsidRPr="00B64EE2" w:rsidTr="00A86639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vi tính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thị trường tại thời điểm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mua sắm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trình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chiếu, minh họa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cho các bài giảng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chiếu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(projector)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Cường độ sáng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≥ 2500 ANSI lumens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Kích thước phông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chiếu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≥ 1800mm x 1800 mm</w:t>
            </w:r>
          </w:p>
        </w:tc>
        <w:tc>
          <w:tcPr>
            <w:tcW w:w="1985" w:type="dxa"/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276" w:type="dxa"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86639" w:rsidRPr="00B64EE2" w:rsidTr="00A86639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in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kết nối máy in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In đen trắng, khổ giấy A4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Hệ điều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máy vi tính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cài đặt hệ điều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hành máy vi tính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Phiên bản phổ biến tại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thời điểm mua sắm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Mô hình dàn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trải máy vi tính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giới thiệu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cấu tạo, nguyên lý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hoạt động của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thành phần máy vi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tính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Dàn trải rõ các khối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chức năng, hoạt động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được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lưu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trữ dữ liệu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lưu trữ dữ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liệu và lưu trữ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phần mềm cài đặt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thị trường tại thời điểm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mua sắm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Loa máy tính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kết nối loa với máy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tính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thị trường tại thời điểm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mua sắm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Card Test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Main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kiểm tra lỗi phần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cứng máy tính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Kết nối được với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mainboard tương ứng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9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vi tính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lắp ráp bộ máy tính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hoàn chỉnh và cài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đặt hệ điều hành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thị trường tại thời điểm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mua sắm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10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Bộ dụng cụ tháo lắp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tháo, lắp ráp và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kiểm tra lỗi phần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cứng máy vi tính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thị trường tại thời điểm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mua sắm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59" w:type="dxa"/>
            <w:vAlign w:val="center"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Một bộ bao gồm:</w:t>
            </w:r>
          </w:p>
        </w:tc>
        <w:tc>
          <w:tcPr>
            <w:tcW w:w="823" w:type="dxa"/>
            <w:vAlign w:val="center"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903" w:type="dxa"/>
            <w:vAlign w:val="center"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551" w:type="dxa"/>
            <w:vAlign w:val="center"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276" w:type="dxa"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86639" w:rsidRPr="00B64EE2" w:rsidTr="00A86639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Tuốc nơ vít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Bộ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86639" w:rsidRPr="00B64EE2" w:rsidTr="00A86639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Kìm mỏ nhọn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Chiếc</w:t>
            </w:r>
          </w:p>
        </w:tc>
        <w:tc>
          <w:tcPr>
            <w:tcW w:w="903" w:type="dxa"/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1</w:t>
            </w:r>
          </w:p>
        </w:tc>
        <w:tc>
          <w:tcPr>
            <w:tcW w:w="2551" w:type="dxa"/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276" w:type="dxa"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86639" w:rsidRPr="00B64EE2" w:rsidTr="00A86639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Kìm điện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Chiếc</w:t>
            </w:r>
          </w:p>
        </w:tc>
        <w:tc>
          <w:tcPr>
            <w:tcW w:w="903" w:type="dxa"/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1</w:t>
            </w:r>
          </w:p>
        </w:tc>
        <w:tc>
          <w:tcPr>
            <w:tcW w:w="2551" w:type="dxa"/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276" w:type="dxa"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86639" w:rsidRPr="00B64EE2" w:rsidTr="00A86639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Kìm cắt dây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Chiếc</w:t>
            </w:r>
          </w:p>
        </w:tc>
        <w:tc>
          <w:tcPr>
            <w:tcW w:w="903" w:type="dxa"/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1</w:t>
            </w:r>
          </w:p>
        </w:tc>
        <w:tc>
          <w:tcPr>
            <w:tcW w:w="2551" w:type="dxa"/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276" w:type="dxa"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86639" w:rsidRPr="00B64EE2" w:rsidTr="00A86639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Đồng hồ vạn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năng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Chiếc</w:t>
            </w:r>
          </w:p>
        </w:tc>
        <w:tc>
          <w:tcPr>
            <w:tcW w:w="903" w:type="dxa"/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1</w:t>
            </w:r>
          </w:p>
        </w:tc>
        <w:tc>
          <w:tcPr>
            <w:tcW w:w="2551" w:type="dxa"/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276" w:type="dxa"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86639" w:rsidRPr="00B64EE2" w:rsidTr="00A86639">
        <w:tc>
          <w:tcPr>
            <w:tcW w:w="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Vòng khử tĩnh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điện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Chiếc</w:t>
            </w:r>
          </w:p>
        </w:tc>
        <w:tc>
          <w:tcPr>
            <w:tcW w:w="903" w:type="dxa"/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1</w:t>
            </w:r>
          </w:p>
        </w:tc>
        <w:tc>
          <w:tcPr>
            <w:tcW w:w="2551" w:type="dxa"/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276" w:type="dxa"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86639" w:rsidRPr="00B64EE2" w:rsidTr="00A86639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Bàn tháo lắp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máy vi tính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 lắp máy vi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tính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Kích thước: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≥ (1200 x 800)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thổi khí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vệ sinh làm sạch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bụi trên các thiết bị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của máy tính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Công suất ≥ 400 W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Tốc độ thổi: ≤ 3.0 m3/phút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Bút thử điện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kiểm tra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an toàn điện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Thông dụng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Trình điều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khiển thiết bị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theo từng thiết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bị (Device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Driver)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cài đặt trình điều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khiển thiết bị trong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máy vi tính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trên các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điều hành tương ứng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Phần mềm ảo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hóa máy tính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hướng dẫn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thực hành tháo lắp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và nhận biết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thiết bị máy tính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bằng phần mềm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Phiên bản thông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trên thị trường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16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phần mềm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hỗ trợ cài đặt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và sửa lỗi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kiểm tra sửa lỗi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máy tính bằng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phần mềm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Phiên bản thông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trên thị trường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chiếu vật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thể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chiếu thao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tác thực hành của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giáo viên cho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người học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thị trường tại thời điểm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mua sắm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18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Bảng di động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thảo luận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và làm bài tập nhóm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Kích thước: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≥ (1250 x 2400)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1B274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</w:tbl>
    <w:p w:rsidR="00B976AC" w:rsidRPr="00B64EE2" w:rsidRDefault="00B976AC" w:rsidP="00B976AC">
      <w:pPr>
        <w:spacing w:line="240" w:lineRule="auto"/>
        <w:jc w:val="left"/>
        <w:rPr>
          <w:rFonts w:eastAsia="Times New Roman" w:cs="Times New Roman"/>
          <w:szCs w:val="26"/>
        </w:rPr>
      </w:pPr>
      <w:r w:rsidRPr="00B64EE2">
        <w:rPr>
          <w:rFonts w:eastAsia="Times New Roman" w:cs="Times New Roman"/>
          <w:b/>
          <w:bCs/>
          <w:i/>
          <w:iCs/>
          <w:color w:val="000000"/>
          <w:szCs w:val="26"/>
        </w:rPr>
        <w:t>3.5. Phòng thực hành mạng máy tính</w:t>
      </w:r>
    </w:p>
    <w:tbl>
      <w:tblPr>
        <w:tblW w:w="99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985"/>
        <w:gridCol w:w="850"/>
        <w:gridCol w:w="993"/>
        <w:gridCol w:w="2126"/>
        <w:gridCol w:w="2268"/>
        <w:gridCol w:w="1134"/>
      </w:tblGrid>
      <w:tr w:rsidR="00A86639" w:rsidRPr="00B64EE2" w:rsidTr="00A86639">
        <w:trPr>
          <w:trHeight w:val="85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TT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Tên thiết bị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Đơn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vị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Số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lượng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Yêu cầu sư phạm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Yêu cầu kỹ thuật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cơ bản của thiết bị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b/>
                <w:bCs/>
                <w:color w:val="000000"/>
                <w:szCs w:val="26"/>
              </w:rPr>
            </w:pPr>
            <w:r w:rsidRPr="00E35BF6">
              <w:rPr>
                <w:rFonts w:eastAsia="Times New Roman" w:cs="Times New Roman"/>
                <w:b/>
                <w:bCs/>
                <w:color w:val="FF0000"/>
                <w:szCs w:val="26"/>
              </w:rPr>
              <w:t xml:space="preserve">Thiết bị đào tạo của LIC 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(có đánh dấu</w:t>
            </w:r>
            <w:r>
              <w:rPr>
                <w:rFonts w:eastAsia="Times New Roman" w:cs="Times New Roman"/>
                <w:bCs/>
                <w:i/>
                <w:color w:val="FF0000"/>
                <w:szCs w:val="26"/>
              </w:rPr>
              <w:t xml:space="preserve"> X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)</w:t>
            </w:r>
          </w:p>
        </w:tc>
      </w:tr>
      <w:tr w:rsidR="00A86639" w:rsidRPr="00B64EE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B976AC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Máy vi tính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cài đặt,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cấu hình các phần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mềm quản lý mạng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thị trường tại thời điểm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mua sắm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B976AC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chiếu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(projector)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trình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chiếu, minh họa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cho các bài giảng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Cường độ sáng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≥ 2500 ANSI lumens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Kích thước phông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chiếu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≥ 1800mm x 1800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B976AC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Hệ điều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máy vi tính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giới thiệu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và cài đặt hệ điều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hành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Hệ điều hành phù hợp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với yêu cầu đào tạo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Cài đặt tối thiểu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4024A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Máy chủ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cài đặt và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cấu hình hệ điều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hành máy chủ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thị trường tại thời điểm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mua sắm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4024A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Hệ điều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máy chủ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làm môi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trường cài đặt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phần mềm ứng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dụng trên máy chủ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Phiên bản phổ biến tại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thời điểm mua sắm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4024A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Đường truyền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Internet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Đường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truyền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kết nối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Internet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Tốc độ đường truyền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phù hợp trong dạy học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4024A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Máy in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hướng dẫn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chia sẻ máy in qua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môi trường mạng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LAN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In đen trắng, khổ giấy A4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90852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Hệ thống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mạng LAN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kết nối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các máy tính thành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hệ thống mạng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Kết nối tối thiểu cho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19 máy tính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90852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Hệ thống bao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gồm: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90852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chuyển mạch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(Switch)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24 cổng, tốc độ: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≥ 100Mb/s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90852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Tủ mạng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Kích thước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≤ (600 x 2000 x 800) mm</w:t>
            </w:r>
          </w:p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- Có hệ thống làm mát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7142DE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Ổ cắm mạng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(Wallplate)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Chuẩn kết nối RJ45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7142DE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Thanh đấu nối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cáp trung gian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(Patch Panel)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Loại 24 cổng, hỗ trợ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chuẩn cáp kết nối Cat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3D30D1">
            <w:pPr>
              <w:spacing w:before="0" w:after="0" w:line="240" w:lineRule="auto"/>
              <w:jc w:val="left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Thiết bị định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tuyến (Router)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Dùng để thực hành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>thiết lập cấu hình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>router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Loại thông dụng trên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thị trường tại thời điểm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mua sắm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3D30D1">
            <w:pPr>
              <w:spacing w:before="0" w:after="0" w:line="240" w:lineRule="auto"/>
              <w:jc w:val="left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Thiết bị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chuyển mạch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(Switch)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Dùng để thực hành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>cấu hình mạng LAN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Loại thông dụng trên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thị trường tại thời điểm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mua sắm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3D30D1">
            <w:pPr>
              <w:spacing w:before="0" w:after="0" w:line="240" w:lineRule="auto"/>
              <w:jc w:val="left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Thiết bị phát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sóng không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dây (Access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point)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Dùng để thực hành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>kết nối mạng wifi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>hoặc các chuẩn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>wifi liên quan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Loại thông dụng trên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thị trường tại thời điểm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mua sắm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3D30D1">
            <w:pPr>
              <w:spacing w:before="0" w:after="0" w:line="240" w:lineRule="auto"/>
              <w:jc w:val="left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Bo mạch kết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nối mạng thu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sóng không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dây (Network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Card Wireless)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Dùng để thực hành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>kết nối mạng LAN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>và WAN không dây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Loại thông dụng trên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thị trường tại thời điểm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mua sắm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3D30D1">
            <w:pPr>
              <w:spacing w:before="0" w:after="0" w:line="240" w:lineRule="auto"/>
              <w:jc w:val="left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Thiết bị lưu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trữ dữ liệu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Dùng để thực hành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>sao lưu dữ liệu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Loại thông dụng trên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thị trường tại thời điểm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mua sắm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02162B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Bộ dụng cụ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 xml:space="preserve">tháo lắp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Dùng để thực hành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>tháo, lắp ráp và vệ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>sinh thiết bị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Loại thông dụng trên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thị trường tại thời điểm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mua sắm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4B590B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Một bộ bao gồm: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4B590B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Tuốc nơ vít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1</w:t>
            </w:r>
          </w:p>
        </w:tc>
        <w:tc>
          <w:tcPr>
            <w:tcW w:w="2126" w:type="dxa"/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4B590B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Kìm mỏ nhọn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1</w:t>
            </w:r>
          </w:p>
        </w:tc>
        <w:tc>
          <w:tcPr>
            <w:tcW w:w="2126" w:type="dxa"/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4B590B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Kìm điện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1</w:t>
            </w:r>
          </w:p>
        </w:tc>
        <w:tc>
          <w:tcPr>
            <w:tcW w:w="2126" w:type="dxa"/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4B590B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Vòng khử tĩnh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điện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1</w:t>
            </w:r>
          </w:p>
        </w:tc>
        <w:tc>
          <w:tcPr>
            <w:tcW w:w="2126" w:type="dxa"/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8D579F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dụng cụ thi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công mạng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bao gồm: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26" w:type="dxa"/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8D579F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Một bộ bao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gồm: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8D579F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Tool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1</w:t>
            </w:r>
          </w:p>
        </w:tc>
        <w:tc>
          <w:tcPr>
            <w:tcW w:w="2126" w:type="dxa"/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kết nối dây mạng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với Patch Panel</w:t>
            </w:r>
          </w:p>
        </w:tc>
        <w:tc>
          <w:tcPr>
            <w:tcW w:w="2268" w:type="dxa"/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Loại thông dụng trên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thị trường tại thời điểm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mua sắm</w:t>
            </w:r>
          </w:p>
        </w:tc>
        <w:tc>
          <w:tcPr>
            <w:tcW w:w="1134" w:type="dxa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8D579F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Thiết bị kiểm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tra thông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mạng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1</w:t>
            </w:r>
          </w:p>
        </w:tc>
        <w:tc>
          <w:tcPr>
            <w:tcW w:w="2126" w:type="dxa"/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Dùng để kiểm tra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kết quả thực hành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bấm dây cáp mạng</w:t>
            </w:r>
          </w:p>
        </w:tc>
        <w:tc>
          <w:tcPr>
            <w:tcW w:w="2268" w:type="dxa"/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Loại thông dụng trên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thị trường tại thời điểm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mua sắm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lastRenderedPageBreak/>
              <w:t>(Có hỗ trợ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chuẩn RJ45)</w:t>
            </w:r>
          </w:p>
        </w:tc>
        <w:tc>
          <w:tcPr>
            <w:tcW w:w="1134" w:type="dxa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8D579F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Kìm bấm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1</w:t>
            </w:r>
          </w:p>
        </w:tc>
        <w:tc>
          <w:tcPr>
            <w:tcW w:w="2126" w:type="dxa"/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bấm dây mạng LAN </w:t>
            </w:r>
          </w:p>
        </w:tc>
        <w:tc>
          <w:tcPr>
            <w:tcW w:w="2268" w:type="dxa"/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Hỗ trợ chuẩn RJ45</w:t>
            </w:r>
          </w:p>
        </w:tc>
        <w:tc>
          <w:tcPr>
            <w:tcW w:w="1134" w:type="dxa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8D579F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Kìm cắt dây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mạng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1</w:t>
            </w:r>
          </w:p>
        </w:tc>
        <w:tc>
          <w:tcPr>
            <w:tcW w:w="2126" w:type="dxa"/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cắt dây mạng</w:t>
            </w:r>
          </w:p>
        </w:tc>
        <w:tc>
          <w:tcPr>
            <w:tcW w:w="2268" w:type="dxa"/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Hỗ trợ chuẩn cáp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CAT5, CAT5e, CAT6</w:t>
            </w:r>
          </w:p>
        </w:tc>
        <w:tc>
          <w:tcPr>
            <w:tcW w:w="1134" w:type="dxa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8D579F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mẫu dây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cáp mạng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giới thiệu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nhận biết các loại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dây cáp mạng</w:t>
            </w:r>
          </w:p>
        </w:tc>
        <w:tc>
          <w:tcPr>
            <w:tcW w:w="2268" w:type="dxa"/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Cáp mạng CAT5,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CAT5e, CAT6, cáp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quang</w:t>
            </w:r>
          </w:p>
        </w:tc>
        <w:tc>
          <w:tcPr>
            <w:tcW w:w="1134" w:type="dxa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AB0AF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Phần mềm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quản lý băng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thông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hướng dẫn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giám sát băng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thông mạng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639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Phiên bản thông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trên thị trường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Cài đặt tối thiểu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19 máy vi tính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AB0AF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Phần mềm quản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lý địa chỉ IP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hướng dẫn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quản lý việc cấp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phát địa chỉ IP cho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mạng LAN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639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Phiên bản thông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trên thị trường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Cài đặt tối thiểu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19 máy vi tính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AB0AF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Phần mềm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giám sát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thiết bị mạng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hướng dẫn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giám sát các thiết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bị mạng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639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Phiên bản thông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trên thị trường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Cài đặt tối thiểu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9 máy vi tính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AB0AF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Phần mềm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quản lý dịch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vụ mạng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hướng dẫn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giám sát các dịch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vụ trong mạng LAN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639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Phiên bản thông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trên thị trường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Cài đặt tối thiểu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19 máy vi tính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AB0AF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Phần mềm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đóng băng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ổ cứng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cài đặt,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cấu hình đóng băng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ổ đĩa cứng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639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Phiên bản thông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trên thị trường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Cài đặt tối thiểu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19 máy vi tính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AB0AF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phần mềm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văn phòng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hỗ trợ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soạn thảo, trình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chiếu,…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639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Phiên bản phổ biến tại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thời điểm mua sắm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(Microsoft Office,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Open Office)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Cài đặt cho 19 máy vi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tính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AB0AF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gõ tiếng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Việt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hỗ trợ gõ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Tiếng Việt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Phiên bản thông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trên thị trường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AB0AF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Phần mềm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quản trị cơ sở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dữ liệu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quản trị cơ sở dữ liệu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639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Phiên bản thông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trên thị trường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</w:t>
            </w:r>
          </w:p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Cài đặt tối thiểu 19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máy vi tính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AB0AF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Phần mềm mô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phỏng mạng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máy tính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mô phỏng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cấu trúc, hoạt động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của mạng máy tính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và kiểm tra các đặc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trưng của mạng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639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Phiên bản thông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trên thị trường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</w:t>
            </w:r>
          </w:p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Cài đặt tối thiểu 19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máy vi tính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AB0AF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Phần mềm mô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phỏng, giả lập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máy chủ, máy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tính cá nhân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cài đặt cấu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hình hệ điều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và phần mềm ứng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dụng trên máy tính ảo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639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Phiên bản thông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trên thị trường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</w:t>
            </w:r>
          </w:p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Cài đặt tối thiểu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19 máy vi tính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AB0AF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Phần mềm sao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lưu và phục hồi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hướng dẫn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sao lưu và phục hồi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dữ liệu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639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Phiên bản thông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trên thị trường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</w:t>
            </w:r>
          </w:p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Cài đặt tối thiểu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19 máy vi tính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AB0AF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Máy hút bụi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vệ sinh làm sạch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bụi trên các thiết bị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của máy tính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thị trường tại thời điểm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mua sắm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AB0AF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Giá để thiết bị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thiết bị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trong quá trình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thực hành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thị trường tại thời điểm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mua sắm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AB0AF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Bảng di động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thảo luận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và làm bài tập nhóm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Kích thước: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≥ (1250 x 2400) mm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</w:tbl>
    <w:p w:rsidR="00534951" w:rsidRPr="00B64EE2" w:rsidRDefault="00AB0AF1">
      <w:pPr>
        <w:rPr>
          <w:rFonts w:cs="Times New Roman"/>
          <w:b/>
          <w:bCs/>
          <w:i/>
          <w:iCs/>
          <w:color w:val="000000"/>
          <w:szCs w:val="26"/>
        </w:rPr>
      </w:pPr>
      <w:r w:rsidRPr="00B64EE2">
        <w:rPr>
          <w:rFonts w:cs="Times New Roman"/>
          <w:b/>
          <w:bCs/>
          <w:i/>
          <w:iCs/>
          <w:color w:val="000000"/>
          <w:szCs w:val="26"/>
        </w:rPr>
        <w:t>3.6. Phòng thực hành ứng dụng phần mềm</w:t>
      </w:r>
    </w:p>
    <w:tbl>
      <w:tblPr>
        <w:tblW w:w="99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928"/>
        <w:gridCol w:w="907"/>
        <w:gridCol w:w="993"/>
        <w:gridCol w:w="2268"/>
        <w:gridCol w:w="2126"/>
        <w:gridCol w:w="1134"/>
      </w:tblGrid>
      <w:tr w:rsidR="00A86639" w:rsidRPr="00B64EE2" w:rsidTr="00A86639">
        <w:trPr>
          <w:trHeight w:val="70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TT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Tên thiết bị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Đơn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v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Số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lượng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Yêu cầu sư phạm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của thiết bị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Yêu cầu kỹ thuật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="00CB4509">
              <w:rPr>
                <w:rFonts w:eastAsia="Times New Roman" w:cs="Times New Roman"/>
                <w:b/>
                <w:bCs/>
                <w:color w:val="000000"/>
                <w:szCs w:val="26"/>
              </w:rPr>
              <w:t>c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ơ bản của thiết bị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b/>
                <w:bCs/>
                <w:color w:val="000000"/>
                <w:szCs w:val="26"/>
              </w:rPr>
            </w:pPr>
            <w:r w:rsidRPr="00E35BF6">
              <w:rPr>
                <w:rFonts w:eastAsia="Times New Roman" w:cs="Times New Roman"/>
                <w:b/>
                <w:bCs/>
                <w:color w:val="FF0000"/>
                <w:szCs w:val="26"/>
              </w:rPr>
              <w:t xml:space="preserve">Thiết bị đào tạo của LIC 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(có đánh dấu</w:t>
            </w:r>
            <w:r>
              <w:rPr>
                <w:rFonts w:eastAsia="Times New Roman" w:cs="Times New Roman"/>
                <w:bCs/>
                <w:i/>
                <w:color w:val="FF0000"/>
                <w:szCs w:val="26"/>
              </w:rPr>
              <w:t xml:space="preserve"> X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)</w:t>
            </w:r>
          </w:p>
        </w:tc>
      </w:tr>
      <w:tr w:rsidR="00A86639" w:rsidRPr="00B64EE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AB0AF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Máy vi tính 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sử dụng các phần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mềm ứng dụng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thị trường tại thời điểm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mua sắm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2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AB0AF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chiếu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(projector)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trình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chiếu, minh họa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cho các bài giảng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Cường độ sáng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≥ 2500 ANSI lumens</w:t>
            </w:r>
          </w:p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Kích thước phông chiếu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≥ 1800mm x 1800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AB0AF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Máy in 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in văn bản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In đen trắng, khổ giấy A4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AB0AF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Bảng di động 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thảo luận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và làm bài tập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nhóm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Kích thước: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≥ (1250 x 2400)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5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AB0AF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Hệ điều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máy vi tính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hỗ trợ quản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lý và cài đặt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phần mềm ứng dụng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4DD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Hệ điều hành phù hợp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với yêu cầu đào tạo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Cài đặt tối thiểu 19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AB0AF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Hệ thống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mạng LAN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kết nối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các máy tính thành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hệ thống mạng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Kết nối được ít nhất 19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máy vi tính với nhau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7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AB0AF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Đường truyền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internet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Đường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truyền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kết nối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Internet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Tốc độ đường truyền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phù hợp trong dạy học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8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AB0AF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lưu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trữ dữ liệu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sao lưu dữ liệu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thị trường tại thời điểm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mua sắm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9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AB0AF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Phần mềm sao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lưu và phục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hồi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hướng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dẫn sao lưu và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phục hồi dữ liệu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028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Phiên bản thông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trên thị trường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Cài đặt tối thiểu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10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AB0AF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Phần mềm diệt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virus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bảo vệ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máy vi tính, dữ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liệu trong quá trình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thực hành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028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Phiên bản tương thích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với hệ điều hành máy vi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tính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Cài đặt tối thiểu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11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AB0AF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phần mềm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văn phòng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hỗ trợ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soạn thảo, trình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chiếu,...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Phiên bản phổ biến tại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thời điểm mua sắm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(Microsoft Office,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Open Office)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- Cài đặt cho 19 máy vi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tính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12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AB0AF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gõ tiếng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Việt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hỗ trợ gõ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Tiếng Việt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Phiên bản thông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trên thị trường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13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AB0AF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Phần mềm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quản trị cơ sở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dữ liệu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quản trị cơ sở dữ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liệu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3BE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Phiên bản thông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trên thị trường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Cài đặt tối thiểu 19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14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AB0AF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Phần mềm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đóng băng ổ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cứng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bảo vệ dữ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liệu máy vi tính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3BE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Phiên bản thông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trên thị trường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Cài đặt tối thiểu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15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AB0AF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Phần mềm mã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hóa dữ liệu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mã hóa dữ liệu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theo các yêu cầu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cụ thể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3BE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Phiên bản thông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trên thị trường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Cài đặt tối thiểu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16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AB0AF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Phần mềm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phân hoạch và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định dạng ổ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đĩa cứng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hướng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dẫn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phân hoạch và định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dạng ổ đĩa cứng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3BE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Phiên bản thông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trên thị trường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Cài đặt tối thiểu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17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AB0AF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Phần mềm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trình duyệt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Web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hướng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dẫn sử dụng và tìm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kiếm các nội dung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trên website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3BE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Phiên bản thông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trên thị trường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Cài đặt tối thiểu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18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AB0AF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Phần mềm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quản trị nội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dung website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và CMS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hướng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dẫn sử dụng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quản trị nội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dung cho website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3BE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Phiên bản thông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trên thị trường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Cài đặt tối thiểu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19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AB0AF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Phần mềm hỗ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trợ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hỗ trợ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chuyển dữ liệu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định dạng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3BE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Phiên bản thông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trên thị trường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Cài đặt tối thiểu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20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AB0AF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Đầu đọc thẻ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nhớ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hỗ trợ lấy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thông tin từ các thẻ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nhớ bên ngoài vào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máy tính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thị trường tại thời điểm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mua sắm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86639" w:rsidRPr="00B64EE2" w:rsidTr="00A8663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21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AB0AF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Phần mềm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môi trường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6E7B37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làm môi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trường hỗ trợ chạy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các phần mềm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Phiên bản thông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trên thị trường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CB450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</w:tbl>
    <w:p w:rsidR="00131677" w:rsidRPr="00B64EE2" w:rsidRDefault="00131677" w:rsidP="00D450EF">
      <w:pPr>
        <w:rPr>
          <w:rFonts w:cs="Times New Roman"/>
          <w:b/>
          <w:szCs w:val="26"/>
        </w:rPr>
      </w:pPr>
      <w:bookmarkStart w:id="1" w:name="_GoBack"/>
      <w:bookmarkEnd w:id="1"/>
    </w:p>
    <w:sectPr w:rsidR="00131677" w:rsidRPr="00B64EE2" w:rsidSect="005D68E9"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MS Mincho"/>
    <w:panose1 w:val="00000000000000000000"/>
    <w:charset w:val="00"/>
    <w:family w:val="roman"/>
    <w:notTrueType/>
    <w:pitch w:val="default"/>
  </w:font>
  <w:font w:name="SymbolMT">
    <w:altName w:val="Cambria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E7865"/>
    <w:multiLevelType w:val="hybridMultilevel"/>
    <w:tmpl w:val="BCAC831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A51E82"/>
    <w:multiLevelType w:val="hybridMultilevel"/>
    <w:tmpl w:val="B75004DA"/>
    <w:lvl w:ilvl="0" w:tplc="857086E6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CE0EA5"/>
    <w:multiLevelType w:val="hybridMultilevel"/>
    <w:tmpl w:val="1A8490D8"/>
    <w:lvl w:ilvl="0" w:tplc="337EDB5E">
      <w:start w:val="1"/>
      <w:numFmt w:val="bullet"/>
      <w:lvlText w:val="+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E373D0C"/>
    <w:multiLevelType w:val="hybridMultilevel"/>
    <w:tmpl w:val="8F064B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2B353C"/>
    <w:multiLevelType w:val="hybridMultilevel"/>
    <w:tmpl w:val="06647E38"/>
    <w:lvl w:ilvl="0" w:tplc="C360DECE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4F27A5"/>
    <w:multiLevelType w:val="hybridMultilevel"/>
    <w:tmpl w:val="BBF2A79E"/>
    <w:lvl w:ilvl="0" w:tplc="C360DECE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5B7426"/>
    <w:multiLevelType w:val="hybridMultilevel"/>
    <w:tmpl w:val="326EFDFA"/>
    <w:lvl w:ilvl="0" w:tplc="337EDB5E">
      <w:start w:val="1"/>
      <w:numFmt w:val="bullet"/>
      <w:lvlText w:val="+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2DD00E5"/>
    <w:multiLevelType w:val="hybridMultilevel"/>
    <w:tmpl w:val="21F40140"/>
    <w:lvl w:ilvl="0" w:tplc="96AE02F8">
      <w:numFmt w:val="bullet"/>
      <w:lvlText w:val="-"/>
      <w:lvlJc w:val="left"/>
      <w:pPr>
        <w:ind w:left="720" w:hanging="360"/>
      </w:pPr>
      <w:rPr>
        <w:rFonts w:ascii=".VnTime" w:eastAsia="Times New Roman" w:hAnsi=".VnTime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73461C"/>
    <w:multiLevelType w:val="hybridMultilevel"/>
    <w:tmpl w:val="0C36E7D6"/>
    <w:lvl w:ilvl="0" w:tplc="042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3874742"/>
    <w:multiLevelType w:val="multilevel"/>
    <w:tmpl w:val="EA72D314"/>
    <w:lvl w:ilvl="0">
      <w:numFmt w:val="bullet"/>
      <w:lvlText w:val="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0" w15:restartNumberingAfterBreak="0">
    <w:nsid w:val="7B3275FF"/>
    <w:multiLevelType w:val="hybridMultilevel"/>
    <w:tmpl w:val="04AC7E50"/>
    <w:lvl w:ilvl="0" w:tplc="C360DECE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10"/>
  </w:num>
  <w:num w:numId="5">
    <w:abstractNumId w:val="4"/>
  </w:num>
  <w:num w:numId="6">
    <w:abstractNumId w:val="7"/>
  </w:num>
  <w:num w:numId="7">
    <w:abstractNumId w:val="5"/>
  </w:num>
  <w:num w:numId="8">
    <w:abstractNumId w:val="9"/>
  </w:num>
  <w:num w:numId="9">
    <w:abstractNumId w:val="3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701"/>
    <w:rsid w:val="0002162B"/>
    <w:rsid w:val="00024946"/>
    <w:rsid w:val="000513D5"/>
    <w:rsid w:val="00052C38"/>
    <w:rsid w:val="0007535D"/>
    <w:rsid w:val="00077183"/>
    <w:rsid w:val="0008602C"/>
    <w:rsid w:val="000B738B"/>
    <w:rsid w:val="000E14DD"/>
    <w:rsid w:val="000E4569"/>
    <w:rsid w:val="000E68F8"/>
    <w:rsid w:val="00102FE4"/>
    <w:rsid w:val="00131677"/>
    <w:rsid w:val="00131A22"/>
    <w:rsid w:val="001555F2"/>
    <w:rsid w:val="00181D2A"/>
    <w:rsid w:val="0019272F"/>
    <w:rsid w:val="001B0647"/>
    <w:rsid w:val="001B2749"/>
    <w:rsid w:val="001B4D7F"/>
    <w:rsid w:val="001C0EA4"/>
    <w:rsid w:val="0024119B"/>
    <w:rsid w:val="00247701"/>
    <w:rsid w:val="002552DE"/>
    <w:rsid w:val="00265A94"/>
    <w:rsid w:val="00271028"/>
    <w:rsid w:val="0029099B"/>
    <w:rsid w:val="00292D83"/>
    <w:rsid w:val="002A1C98"/>
    <w:rsid w:val="002D1C4B"/>
    <w:rsid w:val="002D2BD1"/>
    <w:rsid w:val="003247E2"/>
    <w:rsid w:val="003423BE"/>
    <w:rsid w:val="0038151E"/>
    <w:rsid w:val="003925B4"/>
    <w:rsid w:val="003D30D1"/>
    <w:rsid w:val="00410F89"/>
    <w:rsid w:val="00423A74"/>
    <w:rsid w:val="00435256"/>
    <w:rsid w:val="00481976"/>
    <w:rsid w:val="00482CBE"/>
    <w:rsid w:val="004A6812"/>
    <w:rsid w:val="004B49B4"/>
    <w:rsid w:val="004B590B"/>
    <w:rsid w:val="004D28A9"/>
    <w:rsid w:val="004D51CB"/>
    <w:rsid w:val="004E5C1B"/>
    <w:rsid w:val="004E607E"/>
    <w:rsid w:val="004F2719"/>
    <w:rsid w:val="005012BA"/>
    <w:rsid w:val="005067E7"/>
    <w:rsid w:val="00534951"/>
    <w:rsid w:val="00540437"/>
    <w:rsid w:val="00567A4C"/>
    <w:rsid w:val="00582585"/>
    <w:rsid w:val="005907DB"/>
    <w:rsid w:val="005A2797"/>
    <w:rsid w:val="005A3A3D"/>
    <w:rsid w:val="005A6EC0"/>
    <w:rsid w:val="005D678A"/>
    <w:rsid w:val="005D68E9"/>
    <w:rsid w:val="00601753"/>
    <w:rsid w:val="00602638"/>
    <w:rsid w:val="00634FE9"/>
    <w:rsid w:val="00667701"/>
    <w:rsid w:val="00673409"/>
    <w:rsid w:val="00675D3F"/>
    <w:rsid w:val="00680AB9"/>
    <w:rsid w:val="00690852"/>
    <w:rsid w:val="006C4E22"/>
    <w:rsid w:val="006D1776"/>
    <w:rsid w:val="006E7B37"/>
    <w:rsid w:val="006F1D04"/>
    <w:rsid w:val="00704798"/>
    <w:rsid w:val="00711056"/>
    <w:rsid w:val="007142DE"/>
    <w:rsid w:val="00727C9B"/>
    <w:rsid w:val="00736499"/>
    <w:rsid w:val="00737D7C"/>
    <w:rsid w:val="007621DD"/>
    <w:rsid w:val="007646D4"/>
    <w:rsid w:val="00791C37"/>
    <w:rsid w:val="007972F8"/>
    <w:rsid w:val="007C2B03"/>
    <w:rsid w:val="007E53CA"/>
    <w:rsid w:val="007F5CC2"/>
    <w:rsid w:val="00803ECA"/>
    <w:rsid w:val="008153EF"/>
    <w:rsid w:val="00833969"/>
    <w:rsid w:val="00847436"/>
    <w:rsid w:val="0088647A"/>
    <w:rsid w:val="008A3861"/>
    <w:rsid w:val="008B3A30"/>
    <w:rsid w:val="008D1723"/>
    <w:rsid w:val="008D579F"/>
    <w:rsid w:val="008F0F02"/>
    <w:rsid w:val="0090097B"/>
    <w:rsid w:val="009325E5"/>
    <w:rsid w:val="00963346"/>
    <w:rsid w:val="009668BA"/>
    <w:rsid w:val="009C29FB"/>
    <w:rsid w:val="009C7387"/>
    <w:rsid w:val="009E3CB0"/>
    <w:rsid w:val="009E6348"/>
    <w:rsid w:val="00A046AE"/>
    <w:rsid w:val="00A32133"/>
    <w:rsid w:val="00A43D0D"/>
    <w:rsid w:val="00A86639"/>
    <w:rsid w:val="00AB0AF1"/>
    <w:rsid w:val="00AC1442"/>
    <w:rsid w:val="00AD3680"/>
    <w:rsid w:val="00AD670D"/>
    <w:rsid w:val="00B053A3"/>
    <w:rsid w:val="00B16C0A"/>
    <w:rsid w:val="00B20C4A"/>
    <w:rsid w:val="00B4783D"/>
    <w:rsid w:val="00B64EE2"/>
    <w:rsid w:val="00B65467"/>
    <w:rsid w:val="00B976AC"/>
    <w:rsid w:val="00BB7793"/>
    <w:rsid w:val="00BD2D72"/>
    <w:rsid w:val="00C22EF1"/>
    <w:rsid w:val="00C27AD0"/>
    <w:rsid w:val="00C35FE2"/>
    <w:rsid w:val="00C4024A"/>
    <w:rsid w:val="00C471EF"/>
    <w:rsid w:val="00C57086"/>
    <w:rsid w:val="00C63AC6"/>
    <w:rsid w:val="00C64FC4"/>
    <w:rsid w:val="00C84AA9"/>
    <w:rsid w:val="00CB0621"/>
    <w:rsid w:val="00CB4509"/>
    <w:rsid w:val="00CB5C6C"/>
    <w:rsid w:val="00CC28FE"/>
    <w:rsid w:val="00CD0B17"/>
    <w:rsid w:val="00D403E0"/>
    <w:rsid w:val="00D450EF"/>
    <w:rsid w:val="00D51951"/>
    <w:rsid w:val="00D5510A"/>
    <w:rsid w:val="00D5561F"/>
    <w:rsid w:val="00D5576E"/>
    <w:rsid w:val="00D62D03"/>
    <w:rsid w:val="00D800BB"/>
    <w:rsid w:val="00D963AC"/>
    <w:rsid w:val="00DA06C9"/>
    <w:rsid w:val="00DA59E1"/>
    <w:rsid w:val="00DA6400"/>
    <w:rsid w:val="00DB0B99"/>
    <w:rsid w:val="00DC0D55"/>
    <w:rsid w:val="00DD2E61"/>
    <w:rsid w:val="00DE03BC"/>
    <w:rsid w:val="00DE3B99"/>
    <w:rsid w:val="00E35BF6"/>
    <w:rsid w:val="00E51EF0"/>
    <w:rsid w:val="00E6076D"/>
    <w:rsid w:val="00E76405"/>
    <w:rsid w:val="00E83739"/>
    <w:rsid w:val="00E87F8A"/>
    <w:rsid w:val="00E977D9"/>
    <w:rsid w:val="00EB2068"/>
    <w:rsid w:val="00EE175B"/>
    <w:rsid w:val="00EF675E"/>
    <w:rsid w:val="00F10C02"/>
    <w:rsid w:val="00F2030A"/>
    <w:rsid w:val="00F24328"/>
    <w:rsid w:val="00F50EC6"/>
    <w:rsid w:val="00F559BE"/>
    <w:rsid w:val="00F65815"/>
    <w:rsid w:val="00F66A39"/>
    <w:rsid w:val="00F71470"/>
    <w:rsid w:val="00F72C96"/>
    <w:rsid w:val="00F75C80"/>
    <w:rsid w:val="00F971E9"/>
    <w:rsid w:val="00FF4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4CAA6"/>
  <w15:chartTrackingRefBased/>
  <w15:docId w15:val="{314C6240-3EC5-4EC3-A9B2-93BF88783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67701"/>
    <w:pPr>
      <w:spacing w:before="120" w:after="120" w:line="324" w:lineRule="auto"/>
      <w:jc w:val="both"/>
    </w:pPr>
    <w:rPr>
      <w:rFonts w:ascii="Times New Roman" w:hAnsi="Times New Roman"/>
      <w:sz w:val="26"/>
    </w:rPr>
  </w:style>
  <w:style w:type="paragraph" w:styleId="Heading1">
    <w:name w:val="heading 1"/>
    <w:basedOn w:val="Normal"/>
    <w:next w:val="Normal"/>
    <w:link w:val="Heading1Char"/>
    <w:autoRedefine/>
    <w:qFormat/>
    <w:rsid w:val="0024119B"/>
    <w:pPr>
      <w:keepNext/>
      <w:keepLines/>
      <w:spacing w:before="240"/>
      <w:contextualSpacing/>
      <w:jc w:val="left"/>
      <w:outlineLvl w:val="0"/>
    </w:pPr>
    <w:rPr>
      <w:rFonts w:eastAsiaTheme="majorEastAsia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24119B"/>
    <w:pPr>
      <w:keepNext/>
      <w:keepLines/>
      <w:spacing w:before="240"/>
      <w:contextualSpacing/>
      <w:jc w:val="left"/>
      <w:outlineLvl w:val="1"/>
    </w:pPr>
    <w:rPr>
      <w:rFonts w:eastAsiaTheme="majorEastAsia" w:cstheme="majorBidi"/>
      <w:b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24119B"/>
    <w:pPr>
      <w:keepNext/>
      <w:keepLines/>
      <w:spacing w:after="0"/>
      <w:jc w:val="left"/>
      <w:outlineLvl w:val="2"/>
    </w:pPr>
    <w:rPr>
      <w:rFonts w:eastAsiaTheme="majorEastAsia" w:cstheme="majorBidi"/>
      <w:b/>
      <w:i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24119B"/>
    <w:pPr>
      <w:keepNext/>
      <w:keepLines/>
      <w:spacing w:after="0"/>
      <w:jc w:val="left"/>
      <w:outlineLvl w:val="3"/>
    </w:pPr>
    <w:rPr>
      <w:rFonts w:eastAsiaTheme="majorEastAsia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4119B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4119B"/>
    <w:rPr>
      <w:rFonts w:ascii="Times New Roman" w:eastAsiaTheme="majorEastAsia" w:hAnsi="Times New Roman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4119B"/>
    <w:rPr>
      <w:rFonts w:ascii="Times New Roman" w:eastAsiaTheme="majorEastAsia" w:hAnsi="Times New Roman" w:cstheme="majorBidi"/>
      <w:b/>
      <w:i/>
      <w:sz w:val="26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24119B"/>
    <w:rPr>
      <w:rFonts w:ascii="Times New Roman" w:eastAsiaTheme="majorEastAsia" w:hAnsi="Times New Roman" w:cstheme="majorBidi"/>
      <w:b/>
      <w:i/>
      <w:iCs/>
      <w:sz w:val="26"/>
    </w:rPr>
  </w:style>
  <w:style w:type="character" w:customStyle="1" w:styleId="fontstyle01">
    <w:name w:val="fontstyle01"/>
    <w:basedOn w:val="DefaultParagraphFont"/>
    <w:rsid w:val="00D51951"/>
    <w:rPr>
      <w:rFonts w:ascii="TimesNewRomanPS-BoldMT" w:hAnsi="TimesNewRomanPS-BoldMT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DefaultParagraphFont"/>
    <w:rsid w:val="00D51951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DefaultParagraphFont"/>
    <w:rsid w:val="00D51951"/>
    <w:rPr>
      <w:rFonts w:ascii="SymbolMT" w:hAnsi="Symbol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41">
    <w:name w:val="fontstyle41"/>
    <w:basedOn w:val="DefaultParagraphFont"/>
    <w:rsid w:val="00D51951"/>
    <w:rPr>
      <w:rFonts w:ascii="TimesNewRomanPS-ItalicMT" w:hAnsi="TimesNewRomanPS-ItalicMT" w:hint="default"/>
      <w:b w:val="0"/>
      <w:bCs w:val="0"/>
      <w:i/>
      <w:iCs/>
      <w:color w:val="000000"/>
      <w:sz w:val="28"/>
      <w:szCs w:val="28"/>
    </w:rPr>
  </w:style>
  <w:style w:type="paragraph" w:customStyle="1" w:styleId="Tieude">
    <w:name w:val="Tieu de"/>
    <w:basedOn w:val="Normal"/>
    <w:link w:val="TieudeChar"/>
    <w:qFormat/>
    <w:rsid w:val="004D28A9"/>
    <w:pPr>
      <w:spacing w:before="0" w:line="240" w:lineRule="auto"/>
      <w:jc w:val="center"/>
    </w:pPr>
    <w:rPr>
      <w:rFonts w:eastAsia="Times New Roman" w:cs="Times New Roman"/>
      <w:b/>
      <w:sz w:val="28"/>
      <w:szCs w:val="28"/>
    </w:rPr>
  </w:style>
  <w:style w:type="character" w:customStyle="1" w:styleId="TieudeChar">
    <w:name w:val="Tieu de Char"/>
    <w:link w:val="Tieude"/>
    <w:rsid w:val="004D28A9"/>
    <w:rPr>
      <w:rFonts w:ascii="Times New Roman" w:eastAsia="Times New Roman" w:hAnsi="Times New Roman" w:cs="Times New Roman"/>
      <w:b/>
      <w:sz w:val="28"/>
      <w:szCs w:val="28"/>
    </w:rPr>
  </w:style>
  <w:style w:type="paragraph" w:customStyle="1" w:styleId="Tieude1">
    <w:name w:val="Tieu de 1"/>
    <w:basedOn w:val="Heading1"/>
    <w:link w:val="Tieude1Char"/>
    <w:qFormat/>
    <w:rsid w:val="004D28A9"/>
    <w:pPr>
      <w:keepLines w:val="0"/>
      <w:spacing w:before="120" w:line="240" w:lineRule="auto"/>
      <w:contextualSpacing w:val="0"/>
      <w:jc w:val="center"/>
    </w:pPr>
    <w:rPr>
      <w:rFonts w:eastAsia="Times New Roman" w:cs="Times New Roman"/>
      <w:bCs/>
      <w:kern w:val="32"/>
      <w:sz w:val="40"/>
    </w:rPr>
  </w:style>
  <w:style w:type="character" w:customStyle="1" w:styleId="Tieude1Char">
    <w:name w:val="Tieu de 1 Char"/>
    <w:link w:val="Tieude1"/>
    <w:rsid w:val="004D28A9"/>
    <w:rPr>
      <w:rFonts w:ascii="Times New Roman" w:eastAsia="Times New Roman" w:hAnsi="Times New Roman" w:cs="Times New Roman"/>
      <w:b/>
      <w:bCs/>
      <w:kern w:val="32"/>
      <w:sz w:val="40"/>
      <w:szCs w:val="32"/>
    </w:rPr>
  </w:style>
  <w:style w:type="paragraph" w:customStyle="1" w:styleId="1">
    <w:name w:val="1"/>
    <w:basedOn w:val="Tieude1"/>
    <w:link w:val="1Char"/>
    <w:qFormat/>
    <w:rsid w:val="004D28A9"/>
    <w:rPr>
      <w:sz w:val="26"/>
      <w:szCs w:val="26"/>
      <w:lang w:val="it-IT"/>
    </w:rPr>
  </w:style>
  <w:style w:type="character" w:customStyle="1" w:styleId="1Char">
    <w:name w:val="1 Char"/>
    <w:link w:val="1"/>
    <w:rsid w:val="004D28A9"/>
    <w:rPr>
      <w:rFonts w:ascii="Times New Roman" w:eastAsia="Times New Roman" w:hAnsi="Times New Roman" w:cs="Times New Roman"/>
      <w:b/>
      <w:bCs/>
      <w:kern w:val="32"/>
      <w:sz w:val="26"/>
      <w:szCs w:val="26"/>
      <w:lang w:val="it-IT"/>
    </w:rPr>
  </w:style>
  <w:style w:type="paragraph" w:customStyle="1" w:styleId="Style1">
    <w:name w:val="Style1"/>
    <w:basedOn w:val="Normal"/>
    <w:link w:val="Style1Char"/>
    <w:qFormat/>
    <w:rsid w:val="004D28A9"/>
    <w:pPr>
      <w:spacing w:before="0" w:line="240" w:lineRule="auto"/>
      <w:jc w:val="center"/>
    </w:pPr>
    <w:rPr>
      <w:rFonts w:eastAsia="Times New Roman" w:cs="Times New Roman"/>
      <w:b/>
      <w:sz w:val="28"/>
      <w:szCs w:val="28"/>
    </w:rPr>
  </w:style>
  <w:style w:type="character" w:customStyle="1" w:styleId="Style1Char">
    <w:name w:val="Style1 Char"/>
    <w:link w:val="Style1"/>
    <w:rsid w:val="004D28A9"/>
    <w:rPr>
      <w:rFonts w:ascii="Times New Roman" w:eastAsia="Times New Roman" w:hAnsi="Times New Roman" w:cs="Times New Roman"/>
      <w:b/>
      <w:sz w:val="28"/>
      <w:szCs w:val="28"/>
    </w:rPr>
  </w:style>
  <w:style w:type="paragraph" w:customStyle="1" w:styleId="Style2">
    <w:name w:val="Style2"/>
    <w:basedOn w:val="Tieude1"/>
    <w:link w:val="Style2Char"/>
    <w:qFormat/>
    <w:rsid w:val="004D28A9"/>
  </w:style>
  <w:style w:type="character" w:customStyle="1" w:styleId="Style2Char">
    <w:name w:val="Style2 Char"/>
    <w:basedOn w:val="Tieude1Char"/>
    <w:link w:val="Style2"/>
    <w:rsid w:val="004D28A9"/>
    <w:rPr>
      <w:rFonts w:ascii="Times New Roman" w:eastAsia="Times New Roman" w:hAnsi="Times New Roman" w:cs="Times New Roman"/>
      <w:b/>
      <w:bCs/>
      <w:kern w:val="32"/>
      <w:sz w:val="40"/>
      <w:szCs w:val="32"/>
    </w:rPr>
  </w:style>
  <w:style w:type="paragraph" w:customStyle="1" w:styleId="Style3">
    <w:name w:val="Style3"/>
    <w:basedOn w:val="1"/>
    <w:link w:val="Style3Char"/>
    <w:autoRedefine/>
    <w:qFormat/>
    <w:rsid w:val="004D28A9"/>
    <w:rPr>
      <w:sz w:val="28"/>
    </w:rPr>
  </w:style>
  <w:style w:type="character" w:customStyle="1" w:styleId="Style3Char">
    <w:name w:val="Style3 Char"/>
    <w:link w:val="Style3"/>
    <w:rsid w:val="004D28A9"/>
    <w:rPr>
      <w:rFonts w:ascii="Times New Roman" w:eastAsia="Times New Roman" w:hAnsi="Times New Roman" w:cs="Times New Roman"/>
      <w:b/>
      <w:bCs/>
      <w:kern w:val="32"/>
      <w:sz w:val="28"/>
      <w:szCs w:val="26"/>
      <w:lang w:val="it-IT"/>
    </w:rPr>
  </w:style>
  <w:style w:type="paragraph" w:customStyle="1" w:styleId="Type1">
    <w:name w:val="Type 1"/>
    <w:basedOn w:val="Style1"/>
    <w:link w:val="Type1Char"/>
    <w:qFormat/>
    <w:rsid w:val="004D28A9"/>
    <w:pPr>
      <w:spacing w:line="312" w:lineRule="auto"/>
    </w:pPr>
    <w:rPr>
      <w:sz w:val="32"/>
      <w:szCs w:val="32"/>
    </w:rPr>
  </w:style>
  <w:style w:type="character" w:customStyle="1" w:styleId="Type1Char">
    <w:name w:val="Type 1 Char"/>
    <w:basedOn w:val="Style1Char"/>
    <w:link w:val="Type1"/>
    <w:rsid w:val="004D28A9"/>
    <w:rPr>
      <w:rFonts w:ascii="Times New Roman" w:eastAsia="Times New Roman" w:hAnsi="Times New Roman" w:cs="Times New Roman"/>
      <w:b/>
      <w:sz w:val="32"/>
      <w:szCs w:val="32"/>
    </w:rPr>
  </w:style>
  <w:style w:type="paragraph" w:customStyle="1" w:styleId="Type2">
    <w:name w:val="Type 2"/>
    <w:basedOn w:val="Style2"/>
    <w:link w:val="Type2Char"/>
    <w:qFormat/>
    <w:rsid w:val="004D28A9"/>
  </w:style>
  <w:style w:type="character" w:customStyle="1" w:styleId="Type2Char">
    <w:name w:val="Type 2 Char"/>
    <w:basedOn w:val="Style2Char"/>
    <w:link w:val="Type2"/>
    <w:rsid w:val="004D28A9"/>
    <w:rPr>
      <w:rFonts w:ascii="Times New Roman" w:eastAsia="Times New Roman" w:hAnsi="Times New Roman" w:cs="Times New Roman"/>
      <w:b/>
      <w:bCs/>
      <w:kern w:val="32"/>
      <w:sz w:val="40"/>
      <w:szCs w:val="32"/>
    </w:rPr>
  </w:style>
  <w:style w:type="paragraph" w:customStyle="1" w:styleId="Type4">
    <w:name w:val="Type 4"/>
    <w:basedOn w:val="Type2"/>
    <w:link w:val="Type4Char"/>
    <w:qFormat/>
    <w:rsid w:val="004D28A9"/>
  </w:style>
  <w:style w:type="character" w:customStyle="1" w:styleId="Type4Char">
    <w:name w:val="Type 4 Char"/>
    <w:basedOn w:val="Type2Char"/>
    <w:link w:val="Type4"/>
    <w:rsid w:val="004D28A9"/>
    <w:rPr>
      <w:rFonts w:ascii="Times New Roman" w:eastAsia="Times New Roman" w:hAnsi="Times New Roman" w:cs="Times New Roman"/>
      <w:b/>
      <w:bCs/>
      <w:kern w:val="32"/>
      <w:sz w:val="40"/>
      <w:szCs w:val="32"/>
    </w:rPr>
  </w:style>
  <w:style w:type="paragraph" w:customStyle="1" w:styleId="type40">
    <w:name w:val="type 4"/>
    <w:basedOn w:val="Heading1"/>
    <w:link w:val="type4Char0"/>
    <w:qFormat/>
    <w:rsid w:val="004D28A9"/>
    <w:pPr>
      <w:keepLines w:val="0"/>
      <w:tabs>
        <w:tab w:val="left" w:pos="6120"/>
      </w:tabs>
      <w:spacing w:before="0" w:after="0" w:line="240" w:lineRule="auto"/>
      <w:contextualSpacing w:val="0"/>
      <w:jc w:val="center"/>
    </w:pPr>
    <w:rPr>
      <w:rFonts w:eastAsia="Times New Roman" w:cs="Times New Roman"/>
      <w:bCs/>
      <w:kern w:val="32"/>
      <w:sz w:val="32"/>
    </w:rPr>
  </w:style>
  <w:style w:type="character" w:customStyle="1" w:styleId="type4Char0">
    <w:name w:val="type 4 Char"/>
    <w:basedOn w:val="Heading1Char"/>
    <w:link w:val="type40"/>
    <w:rsid w:val="004D28A9"/>
    <w:rPr>
      <w:rFonts w:ascii="Times New Roman" w:eastAsia="Times New Roman" w:hAnsi="Times New Roman" w:cs="Times New Roman"/>
      <w:b/>
      <w:bCs/>
      <w:kern w:val="32"/>
      <w:sz w:val="32"/>
      <w:szCs w:val="32"/>
    </w:rPr>
  </w:style>
  <w:style w:type="paragraph" w:styleId="Title">
    <w:name w:val="Title"/>
    <w:basedOn w:val="Normal"/>
    <w:link w:val="TitleChar"/>
    <w:qFormat/>
    <w:rsid w:val="004D28A9"/>
    <w:pPr>
      <w:spacing w:before="0" w:after="80" w:line="240" w:lineRule="auto"/>
      <w:jc w:val="center"/>
    </w:pPr>
    <w:rPr>
      <w:rFonts w:eastAsia="Times New Roman" w:cs="Times New Roman"/>
      <w:b/>
      <w:bCs/>
      <w:sz w:val="32"/>
      <w:szCs w:val="32"/>
      <w:lang w:val="nl-NL"/>
    </w:rPr>
  </w:style>
  <w:style w:type="character" w:customStyle="1" w:styleId="TitleChar">
    <w:name w:val="Title Char"/>
    <w:basedOn w:val="DefaultParagraphFont"/>
    <w:link w:val="Title"/>
    <w:rsid w:val="004D28A9"/>
    <w:rPr>
      <w:rFonts w:ascii="Times New Roman" w:eastAsia="Times New Roman" w:hAnsi="Times New Roman" w:cs="Times New Roman"/>
      <w:b/>
      <w:bCs/>
      <w:sz w:val="32"/>
      <w:szCs w:val="32"/>
      <w:lang w:val="nl-NL"/>
    </w:rPr>
  </w:style>
  <w:style w:type="character" w:styleId="Strong">
    <w:name w:val="Strong"/>
    <w:qFormat/>
    <w:rsid w:val="004D28A9"/>
    <w:rPr>
      <w:b/>
      <w:bCs/>
    </w:rPr>
  </w:style>
  <w:style w:type="character" w:styleId="Emphasis">
    <w:name w:val="Emphasis"/>
    <w:uiPriority w:val="20"/>
    <w:qFormat/>
    <w:rsid w:val="004D28A9"/>
    <w:rPr>
      <w:i/>
      <w:iCs/>
    </w:rPr>
  </w:style>
  <w:style w:type="paragraph" w:styleId="ListParagraph">
    <w:name w:val="List Paragraph"/>
    <w:basedOn w:val="Normal"/>
    <w:link w:val="ListParagraphChar"/>
    <w:uiPriority w:val="99"/>
    <w:qFormat/>
    <w:rsid w:val="004D28A9"/>
    <w:pPr>
      <w:spacing w:before="0" w:after="80" w:line="240" w:lineRule="auto"/>
      <w:ind w:left="720"/>
      <w:contextualSpacing/>
      <w:jc w:val="left"/>
    </w:pPr>
    <w:rPr>
      <w:rFonts w:ascii=".VnTime" w:eastAsia="Times New Roman" w:hAnsi=".VnTime" w:cs="Times New Roman"/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4D28A9"/>
    <w:rPr>
      <w:rFonts w:ascii=".VnTime" w:eastAsia="Times New Roman" w:hAnsi=".VnTime" w:cs="Times New Roman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4D28A9"/>
    <w:pPr>
      <w:tabs>
        <w:tab w:val="center" w:pos="4680"/>
        <w:tab w:val="right" w:pos="9360"/>
      </w:tabs>
      <w:spacing w:before="0" w:after="0" w:line="240" w:lineRule="auto"/>
      <w:jc w:val="left"/>
    </w:pPr>
    <w:rPr>
      <w:rFonts w:eastAsia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4D28A9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4D28A9"/>
    <w:pPr>
      <w:tabs>
        <w:tab w:val="center" w:pos="4680"/>
        <w:tab w:val="right" w:pos="9360"/>
      </w:tabs>
      <w:spacing w:before="0" w:after="0" w:line="240" w:lineRule="auto"/>
      <w:jc w:val="left"/>
    </w:pPr>
    <w:rPr>
      <w:rFonts w:eastAsia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4D28A9"/>
    <w:rPr>
      <w:rFonts w:ascii="Times New Roman" w:eastAsia="Calibri" w:hAnsi="Times New Roman" w:cs="Times New Roman"/>
      <w:sz w:val="26"/>
    </w:rPr>
  </w:style>
  <w:style w:type="paragraph" w:customStyle="1" w:styleId="MucI">
    <w:name w:val="Muc_I"/>
    <w:basedOn w:val="Normal"/>
    <w:autoRedefine/>
    <w:qFormat/>
    <w:rsid w:val="004D28A9"/>
    <w:pPr>
      <w:spacing w:before="0" w:line="276" w:lineRule="auto"/>
    </w:pPr>
    <w:rPr>
      <w:rFonts w:eastAsia="Calibri" w:cs="Times New Roman"/>
      <w:b/>
      <w:color w:val="000000" w:themeColor="text1"/>
      <w:spacing w:val="-4"/>
      <w:sz w:val="28"/>
      <w:szCs w:val="28"/>
    </w:rPr>
  </w:style>
  <w:style w:type="paragraph" w:customStyle="1" w:styleId="MucII">
    <w:name w:val="Muc_II"/>
    <w:basedOn w:val="Normal"/>
    <w:autoRedefine/>
    <w:qFormat/>
    <w:rsid w:val="004D28A9"/>
    <w:pPr>
      <w:spacing w:before="0" w:after="0" w:line="240" w:lineRule="auto"/>
    </w:pPr>
    <w:rPr>
      <w:rFonts w:eastAsia="Calibri" w:cs="Times New Roman"/>
      <w:b/>
      <w:spacing w:val="-4"/>
      <w:sz w:val="28"/>
      <w:szCs w:val="28"/>
    </w:rPr>
  </w:style>
  <w:style w:type="paragraph" w:customStyle="1" w:styleId="MucIII">
    <w:name w:val="Muc_III"/>
    <w:basedOn w:val="Normal"/>
    <w:autoRedefine/>
    <w:qFormat/>
    <w:rsid w:val="004D28A9"/>
    <w:pPr>
      <w:spacing w:line="240" w:lineRule="auto"/>
    </w:pPr>
    <w:rPr>
      <w:rFonts w:eastAsia="Calibri" w:cs="Times New Roman"/>
      <w:b/>
      <w:color w:val="FF0000"/>
      <w:position w:val="4"/>
      <w:sz w:val="28"/>
      <w:szCs w:val="28"/>
    </w:rPr>
  </w:style>
  <w:style w:type="numbering" w:customStyle="1" w:styleId="NoList1">
    <w:name w:val="No List1"/>
    <w:next w:val="NoList"/>
    <w:uiPriority w:val="99"/>
    <w:semiHidden/>
    <w:unhideWhenUsed/>
    <w:rsid w:val="006D1776"/>
  </w:style>
  <w:style w:type="table" w:styleId="TableGrid">
    <w:name w:val="Table Grid"/>
    <w:basedOn w:val="TableNormal"/>
    <w:uiPriority w:val="59"/>
    <w:rsid w:val="006D1776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177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77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D177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6D1776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  <w:lang w:val="vi-VN" w:eastAsia="vi-VN"/>
    </w:rPr>
  </w:style>
  <w:style w:type="character" w:customStyle="1" w:styleId="apple-style-span">
    <w:name w:val="apple-style-span"/>
    <w:rsid w:val="006D1776"/>
  </w:style>
  <w:style w:type="paragraph" w:customStyle="1" w:styleId="TOCHeading1">
    <w:name w:val="TOC Heading1"/>
    <w:basedOn w:val="Heading1"/>
    <w:next w:val="Normal"/>
    <w:uiPriority w:val="39"/>
    <w:unhideWhenUsed/>
    <w:qFormat/>
    <w:rsid w:val="006D1776"/>
    <w:pPr>
      <w:spacing w:before="480" w:after="0" w:line="276" w:lineRule="auto"/>
      <w:contextualSpacing w:val="0"/>
      <w:outlineLvl w:val="9"/>
    </w:pPr>
    <w:rPr>
      <w:rFonts w:ascii="Cambria" w:hAnsi="Cambria"/>
      <w:bCs/>
      <w:color w:val="365F91"/>
      <w:szCs w:val="28"/>
    </w:rPr>
  </w:style>
  <w:style w:type="paragraph" w:styleId="TOC1">
    <w:name w:val="toc 1"/>
    <w:basedOn w:val="Normal"/>
    <w:next w:val="Normal"/>
    <w:autoRedefine/>
    <w:uiPriority w:val="39"/>
    <w:unhideWhenUsed/>
    <w:rsid w:val="006D1776"/>
    <w:pPr>
      <w:spacing w:before="0" w:after="100" w:line="276" w:lineRule="auto"/>
    </w:pPr>
    <w:rPr>
      <w:rFonts w:ascii="Calibri" w:hAnsi="Calibri"/>
      <w:sz w:val="22"/>
    </w:rPr>
  </w:style>
  <w:style w:type="paragraph" w:styleId="TOC2">
    <w:name w:val="toc 2"/>
    <w:basedOn w:val="Normal"/>
    <w:next w:val="Normal"/>
    <w:autoRedefine/>
    <w:uiPriority w:val="39"/>
    <w:unhideWhenUsed/>
    <w:rsid w:val="006D1776"/>
    <w:pPr>
      <w:tabs>
        <w:tab w:val="right" w:leader="dot" w:pos="9395"/>
      </w:tabs>
      <w:spacing w:before="0" w:after="100" w:line="276" w:lineRule="auto"/>
      <w:ind w:left="220"/>
    </w:pPr>
    <w:rPr>
      <w:rFonts w:cs="Times New Roman"/>
      <w:b/>
      <w:noProof/>
      <w:szCs w:val="26"/>
    </w:rPr>
  </w:style>
  <w:style w:type="paragraph" w:styleId="TOC3">
    <w:name w:val="toc 3"/>
    <w:basedOn w:val="Normal"/>
    <w:next w:val="Normal"/>
    <w:autoRedefine/>
    <w:uiPriority w:val="39"/>
    <w:unhideWhenUsed/>
    <w:rsid w:val="006D1776"/>
    <w:pPr>
      <w:spacing w:before="0" w:after="100" w:line="276" w:lineRule="auto"/>
      <w:ind w:left="440"/>
    </w:pPr>
    <w:rPr>
      <w:rFonts w:ascii="Calibri" w:hAnsi="Calibri"/>
      <w:sz w:val="22"/>
    </w:rPr>
  </w:style>
  <w:style w:type="character" w:customStyle="1" w:styleId="Hyperlink1">
    <w:name w:val="Hyperlink1"/>
    <w:basedOn w:val="DefaultParagraphFont"/>
    <w:uiPriority w:val="99"/>
    <w:unhideWhenUsed/>
    <w:rsid w:val="006D1776"/>
    <w:rPr>
      <w:color w:val="0000FF"/>
      <w:u w:val="single"/>
    </w:rPr>
  </w:style>
  <w:style w:type="character" w:customStyle="1" w:styleId="FollowedHyperlink1">
    <w:name w:val="FollowedHyperlink1"/>
    <w:basedOn w:val="DefaultParagraphFont"/>
    <w:uiPriority w:val="99"/>
    <w:semiHidden/>
    <w:unhideWhenUsed/>
    <w:rsid w:val="006D1776"/>
    <w:rPr>
      <w:color w:val="800080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6D177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D1776"/>
    <w:rPr>
      <w:color w:val="954F72" w:themeColor="followedHyperlink"/>
      <w:u w:val="single"/>
    </w:rPr>
  </w:style>
  <w:style w:type="paragraph" w:customStyle="1" w:styleId="msonormal0">
    <w:name w:val="msonormal"/>
    <w:basedOn w:val="Normal"/>
    <w:rsid w:val="00BB7793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</w:rPr>
  </w:style>
  <w:style w:type="paragraph" w:customStyle="1" w:styleId="normaltable">
    <w:name w:val="normaltable"/>
    <w:basedOn w:val="Normal"/>
    <w:rsid w:val="00BB7793"/>
    <w:pPr>
      <w:pBdr>
        <w:top w:val="single" w:sz="6" w:space="0" w:color="auto"/>
        <w:left w:val="single" w:sz="6" w:space="5" w:color="auto"/>
        <w:bottom w:val="single" w:sz="6" w:space="0" w:color="auto"/>
        <w:right w:val="single" w:sz="6" w:space="5" w:color="auto"/>
        <w:between w:val="single" w:sz="6" w:space="0" w:color="auto"/>
        <w:bar w:val="single" w:sz="6" w:color="auto"/>
      </w:pBd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</w:rPr>
  </w:style>
  <w:style w:type="paragraph" w:customStyle="1" w:styleId="fontstyle0">
    <w:name w:val="fontstyle0"/>
    <w:basedOn w:val="Normal"/>
    <w:rsid w:val="00BB7793"/>
    <w:pPr>
      <w:spacing w:before="100" w:beforeAutospacing="1" w:after="100" w:afterAutospacing="1" w:line="240" w:lineRule="auto"/>
      <w:jc w:val="left"/>
    </w:pPr>
    <w:rPr>
      <w:rFonts w:eastAsia="Times New Roman" w:cs="Times New Roman"/>
      <w:b/>
      <w:bCs/>
      <w:i/>
      <w:iCs/>
      <w:color w:val="000000"/>
      <w:sz w:val="28"/>
      <w:szCs w:val="28"/>
    </w:rPr>
  </w:style>
  <w:style w:type="paragraph" w:customStyle="1" w:styleId="fontstyle1">
    <w:name w:val="fontstyle1"/>
    <w:basedOn w:val="Normal"/>
    <w:rsid w:val="00BB7793"/>
    <w:pPr>
      <w:spacing w:before="100" w:beforeAutospacing="1" w:after="100" w:afterAutospacing="1" w:line="240" w:lineRule="auto"/>
      <w:jc w:val="left"/>
    </w:pPr>
    <w:rPr>
      <w:rFonts w:eastAsia="Times New Roman" w:cs="Times New Roman"/>
      <w:color w:val="000000"/>
      <w:sz w:val="24"/>
      <w:szCs w:val="24"/>
    </w:rPr>
  </w:style>
  <w:style w:type="paragraph" w:customStyle="1" w:styleId="fontstyle2">
    <w:name w:val="fontstyle2"/>
    <w:basedOn w:val="Normal"/>
    <w:rsid w:val="00BB7793"/>
    <w:pPr>
      <w:spacing w:before="100" w:beforeAutospacing="1" w:after="100" w:afterAutospacing="1" w:line="240" w:lineRule="auto"/>
      <w:jc w:val="left"/>
    </w:pPr>
    <w:rPr>
      <w:rFonts w:eastAsia="Times New Roman" w:cs="Times New Roman"/>
      <w:b/>
      <w:bCs/>
      <w:color w:val="000000"/>
      <w:sz w:val="28"/>
      <w:szCs w:val="28"/>
    </w:rPr>
  </w:style>
  <w:style w:type="paragraph" w:customStyle="1" w:styleId="fontstyle3">
    <w:name w:val="fontstyle3"/>
    <w:basedOn w:val="Normal"/>
    <w:rsid w:val="00BB7793"/>
    <w:pPr>
      <w:spacing w:before="100" w:beforeAutospacing="1" w:after="100" w:afterAutospacing="1" w:line="240" w:lineRule="auto"/>
      <w:jc w:val="left"/>
    </w:pPr>
    <w:rPr>
      <w:rFonts w:eastAsia="Times New Roman" w:cs="Times New Roman"/>
      <w:color w:val="000000"/>
      <w:sz w:val="28"/>
      <w:szCs w:val="28"/>
    </w:rPr>
  </w:style>
  <w:style w:type="paragraph" w:customStyle="1" w:styleId="fontstyle4">
    <w:name w:val="fontstyle4"/>
    <w:basedOn w:val="Normal"/>
    <w:rsid w:val="00DD2E61"/>
    <w:pPr>
      <w:spacing w:before="100" w:beforeAutospacing="1" w:after="100" w:afterAutospacing="1" w:line="240" w:lineRule="auto"/>
      <w:jc w:val="left"/>
    </w:pPr>
    <w:rPr>
      <w:rFonts w:eastAsia="Times New Roman" w:cs="Times New Roman"/>
      <w:i/>
      <w:iC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6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5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7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1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5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2026</TotalTime>
  <Pages>13</Pages>
  <Words>2628</Words>
  <Characters>14985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149</cp:revision>
  <dcterms:created xsi:type="dcterms:W3CDTF">2022-11-10T09:04:00Z</dcterms:created>
  <dcterms:modified xsi:type="dcterms:W3CDTF">2022-11-17T10:35:00Z</dcterms:modified>
</cp:coreProperties>
</file>