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A82" w:rsidRPr="001E350F" w:rsidRDefault="00517A82" w:rsidP="00517A82">
      <w:pPr>
        <w:spacing w:before="40" w:after="40" w:line="264" w:lineRule="auto"/>
        <w:jc w:val="center"/>
        <w:rPr>
          <w:rFonts w:eastAsia="Times New Roman"/>
          <w:b/>
          <w:bCs/>
          <w:sz w:val="32"/>
          <w:szCs w:val="32"/>
          <w:lang w:val="sv-SE" w:eastAsia="vi-VN"/>
        </w:rPr>
      </w:pPr>
      <w:r w:rsidRPr="001E350F">
        <w:rPr>
          <w:rFonts w:eastAsia="Times New Roman"/>
          <w:b/>
          <w:bCs/>
          <w:sz w:val="32"/>
          <w:szCs w:val="32"/>
          <w:lang w:val="sv-SE" w:eastAsia="vi-VN"/>
        </w:rPr>
        <w:t>CHƯƠNG TRÌNH MÔN HỌC</w:t>
      </w:r>
    </w:p>
    <w:p w:rsidR="00517A82" w:rsidRPr="001E350F" w:rsidRDefault="00517A82" w:rsidP="00517A82">
      <w:pPr>
        <w:spacing w:before="40" w:after="40" w:line="264" w:lineRule="auto"/>
        <w:jc w:val="both"/>
        <w:outlineLvl w:val="0"/>
        <w:rPr>
          <w:rFonts w:eastAsia="Times New Roman"/>
          <w:b/>
          <w:bCs/>
          <w:szCs w:val="26"/>
          <w:lang w:val="pt-BR"/>
        </w:rPr>
      </w:pPr>
    </w:p>
    <w:p w:rsidR="00517A82" w:rsidRPr="001E350F" w:rsidRDefault="00517A82" w:rsidP="00517A82">
      <w:pPr>
        <w:spacing w:before="40" w:after="40" w:line="264" w:lineRule="auto"/>
        <w:jc w:val="both"/>
        <w:outlineLvl w:val="0"/>
        <w:rPr>
          <w:rFonts w:eastAsia="Times New Roman"/>
          <w:b/>
          <w:bCs/>
          <w:szCs w:val="26"/>
          <w:lang w:val="pt-BR"/>
        </w:rPr>
      </w:pPr>
      <w:r w:rsidRPr="001E350F">
        <w:rPr>
          <w:rFonts w:eastAsia="Times New Roman"/>
          <w:b/>
          <w:bCs/>
          <w:szCs w:val="26"/>
          <w:lang w:val="pt-BR"/>
        </w:rPr>
        <w:t>Tên môn học</w:t>
      </w:r>
      <w:r w:rsidRPr="001E350F">
        <w:rPr>
          <w:rFonts w:eastAsia="Times New Roman"/>
          <w:b/>
          <w:szCs w:val="26"/>
          <w:lang w:val="pt-BR"/>
        </w:rPr>
        <w:t>: Thống kê du lịch</w:t>
      </w:r>
    </w:p>
    <w:p w:rsidR="00517A82" w:rsidRPr="001E350F" w:rsidRDefault="00517A82" w:rsidP="00517A82">
      <w:pPr>
        <w:spacing w:before="40" w:after="40" w:line="264" w:lineRule="auto"/>
        <w:jc w:val="both"/>
        <w:outlineLvl w:val="0"/>
        <w:rPr>
          <w:rFonts w:eastAsia="Times New Roman"/>
          <w:szCs w:val="26"/>
          <w:lang w:val="pt-BR"/>
        </w:rPr>
      </w:pPr>
      <w:r w:rsidRPr="001E350F">
        <w:rPr>
          <w:rFonts w:eastAsia="Times New Roman"/>
          <w:b/>
          <w:bCs/>
          <w:szCs w:val="26"/>
          <w:lang w:val="pt-BR"/>
        </w:rPr>
        <w:t>Mã môn học</w:t>
      </w:r>
      <w:r w:rsidRPr="001E350F">
        <w:rPr>
          <w:rFonts w:eastAsia="Times New Roman"/>
          <w:szCs w:val="26"/>
          <w:lang w:val="pt-BR"/>
        </w:rPr>
        <w:t>: KTT4202</w:t>
      </w:r>
    </w:p>
    <w:p w:rsidR="00517A82" w:rsidRPr="001E350F" w:rsidRDefault="00517A82" w:rsidP="00517A82">
      <w:pPr>
        <w:spacing w:before="40" w:after="40" w:line="264" w:lineRule="auto"/>
        <w:jc w:val="both"/>
        <w:rPr>
          <w:rFonts w:eastAsia="Times New Roman"/>
          <w:szCs w:val="26"/>
          <w:lang w:val="pt-BR"/>
        </w:rPr>
      </w:pPr>
      <w:r w:rsidRPr="001E350F">
        <w:rPr>
          <w:rFonts w:eastAsia="Times New Roman"/>
          <w:b/>
          <w:bCs/>
          <w:szCs w:val="26"/>
          <w:lang w:val="pt-BR"/>
        </w:rPr>
        <w:t xml:space="preserve">Thời gian thực hiện môn học: </w:t>
      </w:r>
      <w:r w:rsidRPr="001E350F">
        <w:rPr>
          <w:rFonts w:eastAsia="Times New Roman"/>
          <w:bCs/>
          <w:szCs w:val="26"/>
          <w:lang w:val="pt-BR"/>
        </w:rPr>
        <w:t>45 giờ; (Lý thuyết: 13 giờ; Thực hành, thí nghiệm, thảo luận, bài tập: 30 giờ; Kiểm tra: 2 giờ)</w:t>
      </w:r>
    </w:p>
    <w:p w:rsidR="00517A82" w:rsidRPr="001E350F" w:rsidRDefault="00517A82" w:rsidP="00517A82">
      <w:pPr>
        <w:spacing w:before="40" w:after="40" w:line="264" w:lineRule="auto"/>
        <w:rPr>
          <w:rFonts w:eastAsia="Times New Roman"/>
          <w:b/>
          <w:szCs w:val="26"/>
          <w:lang w:val="pt-BR" w:eastAsia="vi-VN"/>
        </w:rPr>
      </w:pPr>
      <w:r w:rsidRPr="001E350F">
        <w:rPr>
          <w:rFonts w:eastAsia="Times New Roman"/>
          <w:b/>
          <w:szCs w:val="26"/>
          <w:lang w:val="pt-BR" w:eastAsia="vi-VN"/>
        </w:rPr>
        <w:t>I. VỊ TRÍ TÍNH CHẤT MÔN HỌC</w:t>
      </w:r>
    </w:p>
    <w:p w:rsidR="00517A82" w:rsidRPr="001E350F" w:rsidRDefault="00517A82" w:rsidP="00517A82">
      <w:pPr>
        <w:spacing w:before="40" w:after="40" w:line="264" w:lineRule="auto"/>
        <w:ind w:firstLine="270"/>
        <w:rPr>
          <w:rFonts w:eastAsia="Times New Roman"/>
          <w:szCs w:val="26"/>
          <w:lang w:val="pt-BR" w:eastAsia="vi-VN"/>
        </w:rPr>
      </w:pPr>
      <w:r w:rsidRPr="001E350F">
        <w:rPr>
          <w:rFonts w:eastAsia="Times New Roman"/>
          <w:szCs w:val="26"/>
          <w:lang w:val="pt-BR" w:eastAsia="vi-VN"/>
        </w:rPr>
        <w:t xml:space="preserve">- Vị trí: Thống kê du lịch là môn học bắt buộc trong chương trình khung đào tạo trình độ Cao đẳng. </w:t>
      </w:r>
    </w:p>
    <w:p w:rsidR="00517A82" w:rsidRPr="001E350F" w:rsidRDefault="00517A82" w:rsidP="00517A82">
      <w:pPr>
        <w:tabs>
          <w:tab w:val="left" w:pos="1040"/>
        </w:tabs>
        <w:spacing w:before="40" w:after="40" w:line="264" w:lineRule="auto"/>
        <w:ind w:firstLine="270"/>
        <w:jc w:val="both"/>
        <w:rPr>
          <w:rFonts w:eastAsia="Times New Roman"/>
          <w:szCs w:val="26"/>
          <w:lang w:val="pt-BR" w:eastAsia="vi-VN"/>
        </w:rPr>
      </w:pPr>
      <w:r w:rsidRPr="001E350F">
        <w:rPr>
          <w:rFonts w:eastAsia="Times New Roman"/>
          <w:szCs w:val="26"/>
          <w:lang w:val="pt-BR" w:eastAsia="vi-VN"/>
        </w:rPr>
        <w:t>- Tính chất:</w:t>
      </w:r>
    </w:p>
    <w:p w:rsidR="00517A82" w:rsidRPr="001E350F" w:rsidRDefault="00517A82" w:rsidP="00517A82">
      <w:pPr>
        <w:tabs>
          <w:tab w:val="left" w:pos="1040"/>
        </w:tabs>
        <w:spacing w:before="40" w:after="40" w:line="264" w:lineRule="auto"/>
        <w:ind w:firstLine="270"/>
        <w:jc w:val="both"/>
        <w:rPr>
          <w:rFonts w:eastAsia="Times New Roman"/>
          <w:szCs w:val="26"/>
          <w:lang w:val="pt-BR" w:eastAsia="vi-VN"/>
        </w:rPr>
      </w:pPr>
      <w:r w:rsidRPr="001E350F">
        <w:rPr>
          <w:rFonts w:eastAsia="Times New Roman"/>
          <w:szCs w:val="26"/>
          <w:lang w:val="pt-BR" w:eastAsia="vi-VN"/>
        </w:rPr>
        <w:t xml:space="preserve">+ Môn học Thống kê du lịch trang bị cho người học những kiến thức lý thuyết thống kê cơ bản, kỹ năng sử dụng các phương pháp thống kê trong quản lý kinh tế ngành du lịch. </w:t>
      </w:r>
    </w:p>
    <w:p w:rsidR="00517A82" w:rsidRPr="001E350F" w:rsidRDefault="00517A82" w:rsidP="00517A82">
      <w:pPr>
        <w:tabs>
          <w:tab w:val="left" w:pos="1040"/>
        </w:tabs>
        <w:spacing w:before="40" w:after="40" w:line="264" w:lineRule="auto"/>
        <w:ind w:firstLine="270"/>
        <w:jc w:val="both"/>
        <w:rPr>
          <w:rFonts w:eastAsia="Times New Roman"/>
          <w:szCs w:val="26"/>
          <w:lang w:val="pt-BR" w:eastAsia="vi-VN"/>
        </w:rPr>
      </w:pPr>
      <w:r w:rsidRPr="001E350F">
        <w:rPr>
          <w:rFonts w:eastAsia="Times New Roman"/>
          <w:szCs w:val="26"/>
          <w:lang w:val="pt-BR" w:eastAsia="vi-VN"/>
        </w:rPr>
        <w:t>+</w:t>
      </w:r>
      <w:r w:rsidRPr="001E350F">
        <w:rPr>
          <w:rFonts w:eastAsia="Times New Roman"/>
          <w:i/>
          <w:iCs/>
          <w:szCs w:val="26"/>
          <w:lang w:val="pt-BR" w:eastAsia="vi-VN"/>
        </w:rPr>
        <w:t xml:space="preserve"> </w:t>
      </w:r>
      <w:r w:rsidRPr="001E350F">
        <w:rPr>
          <w:rFonts w:eastAsia="Times New Roman"/>
          <w:szCs w:val="26"/>
          <w:lang w:val="pt-BR" w:eastAsia="vi-VN"/>
        </w:rPr>
        <w:t>Thống kê du lịch là môn học lý thuyết kết thực hành. Đánh giá kết thúc môn học bằng hình thức kiểm tra hết môn.</w:t>
      </w:r>
    </w:p>
    <w:p w:rsidR="00517A82" w:rsidRPr="001E350F" w:rsidRDefault="00517A82" w:rsidP="00517A82">
      <w:pPr>
        <w:spacing w:before="40" w:after="40" w:line="264" w:lineRule="auto"/>
        <w:rPr>
          <w:rFonts w:eastAsia="Times New Roman"/>
          <w:b/>
          <w:szCs w:val="26"/>
          <w:lang w:val="pt-BR" w:eastAsia="vi-VN"/>
        </w:rPr>
      </w:pPr>
      <w:r w:rsidRPr="001E350F">
        <w:rPr>
          <w:rFonts w:eastAsia="Times New Roman"/>
          <w:b/>
          <w:szCs w:val="26"/>
          <w:lang w:val="pt-BR" w:eastAsia="vi-VN"/>
        </w:rPr>
        <w:t>II. MỤC TIÊU MÔN HỌC</w:t>
      </w:r>
    </w:p>
    <w:p w:rsidR="00517A82" w:rsidRPr="001E350F" w:rsidRDefault="00517A82" w:rsidP="00517A82">
      <w:pPr>
        <w:spacing w:before="40" w:after="40" w:line="264" w:lineRule="auto"/>
        <w:ind w:firstLine="270"/>
        <w:rPr>
          <w:rFonts w:eastAsia="Times New Roman"/>
          <w:i/>
          <w:szCs w:val="26"/>
          <w:lang w:val="pt-BR" w:eastAsia="vi-VN"/>
        </w:rPr>
      </w:pPr>
      <w:r w:rsidRPr="001E350F">
        <w:rPr>
          <w:rFonts w:eastAsia="Times New Roman"/>
          <w:i/>
          <w:szCs w:val="26"/>
          <w:lang w:val="pt-BR" w:eastAsia="vi-VN"/>
        </w:rPr>
        <w:t xml:space="preserve">-Kiến thức: </w:t>
      </w:r>
      <w:r w:rsidRPr="001E350F">
        <w:rPr>
          <w:rFonts w:eastAsia="Times New Roman"/>
          <w:szCs w:val="26"/>
          <w:lang w:val="pt-BR" w:eastAsia="vi-VN"/>
        </w:rPr>
        <w:t>Trình bày được các kiến thức cơ bản về lý thuyết thống kê</w:t>
      </w:r>
    </w:p>
    <w:p w:rsidR="00517A82" w:rsidRPr="001E350F" w:rsidRDefault="00517A82" w:rsidP="00517A82">
      <w:pPr>
        <w:spacing w:before="40" w:after="40" w:line="264" w:lineRule="auto"/>
        <w:ind w:firstLine="270"/>
        <w:rPr>
          <w:rFonts w:eastAsia="Times New Roman"/>
          <w:szCs w:val="26"/>
          <w:lang w:val="pt-BR" w:eastAsia="vi-VN"/>
        </w:rPr>
      </w:pPr>
      <w:r w:rsidRPr="001E350F">
        <w:rPr>
          <w:rFonts w:eastAsia="Times New Roman"/>
          <w:i/>
          <w:szCs w:val="26"/>
          <w:lang w:val="pt-BR" w:eastAsia="vi-VN"/>
        </w:rPr>
        <w:t>-</w:t>
      </w:r>
      <w:r w:rsidRPr="001E350F">
        <w:rPr>
          <w:rFonts w:eastAsia="Times New Roman"/>
          <w:i/>
          <w:szCs w:val="26"/>
          <w:lang w:val="vi-VN" w:eastAsia="vi-VN"/>
        </w:rPr>
        <w:t>Kỹ năng</w:t>
      </w:r>
      <w:r w:rsidRPr="001E350F">
        <w:rPr>
          <w:rFonts w:eastAsia="Times New Roman"/>
          <w:i/>
          <w:szCs w:val="26"/>
          <w:lang w:val="pt-BR" w:eastAsia="vi-VN"/>
        </w:rPr>
        <w:t>:</w:t>
      </w:r>
      <w:r w:rsidRPr="001E350F">
        <w:rPr>
          <w:rFonts w:eastAsia="Times New Roman"/>
          <w:szCs w:val="26"/>
          <w:lang w:val="pt-BR" w:eastAsia="vi-VN"/>
        </w:rPr>
        <w:t xml:space="preserve"> </w:t>
      </w:r>
    </w:p>
    <w:p w:rsidR="00517A82" w:rsidRPr="001E350F" w:rsidRDefault="00517A82" w:rsidP="00517A82">
      <w:pPr>
        <w:tabs>
          <w:tab w:val="left" w:pos="780"/>
        </w:tabs>
        <w:spacing w:before="40" w:after="40" w:line="264" w:lineRule="auto"/>
        <w:ind w:firstLine="270"/>
        <w:jc w:val="both"/>
        <w:rPr>
          <w:rFonts w:eastAsia="Times New Roman"/>
          <w:szCs w:val="26"/>
          <w:lang w:val="pt-BR" w:eastAsia="vi-VN"/>
        </w:rPr>
      </w:pPr>
      <w:r w:rsidRPr="001E350F">
        <w:rPr>
          <w:rFonts w:eastAsia="Times New Roman"/>
          <w:szCs w:val="26"/>
          <w:lang w:val="pt-BR" w:eastAsia="vi-VN"/>
        </w:rPr>
        <w:t>+ Vận dụng các kiến thức về lý thuyết thống kê vào nghiên cứu trong thống kê du lịch.</w:t>
      </w:r>
    </w:p>
    <w:p w:rsidR="00517A82" w:rsidRPr="001E350F" w:rsidRDefault="00517A82" w:rsidP="00517A82">
      <w:pPr>
        <w:tabs>
          <w:tab w:val="left" w:pos="780"/>
        </w:tabs>
        <w:spacing w:before="40" w:after="40" w:line="264" w:lineRule="auto"/>
        <w:ind w:firstLine="270"/>
        <w:jc w:val="both"/>
        <w:rPr>
          <w:rFonts w:eastAsia="Times New Roman"/>
          <w:szCs w:val="26"/>
          <w:lang w:val="pt-BR" w:eastAsia="vi-VN"/>
        </w:rPr>
      </w:pPr>
      <w:r w:rsidRPr="001E350F">
        <w:rPr>
          <w:rFonts w:eastAsia="Times New Roman"/>
          <w:szCs w:val="26"/>
          <w:lang w:val="pt-BR" w:eastAsia="vi-VN"/>
        </w:rPr>
        <w:t>+Sử dụng hiệu quả công cụ thống kê trong quản lý kinh tế ngành du lịch.</w:t>
      </w:r>
    </w:p>
    <w:p w:rsidR="00517A82" w:rsidRPr="001E350F" w:rsidRDefault="00517A82" w:rsidP="00517A82">
      <w:pPr>
        <w:tabs>
          <w:tab w:val="left" w:pos="780"/>
        </w:tabs>
        <w:spacing w:before="40" w:after="40" w:line="264" w:lineRule="auto"/>
        <w:ind w:firstLine="270"/>
        <w:jc w:val="both"/>
        <w:rPr>
          <w:rFonts w:eastAsia="Times New Roman"/>
          <w:szCs w:val="26"/>
          <w:lang w:val="pt-BR" w:eastAsia="vi-VN"/>
        </w:rPr>
      </w:pPr>
      <w:r w:rsidRPr="001E350F">
        <w:rPr>
          <w:rFonts w:eastAsia="Times New Roman"/>
          <w:i/>
          <w:szCs w:val="26"/>
          <w:lang w:val="pt-BR" w:eastAsia="vi-VN"/>
        </w:rPr>
        <w:t xml:space="preserve">-Năng lực tự chủ và trách nhiệm : </w:t>
      </w:r>
      <w:r w:rsidRPr="001E350F">
        <w:rPr>
          <w:rFonts w:eastAsia="Times New Roman"/>
          <w:szCs w:val="26"/>
          <w:lang w:val="pt-BR" w:eastAsia="vi-VN"/>
        </w:rPr>
        <w:t>Hình thành và rèn luyện tính cẩn thận nghiêm túc cho người học.</w:t>
      </w:r>
    </w:p>
    <w:p w:rsidR="00517A82" w:rsidRPr="001E350F" w:rsidRDefault="00517A82" w:rsidP="00517A82">
      <w:pPr>
        <w:spacing w:before="40" w:after="40" w:line="264" w:lineRule="auto"/>
        <w:rPr>
          <w:rFonts w:eastAsia="Times New Roman"/>
          <w:b/>
          <w:szCs w:val="26"/>
          <w:lang w:val="fr-FR" w:eastAsia="vi-VN"/>
        </w:rPr>
      </w:pPr>
      <w:r w:rsidRPr="001E350F">
        <w:rPr>
          <w:rFonts w:eastAsia="Times New Roman"/>
          <w:b/>
          <w:szCs w:val="26"/>
          <w:lang w:val="fr-FR" w:eastAsia="vi-VN"/>
        </w:rPr>
        <w:t>III. NỘI DUNG MÔN HỌC</w:t>
      </w:r>
    </w:p>
    <w:p w:rsidR="00517A82" w:rsidRPr="001E350F" w:rsidRDefault="00517A82" w:rsidP="00517A82">
      <w:pPr>
        <w:numPr>
          <w:ilvl w:val="0"/>
          <w:numId w:val="1"/>
        </w:numPr>
        <w:tabs>
          <w:tab w:val="left" w:pos="284"/>
        </w:tabs>
        <w:spacing w:before="40" w:after="40" w:line="264" w:lineRule="auto"/>
        <w:ind w:left="0" w:firstLine="270"/>
        <w:jc w:val="both"/>
        <w:rPr>
          <w:rFonts w:eastAsia="Times New Roman"/>
          <w:b/>
          <w:iCs/>
          <w:szCs w:val="26"/>
          <w:lang w:val="fr-FR" w:eastAsia="vi-VN"/>
        </w:rPr>
      </w:pPr>
      <w:r w:rsidRPr="001E350F">
        <w:rPr>
          <w:rFonts w:eastAsia="Times New Roman"/>
          <w:b/>
          <w:iCs/>
          <w:szCs w:val="26"/>
          <w:lang w:val="vi-VN" w:eastAsia="vi-VN"/>
        </w:rPr>
        <w:t>Nội dung tổng quát và phân phối  thời gian:</w:t>
      </w:r>
    </w:p>
    <w:tbl>
      <w:tblPr>
        <w:tblW w:w="9503" w:type="dxa"/>
        <w:tblInd w:w="108" w:type="dxa"/>
        <w:tblLook w:val="04A0" w:firstRow="1" w:lastRow="0" w:firstColumn="1" w:lastColumn="0" w:noHBand="0" w:noVBand="1"/>
      </w:tblPr>
      <w:tblGrid>
        <w:gridCol w:w="578"/>
        <w:gridCol w:w="4384"/>
        <w:gridCol w:w="827"/>
        <w:gridCol w:w="974"/>
        <w:gridCol w:w="1917"/>
        <w:gridCol w:w="823"/>
      </w:tblGrid>
      <w:tr w:rsidR="00517A82" w:rsidRPr="001E350F" w:rsidTr="00B74AB5">
        <w:trPr>
          <w:tblHeader/>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Số TT</w:t>
            </w:r>
          </w:p>
        </w:tc>
        <w:tc>
          <w:tcPr>
            <w:tcW w:w="43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bCs/>
                <w:szCs w:val="26"/>
                <w:lang w:val="de-DE" w:eastAsia="vi-VN"/>
              </w:rPr>
            </w:pPr>
            <w:r w:rsidRPr="001E350F">
              <w:rPr>
                <w:rFonts w:eastAsia="Times New Roman"/>
                <w:b/>
                <w:szCs w:val="26"/>
                <w:lang w:val="vi-VN" w:eastAsia="vi-VN"/>
              </w:rPr>
              <w:t xml:space="preserve">Tên các </w:t>
            </w:r>
            <w:r w:rsidRPr="001E350F">
              <w:rPr>
                <w:rFonts w:eastAsia="Times New Roman"/>
                <w:b/>
                <w:szCs w:val="26"/>
                <w:lang w:val="de-DE" w:eastAsia="vi-VN"/>
              </w:rPr>
              <w:t>chương</w:t>
            </w:r>
            <w:r w:rsidRPr="001E350F">
              <w:rPr>
                <w:rFonts w:eastAsia="Times New Roman"/>
                <w:b/>
                <w:szCs w:val="26"/>
                <w:lang w:val="vi-VN" w:eastAsia="vi-VN"/>
              </w:rPr>
              <w:t xml:space="preserve"> trong môn học</w:t>
            </w:r>
          </w:p>
        </w:tc>
        <w:tc>
          <w:tcPr>
            <w:tcW w:w="45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Thời gian (giờ)</w:t>
            </w:r>
          </w:p>
        </w:tc>
      </w:tr>
      <w:tr w:rsidR="00517A82" w:rsidRPr="001E350F" w:rsidTr="00B74AB5">
        <w:trPr>
          <w:tblHeader/>
        </w:trPr>
        <w:tc>
          <w:tcPr>
            <w:tcW w:w="5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bCs/>
                <w:szCs w:val="26"/>
                <w:lang w:val="de-DE" w:eastAsia="vi-VN"/>
              </w:rPr>
            </w:pPr>
          </w:p>
        </w:tc>
        <w:tc>
          <w:tcPr>
            <w:tcW w:w="43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both"/>
              <w:rPr>
                <w:rFonts w:eastAsia="Times New Roman"/>
                <w:b/>
                <w:bCs/>
                <w:szCs w:val="26"/>
                <w:lang w:val="de-DE" w:eastAsia="vi-VN"/>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Lý thuyết</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bCs/>
                <w:i/>
                <w:iCs/>
                <w:szCs w:val="26"/>
                <w:lang w:val="vi-VN" w:eastAsia="vi-VN"/>
              </w:rPr>
            </w:pPr>
            <w:r w:rsidRPr="001E350F">
              <w:rPr>
                <w:rFonts w:eastAsia="Times New Roman"/>
                <w:b/>
                <w:bCs/>
                <w:szCs w:val="26"/>
                <w:lang w:val="vi-VN" w:eastAsia="vi-VN"/>
              </w:rPr>
              <w:t>Kiểm tra</w:t>
            </w:r>
          </w:p>
        </w:tc>
      </w:tr>
      <w:tr w:rsidR="00517A82" w:rsidRPr="001E350F" w:rsidTr="00B74AB5">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Chương 1: Đối tượng nghiên cứu của thống kê học</w:t>
            </w:r>
          </w:p>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Một số phương pháp chủ yếu trong phân tích thống kê</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p>
        </w:tc>
      </w:tr>
      <w:tr w:rsidR="00517A82" w:rsidRPr="001E350F" w:rsidTr="00B74AB5">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Chương 2: Đối tượng nghiên cứu của thống kê du lịch, tổ chức du lịch Việt Nam, nhiệm vụ của thống kê du lịch.</w:t>
            </w:r>
          </w:p>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1. Đối tượng nghiên cứu của thống kê du lịch</w:t>
            </w:r>
          </w:p>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2. Khái niệm đặc điểm ngành du lịch</w:t>
            </w:r>
          </w:p>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3. Tổ chức du lịch Việt Nam</w:t>
            </w:r>
          </w:p>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4. Nhiệm vụ của thống kê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p>
        </w:tc>
      </w:tr>
      <w:tr w:rsidR="00517A82" w:rsidRPr="001E350F" w:rsidTr="00B74AB5">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III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3: </w:t>
            </w:r>
            <w:r w:rsidRPr="001E350F">
              <w:rPr>
                <w:rFonts w:eastAsia="Times New Roman"/>
                <w:bCs/>
                <w:szCs w:val="26"/>
                <w:lang w:val="de-DE" w:eastAsia="vi-VN"/>
              </w:rPr>
              <w:t>Thống kê tiềm năng du lịch</w:t>
            </w:r>
          </w:p>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1. Khái niệm tiềm năng du lịch và nhiệm vụ của thống kê</w:t>
            </w:r>
          </w:p>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lastRenderedPageBreak/>
              <w:t>2. Thống kê tiềm năng du lịch về điều kiện tự nhiên</w:t>
            </w:r>
          </w:p>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3. Thống kê tiềm năng du lịch về di sản lịch sử</w:t>
            </w:r>
          </w:p>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4. Tiềm năng du lịch của cấc công trình đương đại</w:t>
            </w:r>
          </w:p>
          <w:p w:rsidR="00517A82" w:rsidRPr="001E350F" w:rsidRDefault="00517A82" w:rsidP="00B74AB5">
            <w:pPr>
              <w:spacing w:before="40" w:after="40" w:line="240" w:lineRule="auto"/>
              <w:jc w:val="both"/>
              <w:rPr>
                <w:rFonts w:eastAsia="Times New Roman"/>
                <w:szCs w:val="26"/>
                <w:lang w:val="de-DE" w:eastAsia="vi-VN"/>
              </w:rPr>
            </w:pPr>
            <w:r w:rsidRPr="001E350F">
              <w:rPr>
                <w:rFonts w:eastAsia="Times New Roman"/>
                <w:szCs w:val="26"/>
                <w:lang w:val="de-DE" w:eastAsia="vi-VN"/>
              </w:rPr>
              <w:t>5. Tổng hợp tiềm năng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lastRenderedPageBreak/>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p>
        </w:tc>
      </w:tr>
      <w:tr w:rsidR="00517A82" w:rsidRPr="001E350F" w:rsidTr="00B74AB5">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lastRenderedPageBreak/>
              <w:t>IV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4: </w:t>
            </w:r>
            <w:r w:rsidRPr="001E350F">
              <w:rPr>
                <w:rFonts w:eastAsia="Times New Roman"/>
                <w:bCs/>
                <w:szCs w:val="26"/>
                <w:lang w:val="de-DE" w:eastAsia="vi-VN"/>
              </w:rPr>
              <w:t>Thống kê kết quả hoạt động du lịch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1. Khái niệm kết quả hoạt động du lịch và nhiệm vụ của nghiên cứu thống kê</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2. Các chỉ tiêu kết quả hoạt động của công ty du lịch, khách sạn, nhà hàng</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3. Phân tích cơ cấu doanh thu du lịch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4. Phân tích lượng khách du lịch theo mùa</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7</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4</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r>
      <w:tr w:rsidR="00517A82" w:rsidRPr="001E350F" w:rsidTr="00B74AB5">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5: </w:t>
            </w:r>
            <w:r w:rsidRPr="001E350F">
              <w:rPr>
                <w:rFonts w:eastAsia="Times New Roman"/>
                <w:bCs/>
                <w:szCs w:val="26"/>
                <w:lang w:val="de-DE" w:eastAsia="vi-VN"/>
              </w:rPr>
              <w:t>Phân tích thống kê hoạt động kinh doanh du lịch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1. Phân tích  cơ sở vật chất kỹ thuật của tổ chức du lịch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2. Phân tích lao động và tiền lương của tổ chức du lịch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3. Phân tích hoạt động quảng cáo và xúc tiến du lịch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4. Phân tích thị trường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13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10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p>
        </w:tc>
      </w:tr>
      <w:tr w:rsidR="00517A82" w:rsidRPr="001E350F" w:rsidTr="00B74AB5">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VI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6: </w:t>
            </w:r>
            <w:r w:rsidRPr="001E350F">
              <w:rPr>
                <w:rFonts w:eastAsia="Times New Roman"/>
                <w:bCs/>
                <w:szCs w:val="26"/>
                <w:lang w:val="de-DE" w:eastAsia="vi-VN"/>
              </w:rPr>
              <w:t>Thống kê tài chính của tổ chức du lịch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1. Khái niệm hoạt động tài chính của tổ chức du lịch và nhiệm vụ của thống kê hoạt động tài chính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2. Phân tích chi phí sản phẩm du lịch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3. </w:t>
            </w:r>
            <w:r w:rsidRPr="001E350F">
              <w:rPr>
                <w:rFonts w:eastAsia="Times New Roman"/>
                <w:szCs w:val="26"/>
                <w:lang w:val="vi-VN" w:eastAsia="vi-VN"/>
              </w:rPr>
              <w:t>Phân tích giá thành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4. Phân tích lợi nhuận và doanh lợi của tổ chức du lịch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5. Phân tích tình hình sử dụng vốn</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12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p>
        </w:tc>
      </w:tr>
      <w:tr w:rsidR="00517A82" w:rsidRPr="001E350F" w:rsidTr="00B74AB5">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VII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7: </w:t>
            </w:r>
            <w:r w:rsidRPr="001E350F">
              <w:rPr>
                <w:rFonts w:eastAsia="Times New Roman"/>
                <w:bCs/>
                <w:szCs w:val="26"/>
                <w:lang w:val="de-DE" w:eastAsia="vi-VN"/>
              </w:rPr>
              <w:t>Dự đoán trong nghiên cứu du lịch</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1. Ý nghĩa của dự đoán trong nghiên cứu du lịch và một số khái niệm chung về dự đoán.</w:t>
            </w:r>
          </w:p>
          <w:p w:rsidR="00517A82" w:rsidRPr="001E350F" w:rsidRDefault="00517A82" w:rsidP="00B74AB5">
            <w:pPr>
              <w:spacing w:before="40" w:after="40" w:line="240" w:lineRule="auto"/>
              <w:jc w:val="both"/>
              <w:rPr>
                <w:rFonts w:eastAsia="Times New Roman"/>
                <w:bCs/>
                <w:szCs w:val="26"/>
                <w:lang w:val="de-DE" w:eastAsia="vi-VN"/>
              </w:rPr>
            </w:pPr>
            <w:r w:rsidRPr="001E350F">
              <w:rPr>
                <w:rFonts w:eastAsia="Times New Roman"/>
                <w:bCs/>
                <w:szCs w:val="26"/>
                <w:lang w:val="de-DE" w:eastAsia="vi-VN"/>
              </w:rPr>
              <w:t>2. Một số mô hình hóa để dự đoán trong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r>
      <w:tr w:rsidR="00517A82" w:rsidRPr="001E350F" w:rsidTr="00B74AB5">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szCs w:val="26"/>
                <w:lang w:val="de-DE" w:eastAsia="vi-VN"/>
              </w:rPr>
            </w:pPr>
            <w:r w:rsidRPr="001E350F">
              <w:rPr>
                <w:rFonts w:eastAsia="Times New Roman"/>
                <w:b/>
                <w:szCs w:val="26"/>
                <w:lang w:val="de-DE" w:eastAsia="vi-VN"/>
              </w:rPr>
              <w:lastRenderedPageBreak/>
              <w:t>Cộng</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szCs w:val="26"/>
                <w:lang w:val="de-DE" w:eastAsia="vi-VN"/>
              </w:rPr>
            </w:pPr>
            <w:r w:rsidRPr="001E350F">
              <w:rPr>
                <w:rFonts w:eastAsia="Times New Roman"/>
                <w:b/>
                <w:szCs w:val="26"/>
                <w:lang w:val="de-DE" w:eastAsia="vi-VN"/>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szCs w:val="26"/>
                <w:lang w:val="de-DE" w:eastAsia="vi-VN"/>
              </w:rPr>
            </w:pPr>
            <w:r w:rsidRPr="001E350F">
              <w:rPr>
                <w:rFonts w:eastAsia="Times New Roman"/>
                <w:b/>
                <w:szCs w:val="26"/>
                <w:lang w:val="de-DE" w:eastAsia="vi-VN"/>
              </w:rPr>
              <w:t>13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szCs w:val="26"/>
                <w:lang w:val="de-DE" w:eastAsia="vi-VN"/>
              </w:rPr>
            </w:pPr>
            <w:r w:rsidRPr="001E350F">
              <w:rPr>
                <w:rFonts w:eastAsia="Times New Roman"/>
                <w:b/>
                <w:szCs w:val="26"/>
                <w:lang w:val="de-DE" w:eastAsia="vi-VN"/>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17A82" w:rsidRPr="001E350F" w:rsidRDefault="00517A82" w:rsidP="00B74AB5">
            <w:pPr>
              <w:spacing w:before="40" w:after="40" w:line="240" w:lineRule="auto"/>
              <w:jc w:val="center"/>
              <w:rPr>
                <w:rFonts w:eastAsia="Times New Roman"/>
                <w:b/>
                <w:szCs w:val="26"/>
                <w:lang w:val="de-DE" w:eastAsia="vi-VN"/>
              </w:rPr>
            </w:pPr>
            <w:r w:rsidRPr="001E350F">
              <w:rPr>
                <w:rFonts w:eastAsia="Times New Roman"/>
                <w:b/>
                <w:szCs w:val="26"/>
                <w:lang w:val="de-DE" w:eastAsia="vi-VN"/>
              </w:rPr>
              <w:t>2</w:t>
            </w:r>
          </w:p>
        </w:tc>
      </w:tr>
    </w:tbl>
    <w:p w:rsidR="00517A82" w:rsidRPr="001E350F" w:rsidRDefault="00517A82" w:rsidP="00517A82">
      <w:pPr>
        <w:tabs>
          <w:tab w:val="left" w:pos="720"/>
        </w:tabs>
        <w:spacing w:before="40" w:after="40" w:line="264" w:lineRule="auto"/>
        <w:ind w:firstLine="450"/>
        <w:jc w:val="both"/>
        <w:rPr>
          <w:rFonts w:eastAsia="Times New Roman"/>
          <w:b/>
          <w:iCs/>
          <w:szCs w:val="26"/>
          <w:lang w:val="vi-VN" w:eastAsia="vi-VN"/>
        </w:rPr>
      </w:pPr>
      <w:r w:rsidRPr="001E350F">
        <w:rPr>
          <w:rFonts w:eastAsia="Times New Roman"/>
          <w:b/>
          <w:iCs/>
          <w:szCs w:val="26"/>
          <w:lang w:val="vi-VN" w:eastAsia="vi-VN"/>
        </w:rPr>
        <w:t>2. Nội dung chi tiết:</w:t>
      </w:r>
    </w:p>
    <w:p w:rsidR="00517A82" w:rsidRPr="001E350F" w:rsidRDefault="00517A82" w:rsidP="00517A82">
      <w:pPr>
        <w:tabs>
          <w:tab w:val="left" w:pos="720"/>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Chương 1:</w:t>
      </w:r>
      <w:r w:rsidRPr="001E350F">
        <w:rPr>
          <w:rFonts w:eastAsia="Times New Roman"/>
          <w:b/>
          <w:bCs/>
          <w:szCs w:val="26"/>
          <w:lang w:val="vi-VN" w:eastAsia="vi-VN"/>
        </w:rPr>
        <w:t xml:space="preserve"> </w:t>
      </w:r>
      <w:r w:rsidRPr="001E350F">
        <w:rPr>
          <w:rFonts w:eastAsia="Times New Roman"/>
          <w:b/>
          <w:szCs w:val="26"/>
          <w:lang w:val="vi-VN" w:eastAsia="vi-VN"/>
        </w:rPr>
        <w:t>Đối tượng nghiên cứu của thống kê học và một số phương pháp chủ yếu trong phân tích thống kê</w:t>
      </w:r>
      <w:r w:rsidRPr="001E350F">
        <w:rPr>
          <w:rFonts w:eastAsia="Times New Roman"/>
          <w:i/>
          <w:szCs w:val="26"/>
          <w:lang w:val="vi-VN" w:eastAsia="vi-VN"/>
        </w:rPr>
        <w:t xml:space="preserve"> </w:t>
      </w:r>
      <w:r w:rsidRPr="001E350F">
        <w:rPr>
          <w:rFonts w:eastAsia="Times New Roman"/>
          <w:i/>
          <w:szCs w:val="26"/>
          <w:lang w:val="vi-VN" w:eastAsia="vi-VN"/>
        </w:rPr>
        <w:tab/>
      </w:r>
      <w:r w:rsidRPr="001E350F">
        <w:rPr>
          <w:rFonts w:eastAsia="Times New Roman"/>
          <w:b/>
          <w:i/>
          <w:szCs w:val="26"/>
          <w:lang w:val="vi-VN" w:eastAsia="vi-VN"/>
        </w:rPr>
        <w:t>Thời gian: 4 giờ</w:t>
      </w:r>
    </w:p>
    <w:p w:rsidR="00517A82" w:rsidRPr="001E350F" w:rsidRDefault="00517A82" w:rsidP="00517A82">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Trình bày được các phương pháp thống kê chủ yếu như số tuyệt đối số tương đối, số bình quân, dãy số thời gian, chỉ số.</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Giải thích được vai trò của thông tin thống kê với hoạt động của doanh nghiệp.</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Chăm chỉ, cầu thị và nghiêm túc trong học tập.</w:t>
      </w:r>
    </w:p>
    <w:p w:rsidR="00517A82" w:rsidRPr="001E350F" w:rsidRDefault="00517A82" w:rsidP="00517A82">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 xml:space="preserve">Nội dung:                               </w:t>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t xml:space="preserve">              </w:t>
      </w:r>
      <w:r w:rsidRPr="001E350F">
        <w:rPr>
          <w:rFonts w:eastAsia="Times New Roman"/>
          <w:i/>
          <w:iCs/>
          <w:szCs w:val="26"/>
          <w:lang w:val="vi-VN" w:eastAsia="vi-VN"/>
        </w:rPr>
        <w:tab/>
        <w:t xml:space="preserve"> </w:t>
      </w:r>
    </w:p>
    <w:p w:rsidR="00517A82" w:rsidRPr="001E350F" w:rsidRDefault="00517A82" w:rsidP="00517A82">
      <w:pPr>
        <w:spacing w:before="40" w:after="40" w:line="264" w:lineRule="auto"/>
        <w:ind w:left="720" w:hanging="720"/>
        <w:jc w:val="both"/>
        <w:rPr>
          <w:rFonts w:eastAsia="Times New Roman"/>
          <w:i/>
          <w:szCs w:val="26"/>
          <w:lang w:val="vi-VN" w:eastAsia="vi-VN"/>
        </w:rPr>
      </w:pPr>
      <w:r w:rsidRPr="001E350F">
        <w:rPr>
          <w:rFonts w:eastAsia="Times New Roman"/>
          <w:szCs w:val="26"/>
          <w:lang w:val="vi-VN" w:eastAsia="vi-VN"/>
        </w:rPr>
        <w:t>1. Đối tượng nghiên cứu và nhiệm vụ của thống kê học</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1.1. Khái niệm thống kê</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1.2. Đối tượng nghiên cứu của thống kê học</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1.3. Nhiệm vụ nghiên cứu của thống kê học</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1.4. Một số khái niệm thường dùng trong thống kê</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2. Một số phương pháp chủ yếu trong phân tích thống kê</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2.1. Số tuyệt đối</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2.1.1. Khái niệm</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2.1.2. Ý nghĩa</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2.1.3. Đặc điểm</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2.1.4. Các loại số tuyệt đối</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2.2. Số tương đối</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2.2.1. Khái niệm</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2.2.2. Ý nghĩa</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2.2.3. Đặc điểm</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2.2.4. Các loại số tuyệt đối</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2.2.5. Điều kiện vận dụng chung số tương đối và số tuyệt đối</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2.3. Số bình quân</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2.3.1. Khái niệm</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2.3.2. Ý nghĩa</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2.3.3. Đặc điểm</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2.3.4. Các loại số bình quân</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 xml:space="preserve">2.4. Dãy số thời gian                            </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2.4.1. Khái niệm</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2.4.2. Các loại dãy số thời gian</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2.4.3. Các chỉ tiêu phân tích dãy số thời gian</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 xml:space="preserve">2.5. Chỉ số                                               </w:t>
      </w:r>
    </w:p>
    <w:p w:rsidR="00517A82" w:rsidRPr="001E350F" w:rsidRDefault="00517A82" w:rsidP="00517A82">
      <w:pPr>
        <w:spacing w:before="40" w:after="40" w:line="264" w:lineRule="auto"/>
        <w:ind w:firstLine="709"/>
        <w:rPr>
          <w:rFonts w:eastAsia="Times New Roman"/>
          <w:szCs w:val="26"/>
          <w:lang w:val="vi-VN" w:eastAsia="vi-VN"/>
        </w:rPr>
      </w:pPr>
      <w:r w:rsidRPr="001E350F">
        <w:rPr>
          <w:rFonts w:eastAsia="Times New Roman"/>
          <w:szCs w:val="26"/>
          <w:lang w:val="vi-VN" w:eastAsia="vi-VN"/>
        </w:rPr>
        <w:lastRenderedPageBreak/>
        <w:t>2.5.1. Khái niệm</w:t>
      </w:r>
    </w:p>
    <w:p w:rsidR="00517A82" w:rsidRPr="001E350F" w:rsidRDefault="00517A82" w:rsidP="00517A82">
      <w:pPr>
        <w:spacing w:before="40" w:after="40" w:line="264" w:lineRule="auto"/>
        <w:ind w:firstLine="709"/>
        <w:rPr>
          <w:rFonts w:eastAsia="Times New Roman"/>
          <w:szCs w:val="26"/>
          <w:lang w:val="vi-VN" w:eastAsia="vi-VN"/>
        </w:rPr>
      </w:pPr>
      <w:r w:rsidRPr="001E350F">
        <w:rPr>
          <w:rFonts w:eastAsia="Times New Roman"/>
          <w:szCs w:val="26"/>
          <w:lang w:val="vi-VN" w:eastAsia="vi-VN"/>
        </w:rPr>
        <w:t>2.5.2. Phân loại chỉ số</w:t>
      </w:r>
    </w:p>
    <w:p w:rsidR="00517A82" w:rsidRPr="001E350F" w:rsidRDefault="00517A82" w:rsidP="00517A82">
      <w:pPr>
        <w:spacing w:before="40" w:after="40" w:line="264" w:lineRule="auto"/>
        <w:ind w:firstLine="709"/>
        <w:rPr>
          <w:rFonts w:eastAsia="Times New Roman"/>
          <w:szCs w:val="26"/>
          <w:lang w:val="vi-VN" w:eastAsia="vi-VN"/>
        </w:rPr>
      </w:pPr>
      <w:r w:rsidRPr="001E350F">
        <w:rPr>
          <w:rFonts w:eastAsia="Times New Roman"/>
          <w:szCs w:val="26"/>
          <w:lang w:val="vi-VN" w:eastAsia="vi-VN"/>
        </w:rPr>
        <w:t>2.5.3. Một số ký hiệu thường dùng</w:t>
      </w:r>
    </w:p>
    <w:p w:rsidR="00517A82" w:rsidRPr="001E350F" w:rsidRDefault="00517A82" w:rsidP="00517A82">
      <w:pPr>
        <w:spacing w:before="40" w:after="40" w:line="264" w:lineRule="auto"/>
        <w:ind w:firstLine="709"/>
        <w:rPr>
          <w:rFonts w:eastAsia="Times New Roman"/>
          <w:szCs w:val="26"/>
          <w:lang w:val="vi-VN" w:eastAsia="vi-VN"/>
        </w:rPr>
      </w:pPr>
      <w:r w:rsidRPr="001E350F">
        <w:rPr>
          <w:rFonts w:eastAsia="Times New Roman"/>
          <w:szCs w:val="26"/>
          <w:lang w:val="vi-VN" w:eastAsia="vi-VN"/>
        </w:rPr>
        <w:t>2.5.4. Phương pháp tính chỉ số</w:t>
      </w:r>
    </w:p>
    <w:p w:rsidR="00517A82" w:rsidRPr="001E350F" w:rsidRDefault="00517A82" w:rsidP="00517A82">
      <w:pPr>
        <w:spacing w:before="40" w:after="40" w:line="264" w:lineRule="auto"/>
        <w:ind w:firstLine="709"/>
        <w:rPr>
          <w:rFonts w:eastAsia="Times New Roman"/>
          <w:szCs w:val="26"/>
          <w:lang w:val="vi-VN" w:eastAsia="vi-VN"/>
        </w:rPr>
      </w:pPr>
      <w:r w:rsidRPr="001E350F">
        <w:rPr>
          <w:rFonts w:eastAsia="Times New Roman"/>
          <w:szCs w:val="26"/>
          <w:lang w:val="vi-VN" w:eastAsia="vi-VN"/>
        </w:rPr>
        <w:t>2.5.5. Hệ thống chỉ số</w:t>
      </w:r>
    </w:p>
    <w:p w:rsidR="00517A82" w:rsidRPr="001E350F" w:rsidRDefault="00517A82" w:rsidP="00517A82">
      <w:pPr>
        <w:tabs>
          <w:tab w:val="right" w:pos="9355"/>
        </w:tabs>
        <w:spacing w:before="40" w:after="40" w:line="264" w:lineRule="auto"/>
        <w:jc w:val="both"/>
        <w:rPr>
          <w:rFonts w:eastAsia="Times New Roman"/>
          <w:b/>
          <w:bCs/>
          <w:szCs w:val="26"/>
          <w:lang w:val="vi-VN" w:eastAsia="vi-VN"/>
        </w:rPr>
      </w:pPr>
      <w:r w:rsidRPr="001E350F">
        <w:rPr>
          <w:rFonts w:eastAsia="Times New Roman"/>
          <w:b/>
          <w:szCs w:val="26"/>
          <w:lang w:val="vi-VN" w:eastAsia="vi-VN"/>
        </w:rPr>
        <w:t>Chương 2:</w:t>
      </w:r>
      <w:r w:rsidRPr="001E350F">
        <w:rPr>
          <w:rFonts w:eastAsia="Times New Roman"/>
          <w:b/>
          <w:bCs/>
          <w:szCs w:val="26"/>
          <w:lang w:val="vi-VN" w:eastAsia="vi-VN"/>
        </w:rPr>
        <w:t xml:space="preserve"> Đối tượng nghiên cứu của thống kê du lịch, tổ chức du lịch Việt Nam, nhiệm vụ của thống kê du lịch</w:t>
      </w:r>
      <w:r w:rsidRPr="001E350F">
        <w:rPr>
          <w:rFonts w:eastAsia="Times New Roman"/>
          <w:i/>
          <w:szCs w:val="26"/>
          <w:lang w:val="vi-VN" w:eastAsia="vi-VN"/>
        </w:rPr>
        <w:t xml:space="preserve"> </w:t>
      </w:r>
      <w:r w:rsidRPr="001E350F">
        <w:rPr>
          <w:rFonts w:eastAsia="Times New Roman"/>
          <w:i/>
          <w:szCs w:val="26"/>
          <w:lang w:val="vi-VN" w:eastAsia="vi-VN"/>
        </w:rPr>
        <w:tab/>
        <w:t>Thời gian: 2 giờ</w:t>
      </w:r>
    </w:p>
    <w:p w:rsidR="00517A82" w:rsidRPr="001E350F" w:rsidRDefault="00517A82" w:rsidP="00517A82">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 Hiểu được đối tượng nghiên cứu, đặc điểm của ngành du lịch, tổ chức du lịch Việt Nam và nhiệm vụ của thống kê.</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Hiểu biết thêm về ngành du lịch, tổ chức du lịch Việt Nam.</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Chăm chỉ, cầu thị và nghiêm túc trong học tập.</w:t>
      </w:r>
    </w:p>
    <w:p w:rsidR="00517A82" w:rsidRPr="001E350F" w:rsidRDefault="00517A82" w:rsidP="00517A82">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Nội dung:</w:t>
      </w:r>
    </w:p>
    <w:p w:rsidR="00517A82" w:rsidRPr="001E350F" w:rsidRDefault="00517A82" w:rsidP="00517A82">
      <w:pPr>
        <w:spacing w:before="40" w:after="40" w:line="264" w:lineRule="auto"/>
        <w:ind w:left="720" w:hanging="720"/>
        <w:jc w:val="both"/>
        <w:rPr>
          <w:rFonts w:eastAsia="Times New Roman"/>
          <w:szCs w:val="26"/>
          <w:lang w:val="vi-VN" w:eastAsia="vi-VN"/>
        </w:rPr>
      </w:pPr>
      <w:r w:rsidRPr="001E350F">
        <w:rPr>
          <w:rFonts w:eastAsia="Times New Roman"/>
          <w:szCs w:val="26"/>
          <w:lang w:val="vi-VN" w:eastAsia="vi-VN"/>
        </w:rPr>
        <w:t xml:space="preserve">1. Đối tượng nghiên cứu của thống kê du lịch  </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 xml:space="preserve">2. Khái niệm, đặc điểm của ngành du lịch      </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2.1. Khái niệm  ngành du lịch</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2.2. Đặc điểm ngành du lịch</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2.3. Các loại hình du lịch</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 xml:space="preserve">3. Tổ chức du lịch Việt Nam                            </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3.1. Tổ chức của ngành du lịch Việt Nam</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3.2. Các bộ phận chức năng</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3.3. Chức năng quản lý của cơ quan Tổng cục Du lịch</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szCs w:val="26"/>
          <w:lang w:val="vi-VN" w:eastAsia="vi-VN"/>
        </w:rPr>
        <w:t>3.4. Tổ chức đại lý du lịch</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 xml:space="preserve">4.  Nhiệm vụ của ngành thống kê                      </w:t>
      </w:r>
    </w:p>
    <w:p w:rsidR="00517A82" w:rsidRPr="001E350F" w:rsidRDefault="00517A82" w:rsidP="00517A82">
      <w:pPr>
        <w:tabs>
          <w:tab w:val="right" w:pos="9355"/>
        </w:tabs>
        <w:spacing w:before="40" w:after="40" w:line="264" w:lineRule="auto"/>
        <w:jc w:val="both"/>
        <w:rPr>
          <w:rFonts w:eastAsia="Times New Roman"/>
          <w:b/>
          <w:bCs/>
          <w:szCs w:val="26"/>
          <w:lang w:val="vi-VN" w:eastAsia="vi-VN"/>
        </w:rPr>
      </w:pPr>
      <w:r w:rsidRPr="001E350F">
        <w:rPr>
          <w:rFonts w:eastAsia="Times New Roman"/>
          <w:b/>
          <w:szCs w:val="26"/>
          <w:lang w:val="vi-VN" w:eastAsia="vi-VN"/>
        </w:rPr>
        <w:t>Chương 3:</w:t>
      </w:r>
      <w:r w:rsidRPr="001E350F">
        <w:rPr>
          <w:rFonts w:eastAsia="Times New Roman"/>
          <w:b/>
          <w:bCs/>
          <w:szCs w:val="26"/>
          <w:lang w:val="vi-VN" w:eastAsia="vi-VN"/>
        </w:rPr>
        <w:t xml:space="preserve"> Thống kê tiềm năng du lịch</w:t>
      </w:r>
      <w:r w:rsidRPr="001E350F">
        <w:rPr>
          <w:rFonts w:eastAsia="Times New Roman"/>
          <w:b/>
          <w:bCs/>
          <w:szCs w:val="26"/>
          <w:lang w:val="vi-VN" w:eastAsia="vi-VN"/>
        </w:rPr>
        <w:tab/>
      </w:r>
      <w:r w:rsidRPr="001E350F">
        <w:rPr>
          <w:rFonts w:eastAsia="Times New Roman"/>
          <w:b/>
          <w:i/>
          <w:szCs w:val="26"/>
          <w:lang w:val="vi-VN" w:eastAsia="vi-VN"/>
        </w:rPr>
        <w:t>Thời gian: 3 giờ</w:t>
      </w:r>
    </w:p>
    <w:p w:rsidR="00517A82" w:rsidRPr="001E350F" w:rsidRDefault="00517A82" w:rsidP="00517A82">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 Hiểu được khái niệm tiềm năng du lịch, các phương pháp thống kê về số lượng và khả năng hấp dẫn khách du lịch.</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 Vận dụng được phương pháp thống kê tiềm năng du lịch.</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iCs/>
          <w:szCs w:val="26"/>
          <w:lang w:val="vi-VN" w:eastAsia="vi-VN"/>
        </w:rPr>
        <w:t>- Sinh viên có sự hiểu biết thêm về ngành du lịch, tiềm năng du lịch các loại của đất nước, tăng thêm tình yêu đất nước con người và phục vụ kinh doanh du lịch sau khi ra trường.</w:t>
      </w:r>
    </w:p>
    <w:p w:rsidR="00517A82" w:rsidRPr="001E350F" w:rsidRDefault="00517A82" w:rsidP="00517A82">
      <w:pPr>
        <w:tabs>
          <w:tab w:val="left" w:pos="720"/>
        </w:tabs>
        <w:spacing w:before="40" w:after="40" w:line="264" w:lineRule="auto"/>
        <w:rPr>
          <w:rFonts w:eastAsia="Times New Roman"/>
          <w:i/>
          <w:szCs w:val="26"/>
          <w:lang w:val="vi-VN" w:eastAsia="vi-VN"/>
        </w:rPr>
      </w:pPr>
      <w:r w:rsidRPr="001E350F">
        <w:rPr>
          <w:rFonts w:eastAsia="Times New Roman"/>
          <w:i/>
          <w:iCs/>
          <w:szCs w:val="26"/>
          <w:lang w:val="vi-VN" w:eastAsia="vi-VN"/>
        </w:rPr>
        <w:t>Nội dung:</w:t>
      </w:r>
      <w:r w:rsidRPr="001E350F">
        <w:rPr>
          <w:rFonts w:eastAsia="Times New Roman"/>
          <w:i/>
          <w:iCs/>
          <w:szCs w:val="26"/>
          <w:lang w:val="vi-VN" w:eastAsia="vi-VN"/>
        </w:rPr>
        <w:tab/>
        <w:t xml:space="preserve"> </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 xml:space="preserve">1. Khái niệm tiềm năng du lịch và nhiệm vụ của thống kê </w:t>
      </w:r>
    </w:p>
    <w:p w:rsidR="00517A82" w:rsidRPr="001E350F" w:rsidRDefault="00517A82" w:rsidP="00517A82">
      <w:pPr>
        <w:spacing w:before="40" w:after="40" w:line="264" w:lineRule="auto"/>
        <w:ind w:firstLine="227"/>
        <w:rPr>
          <w:rFonts w:eastAsia="Times New Roman"/>
          <w:szCs w:val="26"/>
          <w:lang w:val="vi-VN" w:eastAsia="vi-VN"/>
        </w:rPr>
      </w:pPr>
      <w:r w:rsidRPr="001E350F">
        <w:rPr>
          <w:rFonts w:eastAsia="Times New Roman"/>
          <w:szCs w:val="26"/>
          <w:lang w:val="vi-VN" w:eastAsia="vi-VN"/>
        </w:rPr>
        <w:t>1.1. Khái niệm về tiềm năng du lịch</w:t>
      </w:r>
    </w:p>
    <w:p w:rsidR="00517A82" w:rsidRPr="001E350F" w:rsidRDefault="00517A82" w:rsidP="00517A82">
      <w:pPr>
        <w:spacing w:before="40" w:after="40" w:line="264" w:lineRule="auto"/>
        <w:ind w:firstLine="227"/>
        <w:rPr>
          <w:rFonts w:eastAsia="Times New Roman"/>
          <w:szCs w:val="26"/>
          <w:lang w:val="vi-VN" w:eastAsia="vi-VN"/>
        </w:rPr>
      </w:pPr>
      <w:r w:rsidRPr="001E350F">
        <w:rPr>
          <w:rFonts w:eastAsia="Times New Roman"/>
          <w:szCs w:val="26"/>
          <w:lang w:val="vi-VN" w:eastAsia="vi-VN"/>
        </w:rPr>
        <w:t>1.2. Nhiệm vụ của thống kê</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2. Thống kê tiềm năng du lịch về điều kiện tự nhiên</w:t>
      </w:r>
      <w:r w:rsidRPr="001E350F">
        <w:rPr>
          <w:rFonts w:eastAsia="Times New Roman"/>
          <w:szCs w:val="26"/>
          <w:lang w:val="vi-VN" w:eastAsia="vi-VN"/>
        </w:rPr>
        <w:tab/>
      </w:r>
    </w:p>
    <w:p w:rsidR="00517A82" w:rsidRPr="001E350F" w:rsidRDefault="00517A82" w:rsidP="00517A82">
      <w:pPr>
        <w:spacing w:before="40" w:after="40" w:line="264" w:lineRule="auto"/>
        <w:ind w:firstLine="227"/>
        <w:rPr>
          <w:rFonts w:eastAsia="Times New Roman"/>
          <w:szCs w:val="26"/>
          <w:lang w:val="vi-VN" w:eastAsia="vi-VN"/>
        </w:rPr>
      </w:pPr>
      <w:r w:rsidRPr="001E350F">
        <w:rPr>
          <w:rFonts w:eastAsia="Times New Roman"/>
          <w:szCs w:val="26"/>
          <w:lang w:val="vi-VN" w:eastAsia="vi-VN"/>
        </w:rPr>
        <w:t xml:space="preserve">2.1. Thống kê số lượng tiềm năng du lịch về điều kiện tự nhiên </w:t>
      </w:r>
    </w:p>
    <w:p w:rsidR="00517A82" w:rsidRPr="001E350F" w:rsidRDefault="00517A82" w:rsidP="00517A82">
      <w:pPr>
        <w:spacing w:before="40" w:after="40" w:line="264" w:lineRule="auto"/>
        <w:ind w:firstLine="227"/>
        <w:rPr>
          <w:rFonts w:eastAsia="Times New Roman"/>
          <w:szCs w:val="26"/>
          <w:lang w:val="vi-VN" w:eastAsia="vi-VN"/>
        </w:rPr>
      </w:pPr>
      <w:r w:rsidRPr="001E350F">
        <w:rPr>
          <w:rFonts w:eastAsia="Times New Roman"/>
          <w:szCs w:val="26"/>
          <w:lang w:val="vi-VN" w:eastAsia="vi-VN"/>
        </w:rPr>
        <w:t xml:space="preserve">2.2. </w:t>
      </w:r>
      <w:r w:rsidRPr="001E350F">
        <w:rPr>
          <w:rFonts w:eastAsia="Times New Roman"/>
          <w:spacing w:val="-8"/>
          <w:szCs w:val="26"/>
          <w:lang w:val="vi-VN" w:eastAsia="vi-VN"/>
        </w:rPr>
        <w:t>Đánh giá khả năng hấp dẫn du lịch của tiềm năng về điều kiện tự nhiên</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3. Thống kê tiền lương du lịch về di sản lịch sử</w:t>
      </w:r>
    </w:p>
    <w:p w:rsidR="00517A82" w:rsidRPr="001E350F" w:rsidRDefault="00517A82" w:rsidP="00517A82">
      <w:pPr>
        <w:spacing w:before="40" w:after="40" w:line="264" w:lineRule="auto"/>
        <w:ind w:firstLine="227"/>
        <w:rPr>
          <w:rFonts w:eastAsia="Times New Roman"/>
          <w:szCs w:val="26"/>
          <w:lang w:val="vi-VN" w:eastAsia="vi-VN"/>
        </w:rPr>
      </w:pPr>
      <w:r w:rsidRPr="001E350F">
        <w:rPr>
          <w:rFonts w:eastAsia="Times New Roman"/>
          <w:szCs w:val="26"/>
          <w:lang w:val="vi-VN" w:eastAsia="vi-VN"/>
        </w:rPr>
        <w:t>3.1. Thống kê số lượng tiềm năng du lịch về di sản lịch sử</w:t>
      </w:r>
      <w:r w:rsidRPr="001E350F">
        <w:rPr>
          <w:rFonts w:eastAsia="Times New Roman"/>
          <w:szCs w:val="26"/>
          <w:lang w:val="vi-VN" w:eastAsia="vi-VN"/>
        </w:rPr>
        <w:tab/>
      </w:r>
      <w:r w:rsidRPr="001E350F">
        <w:rPr>
          <w:rFonts w:eastAsia="Times New Roman"/>
          <w:szCs w:val="26"/>
          <w:lang w:val="vi-VN" w:eastAsia="vi-VN"/>
        </w:rPr>
        <w:tab/>
      </w:r>
    </w:p>
    <w:p w:rsidR="00517A82" w:rsidRPr="001E350F" w:rsidRDefault="00517A82" w:rsidP="00517A82">
      <w:pPr>
        <w:spacing w:before="40" w:after="40" w:line="264" w:lineRule="auto"/>
        <w:ind w:firstLine="227"/>
        <w:rPr>
          <w:rFonts w:eastAsia="Times New Roman"/>
          <w:szCs w:val="26"/>
          <w:lang w:val="vi-VN" w:eastAsia="vi-VN"/>
        </w:rPr>
      </w:pPr>
      <w:r w:rsidRPr="001E350F">
        <w:rPr>
          <w:rFonts w:eastAsia="Times New Roman"/>
          <w:szCs w:val="26"/>
          <w:lang w:val="vi-VN" w:eastAsia="vi-VN"/>
        </w:rPr>
        <w:t xml:space="preserve">3.2. Đánh giá khả năng hấp dẫn khách du lịch về di sản lịch sử </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lastRenderedPageBreak/>
        <w:t xml:space="preserve">4. Tiềm năng du lịch của các công trình đương đại  </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 xml:space="preserve">5. Tổng hợp tiềm năng du lịch      </w:t>
      </w:r>
    </w:p>
    <w:p w:rsidR="00517A82" w:rsidRPr="001E350F" w:rsidRDefault="00517A82" w:rsidP="00517A82">
      <w:pPr>
        <w:tabs>
          <w:tab w:val="right" w:pos="9355"/>
        </w:tabs>
        <w:spacing w:before="40" w:after="40" w:line="264" w:lineRule="auto"/>
        <w:jc w:val="both"/>
        <w:rPr>
          <w:rFonts w:eastAsia="Times New Roman"/>
          <w:b/>
          <w:szCs w:val="26"/>
          <w:lang w:val="vi-VN" w:eastAsia="vi-VN"/>
        </w:rPr>
      </w:pPr>
      <w:r w:rsidRPr="001E350F">
        <w:rPr>
          <w:rFonts w:eastAsia="Times New Roman"/>
          <w:b/>
          <w:szCs w:val="26"/>
          <w:lang w:val="vi-VN" w:eastAsia="vi-VN"/>
        </w:rPr>
        <w:t>Chương 4: Thống kê kết quả hoạt động du lịch</w:t>
      </w:r>
      <w:r w:rsidRPr="001E350F">
        <w:rPr>
          <w:rFonts w:eastAsia="Times New Roman"/>
          <w:b/>
          <w:szCs w:val="26"/>
          <w:lang w:val="vi-VN" w:eastAsia="vi-VN"/>
        </w:rPr>
        <w:tab/>
      </w:r>
      <w:r w:rsidRPr="001E350F">
        <w:rPr>
          <w:rFonts w:eastAsia="Times New Roman"/>
          <w:b/>
          <w:i/>
          <w:szCs w:val="26"/>
          <w:lang w:val="vi-VN" w:eastAsia="vi-VN"/>
        </w:rPr>
        <w:t>Thời gian: 7 giờ</w:t>
      </w:r>
      <w:r w:rsidRPr="001E350F">
        <w:rPr>
          <w:rFonts w:eastAsia="Times New Roman"/>
          <w:b/>
          <w:szCs w:val="26"/>
          <w:lang w:val="vi-VN" w:eastAsia="vi-VN"/>
        </w:rPr>
        <w:tab/>
      </w:r>
    </w:p>
    <w:p w:rsidR="00517A82" w:rsidRPr="001E350F" w:rsidRDefault="00517A82" w:rsidP="00517A82">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 xml:space="preserve">Mục tiêu: </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 Hiểu được khái niệm về kết quả hoạt động du lịch và các chỉ tiêu kết quả hoạt động du lịch.</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Có khả năng phân tích được sự biến động của doanh thu và áp dụng được vào thực tế.</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Rèn luyện khả năng tính toán thành thạo và tính cẩn thận, nghiêm túc cho sinh viên.</w:t>
      </w:r>
    </w:p>
    <w:p w:rsidR="00517A82" w:rsidRPr="001E350F" w:rsidRDefault="00517A82" w:rsidP="00517A82">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Nội dung:</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iCs/>
          <w:szCs w:val="26"/>
          <w:lang w:val="vi-VN" w:eastAsia="vi-VN"/>
        </w:rPr>
        <w:t xml:space="preserve">1. Khái niệm kết quả hoạt động du lịch và khái niệm của nghiên cứu thống kê      </w:t>
      </w:r>
      <w:r w:rsidRPr="001E350F">
        <w:rPr>
          <w:rFonts w:eastAsia="Times New Roman"/>
          <w:i/>
          <w:iCs/>
          <w:szCs w:val="26"/>
          <w:lang w:val="vi-VN" w:eastAsia="vi-VN"/>
        </w:rPr>
        <w:t xml:space="preserve">                                                      </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1.1. Khái niệm kết quả hoạt động du lịch</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1.2. Nhiệm vụ của thống kê kết quả hoạt động du lịch</w:t>
      </w:r>
    </w:p>
    <w:p w:rsidR="00517A82" w:rsidRPr="001E350F" w:rsidRDefault="00517A82" w:rsidP="00517A82">
      <w:pPr>
        <w:spacing w:before="40" w:after="40" w:line="264" w:lineRule="auto"/>
        <w:rPr>
          <w:rFonts w:eastAsia="Times New Roman"/>
          <w:iCs/>
          <w:szCs w:val="26"/>
          <w:lang w:val="vi-VN" w:eastAsia="vi-VN"/>
        </w:rPr>
      </w:pPr>
      <w:r w:rsidRPr="001E350F">
        <w:rPr>
          <w:rFonts w:eastAsia="Times New Roman"/>
          <w:iCs/>
          <w:szCs w:val="26"/>
          <w:lang w:val="vi-VN" w:eastAsia="vi-VN"/>
        </w:rPr>
        <w:t xml:space="preserve">2. Các chỉ tiêu kết quả hoạt động của công ty du lịch                                                                        </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2.2. Số khách du lịch và số ngày khách</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 xml:space="preserve">2.3. Doanh thu du lịch </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iCs/>
          <w:szCs w:val="26"/>
          <w:lang w:val="vi-VN" w:eastAsia="vi-VN"/>
        </w:rPr>
        <w:t xml:space="preserve">3. Phân tích cơ cấu doanh thu du lịch     </w:t>
      </w:r>
      <w:r w:rsidRPr="001E350F">
        <w:rPr>
          <w:rFonts w:eastAsia="Times New Roman"/>
          <w:i/>
          <w:iCs/>
          <w:szCs w:val="26"/>
          <w:lang w:val="vi-VN" w:eastAsia="vi-VN"/>
        </w:rPr>
        <w:t xml:space="preserve"> </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3.1. Phân tích doanh thu khách sạn</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3.2. Phân tích doanh thu dịch vụ ăn uống</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3.3. Phân tích doanh thu dịch vụ vận chuyển</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3.4. Phân tích doanh thu dịch vụ thương mại</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3.5. Phân tích doanh thu các dịch vụ khác</w:t>
      </w:r>
    </w:p>
    <w:p w:rsidR="00517A82" w:rsidRPr="001E350F" w:rsidRDefault="00517A82" w:rsidP="00517A82">
      <w:pPr>
        <w:spacing w:before="40" w:after="40" w:line="264" w:lineRule="auto"/>
        <w:rPr>
          <w:rFonts w:eastAsia="Times New Roman"/>
          <w:iCs/>
          <w:szCs w:val="26"/>
          <w:lang w:val="vi-VN" w:eastAsia="vi-VN"/>
        </w:rPr>
      </w:pPr>
      <w:r w:rsidRPr="001E350F">
        <w:rPr>
          <w:rFonts w:eastAsia="Times New Roman"/>
          <w:iCs/>
          <w:szCs w:val="26"/>
          <w:lang w:val="vi-VN" w:eastAsia="vi-VN"/>
        </w:rPr>
        <w:t xml:space="preserve">4. Phân trích lượng khách du lịch theo mùa       </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4.1. Lập các dãy số thời gian của số lượng khách du lịch</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4.2.Tính số bình quân của số lượng khách du lịch từng tháng cùng tên trong năm</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4.3. So sánh số bình quân từng tháng với số bình chung một tháng trong năm</w:t>
      </w:r>
    </w:p>
    <w:p w:rsidR="00517A82" w:rsidRPr="001E350F" w:rsidRDefault="00517A82" w:rsidP="00517A82">
      <w:pPr>
        <w:spacing w:before="40" w:after="40" w:line="264" w:lineRule="auto"/>
        <w:ind w:firstLine="284"/>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Bài tập thực hành</w:t>
      </w:r>
    </w:p>
    <w:p w:rsidR="00517A82" w:rsidRPr="001E350F" w:rsidRDefault="00517A82" w:rsidP="00517A82">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 xml:space="preserve">Kiểm tra                                             </w:t>
      </w:r>
    </w:p>
    <w:p w:rsidR="00517A82" w:rsidRPr="001E350F" w:rsidRDefault="00517A82" w:rsidP="00517A82">
      <w:pPr>
        <w:tabs>
          <w:tab w:val="right" w:pos="9355"/>
        </w:tabs>
        <w:spacing w:before="40" w:after="40" w:line="264" w:lineRule="auto"/>
        <w:jc w:val="both"/>
        <w:rPr>
          <w:rFonts w:eastAsia="Times New Roman"/>
          <w:b/>
          <w:i/>
          <w:szCs w:val="26"/>
          <w:lang w:val="vi-VN" w:eastAsia="vi-VN"/>
        </w:rPr>
      </w:pPr>
      <w:r w:rsidRPr="001E350F">
        <w:rPr>
          <w:rFonts w:eastAsia="Times New Roman"/>
          <w:b/>
          <w:szCs w:val="26"/>
          <w:lang w:val="vi-VN" w:eastAsia="vi-VN"/>
        </w:rPr>
        <w:t>Chương 5: Phân tích thống kê kết quả hoạt động kinh doanh du lịch</w:t>
      </w:r>
      <w:r w:rsidRPr="001E350F">
        <w:rPr>
          <w:rFonts w:eastAsia="Times New Roman"/>
          <w:b/>
          <w:i/>
          <w:szCs w:val="26"/>
          <w:lang w:val="vi-VN" w:eastAsia="vi-VN"/>
        </w:rPr>
        <w:t xml:space="preserve"> </w:t>
      </w:r>
    </w:p>
    <w:p w:rsidR="00517A82" w:rsidRPr="001E350F" w:rsidRDefault="00517A82" w:rsidP="00517A82">
      <w:pPr>
        <w:tabs>
          <w:tab w:val="right" w:pos="9355"/>
        </w:tabs>
        <w:spacing w:before="40" w:after="40" w:line="264" w:lineRule="auto"/>
        <w:jc w:val="both"/>
        <w:rPr>
          <w:rFonts w:eastAsia="Times New Roman"/>
          <w:b/>
          <w:szCs w:val="26"/>
          <w:lang w:val="vi-VN" w:eastAsia="vi-VN"/>
        </w:rPr>
      </w:pPr>
      <w:r w:rsidRPr="001E350F">
        <w:rPr>
          <w:rFonts w:eastAsia="Times New Roman"/>
          <w:b/>
          <w:i/>
          <w:szCs w:val="26"/>
          <w:lang w:val="vi-VN" w:eastAsia="vi-VN"/>
        </w:rPr>
        <w:tab/>
        <w:t>Thời gian: 13</w:t>
      </w:r>
      <w:r w:rsidRPr="001E350F">
        <w:rPr>
          <w:rFonts w:eastAsia="Times New Roman"/>
          <w:b/>
          <w:i/>
          <w:szCs w:val="26"/>
          <w:lang w:eastAsia="vi-VN"/>
        </w:rPr>
        <w:t xml:space="preserve"> </w:t>
      </w:r>
      <w:r w:rsidRPr="001E350F">
        <w:rPr>
          <w:rFonts w:eastAsia="Times New Roman"/>
          <w:b/>
          <w:i/>
          <w:szCs w:val="26"/>
          <w:lang w:val="vi-VN" w:eastAsia="vi-VN"/>
        </w:rPr>
        <w:t>giờ</w:t>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b/>
          <w:szCs w:val="26"/>
          <w:lang w:val="vi-VN" w:eastAsia="vi-VN"/>
        </w:rPr>
        <w:tab/>
      </w:r>
    </w:p>
    <w:p w:rsidR="00517A82" w:rsidRPr="001E350F" w:rsidRDefault="00517A82" w:rsidP="00517A82">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 xml:space="preserve">Mục tiêu: </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Hiểu được phương pháp phân tích cơ sở vật chất kỹ thuật, lao động và tiền lương, hoạt động quảng cáo và xúc tiến du lịch, thị trường du lịch.</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Có khả năng phân tích tổng quát tình hình chung và áp dụng vào bài tập ứng dụng để phân tích.</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 Rèn luyện tính cẩn thận.</w:t>
      </w:r>
    </w:p>
    <w:p w:rsidR="00517A82" w:rsidRPr="001E350F" w:rsidRDefault="00517A82" w:rsidP="00517A82">
      <w:pPr>
        <w:tabs>
          <w:tab w:val="left" w:pos="720"/>
        </w:tabs>
        <w:spacing w:before="40" w:after="40" w:line="264" w:lineRule="auto"/>
        <w:rPr>
          <w:rFonts w:eastAsia="Times New Roman"/>
          <w:i/>
          <w:iCs/>
          <w:szCs w:val="26"/>
          <w:lang w:val="vi-VN" w:eastAsia="vi-VN"/>
        </w:rPr>
      </w:pPr>
      <w:r w:rsidRPr="001E350F">
        <w:rPr>
          <w:rFonts w:eastAsia="Times New Roman"/>
          <w:i/>
          <w:szCs w:val="26"/>
          <w:lang w:val="vi-VN" w:eastAsia="vi-VN"/>
        </w:rPr>
        <w:t xml:space="preserve">Nội dung:   </w:t>
      </w:r>
      <w:r w:rsidRPr="001E350F">
        <w:rPr>
          <w:rFonts w:eastAsia="Times New Roman"/>
          <w:i/>
          <w:iCs/>
          <w:szCs w:val="26"/>
          <w:lang w:val="vi-VN" w:eastAsia="vi-VN"/>
        </w:rPr>
        <w:tab/>
      </w:r>
    </w:p>
    <w:p w:rsidR="00517A82" w:rsidRPr="001E350F" w:rsidRDefault="00517A82" w:rsidP="00517A82">
      <w:pPr>
        <w:spacing w:before="40" w:after="40" w:line="264" w:lineRule="auto"/>
        <w:rPr>
          <w:rFonts w:eastAsia="Times New Roman"/>
          <w:iCs/>
          <w:szCs w:val="26"/>
          <w:lang w:val="vi-VN" w:eastAsia="vi-VN"/>
        </w:rPr>
      </w:pPr>
      <w:r w:rsidRPr="001E350F">
        <w:rPr>
          <w:rFonts w:eastAsia="Times New Roman"/>
          <w:iCs/>
          <w:szCs w:val="26"/>
          <w:lang w:val="vi-VN" w:eastAsia="vi-VN"/>
        </w:rPr>
        <w:t xml:space="preserve">1. Phân tích thống kê cơ sở vật chất kỹ thuật của tổ chức du lịch                                                                     </w:t>
      </w:r>
    </w:p>
    <w:p w:rsidR="00517A82" w:rsidRPr="001E350F" w:rsidRDefault="00517A82" w:rsidP="00517A82">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1.1. Khái niệm cơ sở vật chất kỹ thuật của tổ chức du lịch và nhiệm vụ của thống kê</w:t>
      </w:r>
    </w:p>
    <w:p w:rsidR="00517A82" w:rsidRPr="001E350F" w:rsidRDefault="00517A82" w:rsidP="00517A82">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lastRenderedPageBreak/>
        <w:t>1.2. Phân tích thống kê số lượng, chất lượng cơ cấu cơ sở vật chất kỹ thuật du lịch và sự biến động của chúng</w:t>
      </w:r>
    </w:p>
    <w:p w:rsidR="00517A82" w:rsidRPr="001E350F" w:rsidRDefault="00517A82" w:rsidP="00517A82">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 xml:space="preserve">1.3. Phân tích tình hình trang bị tài sản cố định và hiệu quả sử dụng tài sản cố định </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 xml:space="preserve">2. Phân tích thống kê lao động và tiền lương của tổ chức du lịch                                                                        </w:t>
      </w:r>
    </w:p>
    <w:p w:rsidR="00517A82" w:rsidRPr="001E350F" w:rsidRDefault="00517A82" w:rsidP="00517A82">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2.1. Lao động trong tổ chức du lịch và nhiệm vụ của nghiên cứu thống kê</w:t>
      </w:r>
    </w:p>
    <w:p w:rsidR="00517A82" w:rsidRPr="001E350F" w:rsidRDefault="00517A82" w:rsidP="00517A82">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2.2. Phân tích thống kê số lượng, cơ cấu lao động du lịch và sự biến động của chúng</w:t>
      </w:r>
    </w:p>
    <w:p w:rsidR="00517A82" w:rsidRPr="001E350F" w:rsidRDefault="00517A82" w:rsidP="00517A82">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2.3. Phân tích năng suất lao động của tổ chức du lịch</w:t>
      </w:r>
    </w:p>
    <w:p w:rsidR="00517A82" w:rsidRPr="001E350F" w:rsidRDefault="00517A82" w:rsidP="00517A82">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2.4. Phân tích tiền lương trong tổ chức du lịch</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 xml:space="preserve">3. Phân tích  thống kê hoạt động quảng cáo và xúc tiến du lịch                                                                       </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3.1. Ý nghĩa của hoạt động xúc tiến du lịch và nhiệm vụ của thống kê</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3.2. Phân tích số lượng, cơ cấu, sự biến động của sản phẩm quảng cáo và xúc tiến bán hàng</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 xml:space="preserve">4. Phân tích thị trường du lịch                   </w:t>
      </w:r>
    </w:p>
    <w:p w:rsidR="00517A82" w:rsidRPr="001E350F" w:rsidRDefault="00517A82" w:rsidP="00517A82">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4.1. Thị trường du lịch, nhiệm vụ của phân tích thống kê thị trường du lịch</w:t>
      </w:r>
    </w:p>
    <w:p w:rsidR="00517A82" w:rsidRPr="001E350F" w:rsidRDefault="00517A82" w:rsidP="00517A82">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4.2. Sơ đồ phân tích thị trường</w:t>
      </w:r>
    </w:p>
    <w:p w:rsidR="00517A82" w:rsidRPr="001E350F" w:rsidRDefault="00517A82" w:rsidP="00517A82">
      <w:pPr>
        <w:spacing w:before="40" w:after="40" w:line="264" w:lineRule="auto"/>
        <w:ind w:firstLine="284"/>
        <w:jc w:val="both"/>
        <w:rPr>
          <w:rFonts w:eastAsia="Times New Roman"/>
          <w:iCs/>
          <w:szCs w:val="26"/>
          <w:lang w:val="vi-VN" w:eastAsia="vi-VN"/>
        </w:rPr>
      </w:pPr>
      <w:r w:rsidRPr="001E350F">
        <w:rPr>
          <w:rFonts w:eastAsia="Times New Roman"/>
          <w:szCs w:val="26"/>
          <w:lang w:val="vi-VN" w:eastAsia="vi-VN"/>
        </w:rPr>
        <w:t>Bài tập thực hành</w:t>
      </w:r>
    </w:p>
    <w:p w:rsidR="00517A82" w:rsidRPr="001E350F" w:rsidRDefault="00517A82" w:rsidP="00517A82">
      <w:pPr>
        <w:tabs>
          <w:tab w:val="right" w:pos="9355"/>
        </w:tabs>
        <w:spacing w:before="40" w:after="40" w:line="264" w:lineRule="auto"/>
        <w:rPr>
          <w:rFonts w:eastAsia="Times New Roman"/>
          <w:b/>
          <w:bCs/>
          <w:szCs w:val="26"/>
          <w:lang w:val="vi-VN" w:eastAsia="vi-VN"/>
        </w:rPr>
      </w:pPr>
      <w:r w:rsidRPr="001E350F">
        <w:rPr>
          <w:rFonts w:eastAsia="Times New Roman"/>
          <w:b/>
          <w:szCs w:val="26"/>
          <w:lang w:val="vi-VN" w:eastAsia="vi-VN"/>
        </w:rPr>
        <w:t>Chương 6:</w:t>
      </w:r>
      <w:r w:rsidRPr="001E350F">
        <w:rPr>
          <w:rFonts w:eastAsia="Times New Roman"/>
          <w:b/>
          <w:bCs/>
          <w:szCs w:val="26"/>
          <w:lang w:val="vi-VN" w:eastAsia="vi-VN"/>
        </w:rPr>
        <w:t xml:space="preserve"> Thống kê tài chính của tổ chức du lịch</w:t>
      </w:r>
      <w:r w:rsidRPr="001E350F">
        <w:rPr>
          <w:rFonts w:eastAsia="Times New Roman"/>
          <w:b/>
          <w:bCs/>
          <w:szCs w:val="26"/>
          <w:lang w:val="vi-VN" w:eastAsia="vi-VN"/>
        </w:rPr>
        <w:tab/>
      </w:r>
      <w:r w:rsidRPr="001E350F">
        <w:rPr>
          <w:rFonts w:eastAsia="Times New Roman"/>
          <w:b/>
          <w:i/>
          <w:szCs w:val="26"/>
          <w:lang w:val="vi-VN" w:eastAsia="vi-VN"/>
        </w:rPr>
        <w:t xml:space="preserve"> Thời gian: 12 giờ</w:t>
      </w:r>
    </w:p>
    <w:p w:rsidR="00517A82" w:rsidRPr="001E350F" w:rsidRDefault="00517A82" w:rsidP="00517A82">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 Hiểu được khái niệm hoạt động tài chính, phương pháp phân tích về chi phí sản xuất, giá thành sản phẩm du lịch, lợi nhuận và tốc độ chu chuyển vốn.</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iCs/>
          <w:szCs w:val="26"/>
          <w:lang w:val="vi-VN" w:eastAsia="vi-VN"/>
        </w:rPr>
        <w:t xml:space="preserve">- Áp dụng được </w:t>
      </w:r>
      <w:r w:rsidRPr="001E350F">
        <w:rPr>
          <w:rFonts w:eastAsia="Times New Roman"/>
          <w:szCs w:val="26"/>
          <w:lang w:val="vi-VN" w:eastAsia="vi-VN"/>
        </w:rPr>
        <w:t>việc phân tích tổng chi phí, giá thành, lợi nhuận, doanh thu, hiệu quả sử dụng vốn trong thực tế.</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Có ý thức trách nhiệm cao trong quản lý kinh tế.</w:t>
      </w:r>
    </w:p>
    <w:p w:rsidR="00517A82" w:rsidRPr="001E350F" w:rsidRDefault="00517A82" w:rsidP="00517A82">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 xml:space="preserve">Nội dung:                                                                                  </w:t>
      </w:r>
      <w:r w:rsidRPr="001E350F">
        <w:rPr>
          <w:rFonts w:eastAsia="Times New Roman"/>
          <w:i/>
          <w:szCs w:val="26"/>
          <w:lang w:val="vi-VN" w:eastAsia="vi-VN"/>
        </w:rPr>
        <w:tab/>
      </w:r>
      <w:r w:rsidRPr="001E350F">
        <w:rPr>
          <w:rFonts w:eastAsia="Times New Roman"/>
          <w:i/>
          <w:szCs w:val="26"/>
          <w:lang w:val="vi-VN" w:eastAsia="vi-VN"/>
        </w:rPr>
        <w:tab/>
        <w:t xml:space="preserve">        </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1. Khái niệm hoạt động tài chính của tổ chức du lịch và nhiệm vụ của thống kê  hoạt động tài chính</w:t>
      </w:r>
      <w:r w:rsidRPr="001E350F">
        <w:rPr>
          <w:rFonts w:eastAsia="Times New Roman"/>
          <w:szCs w:val="26"/>
          <w:lang w:val="vi-VN" w:eastAsia="vi-VN"/>
        </w:rPr>
        <w:tab/>
        <w:t xml:space="preserve">                       </w:t>
      </w:r>
    </w:p>
    <w:p w:rsidR="00517A82" w:rsidRPr="001E350F" w:rsidRDefault="00517A82" w:rsidP="00517A82">
      <w:pPr>
        <w:spacing w:before="40" w:after="40" w:line="264" w:lineRule="auto"/>
        <w:ind w:firstLine="340"/>
        <w:rPr>
          <w:rFonts w:eastAsia="Times New Roman"/>
          <w:szCs w:val="26"/>
          <w:lang w:val="vi-VN" w:eastAsia="vi-VN"/>
        </w:rPr>
      </w:pPr>
      <w:r w:rsidRPr="001E350F">
        <w:rPr>
          <w:rFonts w:eastAsia="Times New Roman"/>
          <w:iCs/>
          <w:szCs w:val="26"/>
          <w:lang w:val="vi-VN" w:eastAsia="vi-VN"/>
        </w:rPr>
        <w:t xml:space="preserve">1.1. Khái niệm </w:t>
      </w:r>
      <w:r w:rsidRPr="001E350F">
        <w:rPr>
          <w:rFonts w:eastAsia="Times New Roman"/>
          <w:szCs w:val="26"/>
          <w:lang w:val="vi-VN" w:eastAsia="vi-VN"/>
        </w:rPr>
        <w:t>hoạt động tài chính của tổ chức du lịch</w:t>
      </w:r>
    </w:p>
    <w:p w:rsidR="00517A82" w:rsidRPr="001E350F" w:rsidRDefault="00517A82" w:rsidP="00517A82">
      <w:pPr>
        <w:spacing w:before="40" w:after="40" w:line="264" w:lineRule="auto"/>
        <w:ind w:firstLine="340"/>
        <w:rPr>
          <w:rFonts w:eastAsia="Times New Roman"/>
          <w:szCs w:val="26"/>
          <w:lang w:val="vi-VN" w:eastAsia="vi-VN"/>
        </w:rPr>
      </w:pPr>
      <w:r w:rsidRPr="001E350F">
        <w:rPr>
          <w:rFonts w:eastAsia="Times New Roman"/>
          <w:szCs w:val="26"/>
          <w:lang w:val="vi-VN" w:eastAsia="vi-VN"/>
        </w:rPr>
        <w:t>1.2. Nhiệm vụ của thống kê hoạt động tài chính</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2. Phân tích chi phí sản xuất sản phẩm du lịch</w:t>
      </w:r>
    </w:p>
    <w:p w:rsidR="00517A82" w:rsidRPr="001E350F" w:rsidRDefault="00517A82" w:rsidP="00517A82">
      <w:pPr>
        <w:spacing w:before="40" w:after="40" w:line="264" w:lineRule="auto"/>
        <w:ind w:firstLine="340"/>
        <w:rPr>
          <w:rFonts w:eastAsia="Times New Roman"/>
          <w:szCs w:val="26"/>
          <w:lang w:val="vi-VN" w:eastAsia="vi-VN"/>
        </w:rPr>
      </w:pPr>
      <w:r w:rsidRPr="001E350F">
        <w:rPr>
          <w:rFonts w:eastAsia="Times New Roman"/>
          <w:szCs w:val="26"/>
          <w:lang w:val="vi-VN" w:eastAsia="vi-VN"/>
        </w:rPr>
        <w:t>2.1. Khái niệm tổng chi phí sản xuất của đơn vị hoạt động du lịch</w:t>
      </w:r>
    </w:p>
    <w:p w:rsidR="00517A82" w:rsidRPr="001E350F" w:rsidRDefault="00517A82" w:rsidP="00517A82">
      <w:pPr>
        <w:spacing w:before="40" w:after="40" w:line="264" w:lineRule="auto"/>
        <w:ind w:firstLine="340"/>
        <w:rPr>
          <w:rFonts w:eastAsia="Times New Roman"/>
          <w:szCs w:val="26"/>
          <w:lang w:val="vi-VN" w:eastAsia="vi-VN"/>
        </w:rPr>
      </w:pPr>
      <w:r w:rsidRPr="001E350F">
        <w:rPr>
          <w:rFonts w:eastAsia="Times New Roman"/>
          <w:szCs w:val="26"/>
          <w:lang w:val="vi-VN" w:eastAsia="vi-VN"/>
        </w:rPr>
        <w:t>2.2. Phân tích các nhân tố ảnh hưởng đến tổng chi phí sản xuất của đơn vị hoạt động du lịch</w:t>
      </w:r>
    </w:p>
    <w:p w:rsidR="00517A82" w:rsidRPr="001E350F" w:rsidRDefault="00517A82" w:rsidP="00517A82">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2.2.1. Phân tích mô hình hai nhân tố ảnh hưởng đến tổng chi phí sản xuất của đơn vị</w:t>
      </w:r>
    </w:p>
    <w:p w:rsidR="00517A82" w:rsidRPr="001E350F" w:rsidRDefault="00517A82" w:rsidP="00517A82">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2.2.2. Phân tích mô hình ba nhân tố ảnh hưởng đến tổng chi phí sản xuất của đơn vị</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3. Phân tích giá thành </w:t>
      </w:r>
    </w:p>
    <w:p w:rsidR="00517A82" w:rsidRPr="001E350F" w:rsidRDefault="00517A82" w:rsidP="00517A82">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3.1. Khái niệm giá thành</w:t>
      </w:r>
    </w:p>
    <w:p w:rsidR="00517A82" w:rsidRPr="001E350F" w:rsidRDefault="00517A82" w:rsidP="00517A82">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3.2. Phân tích cấu thành của chỉ tiêu giá thành</w:t>
      </w:r>
    </w:p>
    <w:p w:rsidR="00517A82" w:rsidRPr="001E350F" w:rsidRDefault="00517A82" w:rsidP="00517A82">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3.3. Phân tích sự biến động cấu thành của chỉ tiêu giá thành theo thời gian</w:t>
      </w:r>
    </w:p>
    <w:p w:rsidR="00517A82" w:rsidRPr="001E350F" w:rsidRDefault="00517A82" w:rsidP="00517A82">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3.4. Phân tích nhân tố ảnh hưởng đến giá thành bằng phương pháp hồi quy tương quan</w:t>
      </w:r>
    </w:p>
    <w:p w:rsidR="00517A82" w:rsidRPr="001E350F" w:rsidRDefault="00517A82" w:rsidP="00517A82">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3.5. Phân tích nhân tố ảnh hưởng đến giá thành bình quân</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4. Phân tích lợi nhuận và doanh lợi của tổ chức du lịch</w:t>
      </w:r>
    </w:p>
    <w:p w:rsidR="00517A82" w:rsidRPr="001E350F" w:rsidRDefault="00517A82" w:rsidP="00517A82">
      <w:pPr>
        <w:spacing w:before="40" w:after="40" w:line="264" w:lineRule="auto"/>
        <w:ind w:firstLine="340"/>
        <w:rPr>
          <w:rFonts w:eastAsia="Times New Roman"/>
          <w:szCs w:val="26"/>
          <w:lang w:val="vi-VN" w:eastAsia="vi-VN"/>
        </w:rPr>
      </w:pPr>
      <w:r w:rsidRPr="001E350F">
        <w:rPr>
          <w:rFonts w:eastAsia="Times New Roman"/>
          <w:szCs w:val="26"/>
          <w:lang w:val="vi-VN" w:eastAsia="vi-VN"/>
        </w:rPr>
        <w:t>4.1. Khái niệm lợi nhuận và doanh lợi</w:t>
      </w:r>
      <w:r w:rsidRPr="001E350F">
        <w:rPr>
          <w:rFonts w:eastAsia="Times New Roman"/>
          <w:szCs w:val="26"/>
          <w:lang w:val="vi-VN" w:eastAsia="vi-VN"/>
        </w:rPr>
        <w:tab/>
      </w:r>
      <w:r w:rsidRPr="001E350F">
        <w:rPr>
          <w:rFonts w:eastAsia="Times New Roman"/>
          <w:szCs w:val="26"/>
          <w:lang w:val="vi-VN" w:eastAsia="vi-VN"/>
        </w:rPr>
        <w:tab/>
      </w:r>
    </w:p>
    <w:p w:rsidR="00517A82" w:rsidRPr="001E350F" w:rsidRDefault="00517A82" w:rsidP="00517A82">
      <w:pPr>
        <w:spacing w:before="40" w:after="40" w:line="264" w:lineRule="auto"/>
        <w:ind w:firstLine="340"/>
        <w:rPr>
          <w:rFonts w:eastAsia="Times New Roman"/>
          <w:szCs w:val="26"/>
          <w:lang w:val="vi-VN" w:eastAsia="vi-VN"/>
        </w:rPr>
      </w:pPr>
      <w:r w:rsidRPr="001E350F">
        <w:rPr>
          <w:rFonts w:eastAsia="Times New Roman"/>
          <w:szCs w:val="26"/>
          <w:lang w:val="vi-VN" w:eastAsia="vi-VN"/>
        </w:rPr>
        <w:lastRenderedPageBreak/>
        <w:t xml:space="preserve">4.2. Phân tích  lợi nhuận của tổ chức du lịch </w:t>
      </w:r>
    </w:p>
    <w:p w:rsidR="00517A82" w:rsidRPr="001E350F" w:rsidRDefault="00517A82" w:rsidP="00517A82">
      <w:pPr>
        <w:spacing w:before="40" w:after="40" w:line="264" w:lineRule="auto"/>
        <w:ind w:firstLine="340"/>
        <w:rPr>
          <w:rFonts w:eastAsia="Times New Roman"/>
          <w:szCs w:val="26"/>
          <w:lang w:val="vi-VN" w:eastAsia="vi-VN"/>
        </w:rPr>
      </w:pPr>
      <w:r w:rsidRPr="001E350F">
        <w:rPr>
          <w:rFonts w:eastAsia="Times New Roman"/>
          <w:szCs w:val="26"/>
          <w:lang w:val="vi-VN" w:eastAsia="vi-VN"/>
        </w:rPr>
        <w:t xml:space="preserve">4.3. Phân tích doanh lợi của tổ chức du lịch </w:t>
      </w:r>
    </w:p>
    <w:p w:rsidR="00517A82" w:rsidRPr="001E350F" w:rsidRDefault="00517A82" w:rsidP="00517A82">
      <w:pPr>
        <w:spacing w:before="40" w:after="40" w:line="264" w:lineRule="auto"/>
        <w:ind w:firstLine="340"/>
        <w:rPr>
          <w:rFonts w:eastAsia="Times New Roman"/>
          <w:szCs w:val="26"/>
          <w:lang w:val="vi-VN" w:eastAsia="vi-VN"/>
        </w:rPr>
      </w:pPr>
      <w:r w:rsidRPr="001E350F">
        <w:rPr>
          <w:rFonts w:eastAsia="Times New Roman"/>
          <w:szCs w:val="26"/>
          <w:lang w:val="vi-VN" w:eastAsia="vi-VN"/>
        </w:rPr>
        <w:t>4.4. Phân tích nhân tố ảnh hưởng đến tổng lợi nhuận của đơn vị cơ sở</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5. Phân tích tình hình sử dụng vốn</w:t>
      </w:r>
      <w:r w:rsidRPr="001E350F">
        <w:rPr>
          <w:rFonts w:eastAsia="Times New Roman"/>
          <w:szCs w:val="26"/>
          <w:lang w:val="vi-VN" w:eastAsia="vi-VN"/>
        </w:rPr>
        <w:tab/>
      </w:r>
      <w:r w:rsidRPr="001E350F">
        <w:rPr>
          <w:rFonts w:eastAsia="Times New Roman"/>
          <w:szCs w:val="26"/>
          <w:lang w:val="vi-VN" w:eastAsia="vi-VN"/>
        </w:rPr>
        <w:tab/>
      </w:r>
    </w:p>
    <w:p w:rsidR="00517A82" w:rsidRPr="001E350F" w:rsidRDefault="00517A82" w:rsidP="00517A82">
      <w:pPr>
        <w:spacing w:before="40" w:after="40" w:line="264" w:lineRule="auto"/>
        <w:ind w:firstLine="340"/>
        <w:rPr>
          <w:rFonts w:eastAsia="Times New Roman"/>
          <w:szCs w:val="26"/>
          <w:lang w:val="vi-VN" w:eastAsia="vi-VN"/>
        </w:rPr>
      </w:pPr>
      <w:r w:rsidRPr="001E350F">
        <w:rPr>
          <w:rFonts w:eastAsia="Times New Roman"/>
          <w:szCs w:val="26"/>
          <w:lang w:val="vi-VN" w:eastAsia="vi-VN"/>
        </w:rPr>
        <w:t>5.1. Phân tích tốc độ chu chuyển vốn</w:t>
      </w:r>
    </w:p>
    <w:p w:rsidR="00517A82" w:rsidRPr="001E350F" w:rsidRDefault="00517A82" w:rsidP="00517A82">
      <w:pPr>
        <w:spacing w:before="40" w:after="40" w:line="264" w:lineRule="auto"/>
        <w:ind w:firstLine="340"/>
        <w:rPr>
          <w:rFonts w:eastAsia="Times New Roman"/>
          <w:szCs w:val="26"/>
          <w:lang w:val="vi-VN" w:eastAsia="vi-VN"/>
        </w:rPr>
      </w:pPr>
      <w:r w:rsidRPr="001E350F">
        <w:rPr>
          <w:rFonts w:eastAsia="Times New Roman"/>
          <w:szCs w:val="26"/>
          <w:lang w:val="vi-VN" w:eastAsia="vi-VN"/>
        </w:rPr>
        <w:t>5.2. Phân tích tốc độ chu chuyển vốn lưu động</w:t>
      </w:r>
    </w:p>
    <w:p w:rsidR="00517A82" w:rsidRPr="001E350F" w:rsidRDefault="00517A82" w:rsidP="00517A82">
      <w:pPr>
        <w:spacing w:before="40" w:after="40" w:line="264" w:lineRule="auto"/>
        <w:rPr>
          <w:rFonts w:eastAsia="Times New Roman"/>
          <w:szCs w:val="26"/>
          <w:lang w:val="vi-VN" w:eastAsia="vi-VN"/>
        </w:rPr>
      </w:pPr>
      <w:r w:rsidRPr="001E350F">
        <w:rPr>
          <w:rFonts w:eastAsia="Times New Roman"/>
          <w:szCs w:val="26"/>
          <w:lang w:val="vi-VN" w:eastAsia="vi-VN"/>
        </w:rPr>
        <w:t>6. Bài tập thực hành</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517A82" w:rsidRPr="001E350F" w:rsidRDefault="00517A82" w:rsidP="00517A82">
      <w:pPr>
        <w:tabs>
          <w:tab w:val="right" w:pos="9355"/>
        </w:tabs>
        <w:spacing w:before="40" w:after="40" w:line="264" w:lineRule="auto"/>
        <w:rPr>
          <w:rFonts w:eastAsia="Times New Roman"/>
          <w:b/>
          <w:i/>
          <w:iCs/>
          <w:szCs w:val="26"/>
          <w:lang w:val="vi-VN" w:eastAsia="vi-VN"/>
        </w:rPr>
      </w:pPr>
      <w:r w:rsidRPr="001E350F">
        <w:rPr>
          <w:rFonts w:eastAsia="Times New Roman"/>
          <w:b/>
          <w:szCs w:val="26"/>
          <w:lang w:val="vi-VN" w:eastAsia="vi-VN"/>
        </w:rPr>
        <w:t>Chương 7:</w:t>
      </w:r>
      <w:r w:rsidRPr="001E350F">
        <w:rPr>
          <w:rFonts w:eastAsia="Times New Roman"/>
          <w:b/>
          <w:bCs/>
          <w:szCs w:val="26"/>
          <w:lang w:val="vi-VN" w:eastAsia="vi-VN"/>
        </w:rPr>
        <w:t xml:space="preserve"> Dự đoán trong nghiên cứu du lịch</w:t>
      </w:r>
      <w:r w:rsidRPr="001E350F">
        <w:rPr>
          <w:rFonts w:eastAsia="Times New Roman"/>
          <w:b/>
          <w:i/>
          <w:szCs w:val="26"/>
          <w:lang w:val="vi-VN" w:eastAsia="vi-VN"/>
        </w:rPr>
        <w:t xml:space="preserve"> </w:t>
      </w:r>
      <w:r w:rsidRPr="001E350F">
        <w:rPr>
          <w:rFonts w:eastAsia="Times New Roman"/>
          <w:b/>
          <w:i/>
          <w:szCs w:val="26"/>
          <w:lang w:val="vi-VN" w:eastAsia="vi-VN"/>
        </w:rPr>
        <w:tab/>
        <w:t>Thời gian: 4 giờ</w:t>
      </w:r>
    </w:p>
    <w:p w:rsidR="00517A82" w:rsidRPr="001E350F" w:rsidRDefault="00517A82" w:rsidP="00517A82">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 Hiểu được các phương pháp dự đoán trong nghiên cứu du lịch.</w:t>
      </w:r>
    </w:p>
    <w:p w:rsidR="00517A82" w:rsidRPr="001E350F" w:rsidRDefault="00517A82" w:rsidP="00517A82">
      <w:pPr>
        <w:spacing w:before="40" w:after="40" w:line="264" w:lineRule="auto"/>
        <w:jc w:val="both"/>
        <w:rPr>
          <w:rFonts w:eastAsia="Times New Roman"/>
          <w:iCs/>
          <w:szCs w:val="26"/>
          <w:lang w:val="vi-VN" w:eastAsia="vi-VN"/>
        </w:rPr>
      </w:pPr>
      <w:r w:rsidRPr="001E350F">
        <w:rPr>
          <w:rFonts w:eastAsia="Times New Roman"/>
          <w:iCs/>
          <w:szCs w:val="26"/>
          <w:lang w:val="vi-VN" w:eastAsia="vi-VN"/>
        </w:rPr>
        <w:t>- Áp dụng các phương pháp dự đoán vào công việc cụ thể trong thực tế.</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iCs/>
          <w:szCs w:val="26"/>
          <w:lang w:val="vi-VN" w:eastAsia="vi-VN"/>
        </w:rPr>
        <w:t>- Có ý thức nghiêm túc, thận trọng.</w:t>
      </w:r>
    </w:p>
    <w:p w:rsidR="00517A82" w:rsidRPr="001E350F" w:rsidRDefault="00517A82" w:rsidP="00517A82">
      <w:pPr>
        <w:tabs>
          <w:tab w:val="left" w:pos="720"/>
        </w:tabs>
        <w:spacing w:before="40" w:after="40" w:line="264" w:lineRule="auto"/>
        <w:rPr>
          <w:rFonts w:eastAsia="Times New Roman"/>
          <w:i/>
          <w:szCs w:val="26"/>
          <w:lang w:val="vi-VN" w:eastAsia="vi-VN"/>
        </w:rPr>
      </w:pPr>
      <w:r w:rsidRPr="001E350F">
        <w:rPr>
          <w:rFonts w:eastAsia="Times New Roman"/>
          <w:i/>
          <w:iCs/>
          <w:szCs w:val="26"/>
          <w:lang w:val="vi-VN" w:eastAsia="vi-VN"/>
        </w:rPr>
        <w:t xml:space="preserve">  Nội dung:                                                       </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t xml:space="preserve">          </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1. Ý nghĩa của dự đoán trong nghiên cứu du lịch và một số khái niệm chung về dự đoán                                        </w:t>
      </w:r>
    </w:p>
    <w:p w:rsidR="00517A82" w:rsidRPr="001E350F" w:rsidRDefault="00517A82" w:rsidP="00517A82">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1.1. Ý nghĩa của dự đoán trong nghiên cứu du lịch</w:t>
      </w:r>
    </w:p>
    <w:p w:rsidR="00517A82" w:rsidRPr="001E350F" w:rsidRDefault="00517A82" w:rsidP="00517A82">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1.2. Một số khái niệm chung về dự đoán</w:t>
      </w:r>
    </w:p>
    <w:p w:rsidR="00517A82" w:rsidRPr="001E350F" w:rsidRDefault="00517A82" w:rsidP="00517A82">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1.3. Nhiệm vụ của dự đoán du lịch</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2. Một số phương pháp mô hình hóa để dự đoán trong du lịch                                                                 </w:t>
      </w:r>
    </w:p>
    <w:p w:rsidR="00517A82" w:rsidRPr="001E350F" w:rsidRDefault="00517A82" w:rsidP="00517A82">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2.1. Dự đoán dựa vào lượng tăng (giảm) tuyệt đối bình quân</w:t>
      </w:r>
    </w:p>
    <w:p w:rsidR="00517A82" w:rsidRPr="001E350F" w:rsidRDefault="00517A82" w:rsidP="00517A82">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Dự đoán dựa vào tốc độ phát triển bình quân</w:t>
      </w:r>
    </w:p>
    <w:p w:rsidR="00517A82" w:rsidRPr="001E350F" w:rsidRDefault="00517A82" w:rsidP="00517A82">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2.3. Phương pháp dự đoán chuyên gia</w:t>
      </w:r>
    </w:p>
    <w:p w:rsidR="00517A82" w:rsidRPr="001E350F" w:rsidRDefault="00517A82" w:rsidP="00517A82">
      <w:pPr>
        <w:spacing w:before="40" w:after="40" w:line="264" w:lineRule="auto"/>
        <w:jc w:val="both"/>
        <w:rPr>
          <w:rFonts w:eastAsia="Times New Roman"/>
          <w:szCs w:val="26"/>
          <w:lang w:val="vi-VN" w:eastAsia="vi-VN"/>
        </w:rPr>
      </w:pPr>
      <w:r w:rsidRPr="001E350F">
        <w:rPr>
          <w:rFonts w:eastAsia="Times New Roman"/>
          <w:szCs w:val="26"/>
          <w:lang w:val="vi-VN" w:eastAsia="vi-VN"/>
        </w:rPr>
        <w:t>3. Bài tập thực hành</w:t>
      </w:r>
    </w:p>
    <w:p w:rsidR="00517A82" w:rsidRPr="001E350F" w:rsidRDefault="00517A82" w:rsidP="00517A82">
      <w:pPr>
        <w:spacing w:before="40" w:after="40" w:line="264" w:lineRule="auto"/>
        <w:rPr>
          <w:rFonts w:eastAsia="Times New Roman"/>
          <w:iCs/>
          <w:szCs w:val="26"/>
          <w:lang w:val="vi-VN" w:eastAsia="vi-VN"/>
        </w:rPr>
      </w:pPr>
      <w:r w:rsidRPr="001E350F">
        <w:rPr>
          <w:rFonts w:eastAsia="Times New Roman"/>
          <w:iCs/>
          <w:szCs w:val="26"/>
          <w:lang w:val="vi-VN" w:eastAsia="vi-VN"/>
        </w:rPr>
        <w:t xml:space="preserve">Kiểm tra                                             </w:t>
      </w:r>
    </w:p>
    <w:p w:rsidR="00517A82" w:rsidRPr="001E350F" w:rsidRDefault="00517A82" w:rsidP="00517A82">
      <w:pPr>
        <w:spacing w:before="40" w:after="40" w:line="264" w:lineRule="auto"/>
        <w:rPr>
          <w:rFonts w:eastAsia="Times New Roman"/>
          <w:b/>
          <w:szCs w:val="26"/>
          <w:lang w:val="vi-VN" w:eastAsia="vi-VN"/>
        </w:rPr>
      </w:pPr>
      <w:r w:rsidRPr="001E350F">
        <w:rPr>
          <w:rFonts w:eastAsia="Times New Roman"/>
          <w:b/>
          <w:szCs w:val="26"/>
          <w:lang w:val="vi-VN" w:eastAsia="vi-VN"/>
        </w:rPr>
        <w:t>IV. ĐIỀU KIỆN THỰC HIỆN MÔN HỌC:</w:t>
      </w:r>
    </w:p>
    <w:p w:rsidR="00517A82" w:rsidRPr="001E350F" w:rsidRDefault="00517A82" w:rsidP="00517A82">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1.Phòng học chuyên môn hóa/nhà xưởng: Phòng học lý thuyết sạch sẽ, ngăn nắp, đủ ánh sáng</w:t>
      </w:r>
    </w:p>
    <w:p w:rsidR="00517A82" w:rsidRPr="001E350F" w:rsidRDefault="00517A82" w:rsidP="00517A82">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2.Trang thiết bị máy móc: Máy chiếu, giấy khổ lớn, bút dạ, bảng, phấn...</w:t>
      </w:r>
    </w:p>
    <w:p w:rsidR="00517A82" w:rsidRPr="001E350F" w:rsidRDefault="00517A82" w:rsidP="00517A82">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3.Học liệu, dụng cụ, nguyên vật liệu: Giáo trình, giáo án, tư liệu, tài liệu minh họa về du lịch...</w:t>
      </w:r>
    </w:p>
    <w:p w:rsidR="00517A82" w:rsidRPr="001E350F" w:rsidRDefault="00517A82" w:rsidP="00517A82">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4.Các điều kiện khác:</w:t>
      </w:r>
    </w:p>
    <w:p w:rsidR="00517A82" w:rsidRPr="001E350F" w:rsidRDefault="00517A82" w:rsidP="00517A82">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-Giảng viên có âm huyết nghề nghiệp, sáng tạo, trách nhiệm.</w:t>
      </w:r>
    </w:p>
    <w:p w:rsidR="00517A82" w:rsidRPr="001E350F" w:rsidRDefault="00517A82" w:rsidP="00517A82">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 xml:space="preserve">-Người học yêu thích nghề nghiệp, chăm chỉ, cầu thị và nghiêm túc. </w:t>
      </w:r>
    </w:p>
    <w:p w:rsidR="00517A82" w:rsidRPr="001E350F" w:rsidRDefault="00517A82" w:rsidP="00517A82">
      <w:pPr>
        <w:spacing w:before="40" w:after="40" w:line="264" w:lineRule="auto"/>
        <w:rPr>
          <w:rFonts w:eastAsia="Times New Roman"/>
          <w:b/>
          <w:szCs w:val="26"/>
          <w:lang w:val="vi-VN" w:eastAsia="vi-VN"/>
        </w:rPr>
      </w:pPr>
      <w:r w:rsidRPr="001E350F">
        <w:rPr>
          <w:rFonts w:eastAsia="Times New Roman"/>
          <w:b/>
          <w:szCs w:val="26"/>
          <w:lang w:val="vi-VN" w:eastAsia="vi-VN"/>
        </w:rPr>
        <w:t xml:space="preserve">V. PHƯƠNG PHÁP VÀ NỘI DUNG ĐÁNH GIÁ: </w:t>
      </w:r>
    </w:p>
    <w:p w:rsidR="00517A82" w:rsidRPr="001E350F" w:rsidRDefault="00517A82" w:rsidP="00517A82">
      <w:pPr>
        <w:spacing w:before="40" w:after="40" w:line="264" w:lineRule="auto"/>
        <w:ind w:firstLine="360"/>
        <w:rPr>
          <w:rFonts w:eastAsia="Times New Roman"/>
          <w:i/>
          <w:szCs w:val="26"/>
          <w:lang w:val="vi-VN" w:eastAsia="vi-VN"/>
        </w:rPr>
      </w:pPr>
      <w:r w:rsidRPr="001E350F">
        <w:rPr>
          <w:rFonts w:eastAsia="Times New Roman"/>
          <w:i/>
          <w:szCs w:val="26"/>
          <w:lang w:val="vi-VN" w:eastAsia="vi-VN"/>
        </w:rPr>
        <w:t>1. Nội dung:</w:t>
      </w:r>
    </w:p>
    <w:p w:rsidR="00517A82" w:rsidRPr="001E350F" w:rsidRDefault="00517A82" w:rsidP="00517A82">
      <w:pPr>
        <w:spacing w:before="40" w:after="40" w:line="264" w:lineRule="auto"/>
        <w:ind w:firstLine="360"/>
        <w:rPr>
          <w:rFonts w:eastAsia="Times New Roman"/>
          <w:i/>
          <w:szCs w:val="26"/>
          <w:lang w:val="vi-VN" w:eastAsia="vi-VN"/>
        </w:rPr>
      </w:pPr>
      <w:r w:rsidRPr="001E350F">
        <w:rPr>
          <w:rFonts w:eastAsia="Times New Roman"/>
          <w:i/>
          <w:szCs w:val="26"/>
          <w:lang w:val="vi-VN" w:eastAsia="vi-VN"/>
        </w:rPr>
        <w:t xml:space="preserve">-Kiến thức: </w:t>
      </w:r>
      <w:r w:rsidRPr="001E350F">
        <w:rPr>
          <w:rFonts w:eastAsia="Times New Roman"/>
          <w:szCs w:val="26"/>
          <w:lang w:val="vi-VN" w:eastAsia="vi-VN"/>
        </w:rPr>
        <w:t>Trình bày được các kiến thức cơ bản về lý thuyết thống kê</w:t>
      </w:r>
    </w:p>
    <w:p w:rsidR="00517A82" w:rsidRPr="001E350F" w:rsidRDefault="00517A82" w:rsidP="00517A82">
      <w:pPr>
        <w:spacing w:before="40" w:after="40" w:line="264" w:lineRule="auto"/>
        <w:ind w:firstLine="360"/>
        <w:rPr>
          <w:rFonts w:eastAsia="Times New Roman"/>
          <w:szCs w:val="26"/>
          <w:lang w:val="vi-VN" w:eastAsia="vi-VN"/>
        </w:rPr>
      </w:pPr>
      <w:r w:rsidRPr="001E350F">
        <w:rPr>
          <w:rFonts w:eastAsia="Times New Roman"/>
          <w:i/>
          <w:szCs w:val="26"/>
          <w:lang w:val="vi-VN" w:eastAsia="vi-VN"/>
        </w:rPr>
        <w:t>-Kỹ năng:</w:t>
      </w:r>
      <w:r w:rsidRPr="001E350F">
        <w:rPr>
          <w:rFonts w:eastAsia="Times New Roman"/>
          <w:szCs w:val="26"/>
          <w:lang w:val="vi-VN" w:eastAsia="vi-VN"/>
        </w:rPr>
        <w:t xml:space="preserve"> </w:t>
      </w:r>
    </w:p>
    <w:p w:rsidR="00517A82" w:rsidRPr="001E350F" w:rsidRDefault="00517A82" w:rsidP="00517A82">
      <w:pPr>
        <w:tabs>
          <w:tab w:val="left" w:pos="78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+Vận dụng các kiến thức về lý thuyết thống kê vào nghiên cứu trong thống kê du lịch.</w:t>
      </w:r>
    </w:p>
    <w:p w:rsidR="00517A82" w:rsidRPr="001E350F" w:rsidRDefault="00517A82" w:rsidP="00517A82">
      <w:pPr>
        <w:tabs>
          <w:tab w:val="left" w:pos="78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+Sử dụng hiệu quả công cụ thống kê trong quản lý kinh tế ngành du lịch.</w:t>
      </w:r>
    </w:p>
    <w:p w:rsidR="00517A82" w:rsidRPr="001E350F" w:rsidRDefault="00517A82" w:rsidP="00517A82">
      <w:pPr>
        <w:tabs>
          <w:tab w:val="left" w:pos="780"/>
        </w:tabs>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xml:space="preserve">-Năng lực tự chủ và trách nhiệm : </w:t>
      </w:r>
      <w:r w:rsidRPr="001E350F">
        <w:rPr>
          <w:rFonts w:eastAsia="Times New Roman"/>
          <w:szCs w:val="26"/>
          <w:lang w:val="vi-VN" w:eastAsia="vi-VN"/>
        </w:rPr>
        <w:t>Hình thành và rèn luyện tính cẩn thận nghiêm túc cho người học.</w:t>
      </w:r>
    </w:p>
    <w:p w:rsidR="00517A82" w:rsidRPr="001E350F" w:rsidRDefault="00517A82" w:rsidP="00517A82">
      <w:pPr>
        <w:spacing w:before="40" w:after="40" w:line="264" w:lineRule="auto"/>
        <w:ind w:firstLine="360"/>
        <w:rPr>
          <w:rFonts w:eastAsia="Times New Roman"/>
          <w:i/>
          <w:szCs w:val="26"/>
          <w:lang w:val="vi-VN" w:eastAsia="vi-VN"/>
        </w:rPr>
      </w:pPr>
      <w:r w:rsidRPr="001E350F">
        <w:rPr>
          <w:rFonts w:eastAsia="Times New Roman"/>
          <w:i/>
          <w:szCs w:val="26"/>
          <w:lang w:val="vi-VN" w:eastAsia="vi-VN"/>
        </w:rPr>
        <w:t>2. Phương pháp:</w:t>
      </w:r>
    </w:p>
    <w:p w:rsidR="00517A82" w:rsidRPr="001E350F" w:rsidRDefault="00517A82" w:rsidP="00517A82">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lastRenderedPageBreak/>
        <w:t>- Kiểm tra thường xuyên: 1 bài kiểm tra viết, thời gian 1 giờ hoặc 1 bài kiểm tra vấn đáp, thời gian 1</w:t>
      </w:r>
      <w:r w:rsidRPr="001E350F">
        <w:rPr>
          <w:rFonts w:eastAsia="Times New Roman"/>
          <w:iCs/>
          <w:szCs w:val="26"/>
          <w:lang w:val="vi-VN" w:eastAsia="vi-VN"/>
        </w:rPr>
        <w:t xml:space="preserve"> giờ.</w:t>
      </w:r>
    </w:p>
    <w:p w:rsidR="00517A82" w:rsidRPr="001E350F" w:rsidRDefault="00517A82" w:rsidP="00517A82">
      <w:pPr>
        <w:tabs>
          <w:tab w:val="left" w:pos="720"/>
        </w:tabs>
        <w:spacing w:before="40" w:after="40" w:line="264" w:lineRule="auto"/>
        <w:ind w:firstLine="360"/>
        <w:jc w:val="both"/>
        <w:rPr>
          <w:rFonts w:eastAsia="Times New Roman"/>
          <w:iCs/>
          <w:szCs w:val="26"/>
          <w:lang w:val="vi-VN" w:eastAsia="vi-VN"/>
        </w:rPr>
      </w:pPr>
      <w:r w:rsidRPr="001E350F">
        <w:rPr>
          <w:rFonts w:eastAsia="Times New Roman"/>
          <w:szCs w:val="26"/>
          <w:lang w:val="vi-VN" w:eastAsia="vi-VN"/>
        </w:rPr>
        <w:t>- Kiểm tra định kỳ: 1 bài kiểm tra viết, thời gian 1,5  đến 2 giờ giờ hoặc 1 bài kiểm tra vấn đáp, thời gian 1,5  đến 2 giờ</w:t>
      </w:r>
      <w:r w:rsidRPr="001E350F">
        <w:rPr>
          <w:rFonts w:eastAsia="Times New Roman"/>
          <w:iCs/>
          <w:szCs w:val="26"/>
          <w:lang w:val="vi-VN" w:eastAsia="vi-VN"/>
        </w:rPr>
        <w:t>.</w:t>
      </w:r>
    </w:p>
    <w:p w:rsidR="00517A82" w:rsidRPr="001E350F" w:rsidRDefault="00517A82" w:rsidP="00517A82">
      <w:pPr>
        <w:tabs>
          <w:tab w:val="left" w:pos="720"/>
        </w:tabs>
        <w:spacing w:before="40" w:after="40" w:line="264" w:lineRule="auto"/>
        <w:ind w:firstLine="360"/>
        <w:jc w:val="both"/>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Thang điểm: 10</w:t>
      </w:r>
    </w:p>
    <w:p w:rsidR="00517A82" w:rsidRPr="001E350F" w:rsidRDefault="00517A82" w:rsidP="00517A82">
      <w:pPr>
        <w:spacing w:before="40" w:after="40" w:line="264" w:lineRule="auto"/>
        <w:rPr>
          <w:rFonts w:eastAsia="Times New Roman"/>
          <w:b/>
          <w:szCs w:val="26"/>
          <w:lang w:val="vi-VN" w:eastAsia="vi-VN"/>
        </w:rPr>
      </w:pPr>
      <w:r w:rsidRPr="001E350F">
        <w:rPr>
          <w:rFonts w:eastAsia="Times New Roman"/>
          <w:b/>
          <w:szCs w:val="26"/>
          <w:lang w:val="vi-VN" w:eastAsia="vi-VN"/>
        </w:rPr>
        <w:t xml:space="preserve">VI. HƯỚNG DẪN THỰC HIỆN MÔN HỌC: </w:t>
      </w:r>
    </w:p>
    <w:p w:rsidR="00517A82" w:rsidRPr="001E350F" w:rsidRDefault="00517A82" w:rsidP="00517A82">
      <w:pPr>
        <w:spacing w:before="40" w:after="40" w:line="264" w:lineRule="auto"/>
        <w:ind w:firstLine="360"/>
        <w:jc w:val="both"/>
        <w:rPr>
          <w:rFonts w:eastAsia="Times New Roman"/>
          <w:spacing w:val="-4"/>
          <w:szCs w:val="26"/>
          <w:lang w:val="vi-VN" w:eastAsia="vi-VN"/>
        </w:rPr>
      </w:pPr>
      <w:r w:rsidRPr="001E350F">
        <w:rPr>
          <w:rFonts w:eastAsia="Times New Roman"/>
          <w:iCs/>
          <w:szCs w:val="26"/>
          <w:lang w:val="vi-VN" w:eastAsia="vi-VN"/>
        </w:rPr>
        <w:t xml:space="preserve">1. Phạm vi áp dụng chương trình: </w:t>
      </w:r>
      <w:r w:rsidRPr="001E350F">
        <w:rPr>
          <w:rFonts w:eastAsia="Times New Roman"/>
          <w:spacing w:val="-4"/>
          <w:szCs w:val="26"/>
          <w:lang w:val="vi-VN" w:eastAsia="vi-VN"/>
        </w:rPr>
        <w:t xml:space="preserve">Áp dụng cho người học Cao đẳng </w:t>
      </w:r>
    </w:p>
    <w:p w:rsidR="00517A82" w:rsidRPr="001E350F" w:rsidRDefault="00517A82" w:rsidP="00517A82">
      <w:pPr>
        <w:spacing w:before="40" w:after="40" w:line="264" w:lineRule="auto"/>
        <w:ind w:firstLine="360"/>
        <w:jc w:val="both"/>
        <w:rPr>
          <w:rFonts w:eastAsia="Times New Roman"/>
          <w:iCs/>
          <w:szCs w:val="26"/>
          <w:lang w:val="vi-VN" w:eastAsia="vi-VN"/>
        </w:rPr>
      </w:pPr>
      <w:r w:rsidRPr="001E350F">
        <w:rPr>
          <w:rFonts w:eastAsia="Times New Roman"/>
          <w:iCs/>
          <w:szCs w:val="26"/>
          <w:lang w:val="vi-VN" w:eastAsia="vi-VN"/>
        </w:rPr>
        <w:t xml:space="preserve">2. Hướng dẫn về phương pháp giảng dạy, học tập môn học: </w:t>
      </w:r>
    </w:p>
    <w:p w:rsidR="00517A82" w:rsidRPr="001E350F" w:rsidRDefault="00517A82" w:rsidP="00517A82">
      <w:pPr>
        <w:spacing w:before="40" w:after="40" w:line="264" w:lineRule="auto"/>
        <w:ind w:firstLine="360"/>
        <w:jc w:val="both"/>
        <w:rPr>
          <w:rFonts w:eastAsia="Times New Roman"/>
          <w:i/>
          <w:iCs/>
          <w:szCs w:val="26"/>
          <w:lang w:val="vi-VN" w:eastAsia="vi-VN"/>
        </w:rPr>
      </w:pPr>
      <w:r w:rsidRPr="001E350F">
        <w:rPr>
          <w:rFonts w:eastAsia="Times New Roman"/>
          <w:i/>
          <w:iCs/>
          <w:szCs w:val="26"/>
          <w:lang w:val="vi-VN" w:eastAsia="vi-VN"/>
        </w:rPr>
        <w:t>Đối với giảng viên :</w:t>
      </w:r>
    </w:p>
    <w:p w:rsidR="00517A82" w:rsidRPr="001E350F" w:rsidRDefault="00517A82" w:rsidP="00517A82">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Thuyết trình</w:t>
      </w:r>
    </w:p>
    <w:p w:rsidR="00517A82" w:rsidRPr="001E350F" w:rsidRDefault="00517A82" w:rsidP="00517A82">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Phát vấn gợi mở vấn đề</w:t>
      </w:r>
    </w:p>
    <w:p w:rsidR="00517A82" w:rsidRPr="001E350F" w:rsidRDefault="00517A82" w:rsidP="00517A82">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Hướng dẫn bài tập thực hành</w:t>
      </w:r>
    </w:p>
    <w:p w:rsidR="00517A82" w:rsidRPr="001E350F" w:rsidRDefault="00517A82" w:rsidP="00517A82">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Thảo luận nhóm</w:t>
      </w:r>
    </w:p>
    <w:p w:rsidR="00517A82" w:rsidRPr="001E350F" w:rsidRDefault="00517A82" w:rsidP="00517A82">
      <w:pPr>
        <w:spacing w:before="40" w:after="40" w:line="264" w:lineRule="auto"/>
        <w:ind w:firstLine="360"/>
        <w:jc w:val="both"/>
        <w:rPr>
          <w:rFonts w:eastAsia="Times New Roman"/>
          <w:spacing w:val="-4"/>
          <w:szCs w:val="26"/>
          <w:lang w:val="vi-VN" w:eastAsia="vi-VN"/>
        </w:rPr>
      </w:pPr>
      <w:r w:rsidRPr="001E350F">
        <w:rPr>
          <w:rFonts w:eastAsia="Times New Roman"/>
          <w:i/>
          <w:iCs/>
          <w:szCs w:val="26"/>
          <w:lang w:val="vi-VN" w:eastAsia="vi-VN"/>
        </w:rPr>
        <w:t xml:space="preserve">Đối với người học: </w:t>
      </w:r>
      <w:r w:rsidRPr="001E350F">
        <w:rPr>
          <w:rFonts w:eastAsia="Times New Roman"/>
          <w:szCs w:val="26"/>
          <w:lang w:val="vi-VN" w:eastAsia="vi-VN"/>
        </w:rPr>
        <w:t>Biết vận dụng các kiến thức đã học ở những môn học trước để vận dụng vào môn học này. Cần đọc thêm các tài liệu tham khảo, thường xuyên ôn tập và làm các bài tập ở lớp cũng như ở nhà.</w:t>
      </w:r>
    </w:p>
    <w:p w:rsidR="00517A82" w:rsidRPr="001E350F" w:rsidRDefault="00517A82" w:rsidP="00517A82">
      <w:pPr>
        <w:spacing w:before="40" w:after="40" w:line="264" w:lineRule="auto"/>
        <w:ind w:firstLine="360"/>
        <w:jc w:val="both"/>
        <w:rPr>
          <w:rFonts w:eastAsia="Times New Roman"/>
          <w:iCs/>
          <w:szCs w:val="26"/>
          <w:lang w:val="vi-VN" w:eastAsia="vi-VN"/>
        </w:rPr>
      </w:pPr>
      <w:r w:rsidRPr="001E350F">
        <w:rPr>
          <w:rFonts w:eastAsia="Times New Roman"/>
          <w:iCs/>
          <w:szCs w:val="26"/>
          <w:lang w:val="vi-VN" w:eastAsia="vi-VN"/>
        </w:rPr>
        <w:t xml:space="preserve">3. Những trọng tâm chương trình cần chú ý: </w:t>
      </w:r>
      <w:r w:rsidRPr="001E350F">
        <w:rPr>
          <w:rFonts w:eastAsia="Times New Roman"/>
          <w:szCs w:val="26"/>
          <w:lang w:val="vi-VN" w:eastAsia="vi-VN"/>
        </w:rPr>
        <w:t>Chương 2, chương 3 và chương 4.</w:t>
      </w:r>
    </w:p>
    <w:p w:rsidR="00517A82" w:rsidRPr="001E350F" w:rsidRDefault="00517A82" w:rsidP="00517A82">
      <w:pPr>
        <w:spacing w:before="40" w:after="40" w:line="264" w:lineRule="auto"/>
        <w:ind w:firstLine="360"/>
        <w:jc w:val="both"/>
        <w:rPr>
          <w:rFonts w:eastAsia="Times New Roman"/>
          <w:iCs/>
          <w:szCs w:val="26"/>
          <w:lang w:val="vi-VN" w:eastAsia="vi-VN"/>
        </w:rPr>
      </w:pPr>
      <w:r w:rsidRPr="001E350F">
        <w:rPr>
          <w:rFonts w:eastAsia="Times New Roman"/>
          <w:iCs/>
          <w:szCs w:val="26"/>
          <w:lang w:val="vi-VN" w:eastAsia="vi-VN"/>
        </w:rPr>
        <w:t xml:space="preserve">4. Tài liệu tham khảo: </w:t>
      </w:r>
    </w:p>
    <w:p w:rsidR="00517A82" w:rsidRPr="001E350F" w:rsidRDefault="00517A82" w:rsidP="00517A82">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Hồ Sỹ Chi </w:t>
      </w:r>
      <w:r w:rsidRPr="001E350F">
        <w:rPr>
          <w:rFonts w:eastAsia="Times New Roman"/>
          <w:b/>
          <w:i/>
          <w:iCs/>
          <w:szCs w:val="26"/>
          <w:lang w:val="vi-VN" w:eastAsia="vi-VN"/>
        </w:rPr>
        <w:t>Thống kê doanh nghiệp</w:t>
      </w:r>
      <w:r w:rsidRPr="001E350F">
        <w:rPr>
          <w:rFonts w:eastAsia="Times New Roman"/>
          <w:szCs w:val="26"/>
          <w:lang w:val="vi-VN" w:eastAsia="vi-VN"/>
        </w:rPr>
        <w:t xml:space="preserve">, NXB Tài chính, 2003. </w:t>
      </w:r>
    </w:p>
    <w:p w:rsidR="00517A82" w:rsidRPr="001E350F" w:rsidRDefault="00517A82" w:rsidP="00517A82">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Nguyễn Huy Thịnh </w:t>
      </w:r>
      <w:r w:rsidRPr="001E350F">
        <w:rPr>
          <w:rFonts w:eastAsia="Times New Roman"/>
          <w:b/>
          <w:i/>
          <w:iCs/>
          <w:szCs w:val="26"/>
          <w:lang w:val="vi-VN" w:eastAsia="vi-VN"/>
        </w:rPr>
        <w:t>Lý thuyết thống kê</w:t>
      </w:r>
      <w:r w:rsidRPr="001E350F">
        <w:rPr>
          <w:rFonts w:eastAsia="Times New Roman"/>
          <w:szCs w:val="26"/>
          <w:lang w:val="vi-VN" w:eastAsia="vi-VN"/>
        </w:rPr>
        <w:t xml:space="preserve">, NXB Tài chính, 2004. </w:t>
      </w:r>
    </w:p>
    <w:p w:rsidR="00517A82" w:rsidRPr="001E350F" w:rsidRDefault="00517A82" w:rsidP="00517A82">
      <w:pPr>
        <w:spacing w:before="40" w:after="40" w:line="264" w:lineRule="auto"/>
        <w:ind w:firstLine="360"/>
        <w:jc w:val="both"/>
        <w:rPr>
          <w:rFonts w:eastAsia="Times New Roman"/>
          <w:szCs w:val="26"/>
          <w:lang w:val="vi-VN" w:eastAsia="vi-VN"/>
        </w:rPr>
      </w:pPr>
      <w:r w:rsidRPr="001E350F">
        <w:rPr>
          <w:rFonts w:eastAsia="Times New Roman"/>
          <w:i/>
          <w:iCs/>
          <w:szCs w:val="26"/>
          <w:lang w:val="vi-VN" w:eastAsia="vi-VN"/>
        </w:rPr>
        <w:t xml:space="preserve">- </w:t>
      </w:r>
      <w:r w:rsidRPr="001E350F">
        <w:rPr>
          <w:rFonts w:eastAsia="Times New Roman"/>
          <w:b/>
          <w:i/>
          <w:iCs/>
          <w:szCs w:val="26"/>
          <w:lang w:val="vi-VN" w:eastAsia="vi-VN"/>
        </w:rPr>
        <w:t>Thống kê doanh nghiệp</w:t>
      </w:r>
      <w:r w:rsidRPr="001E350F">
        <w:rPr>
          <w:rFonts w:eastAsia="Times New Roman"/>
          <w:szCs w:val="26"/>
          <w:lang w:val="vi-VN" w:eastAsia="vi-VN"/>
        </w:rPr>
        <w:t>,</w:t>
      </w:r>
      <w:r w:rsidRPr="001E350F">
        <w:rPr>
          <w:rFonts w:eastAsia="Times New Roman"/>
          <w:i/>
          <w:iCs/>
          <w:szCs w:val="26"/>
          <w:lang w:val="vi-VN" w:eastAsia="vi-VN"/>
        </w:rPr>
        <w:t xml:space="preserve">  </w:t>
      </w:r>
      <w:r w:rsidRPr="001E350F">
        <w:rPr>
          <w:rFonts w:eastAsia="Times New Roman"/>
          <w:szCs w:val="26"/>
          <w:lang w:val="vi-VN" w:eastAsia="vi-VN"/>
        </w:rPr>
        <w:t xml:space="preserve">NXB Xây dựng, </w:t>
      </w:r>
      <w:r w:rsidRPr="001E350F">
        <w:rPr>
          <w:rFonts w:eastAsia="Times New Roman"/>
          <w:iCs/>
          <w:szCs w:val="26"/>
          <w:lang w:val="vi-VN" w:eastAsia="vi-VN"/>
        </w:rPr>
        <w:t>2003.</w:t>
      </w:r>
    </w:p>
    <w:p w:rsidR="00517A82" w:rsidRPr="001E350F" w:rsidRDefault="00517A82" w:rsidP="00517A82">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w:t>
      </w:r>
      <w:r w:rsidRPr="001E350F">
        <w:rPr>
          <w:rFonts w:eastAsia="Times New Roman"/>
          <w:b/>
          <w:i/>
          <w:szCs w:val="26"/>
          <w:lang w:val="vi-VN" w:eastAsia="vi-VN"/>
        </w:rPr>
        <w:t>Giáo trình Thống kê du lịch dùng trong các trường Trung học chuyên nghiệp</w:t>
      </w:r>
      <w:r w:rsidRPr="001E350F">
        <w:rPr>
          <w:rFonts w:eastAsia="Times New Roman"/>
          <w:szCs w:val="26"/>
          <w:lang w:val="vi-VN" w:eastAsia="vi-VN"/>
        </w:rPr>
        <w:t xml:space="preserve">, NXB Hà Nội, 2005. </w:t>
      </w:r>
    </w:p>
    <w:p w:rsidR="00517A82" w:rsidRPr="001E350F" w:rsidRDefault="00517A82" w:rsidP="00517A82">
      <w:pPr>
        <w:tabs>
          <w:tab w:val="center" w:pos="7088"/>
        </w:tabs>
        <w:spacing w:before="40" w:after="40" w:line="264" w:lineRule="auto"/>
        <w:ind w:firstLine="425"/>
        <w:rPr>
          <w:rFonts w:eastAsia="Times New Roman"/>
          <w:i/>
          <w:szCs w:val="26"/>
          <w:lang w:val="sv-SE" w:eastAsia="vi-VN"/>
        </w:rPr>
      </w:pPr>
    </w:p>
    <w:p w:rsidR="00517A82" w:rsidRPr="001E350F" w:rsidRDefault="00517A82" w:rsidP="00517A82">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TP. Hồ Chí Minh, ngày        tháng        năm 2021</w:t>
      </w:r>
    </w:p>
    <w:p w:rsidR="00517A82" w:rsidRPr="001E350F" w:rsidRDefault="00517A82" w:rsidP="00517A82">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517A82" w:rsidRPr="001E350F" w:rsidRDefault="00517A82" w:rsidP="00517A82">
      <w:pPr>
        <w:tabs>
          <w:tab w:val="center" w:pos="6663"/>
        </w:tabs>
        <w:spacing w:before="40" w:after="40" w:line="264" w:lineRule="auto"/>
        <w:ind w:firstLine="425"/>
        <w:rPr>
          <w:rFonts w:eastAsia="Times New Roman"/>
          <w:b/>
          <w:szCs w:val="26"/>
          <w:lang w:val="sv-SE" w:eastAsia="vi-VN"/>
        </w:rPr>
      </w:pPr>
    </w:p>
    <w:p w:rsidR="00517A82" w:rsidRPr="001E350F" w:rsidRDefault="00517A82" w:rsidP="00517A82">
      <w:pPr>
        <w:tabs>
          <w:tab w:val="center" w:pos="6663"/>
        </w:tabs>
        <w:spacing w:before="40" w:after="40" w:line="264" w:lineRule="auto"/>
        <w:ind w:firstLine="425"/>
        <w:rPr>
          <w:rFonts w:eastAsia="Times New Roman"/>
          <w:b/>
          <w:szCs w:val="26"/>
          <w:lang w:val="sv-SE" w:eastAsia="vi-VN"/>
        </w:rPr>
      </w:pPr>
    </w:p>
    <w:p w:rsidR="00517A82" w:rsidRPr="001E350F" w:rsidRDefault="00517A82" w:rsidP="00517A82">
      <w:pPr>
        <w:tabs>
          <w:tab w:val="center" w:pos="6663"/>
        </w:tabs>
        <w:spacing w:before="40" w:after="40" w:line="264" w:lineRule="auto"/>
        <w:ind w:firstLine="425"/>
        <w:rPr>
          <w:rFonts w:eastAsia="Times New Roman"/>
          <w:b/>
          <w:szCs w:val="26"/>
          <w:lang w:val="sv-SE" w:eastAsia="vi-VN"/>
        </w:rPr>
      </w:pPr>
    </w:p>
    <w:p w:rsidR="00517A82" w:rsidRPr="001E350F" w:rsidRDefault="00517A82" w:rsidP="00517A82">
      <w:pPr>
        <w:tabs>
          <w:tab w:val="center" w:pos="6663"/>
        </w:tabs>
        <w:spacing w:before="40" w:after="40" w:line="264" w:lineRule="auto"/>
        <w:ind w:firstLine="425"/>
        <w:rPr>
          <w:rFonts w:eastAsia="Times New Roman"/>
          <w:b/>
          <w:szCs w:val="26"/>
          <w:lang w:val="sv-SE" w:eastAsia="vi-VN"/>
        </w:rPr>
      </w:pPr>
    </w:p>
    <w:p w:rsidR="00517A82" w:rsidRPr="001E350F" w:rsidRDefault="00517A82" w:rsidP="00517A82">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517A82" w:rsidRPr="001E350F" w:rsidRDefault="00517A82" w:rsidP="00517A82">
      <w:pPr>
        <w:spacing w:before="40" w:after="40" w:line="264" w:lineRule="auto"/>
        <w:ind w:firstLine="284"/>
        <w:jc w:val="both"/>
        <w:rPr>
          <w:rFonts w:eastAsia="Times New Roman"/>
          <w:szCs w:val="26"/>
          <w:lang w:val="sv-SE" w:eastAsia="vi-VN"/>
        </w:rPr>
      </w:pPr>
    </w:p>
    <w:p w:rsidR="00517A82" w:rsidRPr="001E350F" w:rsidRDefault="00517A82" w:rsidP="00517A82">
      <w:pPr>
        <w:tabs>
          <w:tab w:val="left" w:pos="720"/>
        </w:tabs>
        <w:spacing w:before="40" w:after="40" w:line="264" w:lineRule="auto"/>
        <w:jc w:val="center"/>
        <w:rPr>
          <w:rFonts w:eastAsia="Times New Roman"/>
          <w:b/>
          <w:szCs w:val="26"/>
          <w:lang w:val="sv-SE" w:eastAsia="vi-VN"/>
        </w:rPr>
      </w:pPr>
    </w:p>
    <w:p w:rsidR="00517A82" w:rsidRPr="001E350F" w:rsidRDefault="00517A82" w:rsidP="00517A82">
      <w:pPr>
        <w:tabs>
          <w:tab w:val="left" w:pos="720"/>
        </w:tabs>
        <w:spacing w:before="40" w:after="40" w:line="264" w:lineRule="auto"/>
        <w:jc w:val="center"/>
        <w:rPr>
          <w:rFonts w:eastAsia="Times New Roman"/>
          <w:b/>
          <w:szCs w:val="26"/>
          <w:lang w:val="vi-VN" w:eastAsia="vi-VN"/>
        </w:rPr>
        <w:sectPr w:rsidR="00517A82" w:rsidRPr="001E350F">
          <w:pgSz w:w="11907" w:h="16840"/>
          <w:pgMar w:top="851" w:right="851" w:bottom="851" w:left="1531" w:header="720" w:footer="720" w:gutter="0"/>
          <w:cols w:space="720"/>
          <w:titlePg/>
          <w:docGrid w:linePitch="360"/>
        </w:sectPr>
      </w:pPr>
    </w:p>
    <w:p w:rsidR="00517A82" w:rsidRPr="001E350F" w:rsidRDefault="00517A82" w:rsidP="00517A82">
      <w:pPr>
        <w:spacing w:before="0" w:after="200" w:line="276" w:lineRule="auto"/>
        <w:rPr>
          <w:rFonts w:eastAsia="Times New Roman"/>
          <w:b/>
          <w:sz w:val="32"/>
          <w:szCs w:val="32"/>
          <w:lang w:val="vi-VN" w:eastAsia="vi-VN"/>
        </w:rPr>
      </w:pPr>
      <w:r w:rsidRPr="001E350F">
        <w:rPr>
          <w:rFonts w:eastAsia="Times New Roman"/>
          <w:b/>
          <w:sz w:val="32"/>
          <w:szCs w:val="32"/>
          <w:lang w:val="vi-VN" w:eastAsia="vi-VN"/>
        </w:rPr>
        <w:lastRenderedPageBreak/>
        <w:br w:type="page"/>
      </w:r>
    </w:p>
    <w:p w:rsidR="00C32D83" w:rsidRDefault="00C32D83">
      <w:bookmarkStart w:id="0" w:name="_GoBack"/>
      <w:bookmarkEnd w:id="0"/>
    </w:p>
    <w:sectPr w:rsidR="00C32D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7043E"/>
    <w:multiLevelType w:val="multilevel"/>
    <w:tmpl w:val="10F7043E"/>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A82"/>
    <w:rsid w:val="00517A82"/>
    <w:rsid w:val="00C32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2A8857-3387-4964-8519-88C9E1F5A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A8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2070</Words>
  <Characters>11804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2023-01-18T05:05:00Z</dcterms:created>
  <dcterms:modified xsi:type="dcterms:W3CDTF">2023-01-18T05:06:00Z</dcterms:modified>
</cp:coreProperties>
</file>