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D9F" w:rsidRPr="00AA41FE" w:rsidRDefault="00171D9F" w:rsidP="00171D9F">
      <w:pPr>
        <w:spacing w:before="40" w:after="40" w:line="264" w:lineRule="auto"/>
        <w:jc w:val="center"/>
        <w:rPr>
          <w:b/>
          <w:bCs/>
          <w:szCs w:val="26"/>
          <w:lang w:val="vi-VN"/>
        </w:rPr>
      </w:pPr>
      <w:r w:rsidRPr="00AA41FE">
        <w:rPr>
          <w:b/>
          <w:bCs/>
          <w:szCs w:val="26"/>
          <w:lang w:val="vi-VN"/>
        </w:rPr>
        <w:t>CH</w:t>
      </w:r>
      <w:r w:rsidRPr="00AA41FE">
        <w:rPr>
          <w:b/>
          <w:bCs/>
          <w:szCs w:val="26"/>
          <w:lang w:val="sv-SE"/>
        </w:rPr>
        <w:t>ƯƠ</w:t>
      </w:r>
      <w:r w:rsidRPr="00AA41FE">
        <w:rPr>
          <w:b/>
          <w:bCs/>
          <w:szCs w:val="26"/>
          <w:lang w:val="vi-VN"/>
        </w:rPr>
        <w:t xml:space="preserve">NG TRÌNH MÔN HỌC </w:t>
      </w:r>
    </w:p>
    <w:p w:rsidR="00171D9F" w:rsidRPr="00AA41FE" w:rsidRDefault="00171D9F" w:rsidP="00171D9F">
      <w:pPr>
        <w:spacing w:before="40" w:after="40" w:line="264" w:lineRule="auto"/>
        <w:jc w:val="both"/>
        <w:rPr>
          <w:szCs w:val="26"/>
          <w:lang w:val="vi-VN"/>
        </w:rPr>
      </w:pPr>
      <w:r w:rsidRPr="00AA41FE">
        <w:rPr>
          <w:b/>
          <w:szCs w:val="26"/>
          <w:lang w:val="vi-VN"/>
        </w:rPr>
        <w:t>Tên môn học:</w:t>
      </w:r>
      <w:r w:rsidRPr="00AA41FE">
        <w:rPr>
          <w:szCs w:val="26"/>
          <w:lang w:val="vi-VN"/>
        </w:rPr>
        <w:t xml:space="preserve"> </w:t>
      </w:r>
      <w:r w:rsidRPr="00AA41FE">
        <w:rPr>
          <w:b/>
          <w:szCs w:val="26"/>
          <w:lang w:val="vi-VN"/>
        </w:rPr>
        <w:t>Dịch vụ chăm sóc khách hàng</w:t>
      </w:r>
    </w:p>
    <w:tbl>
      <w:tblPr>
        <w:tblW w:w="9710" w:type="dxa"/>
        <w:tblLook w:val="04A0" w:firstRow="1" w:lastRow="0" w:firstColumn="1" w:lastColumn="0" w:noHBand="0" w:noVBand="1"/>
      </w:tblPr>
      <w:tblGrid>
        <w:gridCol w:w="4708"/>
        <w:gridCol w:w="5002"/>
      </w:tblGrid>
      <w:tr w:rsidR="00171D9F" w:rsidRPr="00AA41FE" w:rsidTr="00D81AD9">
        <w:trPr>
          <w:trHeight w:val="312"/>
        </w:trPr>
        <w:tc>
          <w:tcPr>
            <w:tcW w:w="4708" w:type="dxa"/>
          </w:tcPr>
          <w:p w:rsidR="00171D9F" w:rsidRPr="00AA41FE" w:rsidRDefault="00171D9F" w:rsidP="00D81AD9">
            <w:pPr>
              <w:spacing w:before="40" w:after="40" w:line="264" w:lineRule="auto"/>
              <w:jc w:val="both"/>
              <w:rPr>
                <w:rFonts w:eastAsia="MS Mincho"/>
                <w:szCs w:val="26"/>
                <w:lang w:eastAsia="ja-JP"/>
              </w:rPr>
            </w:pPr>
            <w:r w:rsidRPr="00AA41FE">
              <w:rPr>
                <w:b/>
                <w:szCs w:val="26"/>
              </w:rPr>
              <w:t>Mã môn học:</w:t>
            </w:r>
            <w:r w:rsidRPr="00AA41FE">
              <w:rPr>
                <w:szCs w:val="26"/>
              </w:rPr>
              <w:t xml:space="preserve"> </w:t>
            </w:r>
            <w:r w:rsidRPr="00AA41FE">
              <w:rPr>
                <w:b/>
                <w:szCs w:val="26"/>
              </w:rPr>
              <w:t>KTT4259</w:t>
            </w:r>
          </w:p>
        </w:tc>
        <w:tc>
          <w:tcPr>
            <w:tcW w:w="5002" w:type="dxa"/>
          </w:tcPr>
          <w:p w:rsidR="00171D9F" w:rsidRPr="00AA41FE" w:rsidRDefault="00171D9F" w:rsidP="00D81AD9">
            <w:pPr>
              <w:spacing w:before="40" w:after="40" w:line="264" w:lineRule="auto"/>
              <w:jc w:val="both"/>
              <w:rPr>
                <w:rFonts w:eastAsia="MS Mincho"/>
                <w:szCs w:val="26"/>
              </w:rPr>
            </w:pPr>
          </w:p>
        </w:tc>
      </w:tr>
      <w:tr w:rsidR="00171D9F" w:rsidRPr="00AA41FE" w:rsidTr="00D81AD9">
        <w:trPr>
          <w:trHeight w:val="304"/>
        </w:trPr>
        <w:tc>
          <w:tcPr>
            <w:tcW w:w="9710" w:type="dxa"/>
            <w:gridSpan w:val="2"/>
          </w:tcPr>
          <w:p w:rsidR="00171D9F" w:rsidRPr="00AA41FE" w:rsidRDefault="00171D9F" w:rsidP="00D81AD9">
            <w:pPr>
              <w:spacing w:before="40" w:after="4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b/>
                <w:szCs w:val="26"/>
                <w:lang w:val="pt-BR"/>
              </w:rPr>
              <w:t>Thời gian thực hiện môn học:</w:t>
            </w:r>
            <w:r w:rsidRPr="00AA41FE">
              <w:rPr>
                <w:szCs w:val="26"/>
                <w:lang w:val="pt-BR"/>
              </w:rPr>
              <w:t xml:space="preserve"> 30 giờ </w:t>
            </w:r>
            <w:r w:rsidRPr="00AA41FE">
              <w:rPr>
                <w:szCs w:val="26"/>
                <w:lang w:val="it-IT"/>
              </w:rPr>
              <w:t xml:space="preserve">(Lý thuyết: 28 giờ; </w:t>
            </w:r>
            <w:r w:rsidRPr="00AA41FE">
              <w:rPr>
                <w:bCs/>
                <w:szCs w:val="26"/>
                <w:lang w:val="de-DE"/>
              </w:rPr>
              <w:t>Thực hành, thí nghiệm, thảo luận, bài tập: 0 giờ;</w:t>
            </w:r>
            <w:r w:rsidRPr="00AA41FE">
              <w:rPr>
                <w:szCs w:val="26"/>
                <w:lang w:val="it-IT"/>
              </w:rPr>
              <w:t xml:space="preserve"> Kiểm tra: 2 giờ) </w:t>
            </w:r>
          </w:p>
        </w:tc>
      </w:tr>
    </w:tbl>
    <w:p w:rsidR="00171D9F" w:rsidRPr="00AA41FE" w:rsidRDefault="00171D9F" w:rsidP="00171D9F">
      <w:pPr>
        <w:spacing w:before="40" w:after="40" w:line="264" w:lineRule="auto"/>
        <w:jc w:val="both"/>
        <w:rPr>
          <w:b/>
          <w:szCs w:val="26"/>
          <w:lang w:val="pt-BR"/>
        </w:rPr>
      </w:pPr>
      <w:r w:rsidRPr="00AA41FE">
        <w:rPr>
          <w:b/>
          <w:szCs w:val="26"/>
          <w:lang w:val="pt-BR"/>
        </w:rPr>
        <w:t xml:space="preserve">I. Vị trí, tính chất của môn học: </w:t>
      </w:r>
    </w:p>
    <w:p w:rsidR="00171D9F" w:rsidRPr="00AA41FE" w:rsidRDefault="00171D9F" w:rsidP="00171D9F">
      <w:pPr>
        <w:spacing w:before="40" w:after="40" w:line="264" w:lineRule="auto"/>
        <w:ind w:firstLine="270"/>
        <w:jc w:val="both"/>
        <w:rPr>
          <w:szCs w:val="26"/>
          <w:lang w:val="pt-BR"/>
        </w:rPr>
      </w:pPr>
      <w:r w:rsidRPr="00AA41FE">
        <w:rPr>
          <w:szCs w:val="26"/>
          <w:lang w:val="pt-BR"/>
        </w:rPr>
        <w:t>- Vị trí: Dịch vụ chăm sóc khách hàng là môn học thuộc nhóm môn học chuyên môn trong chương trình đào tạo trình độ Trung cấp Quản trị khách sạn.</w:t>
      </w:r>
    </w:p>
    <w:p w:rsidR="00171D9F" w:rsidRPr="00AA41FE" w:rsidRDefault="00171D9F" w:rsidP="00171D9F">
      <w:pPr>
        <w:spacing w:before="40" w:after="40" w:line="264" w:lineRule="auto"/>
        <w:ind w:firstLine="270"/>
        <w:jc w:val="both"/>
        <w:rPr>
          <w:szCs w:val="26"/>
          <w:lang w:val="pt-BR"/>
        </w:rPr>
      </w:pPr>
      <w:r w:rsidRPr="00AA41FE">
        <w:rPr>
          <w:szCs w:val="26"/>
          <w:lang w:val="pt-BR"/>
        </w:rPr>
        <w:t>- Tính chất: Dịch vụ chăm sóc khách hàng là môn học lý thuyết, được đ</w:t>
      </w:r>
      <w:r w:rsidRPr="00AA41FE">
        <w:rPr>
          <w:szCs w:val="26"/>
          <w:lang w:val="it-IT"/>
        </w:rPr>
        <w:t xml:space="preserve">ánh giá kết thúc môn học bằng hình thức thi kết thúc hết môn học. </w:t>
      </w:r>
    </w:p>
    <w:p w:rsidR="00171D9F" w:rsidRPr="00AA41FE" w:rsidRDefault="00171D9F" w:rsidP="00171D9F">
      <w:pPr>
        <w:spacing w:before="40" w:after="40" w:line="264" w:lineRule="auto"/>
        <w:rPr>
          <w:b/>
          <w:szCs w:val="26"/>
          <w:lang w:val="it-IT"/>
        </w:rPr>
      </w:pPr>
      <w:r w:rsidRPr="00AA41FE">
        <w:rPr>
          <w:b/>
          <w:szCs w:val="26"/>
          <w:lang w:val="it-IT"/>
        </w:rPr>
        <w:t xml:space="preserve">II. Mục tiêu môn học: </w:t>
      </w:r>
    </w:p>
    <w:p w:rsidR="00171D9F" w:rsidRPr="00AA41FE" w:rsidRDefault="00171D9F" w:rsidP="00171D9F">
      <w:pPr>
        <w:spacing w:before="40" w:after="40" w:line="264" w:lineRule="auto"/>
        <w:ind w:firstLine="36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Sau khi học xong môn học này, người học có khả năng:</w:t>
      </w:r>
    </w:p>
    <w:p w:rsidR="00171D9F" w:rsidRPr="00AA41FE" w:rsidRDefault="00171D9F" w:rsidP="00171D9F">
      <w:pPr>
        <w:spacing w:before="40" w:after="40" w:line="264" w:lineRule="auto"/>
        <w:ind w:firstLine="360"/>
        <w:rPr>
          <w:b/>
          <w:i/>
          <w:szCs w:val="26"/>
          <w:lang w:val="it-IT"/>
        </w:rPr>
      </w:pPr>
      <w:r w:rsidRPr="00AA41FE">
        <w:rPr>
          <w:b/>
          <w:i/>
          <w:szCs w:val="26"/>
          <w:lang w:val="it-IT"/>
        </w:rPr>
        <w:t>- Kiến thức:</w:t>
      </w:r>
    </w:p>
    <w:p w:rsidR="00171D9F" w:rsidRPr="00AA41FE" w:rsidRDefault="00171D9F" w:rsidP="00171D9F">
      <w:pPr>
        <w:spacing w:before="40" w:after="40" w:line="264" w:lineRule="auto"/>
        <w:ind w:firstLine="63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+ Trình bày được khái niệm chăm sóc khách hàng, mong đợi khách hàng</w:t>
      </w:r>
    </w:p>
    <w:p w:rsidR="00171D9F" w:rsidRPr="00AA41FE" w:rsidRDefault="00171D9F" w:rsidP="00171D9F">
      <w:pPr>
        <w:spacing w:before="40" w:after="40" w:line="264" w:lineRule="auto"/>
        <w:ind w:firstLine="63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 xml:space="preserve">+ Đánh giá được vai trò của việc chăm sóc khách hàng với doanh nghiệp khách sạn </w:t>
      </w:r>
    </w:p>
    <w:p w:rsidR="00171D9F" w:rsidRPr="00AA41FE" w:rsidRDefault="00171D9F" w:rsidP="00171D9F">
      <w:pPr>
        <w:spacing w:before="40" w:after="40" w:line="264" w:lineRule="auto"/>
        <w:ind w:firstLine="630"/>
        <w:jc w:val="both"/>
        <w:rPr>
          <w:szCs w:val="26"/>
          <w:lang w:val="it-IT"/>
        </w:rPr>
      </w:pPr>
      <w:r w:rsidRPr="00AA41FE">
        <w:rPr>
          <w:spacing w:val="-16"/>
          <w:szCs w:val="26"/>
          <w:lang w:val="es-ES"/>
        </w:rPr>
        <w:t>+</w:t>
      </w:r>
      <w:r w:rsidRPr="00AA41FE">
        <w:rPr>
          <w:spacing w:val="-16"/>
          <w:szCs w:val="26"/>
          <w:lang w:val="vi-VN"/>
        </w:rPr>
        <w:t xml:space="preserve"> </w:t>
      </w:r>
      <w:r w:rsidRPr="00AA41FE">
        <w:rPr>
          <w:szCs w:val="26"/>
          <w:lang w:val="it-IT"/>
        </w:rPr>
        <w:t>Nêu được các yếu tố của dịch vụ chăm sóc khách hàng.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63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</w:t>
      </w:r>
      <w:r w:rsidRPr="00AA41FE">
        <w:rPr>
          <w:szCs w:val="26"/>
          <w:lang w:val="vi-VN"/>
        </w:rPr>
        <w:t xml:space="preserve"> </w:t>
      </w:r>
      <w:r w:rsidRPr="00AA41FE">
        <w:rPr>
          <w:szCs w:val="26"/>
          <w:lang w:val="es-ES"/>
        </w:rPr>
        <w:t>Trình bày được định nghĩa sự mong đợi khách hàng và nhu cầu của khách hàng.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63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 xml:space="preserve">+ </w:t>
      </w:r>
      <w:r w:rsidRPr="00AA41FE">
        <w:rPr>
          <w:szCs w:val="26"/>
          <w:lang w:val="it-IT"/>
        </w:rPr>
        <w:t xml:space="preserve">Đánh giá được tầm quan trọng về </w:t>
      </w:r>
      <w:r w:rsidRPr="00AA41FE">
        <w:rPr>
          <w:szCs w:val="26"/>
          <w:lang w:val="es-ES"/>
        </w:rPr>
        <w:t>việc hiểu được sự mong đợi của khách hàng và nhu cầu khách hàng.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63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Trình bày được định nghĩa chăm sóc khách hàng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63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Đánh giá được tầm quan trọng của dịch vụ chăm sóc khách hàng tốt.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63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</w:t>
      </w:r>
      <w:r w:rsidRPr="00AA41FE">
        <w:rPr>
          <w:szCs w:val="26"/>
          <w:lang w:val="vi-VN"/>
        </w:rPr>
        <w:t xml:space="preserve"> </w:t>
      </w:r>
      <w:r w:rsidRPr="00AA41FE">
        <w:rPr>
          <w:szCs w:val="26"/>
          <w:lang w:val="es-ES"/>
        </w:rPr>
        <w:t>Xác định được thái độ phục vụ con người.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63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Trình bày được khái niệm đa văn hóa.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63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Đánh giá được tầm quan trọng của nhận thức đầy đủ tính đa văn hóa của du khách.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63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Xác định được một số nhu cầu đặc biệt của nhóm khách hàng người tàn tật, người già và trẻ em.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63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Trình bày được các yếu tố đảm bảo khách hàng thỏa mãn</w:t>
      </w:r>
    </w:p>
    <w:p w:rsidR="00171D9F" w:rsidRPr="00AA41FE" w:rsidRDefault="00171D9F" w:rsidP="00171D9F">
      <w:pPr>
        <w:spacing w:before="40" w:after="40" w:line="264" w:lineRule="auto"/>
        <w:ind w:firstLine="360"/>
        <w:jc w:val="both"/>
        <w:rPr>
          <w:b/>
          <w:i/>
          <w:szCs w:val="26"/>
          <w:lang w:val="it-IT"/>
        </w:rPr>
      </w:pPr>
      <w:r w:rsidRPr="00AA41FE">
        <w:rPr>
          <w:b/>
          <w:i/>
          <w:szCs w:val="26"/>
          <w:lang w:val="it-IT"/>
        </w:rPr>
        <w:t>- Kỹ năng:</w:t>
      </w:r>
    </w:p>
    <w:p w:rsidR="00171D9F" w:rsidRPr="00AA41FE" w:rsidRDefault="00171D9F" w:rsidP="00171D9F">
      <w:pPr>
        <w:spacing w:before="40" w:after="40" w:line="264" w:lineRule="auto"/>
        <w:ind w:firstLine="45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+ Phân loại được dịch vụ chăm sóc khách hàng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45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Xác định được các yếu tố ảnh hưởng sự mong đợi của khách hàng.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45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Phân biệt được nhu cầu của một số nhóm khách hàng chủ yếu.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45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Ứng dụng được các kỹ năng phục vụ con người vào công việc.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45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So sánh được sự khác biệt về văn hóa trong tôn giáo tín ngưỡng; Thái độ với gia đình; thái độ với công việc; các món ăn, đồ uống; và các ngày nghỉ, ngày lễ.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45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 xml:space="preserve">+ Vận dụng được các phương pháp làm cho khách hài lòng và thu hút khách hàng quay </w:t>
      </w:r>
      <w:r w:rsidRPr="00AA41FE">
        <w:rPr>
          <w:szCs w:val="26"/>
          <w:lang w:val="es-ES"/>
        </w:rPr>
        <w:lastRenderedPageBreak/>
        <w:t>trở lại.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360"/>
        <w:jc w:val="both"/>
        <w:rPr>
          <w:b/>
          <w:i/>
          <w:szCs w:val="26"/>
          <w:lang w:val="it-IT"/>
        </w:rPr>
      </w:pPr>
      <w:r w:rsidRPr="00AA41FE">
        <w:rPr>
          <w:b/>
          <w:i/>
          <w:szCs w:val="26"/>
          <w:lang w:val="it-IT"/>
        </w:rPr>
        <w:t>-  Năng lực tự chủ và trách nhiệm:</w:t>
      </w:r>
    </w:p>
    <w:p w:rsidR="00171D9F" w:rsidRPr="00AA41FE" w:rsidRDefault="00171D9F" w:rsidP="00171D9F">
      <w:pPr>
        <w:spacing w:before="40" w:after="40" w:line="264" w:lineRule="auto"/>
        <w:ind w:firstLine="360"/>
        <w:jc w:val="both"/>
        <w:rPr>
          <w:rFonts w:eastAsia="MS Mincho"/>
          <w:szCs w:val="26"/>
          <w:lang w:val="it-IT"/>
        </w:rPr>
      </w:pPr>
      <w:r w:rsidRPr="00AA41FE">
        <w:rPr>
          <w:szCs w:val="26"/>
          <w:lang w:val="it-IT"/>
        </w:rPr>
        <w:t xml:space="preserve">+ </w:t>
      </w:r>
      <w:r w:rsidRPr="00AA41FE">
        <w:rPr>
          <w:rFonts w:eastAsia="MS Mincho"/>
          <w:szCs w:val="26"/>
          <w:lang w:val="it-IT"/>
        </w:rPr>
        <w:t>Quan tâm, chăm sóc khách hàng với thái độ lịch sự, thân thiện</w:t>
      </w:r>
    </w:p>
    <w:p w:rsidR="00171D9F" w:rsidRPr="00AA41FE" w:rsidRDefault="00171D9F" w:rsidP="00171D9F">
      <w:pPr>
        <w:spacing w:before="40" w:after="40" w:line="264" w:lineRule="auto"/>
        <w:ind w:firstLine="360"/>
        <w:jc w:val="both"/>
        <w:rPr>
          <w:rFonts w:eastAsia="MS Mincho"/>
          <w:spacing w:val="-16"/>
          <w:szCs w:val="26"/>
          <w:lang w:val="it-IT"/>
        </w:rPr>
      </w:pPr>
      <w:r w:rsidRPr="00AA41FE">
        <w:rPr>
          <w:rFonts w:eastAsia="MS Mincho"/>
          <w:spacing w:val="-16"/>
          <w:szCs w:val="26"/>
          <w:lang w:val="it-IT"/>
        </w:rPr>
        <w:t xml:space="preserve">+ </w:t>
      </w:r>
      <w:r w:rsidRPr="00AA41FE">
        <w:rPr>
          <w:szCs w:val="26"/>
          <w:lang w:val="it-IT"/>
        </w:rPr>
        <w:t>Có ý thức trách nhiệm trong việc quan hệ và chăm sóc khách hàng</w:t>
      </w:r>
    </w:p>
    <w:p w:rsidR="00171D9F" w:rsidRPr="00AA41FE" w:rsidRDefault="00171D9F" w:rsidP="00171D9F">
      <w:pPr>
        <w:spacing w:before="40" w:after="40" w:line="264" w:lineRule="auto"/>
        <w:ind w:firstLine="360"/>
        <w:jc w:val="both"/>
        <w:rPr>
          <w:rFonts w:eastAsia="MS Mincho"/>
          <w:szCs w:val="26"/>
          <w:lang w:val="it-IT"/>
        </w:rPr>
      </w:pPr>
      <w:r w:rsidRPr="00AA41FE">
        <w:rPr>
          <w:rFonts w:eastAsia="MS Mincho"/>
          <w:szCs w:val="26"/>
          <w:lang w:val="it-IT"/>
        </w:rPr>
        <w:t>+ Tự giác học tập, rèn luyện và nâng cao trình độ chuyên môn</w:t>
      </w:r>
    </w:p>
    <w:p w:rsidR="00171D9F" w:rsidRPr="00AA41FE" w:rsidRDefault="00171D9F" w:rsidP="00171D9F">
      <w:pPr>
        <w:spacing w:before="40" w:after="40" w:line="264" w:lineRule="auto"/>
        <w:ind w:firstLine="360"/>
        <w:jc w:val="both"/>
        <w:rPr>
          <w:rFonts w:eastAsia="MS Mincho"/>
          <w:szCs w:val="26"/>
          <w:lang w:val="it-IT"/>
        </w:rPr>
      </w:pPr>
      <w:r w:rsidRPr="00AA41FE">
        <w:rPr>
          <w:rFonts w:eastAsia="MS Mincho"/>
          <w:szCs w:val="26"/>
          <w:lang w:val="it-IT"/>
        </w:rPr>
        <w:t>+ Làm việc độc lập, làm việc theo nhóm</w:t>
      </w:r>
    </w:p>
    <w:p w:rsidR="00171D9F" w:rsidRPr="00AA41FE" w:rsidRDefault="00171D9F" w:rsidP="00171D9F">
      <w:pPr>
        <w:spacing w:before="40" w:after="40" w:line="264" w:lineRule="auto"/>
        <w:ind w:firstLine="360"/>
        <w:jc w:val="both"/>
        <w:rPr>
          <w:szCs w:val="26"/>
          <w:lang w:val="it-IT"/>
        </w:rPr>
      </w:pPr>
      <w:r w:rsidRPr="00AA41FE">
        <w:rPr>
          <w:rFonts w:eastAsia="MS Mincho"/>
          <w:spacing w:val="-18"/>
          <w:szCs w:val="26"/>
          <w:lang w:val="it-IT"/>
        </w:rPr>
        <w:t xml:space="preserve">+ </w:t>
      </w:r>
      <w:r w:rsidRPr="00AA41FE">
        <w:rPr>
          <w:szCs w:val="26"/>
          <w:lang w:val="it-IT"/>
        </w:rPr>
        <w:t>Hợp tác với đồng nghiệp để thực hiện tốt các nhiệm vụ được giao</w:t>
      </w:r>
    </w:p>
    <w:p w:rsidR="00171D9F" w:rsidRPr="00AA41FE" w:rsidRDefault="00171D9F" w:rsidP="00171D9F">
      <w:pPr>
        <w:spacing w:before="40" w:after="40" w:line="264" w:lineRule="auto"/>
        <w:ind w:firstLine="360"/>
        <w:rPr>
          <w:szCs w:val="26"/>
          <w:lang w:val="it-IT"/>
        </w:rPr>
      </w:pPr>
      <w:r w:rsidRPr="00AA41FE">
        <w:rPr>
          <w:szCs w:val="26"/>
          <w:lang w:val="it-IT"/>
        </w:rPr>
        <w:t>+ Tuân thủ các quy định của khách hàng trong giao tiếp ứng xử với khách hàng.</w:t>
      </w:r>
    </w:p>
    <w:p w:rsidR="00171D9F" w:rsidRPr="00AA41FE" w:rsidRDefault="00171D9F" w:rsidP="00171D9F">
      <w:pPr>
        <w:widowControl w:val="0"/>
        <w:spacing w:before="40" w:after="40" w:line="264" w:lineRule="auto"/>
        <w:rPr>
          <w:b/>
          <w:szCs w:val="26"/>
          <w:lang w:val="it-IT"/>
        </w:rPr>
      </w:pPr>
      <w:r w:rsidRPr="00AA41FE">
        <w:rPr>
          <w:b/>
          <w:szCs w:val="26"/>
          <w:lang w:val="it-IT"/>
        </w:rPr>
        <w:t xml:space="preserve">III. Nội dung môn học: </w:t>
      </w:r>
    </w:p>
    <w:p w:rsidR="00171D9F" w:rsidRPr="00AA41FE" w:rsidRDefault="00171D9F" w:rsidP="00171D9F">
      <w:pPr>
        <w:spacing w:before="40" w:after="40" w:line="264" w:lineRule="auto"/>
        <w:ind w:firstLine="540"/>
        <w:rPr>
          <w:b/>
          <w:iCs/>
          <w:szCs w:val="26"/>
          <w:lang w:val="it-IT"/>
        </w:rPr>
      </w:pPr>
      <w:r w:rsidRPr="00AA41FE">
        <w:rPr>
          <w:b/>
          <w:iCs/>
          <w:szCs w:val="26"/>
          <w:lang w:val="it-IT"/>
        </w:rPr>
        <w:t xml:space="preserve">1.  Nội dung tổng quát và phân bổ thời gian: </w:t>
      </w:r>
    </w:p>
    <w:tbl>
      <w:tblPr>
        <w:tblW w:w="100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5"/>
        <w:gridCol w:w="4511"/>
        <w:gridCol w:w="953"/>
        <w:gridCol w:w="992"/>
        <w:gridCol w:w="2023"/>
        <w:gridCol w:w="887"/>
      </w:tblGrid>
      <w:tr w:rsidR="00171D9F" w:rsidRPr="00AA41FE" w:rsidTr="00D81AD9">
        <w:trPr>
          <w:trHeight w:val="156"/>
          <w:tblHeader/>
          <w:jc w:val="center"/>
        </w:trPr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rFonts w:eastAsia="MS Mincho"/>
                <w:b/>
                <w:bCs/>
                <w:szCs w:val="26"/>
                <w:lang w:val="de-DE"/>
              </w:rPr>
            </w:pPr>
            <w:r w:rsidRPr="00AA41FE">
              <w:rPr>
                <w:b/>
                <w:bCs/>
                <w:szCs w:val="26"/>
                <w:lang w:val="de-DE"/>
              </w:rPr>
              <w:t>TT</w:t>
            </w:r>
          </w:p>
        </w:tc>
        <w:tc>
          <w:tcPr>
            <w:tcW w:w="45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rFonts w:eastAsia="MS Mincho"/>
                <w:b/>
                <w:bCs/>
                <w:szCs w:val="26"/>
                <w:lang w:val="de-DE"/>
              </w:rPr>
            </w:pPr>
            <w:r w:rsidRPr="00AA41FE">
              <w:rPr>
                <w:b/>
                <w:bCs/>
                <w:szCs w:val="26"/>
                <w:lang w:val="de-DE"/>
              </w:rPr>
              <w:t>Tên các chương trong môn học</w:t>
            </w:r>
          </w:p>
        </w:tc>
        <w:tc>
          <w:tcPr>
            <w:tcW w:w="4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rFonts w:eastAsia="MS Mincho"/>
                <w:b/>
                <w:bCs/>
                <w:szCs w:val="26"/>
                <w:lang w:val="de-DE"/>
              </w:rPr>
            </w:pPr>
            <w:r w:rsidRPr="00AA41FE">
              <w:rPr>
                <w:b/>
                <w:bCs/>
                <w:szCs w:val="26"/>
                <w:lang w:val="de-DE"/>
              </w:rPr>
              <w:t>Thời gian (giờ)</w:t>
            </w:r>
          </w:p>
        </w:tc>
      </w:tr>
      <w:tr w:rsidR="00171D9F" w:rsidRPr="00AA41FE" w:rsidTr="00D81AD9">
        <w:trPr>
          <w:trHeight w:val="80"/>
          <w:tblHeader/>
          <w:jc w:val="center"/>
        </w:trPr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rFonts w:eastAsia="MS Mincho"/>
                <w:b/>
                <w:bCs/>
                <w:szCs w:val="26"/>
                <w:lang w:val="de-DE"/>
              </w:rPr>
            </w:pPr>
          </w:p>
        </w:tc>
        <w:tc>
          <w:tcPr>
            <w:tcW w:w="45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rFonts w:eastAsia="MS Mincho"/>
                <w:b/>
                <w:bCs/>
                <w:szCs w:val="26"/>
                <w:lang w:val="de-DE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rFonts w:eastAsia="MS Mincho"/>
                <w:b/>
                <w:bCs/>
                <w:szCs w:val="26"/>
                <w:lang w:val="de-DE"/>
              </w:rPr>
            </w:pPr>
            <w:r w:rsidRPr="00AA41FE">
              <w:rPr>
                <w:b/>
                <w:bCs/>
                <w:szCs w:val="26"/>
                <w:lang w:val="de-DE"/>
              </w:rPr>
              <w:t>Tổng số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rFonts w:eastAsia="MS Mincho"/>
                <w:b/>
                <w:bCs/>
                <w:szCs w:val="26"/>
                <w:lang w:val="de-DE"/>
              </w:rPr>
            </w:pPr>
            <w:r w:rsidRPr="00AA41FE">
              <w:rPr>
                <w:b/>
                <w:bCs/>
                <w:szCs w:val="26"/>
                <w:lang w:val="de-DE"/>
              </w:rPr>
              <w:t>Lý thuyết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rFonts w:eastAsia="MS Mincho"/>
                <w:b/>
                <w:bCs/>
                <w:szCs w:val="26"/>
                <w:lang w:val="de-DE"/>
              </w:rPr>
            </w:pPr>
            <w:r w:rsidRPr="00AA41FE">
              <w:rPr>
                <w:b/>
                <w:bCs/>
                <w:szCs w:val="26"/>
                <w:lang w:val="de-DE"/>
              </w:rPr>
              <w:t>Thực hành/ thí nghiệm/ thảo luận/bài tập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rFonts w:eastAsia="MS Mincho"/>
                <w:b/>
                <w:bCs/>
                <w:szCs w:val="26"/>
              </w:rPr>
            </w:pPr>
            <w:r w:rsidRPr="00AA41FE">
              <w:rPr>
                <w:b/>
                <w:bCs/>
                <w:szCs w:val="26"/>
              </w:rPr>
              <w:t xml:space="preserve">Kiểm tra </w:t>
            </w:r>
          </w:p>
        </w:tc>
      </w:tr>
      <w:tr w:rsidR="00171D9F" w:rsidRPr="00AA41FE" w:rsidTr="00D81AD9">
        <w:trPr>
          <w:trHeight w:val="512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rFonts w:eastAsia="MS Mincho"/>
                <w:b/>
                <w:szCs w:val="26"/>
                <w:lang w:val="de-DE"/>
              </w:rPr>
            </w:pPr>
            <w:r w:rsidRPr="00AA41FE">
              <w:rPr>
                <w:b/>
                <w:szCs w:val="26"/>
                <w:lang w:val="de-DE"/>
              </w:rPr>
              <w:t>1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b/>
                <w:szCs w:val="26"/>
                <w:lang w:val="de-DE"/>
              </w:rPr>
            </w:pPr>
            <w:r w:rsidRPr="00AA41FE">
              <w:rPr>
                <w:b/>
                <w:bCs/>
                <w:szCs w:val="26"/>
                <w:lang w:val="de-DE"/>
              </w:rPr>
              <w:t>Chương mở đầu: Giới thiệu môn học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  <w:lang w:val="de-D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  <w:lang w:val="de-DE"/>
              </w:rPr>
            </w:pP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  <w:lang w:val="de-DE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  <w:lang w:val="de-DE"/>
              </w:rPr>
            </w:pPr>
          </w:p>
        </w:tc>
      </w:tr>
      <w:tr w:rsidR="00171D9F" w:rsidRPr="00AA41FE" w:rsidTr="00D81AD9">
        <w:trPr>
          <w:trHeight w:val="368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rFonts w:eastAsia="MS Mincho"/>
                <w:b/>
                <w:szCs w:val="26"/>
                <w:lang w:val="de-DE"/>
              </w:rPr>
            </w:pPr>
            <w:r w:rsidRPr="00AA41FE">
              <w:rPr>
                <w:b/>
                <w:szCs w:val="26"/>
                <w:lang w:val="de-DE"/>
              </w:rPr>
              <w:t>2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b/>
                <w:bCs/>
                <w:szCs w:val="26"/>
                <w:lang w:val="de-DE"/>
              </w:rPr>
            </w:pPr>
            <w:r w:rsidRPr="00AA41FE">
              <w:rPr>
                <w:b/>
                <w:bCs/>
                <w:szCs w:val="26"/>
                <w:lang w:val="de-DE"/>
              </w:rPr>
              <w:t>Chương 1: Khái quát về dịch vụ chăm sóc khách hàng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  <w:lang w:val="de-DE"/>
              </w:rPr>
            </w:pPr>
            <w:r w:rsidRPr="00AA41FE">
              <w:rPr>
                <w:b/>
                <w:szCs w:val="26"/>
                <w:lang w:val="de-DE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  <w:lang w:val="de-DE"/>
              </w:rPr>
            </w:pPr>
            <w:r w:rsidRPr="00AA41FE">
              <w:rPr>
                <w:b/>
                <w:szCs w:val="26"/>
                <w:lang w:val="de-DE"/>
              </w:rPr>
              <w:t>5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  <w:lang w:val="de-DE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  <w:lang w:val="de-DE"/>
              </w:rPr>
            </w:pPr>
          </w:p>
        </w:tc>
      </w:tr>
      <w:tr w:rsidR="00171D9F" w:rsidRPr="00AA41FE" w:rsidTr="00D81AD9">
        <w:trPr>
          <w:trHeight w:val="368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171D9F">
            <w:pPr>
              <w:widowControl w:val="0"/>
              <w:numPr>
                <w:ilvl w:val="0"/>
                <w:numId w:val="1"/>
              </w:numPr>
              <w:spacing w:before="40" w:after="30" w:line="264" w:lineRule="auto"/>
              <w:ind w:left="307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Khách hàng của doanh nghiệp khách sạn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1.1. Khái niệm khách hàng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1.2. Phân loại khách hàng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1.3. Vai trò của việc chăm sóc khách hàng với doanh nghiệp khách sạn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2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</w:tr>
      <w:tr w:rsidR="00171D9F" w:rsidRPr="00AA41FE" w:rsidTr="00D81AD9">
        <w:trPr>
          <w:trHeight w:val="251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 xml:space="preserve">2. Dịch vụ chăm sóc khách hàng  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2.1. Khái niệm chăm sóc khách hàng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2.2. Phân loại dịch vụ chăm sóc khách hàng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2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</w:tr>
      <w:tr w:rsidR="00171D9F" w:rsidRPr="00AA41FE" w:rsidTr="00D81AD9">
        <w:trPr>
          <w:trHeight w:val="558"/>
          <w:jc w:val="center"/>
        </w:trPr>
        <w:tc>
          <w:tcPr>
            <w:tcW w:w="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de-DE"/>
              </w:rPr>
            </w:pPr>
            <w:r w:rsidRPr="00AA41FE">
              <w:rPr>
                <w:szCs w:val="26"/>
                <w:lang w:val="de-DE"/>
              </w:rPr>
              <w:t>3. Các yếu tố của dịch vụ chăm sóc khách hàng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de-DE"/>
              </w:rPr>
            </w:pPr>
            <w:r w:rsidRPr="00AA41FE">
              <w:rPr>
                <w:szCs w:val="26"/>
                <w:lang w:val="de-DE"/>
              </w:rPr>
              <w:t xml:space="preserve">3.1. Các yếu về sản phẩm 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de-DE"/>
              </w:rPr>
            </w:pPr>
            <w:r w:rsidRPr="00AA41FE">
              <w:rPr>
                <w:szCs w:val="26"/>
                <w:lang w:val="de-DE"/>
              </w:rPr>
              <w:t>3.2. Các yếu tố thuận tiện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de-DE"/>
              </w:rPr>
            </w:pPr>
            <w:r w:rsidRPr="00AA41FE">
              <w:rPr>
                <w:szCs w:val="26"/>
                <w:lang w:val="de-DE"/>
              </w:rPr>
              <w:t>3.3. Các yếu tố về con người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</w:tr>
      <w:tr w:rsidR="00171D9F" w:rsidRPr="00AA41FE" w:rsidTr="00D81AD9">
        <w:trPr>
          <w:trHeight w:val="54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  <w:lang w:val="de-DE"/>
              </w:rPr>
            </w:pPr>
            <w:r w:rsidRPr="00AA41FE">
              <w:rPr>
                <w:b/>
                <w:szCs w:val="26"/>
                <w:lang w:val="de-DE"/>
              </w:rPr>
              <w:t>3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b/>
                <w:szCs w:val="26"/>
                <w:lang w:val="de-DE"/>
              </w:rPr>
            </w:pPr>
            <w:r w:rsidRPr="00AA41FE">
              <w:rPr>
                <w:b/>
                <w:bCs/>
                <w:szCs w:val="26"/>
                <w:lang w:val="de-DE"/>
              </w:rPr>
              <w:t xml:space="preserve">Chương 2: Mong đợi của khách hàng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</w:rPr>
            </w:pPr>
            <w:r w:rsidRPr="00AA41FE">
              <w:rPr>
                <w:b/>
                <w:szCs w:val="26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</w:rPr>
            </w:pPr>
            <w:r w:rsidRPr="00AA41FE">
              <w:rPr>
                <w:b/>
                <w:szCs w:val="26"/>
              </w:rPr>
              <w:t>6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</w:rPr>
            </w:pPr>
          </w:p>
        </w:tc>
      </w:tr>
      <w:tr w:rsidR="00171D9F" w:rsidRPr="00AA41FE" w:rsidTr="00D81AD9">
        <w:trPr>
          <w:trHeight w:val="547"/>
          <w:jc w:val="center"/>
        </w:trPr>
        <w:tc>
          <w:tcPr>
            <w:tcW w:w="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rPr>
                <w:szCs w:val="26"/>
                <w:lang w:val="de-DE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ind w:firstLine="16"/>
              <w:jc w:val="both"/>
              <w:rPr>
                <w:iCs/>
                <w:szCs w:val="26"/>
                <w:lang w:val="de-DE"/>
              </w:rPr>
            </w:pPr>
            <w:r w:rsidRPr="00AA41FE">
              <w:rPr>
                <w:szCs w:val="26"/>
                <w:lang w:val="it-IT"/>
              </w:rPr>
              <w:t xml:space="preserve">1. </w:t>
            </w:r>
            <w:r w:rsidRPr="00AA41FE">
              <w:rPr>
                <w:iCs/>
                <w:szCs w:val="26"/>
                <w:lang w:val="de-DE"/>
              </w:rPr>
              <w:t>Khái quát sự mong đợi khách hàng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ind w:firstLine="16"/>
              <w:jc w:val="both"/>
              <w:rPr>
                <w:iCs/>
                <w:szCs w:val="26"/>
                <w:lang w:val="de-DE"/>
              </w:rPr>
            </w:pPr>
            <w:r w:rsidRPr="00AA41FE">
              <w:rPr>
                <w:iCs/>
                <w:szCs w:val="26"/>
                <w:lang w:val="de-DE"/>
              </w:rPr>
              <w:t>1.1. Định nghĩa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ind w:firstLine="16"/>
              <w:jc w:val="both"/>
              <w:rPr>
                <w:iCs/>
                <w:szCs w:val="26"/>
                <w:lang w:val="de-DE"/>
              </w:rPr>
            </w:pPr>
            <w:r w:rsidRPr="00AA41FE">
              <w:rPr>
                <w:iCs/>
                <w:szCs w:val="26"/>
                <w:lang w:val="de-DE"/>
              </w:rPr>
              <w:t>1.2. Tầm quan trọng của việc hiểu được sự mong đợi khách hàng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ind w:firstLine="16"/>
              <w:jc w:val="both"/>
              <w:rPr>
                <w:iCs/>
                <w:szCs w:val="26"/>
                <w:lang w:val="de-DE"/>
              </w:rPr>
            </w:pPr>
            <w:r w:rsidRPr="00AA41FE">
              <w:rPr>
                <w:iCs/>
                <w:szCs w:val="26"/>
                <w:lang w:val="de-DE"/>
              </w:rPr>
              <w:t>1.3. Các yếu tố ảnh hưởng tới sự mong đợi của khách hàng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2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</w:tr>
      <w:tr w:rsidR="00171D9F" w:rsidRPr="00AA41FE" w:rsidTr="00D81AD9">
        <w:trPr>
          <w:trHeight w:val="547"/>
          <w:jc w:val="center"/>
        </w:trPr>
        <w:tc>
          <w:tcPr>
            <w:tcW w:w="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iCs/>
                <w:szCs w:val="26"/>
                <w:lang w:val="de-DE"/>
              </w:rPr>
            </w:pPr>
            <w:r w:rsidRPr="00AA41FE">
              <w:rPr>
                <w:szCs w:val="26"/>
                <w:lang w:val="it-IT"/>
              </w:rPr>
              <w:t xml:space="preserve">2. </w:t>
            </w:r>
            <w:r w:rsidRPr="00AA41FE">
              <w:rPr>
                <w:iCs/>
                <w:szCs w:val="26"/>
                <w:lang w:val="de-DE"/>
              </w:rPr>
              <w:t>Nhu cầu của khách hàng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iCs/>
                <w:szCs w:val="26"/>
                <w:lang w:val="de-DE"/>
              </w:rPr>
            </w:pPr>
            <w:r w:rsidRPr="00AA41FE">
              <w:rPr>
                <w:iCs/>
                <w:szCs w:val="26"/>
                <w:lang w:val="de-DE"/>
              </w:rPr>
              <w:t>2.1. Định nghĩa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ind w:firstLine="16"/>
              <w:jc w:val="both"/>
              <w:rPr>
                <w:iCs/>
                <w:szCs w:val="26"/>
                <w:lang w:val="de-DE"/>
              </w:rPr>
            </w:pPr>
            <w:r w:rsidRPr="00AA41FE">
              <w:rPr>
                <w:iCs/>
                <w:szCs w:val="26"/>
                <w:lang w:val="de-DE"/>
              </w:rPr>
              <w:t>2.2. Tầm quan trọng của việc hiểu được nhu cầu khách hàng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</w:tr>
      <w:tr w:rsidR="00171D9F" w:rsidRPr="00AA41FE" w:rsidTr="00D81AD9">
        <w:trPr>
          <w:trHeight w:val="547"/>
          <w:jc w:val="center"/>
        </w:trPr>
        <w:tc>
          <w:tcPr>
            <w:tcW w:w="6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rPr>
                <w:szCs w:val="26"/>
                <w:lang w:val="de-DE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iCs/>
                <w:szCs w:val="26"/>
                <w:lang w:val="de-DE"/>
              </w:rPr>
              <w:t>3. Đặc trưng nhu cầu của một số nhóm khách hàng chủ yếu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pacing w:val="-4"/>
                <w:szCs w:val="26"/>
                <w:lang w:val="es-ES"/>
              </w:rPr>
            </w:pPr>
            <w:r w:rsidRPr="00AA41FE">
              <w:rPr>
                <w:szCs w:val="26"/>
                <w:lang w:val="it-IT"/>
              </w:rPr>
              <w:t>3.1. Khách Trung Quốc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3.2. Khách Nhật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3.3. Khách Thái Lan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3.4. Khách Hàn Quốc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3.5. Khách Pháp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3.6. Khách Đức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 xml:space="preserve">3.7. Khách Mỹ 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3.8. Khách Úc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3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</w:tr>
      <w:tr w:rsidR="00171D9F" w:rsidRPr="00AA41FE" w:rsidTr="00D81AD9">
        <w:trPr>
          <w:trHeight w:val="602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  <w:lang w:val="de-DE"/>
              </w:rPr>
            </w:pPr>
            <w:r w:rsidRPr="00AA41FE">
              <w:rPr>
                <w:b/>
                <w:szCs w:val="26"/>
                <w:lang w:val="de-DE"/>
              </w:rPr>
              <w:t>4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b/>
                <w:szCs w:val="26"/>
                <w:lang w:val="de-DE"/>
              </w:rPr>
            </w:pPr>
            <w:r w:rsidRPr="00AA41FE">
              <w:rPr>
                <w:b/>
                <w:bCs/>
                <w:szCs w:val="26"/>
                <w:lang w:val="de-DE"/>
              </w:rPr>
              <w:t>Chương 3: Quan hệ chăm sóc khách hàng trong công việc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</w:rPr>
            </w:pPr>
            <w:r w:rsidRPr="00AA41FE">
              <w:rPr>
                <w:b/>
                <w:szCs w:val="2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</w:rPr>
            </w:pPr>
            <w:r w:rsidRPr="00AA41FE">
              <w:rPr>
                <w:b/>
                <w:szCs w:val="26"/>
              </w:rPr>
              <w:t>6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</w:rPr>
            </w:pPr>
            <w:r w:rsidRPr="00AA41FE">
              <w:rPr>
                <w:b/>
                <w:szCs w:val="26"/>
              </w:rPr>
              <w:t>1</w:t>
            </w:r>
          </w:p>
        </w:tc>
      </w:tr>
      <w:tr w:rsidR="00171D9F" w:rsidRPr="00AA41FE" w:rsidTr="00D81AD9">
        <w:trPr>
          <w:trHeight w:val="54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jc w:val="both"/>
              <w:rPr>
                <w:spacing w:val="-4"/>
                <w:szCs w:val="26"/>
                <w:lang w:val="de-DE"/>
              </w:rPr>
            </w:pPr>
            <w:r w:rsidRPr="00AA41FE">
              <w:rPr>
                <w:spacing w:val="-4"/>
                <w:szCs w:val="26"/>
                <w:lang w:val="de-DE"/>
              </w:rPr>
              <w:t>1. Khái quát về quan hệ chăm sóc khách hàng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iCs/>
                <w:szCs w:val="26"/>
                <w:lang w:val="de-DE"/>
              </w:rPr>
            </w:pPr>
            <w:r w:rsidRPr="00AA41FE">
              <w:rPr>
                <w:iCs/>
                <w:szCs w:val="26"/>
                <w:lang w:val="de-DE"/>
              </w:rPr>
              <w:t>1.1. Định nghĩa quan hệ chăm sóc khách hàng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ind w:firstLine="16"/>
              <w:jc w:val="both"/>
              <w:rPr>
                <w:iCs/>
                <w:szCs w:val="26"/>
                <w:lang w:val="de-DE"/>
              </w:rPr>
            </w:pPr>
            <w:r w:rsidRPr="00AA41FE">
              <w:rPr>
                <w:iCs/>
                <w:szCs w:val="26"/>
                <w:lang w:val="de-DE"/>
              </w:rPr>
              <w:t>1.2. Tầm quan trọng của quan hệ chăm sóc khách hàng tốt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</w:tr>
      <w:tr w:rsidR="00171D9F" w:rsidRPr="00AA41FE" w:rsidTr="00D81AD9">
        <w:trPr>
          <w:trHeight w:val="54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ind w:firstLine="16"/>
              <w:jc w:val="both"/>
              <w:rPr>
                <w:iCs/>
                <w:szCs w:val="26"/>
                <w:lang w:val="de-DE"/>
              </w:rPr>
            </w:pPr>
            <w:r w:rsidRPr="00AA41FE">
              <w:rPr>
                <w:iCs/>
                <w:szCs w:val="26"/>
                <w:lang w:val="de-DE"/>
              </w:rPr>
              <w:t>2. Kỹ năng phục vụ con người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ind w:firstLine="16"/>
              <w:jc w:val="both"/>
              <w:rPr>
                <w:iCs/>
                <w:szCs w:val="26"/>
                <w:lang w:val="de-DE"/>
              </w:rPr>
            </w:pPr>
            <w:r w:rsidRPr="00AA41FE">
              <w:rPr>
                <w:iCs/>
                <w:szCs w:val="26"/>
                <w:lang w:val="de-DE"/>
              </w:rPr>
              <w:t>2.1. Chào hỏi, chào đón khách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ind w:firstLine="16"/>
              <w:jc w:val="both"/>
              <w:rPr>
                <w:iCs/>
                <w:szCs w:val="26"/>
                <w:lang w:val="de-DE"/>
              </w:rPr>
            </w:pPr>
            <w:r w:rsidRPr="00AA41FE">
              <w:rPr>
                <w:iCs/>
                <w:szCs w:val="26"/>
                <w:lang w:val="de-DE"/>
              </w:rPr>
              <w:t>2.2. Giới thiệu sản phẩm với khách hàng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ind w:firstLine="16"/>
              <w:jc w:val="both"/>
              <w:rPr>
                <w:iCs/>
                <w:szCs w:val="26"/>
                <w:lang w:val="de-DE"/>
              </w:rPr>
            </w:pPr>
            <w:r w:rsidRPr="00AA41FE">
              <w:rPr>
                <w:iCs/>
                <w:szCs w:val="26"/>
                <w:lang w:val="de-DE"/>
              </w:rPr>
              <w:lastRenderedPageBreak/>
              <w:t>2.3. Thuyết phục khách mua hàng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ind w:firstLine="16"/>
              <w:jc w:val="both"/>
              <w:rPr>
                <w:iCs/>
                <w:szCs w:val="26"/>
                <w:lang w:val="de-DE"/>
              </w:rPr>
            </w:pPr>
            <w:r w:rsidRPr="00AA41FE">
              <w:rPr>
                <w:iCs/>
                <w:szCs w:val="26"/>
                <w:lang w:val="de-DE"/>
              </w:rPr>
              <w:t>2.4. Tiếp nhận yêu cầu về sản phẩm hàng hóa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ind w:firstLine="16"/>
              <w:jc w:val="both"/>
              <w:rPr>
                <w:iCs/>
                <w:szCs w:val="26"/>
                <w:lang w:val="de-DE"/>
              </w:rPr>
            </w:pPr>
            <w:r w:rsidRPr="00AA41FE">
              <w:rPr>
                <w:iCs/>
                <w:szCs w:val="26"/>
                <w:lang w:val="de-DE"/>
              </w:rPr>
              <w:t>2.5. Phục vụ khách hàng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ind w:firstLine="16"/>
              <w:jc w:val="both"/>
              <w:rPr>
                <w:iCs/>
                <w:szCs w:val="26"/>
                <w:lang w:val="de-DE"/>
              </w:rPr>
            </w:pPr>
            <w:r w:rsidRPr="00AA41FE">
              <w:rPr>
                <w:iCs/>
                <w:szCs w:val="26"/>
                <w:lang w:val="de-DE"/>
              </w:rPr>
              <w:t>2.6. Thanh toán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iCs/>
                <w:szCs w:val="26"/>
              </w:rPr>
            </w:pPr>
            <w:r w:rsidRPr="00AA41FE">
              <w:rPr>
                <w:iCs/>
                <w:szCs w:val="26"/>
                <w:lang w:val="de-DE"/>
              </w:rPr>
              <w:t>2.7. Tiễn khách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lastRenderedPageBreak/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4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</w:tr>
      <w:tr w:rsidR="00171D9F" w:rsidRPr="00AA41FE" w:rsidTr="00D81AD9">
        <w:trPr>
          <w:trHeight w:val="54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iCs/>
                <w:szCs w:val="26"/>
                <w:lang w:val="de-DE"/>
              </w:rPr>
              <w:t xml:space="preserve">3. </w:t>
            </w:r>
            <w:r w:rsidRPr="00AA41FE">
              <w:rPr>
                <w:szCs w:val="26"/>
                <w:lang w:val="it-IT"/>
              </w:rPr>
              <w:t>Thái bộ phục vụ con người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 xml:space="preserve">3.1. Ngôn ngữ 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3.2. Hành động phi ngôn ngữ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</w:tr>
      <w:tr w:rsidR="00171D9F" w:rsidRPr="00AA41FE" w:rsidTr="00D81AD9">
        <w:trPr>
          <w:trHeight w:val="54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iCs/>
                <w:szCs w:val="26"/>
              </w:rPr>
            </w:pPr>
            <w:r w:rsidRPr="00AA41FE">
              <w:rPr>
                <w:iCs/>
                <w:szCs w:val="26"/>
              </w:rPr>
              <w:t xml:space="preserve">Kiểm tra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0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</w:t>
            </w:r>
          </w:p>
        </w:tc>
      </w:tr>
      <w:tr w:rsidR="00171D9F" w:rsidRPr="00AA41FE" w:rsidTr="00D81AD9">
        <w:trPr>
          <w:trHeight w:val="54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  <w:lang w:val="de-DE"/>
              </w:rPr>
            </w:pPr>
            <w:r w:rsidRPr="00AA41FE">
              <w:rPr>
                <w:b/>
                <w:szCs w:val="26"/>
                <w:lang w:val="de-DE"/>
              </w:rPr>
              <w:t>5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b/>
                <w:bCs/>
                <w:szCs w:val="26"/>
                <w:lang w:val="de-DE"/>
              </w:rPr>
            </w:pPr>
            <w:r w:rsidRPr="00AA41FE">
              <w:rPr>
                <w:b/>
                <w:bCs/>
                <w:szCs w:val="26"/>
                <w:lang w:val="de-DE"/>
              </w:rPr>
              <w:t xml:space="preserve">Chương 4: Làm việc trong môi trường đa văn hóa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</w:rPr>
            </w:pPr>
            <w:r w:rsidRPr="00AA41FE">
              <w:rPr>
                <w:b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</w:rPr>
            </w:pPr>
            <w:r w:rsidRPr="00AA41FE">
              <w:rPr>
                <w:b/>
                <w:szCs w:val="26"/>
              </w:rPr>
              <w:t>5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</w:rPr>
            </w:pPr>
          </w:p>
        </w:tc>
      </w:tr>
      <w:tr w:rsidR="00171D9F" w:rsidRPr="00AA41FE" w:rsidTr="00D81AD9">
        <w:trPr>
          <w:trHeight w:val="54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1. Khái quát sự hiểu biết về văn hóa của du khách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1.1. Khái niệm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1.2. Tầm quan trọng của nhận thức đầy đủ tính đa văn hóa của du khách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</w:tr>
      <w:tr w:rsidR="00171D9F" w:rsidRPr="00AA41FE" w:rsidTr="00D81AD9">
        <w:trPr>
          <w:trHeight w:val="989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2. Sự khác biệt về văn hóa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2.1. Tôn giáo và tín ngưỡng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2.2. Thái độ với gia đình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2.3. Thái độ với công việc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2.4. Các món ăn và đồ uống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2.5. Ngày nghỉ và ngày lễ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3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</w:tr>
      <w:tr w:rsidR="00171D9F" w:rsidRPr="00AA41FE" w:rsidTr="00D81AD9">
        <w:trPr>
          <w:trHeight w:val="54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3. Các nhóm có nhu cầu đặc biệt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3.1. Người tàn tật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3.2. Người già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3.3. Trẻ em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</w:tr>
      <w:tr w:rsidR="00171D9F" w:rsidRPr="00AA41FE" w:rsidTr="00D81AD9">
        <w:trPr>
          <w:trHeight w:val="350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  <w:lang w:val="de-DE"/>
              </w:rPr>
            </w:pPr>
            <w:r w:rsidRPr="00AA41FE">
              <w:rPr>
                <w:b/>
                <w:szCs w:val="26"/>
                <w:lang w:val="de-DE"/>
              </w:rPr>
              <w:t>6</w:t>
            </w: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b/>
                <w:bCs/>
                <w:szCs w:val="26"/>
                <w:lang w:val="de-DE"/>
              </w:rPr>
            </w:pPr>
            <w:r w:rsidRPr="00AA41FE">
              <w:rPr>
                <w:b/>
                <w:bCs/>
                <w:szCs w:val="26"/>
                <w:lang w:val="de-DE"/>
              </w:rPr>
              <w:t>Chương 5: Dịch vụ và sự thỏa mãn của khách hàng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</w:rPr>
            </w:pPr>
            <w:r w:rsidRPr="00AA41FE">
              <w:rPr>
                <w:b/>
                <w:szCs w:val="26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</w:rPr>
            </w:pPr>
            <w:r w:rsidRPr="00AA41FE">
              <w:rPr>
                <w:b/>
                <w:szCs w:val="26"/>
              </w:rPr>
              <w:t>6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</w:rPr>
            </w:pPr>
            <w:r w:rsidRPr="00AA41FE">
              <w:rPr>
                <w:b/>
                <w:szCs w:val="26"/>
              </w:rPr>
              <w:t>1</w:t>
            </w:r>
          </w:p>
        </w:tc>
      </w:tr>
      <w:tr w:rsidR="00171D9F" w:rsidRPr="00AA41FE" w:rsidTr="00D81AD9">
        <w:trPr>
          <w:trHeight w:val="54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1. Các yếu tố đảm bảo khách hàng thỏa mãn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1.1. Tôn trọng khách hàng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 xml:space="preserve">1.2. Vượt quá sự mong đợi 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1.3. Giải quyết tốt những phàn nàn của khách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1.4. Cải thiện dịch vụ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1.5. Quan tâm khách hàng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 xml:space="preserve">1.6. Trao quyền cho cấp dưới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3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</w:tr>
      <w:tr w:rsidR="00171D9F" w:rsidRPr="00AA41FE" w:rsidTr="00D81AD9">
        <w:trPr>
          <w:trHeight w:val="54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2. Phương pháp làm cho khách hài lòng và thu hút khách hàng quay trở lại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2.1. Thiết kế và triển khai hệ thống đảm bảo chất lượng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2.2. Tiến hành điều chỉnh dịch vụ chăm sóc khách hàng phù hợp với đặc điểm của từng nhóm khách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2.3. Chăm sóc khách hàng thường xuyên</w:t>
            </w:r>
          </w:p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2.4. Nâng cao kiến thức và kỹ năng cung cấp dịch vụ.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3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</w:tr>
      <w:tr w:rsidR="00171D9F" w:rsidRPr="00AA41FE" w:rsidTr="00D81AD9">
        <w:trPr>
          <w:trHeight w:val="54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szCs w:val="26"/>
                <w:lang w:val="de-DE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both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Kiểm tra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0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widowControl w:val="0"/>
              <w:spacing w:before="40" w:after="30" w:line="264" w:lineRule="auto"/>
              <w:jc w:val="center"/>
              <w:rPr>
                <w:szCs w:val="26"/>
                <w:lang w:val="it-IT"/>
              </w:rPr>
            </w:pPr>
            <w:r w:rsidRPr="00AA41FE">
              <w:rPr>
                <w:szCs w:val="26"/>
                <w:lang w:val="it-IT"/>
              </w:rPr>
              <w:t>1</w:t>
            </w:r>
          </w:p>
        </w:tc>
      </w:tr>
      <w:tr w:rsidR="00171D9F" w:rsidRPr="00AA41FE" w:rsidTr="00D81AD9">
        <w:trPr>
          <w:trHeight w:val="46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rFonts w:eastAsia="MS Mincho"/>
                <w:b/>
                <w:szCs w:val="26"/>
                <w:lang w:val="de-DE"/>
              </w:rPr>
            </w:pPr>
          </w:p>
        </w:tc>
        <w:tc>
          <w:tcPr>
            <w:tcW w:w="4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ind w:firstLine="16"/>
              <w:jc w:val="center"/>
              <w:rPr>
                <w:rFonts w:eastAsia="MS Mincho"/>
                <w:b/>
                <w:szCs w:val="26"/>
                <w:lang w:val="de-DE"/>
              </w:rPr>
            </w:pPr>
            <w:r w:rsidRPr="00AA41FE">
              <w:rPr>
                <w:b/>
                <w:szCs w:val="26"/>
                <w:lang w:val="de-DE"/>
              </w:rPr>
              <w:t xml:space="preserve"> Tồng cộng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  <w:lang w:val="de-DE"/>
              </w:rPr>
            </w:pPr>
            <w:r w:rsidRPr="00AA41FE">
              <w:rPr>
                <w:b/>
                <w:szCs w:val="26"/>
                <w:lang w:val="de-DE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  <w:lang w:val="de-DE"/>
              </w:rPr>
            </w:pPr>
            <w:r w:rsidRPr="00AA41FE">
              <w:rPr>
                <w:b/>
                <w:szCs w:val="26"/>
                <w:lang w:val="de-DE"/>
              </w:rPr>
              <w:t>28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  <w:lang w:val="de-DE"/>
              </w:rPr>
            </w:pP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9F" w:rsidRPr="00AA41FE" w:rsidRDefault="00171D9F" w:rsidP="00D81AD9">
            <w:pPr>
              <w:spacing w:before="40" w:after="30" w:line="264" w:lineRule="auto"/>
              <w:jc w:val="center"/>
              <w:rPr>
                <w:b/>
                <w:szCs w:val="26"/>
                <w:lang w:val="de-DE"/>
              </w:rPr>
            </w:pPr>
            <w:r w:rsidRPr="00AA41FE">
              <w:rPr>
                <w:b/>
                <w:szCs w:val="26"/>
                <w:lang w:val="de-DE"/>
              </w:rPr>
              <w:t>2</w:t>
            </w:r>
          </w:p>
        </w:tc>
      </w:tr>
    </w:tbl>
    <w:p w:rsidR="00171D9F" w:rsidRPr="00AA41FE" w:rsidRDefault="00171D9F" w:rsidP="00171D9F">
      <w:pPr>
        <w:widowControl w:val="0"/>
        <w:spacing w:before="40" w:after="40" w:line="264" w:lineRule="auto"/>
        <w:ind w:firstLine="540"/>
        <w:rPr>
          <w:b/>
          <w:szCs w:val="26"/>
          <w:lang w:val="de-DE"/>
        </w:rPr>
      </w:pPr>
      <w:r w:rsidRPr="00AA41FE">
        <w:rPr>
          <w:b/>
          <w:szCs w:val="26"/>
          <w:lang w:val="de-DE"/>
        </w:rPr>
        <w:t>2. Nội dung chi tiết:</w:t>
      </w:r>
    </w:p>
    <w:p w:rsidR="00171D9F" w:rsidRPr="00AA41FE" w:rsidRDefault="00171D9F" w:rsidP="00171D9F">
      <w:pPr>
        <w:widowControl w:val="0"/>
        <w:spacing w:before="40" w:after="40" w:line="264" w:lineRule="auto"/>
        <w:rPr>
          <w:i/>
          <w:iCs/>
          <w:szCs w:val="26"/>
          <w:lang w:val="it-IT"/>
        </w:rPr>
      </w:pPr>
      <w:r w:rsidRPr="00AA41FE">
        <w:rPr>
          <w:b/>
          <w:szCs w:val="26"/>
          <w:lang w:val="it-IT"/>
        </w:rPr>
        <w:t>Chương mở đầu:</w:t>
      </w:r>
      <w:r w:rsidRPr="00AA41FE">
        <w:rPr>
          <w:b/>
          <w:bCs/>
          <w:szCs w:val="26"/>
          <w:lang w:val="it-IT"/>
        </w:rPr>
        <w:t xml:space="preserve"> Giới thiệu môn học</w:t>
      </w:r>
      <w:r w:rsidRPr="00AA41FE">
        <w:rPr>
          <w:i/>
          <w:iCs/>
          <w:szCs w:val="26"/>
          <w:lang w:val="it-IT"/>
        </w:rPr>
        <w:tab/>
      </w:r>
      <w:r w:rsidRPr="00AA41FE">
        <w:rPr>
          <w:i/>
          <w:iCs/>
          <w:szCs w:val="26"/>
          <w:lang w:val="it-IT"/>
        </w:rPr>
        <w:tab/>
        <w:t xml:space="preserve">                      </w:t>
      </w:r>
    </w:p>
    <w:p w:rsidR="00171D9F" w:rsidRPr="00AA41FE" w:rsidRDefault="00171D9F" w:rsidP="00171D9F">
      <w:pPr>
        <w:widowControl w:val="0"/>
        <w:spacing w:before="40" w:after="40" w:line="264" w:lineRule="auto"/>
        <w:rPr>
          <w:b/>
          <w:szCs w:val="26"/>
          <w:lang w:val="it-IT"/>
        </w:rPr>
      </w:pPr>
      <w:r w:rsidRPr="00AA41FE">
        <w:rPr>
          <w:b/>
          <w:szCs w:val="26"/>
          <w:lang w:val="it-IT"/>
        </w:rPr>
        <w:t xml:space="preserve">Chương 1: </w:t>
      </w:r>
      <w:r w:rsidRPr="00AA41FE">
        <w:rPr>
          <w:b/>
          <w:bCs/>
          <w:szCs w:val="26"/>
          <w:lang w:val="de-DE"/>
        </w:rPr>
        <w:t>Khái quát về dịch vụ chăm sóc khách hàng</w:t>
      </w:r>
      <w:r w:rsidRPr="00AA41FE">
        <w:rPr>
          <w:b/>
          <w:szCs w:val="26"/>
          <w:lang w:val="it-IT"/>
        </w:rPr>
        <w:t xml:space="preserve">           </w:t>
      </w:r>
      <w:r w:rsidRPr="00AA41FE">
        <w:rPr>
          <w:i/>
          <w:iCs/>
          <w:szCs w:val="26"/>
          <w:lang w:val="it-IT"/>
        </w:rPr>
        <w:t>Thời gian: 5 giờ</w:t>
      </w:r>
      <w:r w:rsidRPr="00AA41FE">
        <w:rPr>
          <w:b/>
          <w:szCs w:val="26"/>
          <w:lang w:val="it-IT"/>
        </w:rPr>
        <w:t xml:space="preserve">                                           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rPr>
          <w:b/>
          <w:szCs w:val="26"/>
          <w:lang w:val="it-IT"/>
        </w:rPr>
      </w:pPr>
      <w:r w:rsidRPr="00AA41FE">
        <w:rPr>
          <w:b/>
          <w:szCs w:val="26"/>
          <w:lang w:val="it-IT"/>
        </w:rPr>
        <w:t>1. Mục tiêu:</w:t>
      </w:r>
    </w:p>
    <w:p w:rsidR="00171D9F" w:rsidRPr="00AA41FE" w:rsidRDefault="00171D9F" w:rsidP="00171D9F">
      <w:pPr>
        <w:spacing w:before="40" w:after="40" w:line="264" w:lineRule="auto"/>
        <w:ind w:firstLine="720"/>
        <w:jc w:val="both"/>
        <w:rPr>
          <w:szCs w:val="26"/>
          <w:lang w:val="it-IT"/>
        </w:rPr>
      </w:pPr>
      <w:r w:rsidRPr="00AA41FE">
        <w:rPr>
          <w:spacing w:val="-16"/>
          <w:szCs w:val="26"/>
          <w:lang w:val="es-ES"/>
        </w:rPr>
        <w:t xml:space="preserve">- </w:t>
      </w:r>
      <w:r w:rsidRPr="00AA41FE">
        <w:rPr>
          <w:szCs w:val="26"/>
          <w:lang w:val="it-IT"/>
        </w:rPr>
        <w:t>Trình bày được khái niệm khách hàng và chăm sóc khách hàng.</w:t>
      </w:r>
    </w:p>
    <w:p w:rsidR="00171D9F" w:rsidRPr="00AA41FE" w:rsidRDefault="00171D9F" w:rsidP="00171D9F">
      <w:pPr>
        <w:spacing w:before="40" w:after="40" w:line="264" w:lineRule="auto"/>
        <w:ind w:firstLine="72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- Đánh giá được vai trò của việc chăm sóc khách hàng với doanh nghiệp khách sạn</w:t>
      </w:r>
    </w:p>
    <w:p w:rsidR="00171D9F" w:rsidRPr="00AA41FE" w:rsidRDefault="00171D9F" w:rsidP="00171D9F">
      <w:pPr>
        <w:spacing w:before="40" w:after="40" w:line="264" w:lineRule="auto"/>
        <w:ind w:firstLine="72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- Phân loại được dịch vụ chăm sóc khách hàng</w:t>
      </w:r>
    </w:p>
    <w:p w:rsidR="00171D9F" w:rsidRPr="00AA41FE" w:rsidRDefault="00171D9F" w:rsidP="00171D9F">
      <w:pPr>
        <w:spacing w:before="40" w:after="40" w:line="264" w:lineRule="auto"/>
        <w:ind w:firstLine="720"/>
        <w:jc w:val="both"/>
        <w:rPr>
          <w:szCs w:val="26"/>
          <w:lang w:val="it-IT"/>
        </w:rPr>
      </w:pPr>
      <w:r w:rsidRPr="00AA41FE">
        <w:rPr>
          <w:spacing w:val="-16"/>
          <w:szCs w:val="26"/>
          <w:lang w:val="es-ES"/>
        </w:rPr>
        <w:t xml:space="preserve">- </w:t>
      </w:r>
      <w:r w:rsidRPr="00AA41FE">
        <w:rPr>
          <w:szCs w:val="26"/>
          <w:lang w:val="it-IT"/>
        </w:rPr>
        <w:t>Nêu được các yếu tố của dịch vụ chăm sóc khách hàng.</w:t>
      </w:r>
    </w:p>
    <w:p w:rsidR="00171D9F" w:rsidRPr="00AA41FE" w:rsidRDefault="00171D9F" w:rsidP="00171D9F">
      <w:pPr>
        <w:widowControl w:val="0"/>
        <w:numPr>
          <w:ilvl w:val="0"/>
          <w:numId w:val="1"/>
        </w:numPr>
        <w:tabs>
          <w:tab w:val="left" w:pos="810"/>
        </w:tabs>
        <w:spacing w:before="40" w:after="40" w:line="264" w:lineRule="auto"/>
        <w:ind w:left="307" w:firstLine="233"/>
        <w:jc w:val="both"/>
        <w:rPr>
          <w:b/>
          <w:szCs w:val="26"/>
          <w:lang w:val="it-IT"/>
        </w:rPr>
      </w:pPr>
      <w:r w:rsidRPr="00AA41FE">
        <w:rPr>
          <w:b/>
          <w:szCs w:val="26"/>
          <w:lang w:val="it-IT"/>
        </w:rPr>
        <w:t xml:space="preserve">Nội dung chương: </w:t>
      </w:r>
    </w:p>
    <w:p w:rsidR="00171D9F" w:rsidRPr="00AA41FE" w:rsidRDefault="00171D9F" w:rsidP="00171D9F">
      <w:pPr>
        <w:widowControl w:val="0"/>
        <w:spacing w:before="40" w:after="40" w:line="264" w:lineRule="auto"/>
        <w:ind w:left="-53" w:firstLine="540"/>
        <w:jc w:val="both"/>
        <w:rPr>
          <w:b/>
          <w:szCs w:val="26"/>
          <w:lang w:val="it-IT"/>
        </w:rPr>
      </w:pPr>
      <w:r w:rsidRPr="00AA41FE">
        <w:rPr>
          <w:b/>
          <w:szCs w:val="26"/>
          <w:lang w:val="it-IT"/>
        </w:rPr>
        <w:lastRenderedPageBreak/>
        <w:t xml:space="preserve"> 2.1. Khách hàng của doanh nghiệp khách sạn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2.1.1. Khái niệm khách hàng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2.1.2. Phân loại khách hàng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rPr>
          <w:szCs w:val="26"/>
          <w:lang w:val="it-IT"/>
        </w:rPr>
      </w:pPr>
      <w:r w:rsidRPr="00AA41FE">
        <w:rPr>
          <w:szCs w:val="26"/>
          <w:lang w:val="it-IT"/>
        </w:rPr>
        <w:t>2.1.3. Vai trò của việc chăm sóc khách hàng với doanh nghiệp khách sạn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b/>
          <w:szCs w:val="26"/>
          <w:lang w:val="it-IT"/>
        </w:rPr>
      </w:pPr>
      <w:r w:rsidRPr="00AA41FE">
        <w:rPr>
          <w:b/>
          <w:szCs w:val="26"/>
          <w:lang w:val="it-IT"/>
        </w:rPr>
        <w:t xml:space="preserve">2.2. Dịch vụ chăm sóc khách hàng 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2.2.1. Khái niệm chăm sóc khách hàng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rPr>
          <w:szCs w:val="26"/>
          <w:lang w:val="it-IT"/>
        </w:rPr>
      </w:pPr>
      <w:r w:rsidRPr="00AA41FE">
        <w:rPr>
          <w:szCs w:val="26"/>
          <w:lang w:val="it-IT"/>
        </w:rPr>
        <w:t>2.2.2. Phân loại dịch vụ chăm sóc khách hàng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b/>
          <w:szCs w:val="26"/>
          <w:lang w:val="de-DE"/>
        </w:rPr>
      </w:pPr>
      <w:r w:rsidRPr="00AA41FE">
        <w:rPr>
          <w:b/>
          <w:szCs w:val="26"/>
          <w:lang w:val="de-DE"/>
        </w:rPr>
        <w:t>2.3. Các yếu tố của dịch vụ chăm sóc khách hàng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de-DE"/>
        </w:rPr>
      </w:pPr>
      <w:r w:rsidRPr="00AA41FE">
        <w:rPr>
          <w:szCs w:val="26"/>
          <w:lang w:val="de-DE"/>
        </w:rPr>
        <w:t xml:space="preserve">2.3.1. Các yếu về sản phẩm 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de-DE"/>
        </w:rPr>
      </w:pPr>
      <w:r w:rsidRPr="00AA41FE">
        <w:rPr>
          <w:szCs w:val="26"/>
          <w:lang w:val="de-DE"/>
        </w:rPr>
        <w:t>2.3.2. Các yếu tố thuận tiện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rPr>
          <w:szCs w:val="26"/>
          <w:lang w:val="it-IT"/>
        </w:rPr>
      </w:pPr>
      <w:r w:rsidRPr="00AA41FE">
        <w:rPr>
          <w:szCs w:val="26"/>
          <w:lang w:val="de-DE"/>
        </w:rPr>
        <w:t>2.3.3. Các yếu tố về con người</w:t>
      </w:r>
    </w:p>
    <w:p w:rsidR="00171D9F" w:rsidRPr="00AA41FE" w:rsidRDefault="00171D9F" w:rsidP="00171D9F">
      <w:pPr>
        <w:widowControl w:val="0"/>
        <w:spacing w:before="40" w:after="40" w:line="264" w:lineRule="auto"/>
        <w:rPr>
          <w:b/>
          <w:bCs/>
          <w:szCs w:val="26"/>
          <w:lang w:val="it-IT"/>
        </w:rPr>
      </w:pPr>
      <w:r w:rsidRPr="00AA41FE">
        <w:rPr>
          <w:b/>
          <w:szCs w:val="26"/>
          <w:lang w:val="it-IT"/>
        </w:rPr>
        <w:t>Chương 2:</w:t>
      </w:r>
      <w:r w:rsidRPr="00AA41FE">
        <w:rPr>
          <w:b/>
          <w:bCs/>
          <w:szCs w:val="26"/>
          <w:lang w:val="it-IT"/>
        </w:rPr>
        <w:t xml:space="preserve"> </w:t>
      </w:r>
      <w:r w:rsidRPr="00AA41FE">
        <w:rPr>
          <w:b/>
          <w:bCs/>
          <w:szCs w:val="26"/>
          <w:lang w:val="de-DE"/>
        </w:rPr>
        <w:t xml:space="preserve">Mong đợi của khách hàng                                     </w:t>
      </w:r>
      <w:r w:rsidRPr="00AA41FE">
        <w:rPr>
          <w:i/>
          <w:iCs/>
          <w:szCs w:val="26"/>
          <w:lang w:val="it-IT"/>
        </w:rPr>
        <w:t>Thời gian: 6 giờ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b/>
          <w:iCs/>
          <w:szCs w:val="26"/>
          <w:lang w:val="it-IT"/>
        </w:rPr>
      </w:pPr>
      <w:r w:rsidRPr="00AA41FE">
        <w:rPr>
          <w:b/>
          <w:iCs/>
          <w:szCs w:val="26"/>
          <w:lang w:val="it-IT"/>
        </w:rPr>
        <w:t>1. Mục tiêu: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81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- Trình bày được định nghĩa sự mong đợi khách hàng và nhu cầu của khách hàng.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81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- Đánh giá được tầm quan trọng về việc hiểu được sự mong đợi của khách hàng và nhu cầu khách hàng.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81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- Xác định được các yếu tố ảnh hưởng sự mong đợi của khách hàng.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81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- Phân biệt được đặc nhu cầu của một số nhóm khách hàng chủ yếu.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b/>
          <w:szCs w:val="26"/>
          <w:lang w:val="it-IT"/>
        </w:rPr>
      </w:pPr>
      <w:r w:rsidRPr="00AA41FE">
        <w:rPr>
          <w:b/>
          <w:szCs w:val="26"/>
          <w:lang w:val="it-IT"/>
        </w:rPr>
        <w:t>2. Nội dung chương: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b/>
          <w:iCs/>
          <w:szCs w:val="26"/>
          <w:lang w:val="de-DE"/>
        </w:rPr>
      </w:pPr>
      <w:r w:rsidRPr="00AA41FE">
        <w:rPr>
          <w:b/>
          <w:szCs w:val="26"/>
          <w:lang w:val="it-IT"/>
        </w:rPr>
        <w:t xml:space="preserve">2.1. </w:t>
      </w:r>
      <w:r w:rsidRPr="00AA41FE">
        <w:rPr>
          <w:b/>
          <w:iCs/>
          <w:szCs w:val="26"/>
          <w:lang w:val="de-DE"/>
        </w:rPr>
        <w:t>Khái quát sự mong đợi khách hàng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iCs/>
          <w:szCs w:val="26"/>
          <w:lang w:val="de-DE"/>
        </w:rPr>
      </w:pPr>
      <w:r w:rsidRPr="00AA41FE">
        <w:rPr>
          <w:iCs/>
          <w:szCs w:val="26"/>
          <w:lang w:val="de-DE"/>
        </w:rPr>
        <w:t>2.1.1. Định nghĩa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iCs/>
          <w:szCs w:val="26"/>
          <w:lang w:val="de-DE"/>
        </w:rPr>
      </w:pPr>
      <w:r w:rsidRPr="00AA41FE">
        <w:rPr>
          <w:iCs/>
          <w:szCs w:val="26"/>
          <w:lang w:val="de-DE"/>
        </w:rPr>
        <w:t>2.1.2. Tầm quan trọng của việc hiểu được sự mong đợi khách hàng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iCs/>
          <w:szCs w:val="26"/>
          <w:lang w:val="de-DE"/>
        </w:rPr>
      </w:pPr>
      <w:r w:rsidRPr="00AA41FE">
        <w:rPr>
          <w:iCs/>
          <w:szCs w:val="26"/>
          <w:lang w:val="de-DE"/>
        </w:rPr>
        <w:t>2.1.3. Các yếu tố ảnh hưởng tới sự mong đợi của khách hàng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b/>
          <w:iCs/>
          <w:szCs w:val="26"/>
          <w:lang w:val="de-DE"/>
        </w:rPr>
      </w:pPr>
      <w:r w:rsidRPr="00AA41FE">
        <w:rPr>
          <w:b/>
          <w:szCs w:val="26"/>
          <w:lang w:val="it-IT"/>
        </w:rPr>
        <w:t xml:space="preserve">2.2. </w:t>
      </w:r>
      <w:r w:rsidRPr="00AA41FE">
        <w:rPr>
          <w:b/>
          <w:iCs/>
          <w:szCs w:val="26"/>
          <w:lang w:val="de-DE"/>
        </w:rPr>
        <w:t>Nhu cầu của khách hàng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iCs/>
          <w:szCs w:val="26"/>
          <w:lang w:val="de-DE"/>
        </w:rPr>
      </w:pPr>
      <w:r w:rsidRPr="00AA41FE">
        <w:rPr>
          <w:iCs/>
          <w:szCs w:val="26"/>
          <w:lang w:val="de-DE"/>
        </w:rPr>
        <w:t>2.2.1. Định nghĩa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iCs/>
          <w:szCs w:val="26"/>
          <w:lang w:val="de-DE"/>
        </w:rPr>
      </w:pPr>
      <w:r w:rsidRPr="00AA41FE">
        <w:rPr>
          <w:iCs/>
          <w:szCs w:val="26"/>
          <w:lang w:val="de-DE"/>
        </w:rPr>
        <w:t>2.2.2. Tầm quan trọng của việc hiểu được nhu cầu khách hàng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b/>
          <w:szCs w:val="26"/>
          <w:lang w:val="it-IT"/>
        </w:rPr>
      </w:pPr>
      <w:r w:rsidRPr="00AA41FE">
        <w:rPr>
          <w:b/>
          <w:iCs/>
          <w:szCs w:val="26"/>
          <w:lang w:val="de-DE"/>
        </w:rPr>
        <w:t>2.3. Đặc trưng nhu cầu của một số nhóm khách hàng chủ yếu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pacing w:val="-4"/>
          <w:szCs w:val="26"/>
          <w:lang w:val="es-ES"/>
        </w:rPr>
      </w:pPr>
      <w:r w:rsidRPr="00AA41FE">
        <w:rPr>
          <w:szCs w:val="26"/>
          <w:lang w:val="it-IT"/>
        </w:rPr>
        <w:t>2.3.1. Khách Trung Quốc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2.3.2. Khách Nhật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2.3.3. Khách Thái Lan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2.3.4. Khách Hàn Quốc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2.3.5. Khách Pháp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2.3.6. Khách Đức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 xml:space="preserve">2.3.7. Khách Mỹ 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2.3.8. Khách Úc</w:t>
      </w:r>
    </w:p>
    <w:p w:rsidR="00171D9F" w:rsidRPr="00AA41FE" w:rsidRDefault="00171D9F" w:rsidP="00171D9F">
      <w:pPr>
        <w:widowControl w:val="0"/>
        <w:spacing w:before="40" w:after="40" w:line="264" w:lineRule="auto"/>
        <w:jc w:val="both"/>
        <w:rPr>
          <w:bCs/>
          <w:szCs w:val="26"/>
          <w:lang w:val="de-DE"/>
        </w:rPr>
      </w:pPr>
      <w:r w:rsidRPr="00AA41FE">
        <w:rPr>
          <w:b/>
          <w:bCs/>
          <w:szCs w:val="26"/>
          <w:lang w:val="de-DE"/>
        </w:rPr>
        <w:lastRenderedPageBreak/>
        <w:t>Chương 3: Quan hệ chăm sóc khách hàng trong công việc</w:t>
      </w:r>
      <w:r w:rsidRPr="00AA41FE">
        <w:rPr>
          <w:i/>
          <w:iCs/>
          <w:szCs w:val="26"/>
          <w:lang w:val="es-ES"/>
        </w:rPr>
        <w:t xml:space="preserve">       Thời gian: 7 giờ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rPr>
          <w:b/>
          <w:szCs w:val="26"/>
          <w:lang w:val="es-ES"/>
        </w:rPr>
      </w:pPr>
      <w:r w:rsidRPr="00AA41FE">
        <w:rPr>
          <w:b/>
          <w:iCs/>
          <w:szCs w:val="26"/>
          <w:lang w:val="es-ES"/>
        </w:rPr>
        <w:t>1. Mục tiêu: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- Trình bày được định nghĩa chăm sóc khách hàng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- Đánh giá được tầm quan trọng của quan hệ chăm sóc khách hàng tốt.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- Ứng dụng được các kỹ năng phục vụ con người vào công việc.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- Xác định được thái độ phục vụ con người.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b/>
          <w:szCs w:val="26"/>
          <w:lang w:val="it-IT"/>
        </w:rPr>
      </w:pPr>
      <w:r w:rsidRPr="00AA41FE">
        <w:rPr>
          <w:b/>
          <w:szCs w:val="26"/>
          <w:lang w:val="it-IT"/>
        </w:rPr>
        <w:t>2. Nội dung chương:</w:t>
      </w:r>
    </w:p>
    <w:p w:rsidR="00171D9F" w:rsidRPr="00AA41FE" w:rsidRDefault="00171D9F" w:rsidP="00171D9F">
      <w:pPr>
        <w:spacing w:before="40" w:after="40" w:line="264" w:lineRule="auto"/>
        <w:ind w:firstLine="540"/>
        <w:jc w:val="both"/>
        <w:rPr>
          <w:b/>
          <w:spacing w:val="-4"/>
          <w:szCs w:val="26"/>
          <w:lang w:val="de-DE"/>
        </w:rPr>
      </w:pPr>
      <w:r w:rsidRPr="00AA41FE">
        <w:rPr>
          <w:b/>
          <w:spacing w:val="-4"/>
          <w:szCs w:val="26"/>
          <w:lang w:val="de-DE"/>
        </w:rPr>
        <w:t>2.1. Khái quát về quan hệ chăm sóc khách hàng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iCs/>
          <w:szCs w:val="26"/>
          <w:lang w:val="de-DE"/>
        </w:rPr>
      </w:pPr>
      <w:r w:rsidRPr="00AA41FE">
        <w:rPr>
          <w:iCs/>
          <w:szCs w:val="26"/>
          <w:lang w:val="de-DE"/>
        </w:rPr>
        <w:t>2.1.1. Định nghĩa quan hệ chăm sóc khách hàng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iCs/>
          <w:szCs w:val="26"/>
          <w:lang w:val="de-DE"/>
        </w:rPr>
      </w:pPr>
      <w:r w:rsidRPr="00AA41FE">
        <w:rPr>
          <w:iCs/>
          <w:szCs w:val="26"/>
          <w:lang w:val="de-DE"/>
        </w:rPr>
        <w:t xml:space="preserve">2.1.2. Tầm quan trọng của quan hệ chăm sóc khách hàng tốt 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b/>
          <w:iCs/>
          <w:szCs w:val="26"/>
          <w:lang w:val="de-DE"/>
        </w:rPr>
      </w:pPr>
      <w:r w:rsidRPr="00AA41FE">
        <w:rPr>
          <w:b/>
          <w:iCs/>
          <w:szCs w:val="26"/>
          <w:lang w:val="de-DE"/>
        </w:rPr>
        <w:t>2.2. Kỹ năng phục vụ con người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iCs/>
          <w:szCs w:val="26"/>
          <w:lang w:val="de-DE"/>
        </w:rPr>
      </w:pPr>
      <w:r w:rsidRPr="00AA41FE">
        <w:rPr>
          <w:iCs/>
          <w:szCs w:val="26"/>
          <w:lang w:val="de-DE"/>
        </w:rPr>
        <w:t>2.2.1. Chào hỏi, chào đón khách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iCs/>
          <w:szCs w:val="26"/>
          <w:lang w:val="de-DE"/>
        </w:rPr>
      </w:pPr>
      <w:r w:rsidRPr="00AA41FE">
        <w:rPr>
          <w:iCs/>
          <w:szCs w:val="26"/>
          <w:lang w:val="de-DE"/>
        </w:rPr>
        <w:t>2.2.2. Giới thiệu sản phẩm với khách hàng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iCs/>
          <w:szCs w:val="26"/>
          <w:lang w:val="de-DE"/>
        </w:rPr>
      </w:pPr>
      <w:r w:rsidRPr="00AA41FE">
        <w:rPr>
          <w:iCs/>
          <w:szCs w:val="26"/>
          <w:lang w:val="de-DE"/>
        </w:rPr>
        <w:t>2.2.3. Thuyết phục khách mua hàng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iCs/>
          <w:szCs w:val="26"/>
          <w:lang w:val="de-DE"/>
        </w:rPr>
      </w:pPr>
      <w:r w:rsidRPr="00AA41FE">
        <w:rPr>
          <w:iCs/>
          <w:szCs w:val="26"/>
          <w:lang w:val="de-DE"/>
        </w:rPr>
        <w:t>2.2.4. Tiếp nhận yêu cầu về sản phẩm hàng hóa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iCs/>
          <w:szCs w:val="26"/>
          <w:lang w:val="de-DE"/>
        </w:rPr>
      </w:pPr>
      <w:r w:rsidRPr="00AA41FE">
        <w:rPr>
          <w:iCs/>
          <w:szCs w:val="26"/>
          <w:lang w:val="de-DE"/>
        </w:rPr>
        <w:t>2.2.5. Phục vụ khách hàng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iCs/>
          <w:szCs w:val="26"/>
          <w:lang w:val="de-DE"/>
        </w:rPr>
      </w:pPr>
      <w:r w:rsidRPr="00AA41FE">
        <w:rPr>
          <w:iCs/>
          <w:szCs w:val="26"/>
          <w:lang w:val="de-DE"/>
        </w:rPr>
        <w:t>2.2.6. Thanh toán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iCs/>
          <w:szCs w:val="26"/>
          <w:lang w:val="de-DE"/>
        </w:rPr>
      </w:pPr>
      <w:r w:rsidRPr="00AA41FE">
        <w:rPr>
          <w:iCs/>
          <w:szCs w:val="26"/>
          <w:lang w:val="de-DE"/>
        </w:rPr>
        <w:t>2.2.7. Tiễn khách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b/>
          <w:iCs/>
          <w:szCs w:val="26"/>
          <w:lang w:val="de-DE"/>
        </w:rPr>
        <w:t xml:space="preserve">2.3. </w:t>
      </w:r>
      <w:r w:rsidRPr="00AA41FE">
        <w:rPr>
          <w:b/>
          <w:szCs w:val="26"/>
          <w:lang w:val="it-IT"/>
        </w:rPr>
        <w:t>Thái bộ phục vụ con người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 xml:space="preserve">2.3.1. Ngôn ngữ 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2.3.2. Hành động phi ngôn ngữ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iCs/>
          <w:szCs w:val="26"/>
          <w:lang w:val="it-IT"/>
        </w:rPr>
      </w:pPr>
      <w:r w:rsidRPr="00AA41FE">
        <w:rPr>
          <w:iCs/>
          <w:szCs w:val="26"/>
          <w:lang w:val="it-IT"/>
        </w:rPr>
        <w:t xml:space="preserve">Kiểm tra </w:t>
      </w:r>
    </w:p>
    <w:p w:rsidR="00171D9F" w:rsidRPr="00AA41FE" w:rsidRDefault="00171D9F" w:rsidP="00171D9F">
      <w:pPr>
        <w:widowControl w:val="0"/>
        <w:spacing w:before="40" w:after="40" w:line="264" w:lineRule="auto"/>
        <w:jc w:val="both"/>
        <w:rPr>
          <w:iCs/>
          <w:szCs w:val="26"/>
          <w:lang w:val="it-IT"/>
        </w:rPr>
      </w:pPr>
      <w:r w:rsidRPr="00AA41FE">
        <w:rPr>
          <w:b/>
          <w:iCs/>
          <w:szCs w:val="26"/>
          <w:lang w:val="it-IT"/>
        </w:rPr>
        <w:t xml:space="preserve"> </w:t>
      </w:r>
      <w:r w:rsidRPr="00AA41FE">
        <w:rPr>
          <w:b/>
          <w:bCs/>
          <w:szCs w:val="26"/>
          <w:lang w:val="de-DE"/>
        </w:rPr>
        <w:t>Chương 4: Làm việc trong môi trường đa văn hóa</w:t>
      </w:r>
      <w:r w:rsidRPr="00AA41FE">
        <w:rPr>
          <w:b/>
          <w:iCs/>
          <w:szCs w:val="26"/>
          <w:lang w:val="it-IT"/>
        </w:rPr>
        <w:t xml:space="preserve"> </w:t>
      </w:r>
      <w:r w:rsidRPr="00AA41FE">
        <w:rPr>
          <w:iCs/>
          <w:szCs w:val="26"/>
          <w:lang w:val="it-IT"/>
        </w:rPr>
        <w:t xml:space="preserve">             </w:t>
      </w:r>
      <w:r w:rsidRPr="00AA41FE">
        <w:rPr>
          <w:i/>
          <w:iCs/>
          <w:szCs w:val="26"/>
          <w:lang w:val="it-IT"/>
        </w:rPr>
        <w:t>Thời gian: 5 giờ</w:t>
      </w:r>
    </w:p>
    <w:p w:rsidR="00171D9F" w:rsidRPr="00AA41FE" w:rsidRDefault="00171D9F" w:rsidP="00171D9F">
      <w:pPr>
        <w:spacing w:before="40" w:after="40" w:line="264" w:lineRule="auto"/>
        <w:ind w:firstLine="540"/>
        <w:jc w:val="both"/>
        <w:rPr>
          <w:b/>
          <w:spacing w:val="-4"/>
          <w:szCs w:val="26"/>
          <w:lang w:val="it-IT"/>
        </w:rPr>
      </w:pPr>
      <w:r w:rsidRPr="00AA41FE">
        <w:rPr>
          <w:b/>
          <w:spacing w:val="-4"/>
          <w:szCs w:val="26"/>
          <w:lang w:val="it-IT"/>
        </w:rPr>
        <w:t>1. Mục tiêu: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- Trình bày được khái niệm đa văn hóa.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- Đánh giá được tầm quan trọng của nhận thức đầy đủ tính đa văn hóa của du khách.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- So sánh được sự khác biệt về văn hóa trong tôn giáo tín ngưỡng; Thái độ với gia đình; thái độ với công việc; các món ăn, đồ uống; và các ngày nghỉ, ngày lễ.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- Xác định được một số nhu cầu đặc biệt của nhóm khách hàng người tàn tật, người già và trẻ em.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b/>
          <w:szCs w:val="26"/>
          <w:lang w:val="it-IT"/>
        </w:rPr>
      </w:pPr>
      <w:r w:rsidRPr="00AA41FE">
        <w:rPr>
          <w:b/>
          <w:szCs w:val="26"/>
          <w:lang w:val="it-IT"/>
        </w:rPr>
        <w:t>2. Nội dung chương: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b/>
          <w:szCs w:val="26"/>
          <w:lang w:val="it-IT"/>
        </w:rPr>
      </w:pPr>
      <w:r w:rsidRPr="00AA41FE">
        <w:rPr>
          <w:b/>
          <w:szCs w:val="26"/>
          <w:lang w:val="it-IT"/>
        </w:rPr>
        <w:t>2.1. Khái quát sự hiểu biết về văn hóa của du khách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2.1.1. Khái niệm đa văn hóa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2.1.2. Tầm quan trọng của nhận thức đầy đủ tính đa văn hóa của du khách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b/>
          <w:szCs w:val="26"/>
          <w:lang w:val="it-IT"/>
        </w:rPr>
      </w:pPr>
      <w:r w:rsidRPr="00AA41FE">
        <w:rPr>
          <w:b/>
          <w:szCs w:val="26"/>
          <w:lang w:val="it-IT"/>
        </w:rPr>
        <w:t>2.2. Sự khác biệt về văn hóa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lastRenderedPageBreak/>
        <w:t>2.2.1. Tôn giáo và tín ngưỡng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2.2.2. Thái độ với gia đình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2.2.3. Thái độ với công việc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2.2.4. Các món ăn và đồ uống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2.2.5. Ngày nghỉ và ngày lễ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b/>
          <w:szCs w:val="26"/>
          <w:lang w:val="it-IT"/>
        </w:rPr>
      </w:pPr>
      <w:r w:rsidRPr="00AA41FE">
        <w:rPr>
          <w:b/>
          <w:szCs w:val="26"/>
          <w:lang w:val="it-IT"/>
        </w:rPr>
        <w:t>2.3. Các nhóm có nhu cầu đặc biệt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2.3.1. Người tàn tật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2.3.2. Người già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2.3.3. Trẻ em</w:t>
      </w:r>
    </w:p>
    <w:p w:rsidR="00171D9F" w:rsidRPr="00AA41FE" w:rsidRDefault="00171D9F" w:rsidP="00171D9F">
      <w:pPr>
        <w:spacing w:before="40" w:after="40" w:line="264" w:lineRule="auto"/>
        <w:jc w:val="both"/>
        <w:rPr>
          <w:b/>
          <w:spacing w:val="-4"/>
          <w:szCs w:val="26"/>
          <w:lang w:val="it-IT"/>
        </w:rPr>
      </w:pPr>
      <w:r w:rsidRPr="00AA41FE">
        <w:rPr>
          <w:b/>
          <w:bCs/>
          <w:szCs w:val="26"/>
          <w:lang w:val="de-DE"/>
        </w:rPr>
        <w:t>Chương 5: Dịch vụ và sự thỏa mãn của khách hàng</w:t>
      </w:r>
      <w:r w:rsidRPr="00AA41FE">
        <w:rPr>
          <w:b/>
          <w:spacing w:val="-4"/>
          <w:szCs w:val="26"/>
          <w:lang w:val="it-IT"/>
        </w:rPr>
        <w:t xml:space="preserve">             </w:t>
      </w:r>
      <w:r w:rsidRPr="00AA41FE">
        <w:rPr>
          <w:i/>
          <w:spacing w:val="-4"/>
          <w:szCs w:val="26"/>
          <w:lang w:val="it-IT"/>
        </w:rPr>
        <w:t>Thời gian : 7 giờ</w:t>
      </w:r>
      <w:r w:rsidRPr="00AA41FE">
        <w:rPr>
          <w:b/>
          <w:spacing w:val="-4"/>
          <w:szCs w:val="26"/>
          <w:lang w:val="it-IT"/>
        </w:rPr>
        <w:t xml:space="preserve">                                         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pacing w:val="-4"/>
          <w:szCs w:val="26"/>
          <w:lang w:val="es-ES"/>
        </w:rPr>
      </w:pPr>
      <w:r w:rsidRPr="00AA41FE">
        <w:rPr>
          <w:b/>
          <w:spacing w:val="-4"/>
          <w:szCs w:val="26"/>
          <w:lang w:val="es-ES"/>
        </w:rPr>
        <w:t>1. Mục tiêu: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- Trình bày được các yếu tố đảm bảo khách hàng thỏa mãn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- Vận dụng được các phương pháp làm cho khách hài lòng và thu hút khách hàng quay trở lại.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b/>
          <w:szCs w:val="26"/>
          <w:lang w:val="it-IT"/>
        </w:rPr>
      </w:pPr>
      <w:r w:rsidRPr="00AA41FE">
        <w:rPr>
          <w:b/>
          <w:szCs w:val="26"/>
          <w:lang w:val="it-IT"/>
        </w:rPr>
        <w:t>2. Nội dung chương: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b/>
          <w:szCs w:val="26"/>
          <w:lang w:val="it-IT"/>
        </w:rPr>
      </w:pPr>
      <w:r w:rsidRPr="00AA41FE">
        <w:rPr>
          <w:b/>
          <w:szCs w:val="26"/>
          <w:lang w:val="it-IT"/>
        </w:rPr>
        <w:t>2.1. Các yếu tố đảm bảo khách hàng thỏa mãn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2.1.1. Tôn trọng khách hàng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 xml:space="preserve">2.1.2. Vượt quá sự mong đợi 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2.1.3. Giải quyết tốt những phàn nàn của khách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2.1.4. Cải thiện dịch vụ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54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2.1.5. Quan tâm khách hàng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63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2.1.6. Trao quyền cho cấp dưới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630"/>
        <w:jc w:val="both"/>
        <w:rPr>
          <w:b/>
          <w:szCs w:val="26"/>
          <w:lang w:val="it-IT"/>
        </w:rPr>
      </w:pPr>
      <w:r w:rsidRPr="00AA41FE">
        <w:rPr>
          <w:b/>
          <w:szCs w:val="26"/>
          <w:lang w:val="it-IT"/>
        </w:rPr>
        <w:t>2.2. Phương pháp làm cho khách hài lòng và thu hút khách hàng quay trở lại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63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2.2.1. Thiết kế và triển khai hệ thống đảm bảo chất lượng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63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2.2.2. Tiến hành điều chỉnh dịch vụ chăm sóc khách hàng phù hợp với đặc điểm của từng nhóm khách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63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2.2.3. Chăm sóc khách hàng thường xuyên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63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>2.2.4. Nâng cao kiến thức và kỹ năng cung cấp dịch vụ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63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 xml:space="preserve">Kiểm tra </w:t>
      </w:r>
    </w:p>
    <w:p w:rsidR="00171D9F" w:rsidRPr="00AA41FE" w:rsidRDefault="00171D9F" w:rsidP="00171D9F">
      <w:pPr>
        <w:spacing w:before="40" w:after="40" w:line="264" w:lineRule="auto"/>
        <w:jc w:val="both"/>
        <w:rPr>
          <w:b/>
          <w:bCs/>
          <w:szCs w:val="26"/>
          <w:lang w:val="it-IT"/>
        </w:rPr>
      </w:pPr>
      <w:r w:rsidRPr="00AA41FE">
        <w:rPr>
          <w:b/>
          <w:bCs/>
          <w:szCs w:val="26"/>
          <w:lang w:val="it-IT"/>
        </w:rPr>
        <w:t>IV. Điều kiện thực hiện:</w:t>
      </w:r>
    </w:p>
    <w:p w:rsidR="00171D9F" w:rsidRPr="00AA41FE" w:rsidRDefault="00171D9F" w:rsidP="00171D9F">
      <w:pPr>
        <w:spacing w:before="40" w:after="40" w:line="264" w:lineRule="auto"/>
        <w:ind w:firstLine="450"/>
        <w:rPr>
          <w:szCs w:val="26"/>
          <w:lang w:val="it-IT"/>
        </w:rPr>
      </w:pPr>
      <w:r w:rsidRPr="00AA41FE">
        <w:rPr>
          <w:szCs w:val="26"/>
          <w:lang w:val="it-IT"/>
        </w:rPr>
        <w:t>1. Phòng học chuyên môn hóa cho lớp học lý thuyết</w:t>
      </w:r>
    </w:p>
    <w:p w:rsidR="00171D9F" w:rsidRPr="00AA41FE" w:rsidRDefault="00171D9F" w:rsidP="00171D9F">
      <w:pPr>
        <w:spacing w:before="40" w:after="40" w:line="264" w:lineRule="auto"/>
        <w:ind w:firstLine="450"/>
        <w:jc w:val="both"/>
        <w:rPr>
          <w:szCs w:val="26"/>
          <w:lang w:val="it-IT"/>
        </w:rPr>
      </w:pPr>
      <w:r w:rsidRPr="00AA41FE">
        <w:rPr>
          <w:szCs w:val="26"/>
          <w:lang w:val="it-IT"/>
        </w:rPr>
        <w:tab/>
        <w:t>- Giảng đường, bàn ghế giáo viên, bàn ghế học sinh</w:t>
      </w:r>
    </w:p>
    <w:p w:rsidR="00171D9F" w:rsidRPr="00AA41FE" w:rsidRDefault="00171D9F" w:rsidP="00171D9F">
      <w:pPr>
        <w:spacing w:before="40" w:after="40" w:line="264" w:lineRule="auto"/>
        <w:ind w:firstLine="450"/>
        <w:rPr>
          <w:szCs w:val="26"/>
        </w:rPr>
      </w:pPr>
      <w:r w:rsidRPr="00AA41FE">
        <w:rPr>
          <w:szCs w:val="26"/>
        </w:rPr>
        <w:t>2. Trang thiết bị máy móc:</w:t>
      </w:r>
    </w:p>
    <w:p w:rsidR="00171D9F" w:rsidRPr="00AA41FE" w:rsidRDefault="00171D9F" w:rsidP="00171D9F">
      <w:pPr>
        <w:spacing w:before="40" w:after="40" w:line="264" w:lineRule="auto"/>
        <w:ind w:firstLine="720"/>
        <w:jc w:val="both"/>
        <w:rPr>
          <w:szCs w:val="26"/>
        </w:rPr>
      </w:pPr>
      <w:r w:rsidRPr="00AA41FE">
        <w:rPr>
          <w:szCs w:val="26"/>
          <w:lang w:val="vi-VN"/>
        </w:rPr>
        <w:t xml:space="preserve">- Máy tính, máy chiếu, màn hứng, tivi, đầu DVD, </w:t>
      </w:r>
      <w:r w:rsidRPr="00AA41FE">
        <w:rPr>
          <w:szCs w:val="26"/>
        </w:rPr>
        <w:t xml:space="preserve">micro, </w:t>
      </w:r>
      <w:r w:rsidRPr="00AA41FE">
        <w:rPr>
          <w:szCs w:val="26"/>
          <w:lang w:val="vi-VN"/>
        </w:rPr>
        <w:t>loa trợ giảng</w:t>
      </w:r>
      <w:r w:rsidRPr="00AA41FE">
        <w:rPr>
          <w:szCs w:val="26"/>
        </w:rPr>
        <w:t>, bảng đen, bảng flip, bút dạ;</w:t>
      </w:r>
    </w:p>
    <w:p w:rsidR="00171D9F" w:rsidRPr="00AA41FE" w:rsidRDefault="00171D9F" w:rsidP="00171D9F">
      <w:pPr>
        <w:spacing w:before="40" w:after="40" w:line="264" w:lineRule="auto"/>
        <w:ind w:firstLine="720"/>
        <w:jc w:val="both"/>
        <w:rPr>
          <w:szCs w:val="26"/>
        </w:rPr>
      </w:pPr>
      <w:r w:rsidRPr="00AA41FE">
        <w:rPr>
          <w:szCs w:val="26"/>
        </w:rPr>
        <w:lastRenderedPageBreak/>
        <w:t>- Hệ thống quạt, đèn điện</w:t>
      </w:r>
    </w:p>
    <w:p w:rsidR="00171D9F" w:rsidRPr="00AA41FE" w:rsidRDefault="00171D9F" w:rsidP="00171D9F">
      <w:pPr>
        <w:spacing w:before="40" w:after="40" w:line="264" w:lineRule="auto"/>
        <w:ind w:firstLine="450"/>
        <w:rPr>
          <w:szCs w:val="26"/>
        </w:rPr>
      </w:pPr>
      <w:r w:rsidRPr="00AA41FE">
        <w:rPr>
          <w:szCs w:val="26"/>
        </w:rPr>
        <w:t>3. Học liệu, dụng cụ, nguyên vật liệu</w:t>
      </w:r>
    </w:p>
    <w:p w:rsidR="00171D9F" w:rsidRPr="00AA41FE" w:rsidRDefault="00171D9F" w:rsidP="00171D9F">
      <w:pPr>
        <w:spacing w:before="40" w:after="40" w:line="264" w:lineRule="auto"/>
        <w:ind w:firstLine="450"/>
        <w:jc w:val="both"/>
        <w:rPr>
          <w:szCs w:val="26"/>
        </w:rPr>
      </w:pPr>
      <w:r w:rsidRPr="00AA41FE">
        <w:rPr>
          <w:i/>
          <w:szCs w:val="26"/>
        </w:rPr>
        <w:tab/>
      </w:r>
      <w:r w:rsidRPr="00AA41FE">
        <w:rPr>
          <w:szCs w:val="26"/>
        </w:rPr>
        <w:t>- Giáo trình môn học Quan hệ chăm sóc khách hàng</w:t>
      </w:r>
    </w:p>
    <w:p w:rsidR="00171D9F" w:rsidRPr="00AA41FE" w:rsidRDefault="00171D9F" w:rsidP="00171D9F">
      <w:pPr>
        <w:spacing w:before="40" w:after="40" w:line="264" w:lineRule="auto"/>
        <w:ind w:firstLine="450"/>
        <w:rPr>
          <w:szCs w:val="26"/>
        </w:rPr>
      </w:pPr>
      <w:r w:rsidRPr="00AA41FE">
        <w:rPr>
          <w:szCs w:val="26"/>
        </w:rPr>
        <w:tab/>
        <w:t>- Các loại biểu mẫu, tranh ảnh</w:t>
      </w:r>
    </w:p>
    <w:p w:rsidR="00171D9F" w:rsidRPr="00AA41FE" w:rsidRDefault="00171D9F" w:rsidP="00171D9F">
      <w:pPr>
        <w:spacing w:before="40" w:after="40" w:line="264" w:lineRule="auto"/>
        <w:ind w:firstLine="450"/>
        <w:rPr>
          <w:szCs w:val="26"/>
        </w:rPr>
      </w:pPr>
      <w:r w:rsidRPr="00AA41FE">
        <w:rPr>
          <w:szCs w:val="26"/>
        </w:rPr>
        <w:tab/>
        <w:t>- Đĩa DVD, bảng lật, máy chiếu, màn hứng, máy tính xách tay</w:t>
      </w:r>
    </w:p>
    <w:p w:rsidR="00171D9F" w:rsidRPr="00AA41FE" w:rsidRDefault="00171D9F" w:rsidP="00171D9F">
      <w:pPr>
        <w:spacing w:before="40" w:after="40" w:line="264" w:lineRule="auto"/>
        <w:ind w:firstLine="450"/>
        <w:rPr>
          <w:szCs w:val="26"/>
        </w:rPr>
      </w:pPr>
      <w:r w:rsidRPr="00AA41FE">
        <w:rPr>
          <w:szCs w:val="26"/>
        </w:rPr>
        <w:tab/>
        <w:t>- Phòng học với các trang thiết bị phương tiện dạy học tiêu chuẩn</w:t>
      </w:r>
    </w:p>
    <w:p w:rsidR="00171D9F" w:rsidRPr="00AA41FE" w:rsidRDefault="00171D9F" w:rsidP="00171D9F">
      <w:pPr>
        <w:spacing w:before="40" w:after="40" w:line="264" w:lineRule="auto"/>
        <w:ind w:firstLine="450"/>
        <w:rPr>
          <w:szCs w:val="26"/>
        </w:rPr>
      </w:pPr>
      <w:r w:rsidRPr="00AA41FE">
        <w:rPr>
          <w:szCs w:val="26"/>
        </w:rPr>
        <w:tab/>
        <w:t>- Giáo án, tư liệu, tài liệu minh họa,...</w:t>
      </w:r>
    </w:p>
    <w:p w:rsidR="00171D9F" w:rsidRPr="00AA41FE" w:rsidRDefault="00171D9F" w:rsidP="00171D9F">
      <w:pPr>
        <w:spacing w:before="40" w:after="40" w:line="264" w:lineRule="auto"/>
        <w:ind w:firstLine="450"/>
        <w:jc w:val="both"/>
        <w:rPr>
          <w:szCs w:val="26"/>
        </w:rPr>
      </w:pPr>
      <w:r w:rsidRPr="00AA41FE">
        <w:rPr>
          <w:szCs w:val="26"/>
          <w:lang w:val="vi-VN"/>
        </w:rPr>
        <w:t>- Bút dạ, giấy khổ</w:t>
      </w:r>
      <w:r w:rsidRPr="00AA41FE">
        <w:rPr>
          <w:szCs w:val="26"/>
        </w:rPr>
        <w:t xml:space="preserve"> Ao-</w:t>
      </w:r>
      <w:r w:rsidRPr="00AA41FE">
        <w:rPr>
          <w:szCs w:val="26"/>
          <w:lang w:val="vi-VN"/>
        </w:rPr>
        <w:t xml:space="preserve"> A3- A4</w:t>
      </w:r>
    </w:p>
    <w:p w:rsidR="00171D9F" w:rsidRPr="00AA41FE" w:rsidRDefault="00171D9F" w:rsidP="00171D9F">
      <w:pPr>
        <w:tabs>
          <w:tab w:val="left" w:pos="720"/>
        </w:tabs>
        <w:spacing w:before="40" w:after="40" w:line="264" w:lineRule="auto"/>
        <w:ind w:firstLine="450"/>
        <w:jc w:val="both"/>
        <w:rPr>
          <w:szCs w:val="26"/>
        </w:rPr>
      </w:pPr>
      <w:r w:rsidRPr="00AA41FE">
        <w:rPr>
          <w:szCs w:val="26"/>
        </w:rPr>
        <w:t>4. Các điều kiện khác:</w:t>
      </w:r>
    </w:p>
    <w:p w:rsidR="00171D9F" w:rsidRPr="00AA41FE" w:rsidRDefault="00171D9F" w:rsidP="00171D9F">
      <w:pPr>
        <w:tabs>
          <w:tab w:val="left" w:pos="720"/>
        </w:tabs>
        <w:spacing w:before="40" w:after="40" w:line="264" w:lineRule="auto"/>
        <w:jc w:val="both"/>
        <w:rPr>
          <w:b/>
          <w:szCs w:val="26"/>
        </w:rPr>
      </w:pPr>
      <w:r w:rsidRPr="00AA41FE">
        <w:rPr>
          <w:b/>
          <w:szCs w:val="26"/>
          <w:lang w:val="vi-VN"/>
        </w:rPr>
        <w:t>V. Nội dung và phương pháp đánh giá</w:t>
      </w:r>
      <w:r w:rsidRPr="00AA41FE">
        <w:rPr>
          <w:b/>
          <w:szCs w:val="26"/>
        </w:rPr>
        <w:t>:</w:t>
      </w:r>
    </w:p>
    <w:p w:rsidR="00171D9F" w:rsidRPr="00AA41FE" w:rsidRDefault="00171D9F" w:rsidP="00171D9F">
      <w:pPr>
        <w:tabs>
          <w:tab w:val="left" w:pos="720"/>
        </w:tabs>
        <w:spacing w:before="40" w:after="40" w:line="264" w:lineRule="auto"/>
        <w:ind w:firstLine="450"/>
        <w:jc w:val="both"/>
        <w:rPr>
          <w:b/>
          <w:szCs w:val="26"/>
          <w:lang w:val="vi-VN"/>
        </w:rPr>
      </w:pPr>
      <w:r w:rsidRPr="00AA41FE">
        <w:rPr>
          <w:b/>
          <w:szCs w:val="26"/>
          <w:lang w:val="vi-VN"/>
        </w:rPr>
        <w:t>1. Nội dung</w:t>
      </w:r>
    </w:p>
    <w:p w:rsidR="00171D9F" w:rsidRPr="00AA41FE" w:rsidRDefault="00171D9F" w:rsidP="00171D9F">
      <w:pPr>
        <w:spacing w:before="40" w:after="40" w:line="264" w:lineRule="auto"/>
        <w:ind w:firstLine="720"/>
        <w:rPr>
          <w:b/>
          <w:i/>
          <w:szCs w:val="26"/>
          <w:lang w:val="it-IT"/>
        </w:rPr>
      </w:pPr>
      <w:r w:rsidRPr="00AA41FE">
        <w:rPr>
          <w:b/>
          <w:i/>
          <w:szCs w:val="26"/>
          <w:lang w:val="it-IT"/>
        </w:rPr>
        <w:t>- Kiến thức:</w:t>
      </w:r>
    </w:p>
    <w:p w:rsidR="00171D9F" w:rsidRPr="00AA41FE" w:rsidRDefault="00171D9F" w:rsidP="00171D9F">
      <w:pPr>
        <w:spacing w:before="40" w:after="40" w:line="264" w:lineRule="auto"/>
        <w:jc w:val="both"/>
        <w:rPr>
          <w:szCs w:val="26"/>
        </w:rPr>
      </w:pPr>
      <w:r w:rsidRPr="00AA41FE">
        <w:rPr>
          <w:szCs w:val="26"/>
          <w:lang w:val="it-IT"/>
        </w:rPr>
        <w:tab/>
        <w:t xml:space="preserve">+ </w:t>
      </w:r>
      <w:r w:rsidRPr="00AA41FE">
        <w:rPr>
          <w:szCs w:val="26"/>
        </w:rPr>
        <w:t>Trình bày được khái niệm chăm sóc khách hàng, mong đợi khách hàng</w:t>
      </w:r>
    </w:p>
    <w:p w:rsidR="00171D9F" w:rsidRPr="00AA41FE" w:rsidRDefault="00171D9F" w:rsidP="00171D9F">
      <w:pPr>
        <w:spacing w:before="40" w:after="40" w:line="264" w:lineRule="auto"/>
        <w:ind w:firstLine="720"/>
        <w:jc w:val="both"/>
        <w:rPr>
          <w:szCs w:val="26"/>
        </w:rPr>
      </w:pPr>
      <w:r w:rsidRPr="00AA41FE">
        <w:rPr>
          <w:szCs w:val="26"/>
        </w:rPr>
        <w:t xml:space="preserve">+ Đánh giá được vai trò của việc chăm sóc khách hàng với doanh nghiệp khách sạn </w:t>
      </w:r>
    </w:p>
    <w:p w:rsidR="00171D9F" w:rsidRPr="00AA41FE" w:rsidRDefault="00171D9F" w:rsidP="00171D9F">
      <w:pPr>
        <w:spacing w:before="40" w:after="40" w:line="264" w:lineRule="auto"/>
        <w:ind w:firstLine="720"/>
        <w:jc w:val="both"/>
        <w:rPr>
          <w:szCs w:val="26"/>
        </w:rPr>
      </w:pPr>
      <w:r w:rsidRPr="00AA41FE">
        <w:rPr>
          <w:szCs w:val="26"/>
        </w:rPr>
        <w:t>+ Nêu được các yếu tố của dịch vụ chăm sóc khách hàng.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Trình bày được định nghĩa sự mong đợi khách hàng và nhu cầu của khách hàng.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Đánh giá được tầm quan trọng về việc hiểu được sự mong đợi của khách hàng và nhu cầu khách hàng.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Trình bày được định nghĩa chăm sóc khách hàng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Đánh giá được tầm quan trọng của quan hệ chăm sóc khách hàng tốt.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</w:t>
      </w:r>
      <w:r w:rsidRPr="00AA41FE">
        <w:rPr>
          <w:szCs w:val="26"/>
          <w:lang w:val="vi-VN"/>
        </w:rPr>
        <w:t xml:space="preserve"> </w:t>
      </w:r>
      <w:r w:rsidRPr="00AA41FE">
        <w:rPr>
          <w:szCs w:val="26"/>
          <w:lang w:val="es-ES"/>
        </w:rPr>
        <w:t>Xác định được thái độ phục vụ con người.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Trình bày được khái niệm đa văn hóa.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Đánh giá được tầm quan trọng của nhận thức đầy đủ tính đa văn hóa của du khách.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Xác định được một số nhu cầu đặc biệt của nhóm khách hàng người tàn tật, người già và trẻ em.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Trình bày được các yếu tố đảm bảo khách hàng thỏa mãn</w:t>
      </w:r>
    </w:p>
    <w:p w:rsidR="00171D9F" w:rsidRPr="00AA41FE" w:rsidRDefault="00171D9F" w:rsidP="00171D9F">
      <w:pPr>
        <w:spacing w:before="40" w:after="40" w:line="264" w:lineRule="auto"/>
        <w:ind w:firstLine="540"/>
        <w:rPr>
          <w:b/>
          <w:i/>
          <w:szCs w:val="26"/>
          <w:lang w:val="it-IT"/>
        </w:rPr>
      </w:pPr>
      <w:r w:rsidRPr="00AA41FE">
        <w:rPr>
          <w:b/>
          <w:i/>
          <w:szCs w:val="26"/>
          <w:lang w:val="it-IT"/>
        </w:rPr>
        <w:t>- Kỹ năng:</w:t>
      </w:r>
    </w:p>
    <w:p w:rsidR="00171D9F" w:rsidRPr="00AA41FE" w:rsidRDefault="00171D9F" w:rsidP="00171D9F">
      <w:pPr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pacing w:val="-16"/>
          <w:szCs w:val="26"/>
          <w:lang w:val="es-ES"/>
        </w:rPr>
        <w:t xml:space="preserve">+ </w:t>
      </w:r>
      <w:r w:rsidRPr="00AA41FE">
        <w:rPr>
          <w:szCs w:val="26"/>
          <w:lang w:val="es-ES"/>
        </w:rPr>
        <w:t>Phân loại được dịch vụ chăm sóc khách hàng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Xác định được các yếu tố ảnh hưởng sự mong đợi của khách hàng.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Phân biệt được đặc nhu cầu của một số nhóm khách hàng chủ yếu.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Ứng dụng được các kỹ năng phục vụ con người vào công việc.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So sánh được sự khác biệt về văn hóa trong tôn giáo tín ngưỡng; Thái độ với gia đình; thái độ với công việc; các món ăn, đồ uống; và các ngày nghỉ, ngày lễ.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Vận dụng được các phương pháp làm cho khách hài lòng và thu hút khách hàng quay trở lại.</w:t>
      </w:r>
    </w:p>
    <w:p w:rsidR="00171D9F" w:rsidRPr="00AA41FE" w:rsidRDefault="00171D9F" w:rsidP="00171D9F">
      <w:pPr>
        <w:widowControl w:val="0"/>
        <w:spacing w:before="40" w:after="40" w:line="264" w:lineRule="auto"/>
        <w:ind w:firstLine="630"/>
        <w:jc w:val="both"/>
        <w:rPr>
          <w:b/>
          <w:i/>
          <w:szCs w:val="26"/>
          <w:lang w:val="it-IT"/>
        </w:rPr>
      </w:pPr>
      <w:r w:rsidRPr="00AA41FE">
        <w:rPr>
          <w:b/>
          <w:i/>
          <w:szCs w:val="26"/>
          <w:lang w:val="it-IT"/>
        </w:rPr>
        <w:lastRenderedPageBreak/>
        <w:t>- Năng lực tự chủ và trách nhiệm:</w:t>
      </w:r>
    </w:p>
    <w:p w:rsidR="00171D9F" w:rsidRPr="00AA41FE" w:rsidRDefault="00171D9F" w:rsidP="00171D9F">
      <w:pPr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it-IT"/>
        </w:rPr>
        <w:t xml:space="preserve">+ </w:t>
      </w:r>
      <w:r w:rsidRPr="00AA41FE">
        <w:rPr>
          <w:szCs w:val="26"/>
          <w:lang w:val="es-ES"/>
        </w:rPr>
        <w:t>Quan tâm, chăm sóc khách hàng với thái độ lịch sự, thân thiện</w:t>
      </w:r>
    </w:p>
    <w:p w:rsidR="00171D9F" w:rsidRPr="00AA41FE" w:rsidRDefault="00171D9F" w:rsidP="00171D9F">
      <w:pPr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Có ý thức trách nhiệm trong việc quan hệ và chăm sóc khách hàng</w:t>
      </w:r>
    </w:p>
    <w:p w:rsidR="00171D9F" w:rsidRPr="00AA41FE" w:rsidRDefault="00171D9F" w:rsidP="00171D9F">
      <w:pPr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Tự giác học tập, rèn luyện và nâng cao trình độ chuyên môn</w:t>
      </w:r>
    </w:p>
    <w:p w:rsidR="00171D9F" w:rsidRPr="00AA41FE" w:rsidRDefault="00171D9F" w:rsidP="00171D9F">
      <w:pPr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Làm việc độc lập, làm việc theo nhóm</w:t>
      </w:r>
    </w:p>
    <w:p w:rsidR="00171D9F" w:rsidRPr="00AA41FE" w:rsidRDefault="00171D9F" w:rsidP="00171D9F">
      <w:pPr>
        <w:spacing w:before="40" w:after="40" w:line="264" w:lineRule="auto"/>
        <w:ind w:firstLine="72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Hợp tác với đồng nghiệp để thực hiện tốt các nhiệm vụ được giao</w:t>
      </w:r>
    </w:p>
    <w:p w:rsidR="00171D9F" w:rsidRPr="00AA41FE" w:rsidRDefault="00171D9F" w:rsidP="00171D9F">
      <w:pPr>
        <w:spacing w:before="40" w:after="40" w:line="264" w:lineRule="auto"/>
        <w:ind w:firstLine="720"/>
        <w:rPr>
          <w:szCs w:val="26"/>
          <w:lang w:val="es-ES"/>
        </w:rPr>
      </w:pPr>
      <w:r w:rsidRPr="00AA41FE">
        <w:rPr>
          <w:szCs w:val="26"/>
          <w:lang w:val="es-ES"/>
        </w:rPr>
        <w:t>+ Tuân thủ các quy định của khách hàng trong giao tiếp ứng xử với khách hàng.</w:t>
      </w:r>
    </w:p>
    <w:p w:rsidR="00171D9F" w:rsidRPr="00AA41FE" w:rsidRDefault="00171D9F" w:rsidP="00171D9F">
      <w:pPr>
        <w:tabs>
          <w:tab w:val="left" w:pos="720"/>
        </w:tabs>
        <w:spacing w:before="40" w:after="40" w:line="264" w:lineRule="auto"/>
        <w:ind w:firstLine="360"/>
        <w:jc w:val="both"/>
        <w:rPr>
          <w:szCs w:val="26"/>
          <w:lang w:val="es-ES"/>
        </w:rPr>
      </w:pPr>
      <w:r w:rsidRPr="00AA41FE">
        <w:rPr>
          <w:b/>
          <w:szCs w:val="26"/>
          <w:lang w:val="es-ES"/>
        </w:rPr>
        <w:t xml:space="preserve">2. Phương pháp: </w:t>
      </w:r>
      <w:r w:rsidRPr="00AA41FE">
        <w:rPr>
          <w:szCs w:val="26"/>
          <w:lang w:val="sv-SE"/>
        </w:rPr>
        <w:t>Thực hiện các bài kiểm tra/bài tập lớn trên lớp, thi kết thúc cuối kỳ</w:t>
      </w:r>
    </w:p>
    <w:p w:rsidR="00171D9F" w:rsidRPr="00AA41FE" w:rsidRDefault="00171D9F" w:rsidP="00171D9F">
      <w:pPr>
        <w:tabs>
          <w:tab w:val="left" w:pos="720"/>
        </w:tabs>
        <w:spacing w:before="40" w:after="40" w:line="264" w:lineRule="auto"/>
        <w:jc w:val="both"/>
        <w:rPr>
          <w:b/>
          <w:szCs w:val="26"/>
          <w:lang w:val="es-ES"/>
        </w:rPr>
      </w:pPr>
      <w:r w:rsidRPr="00AA41FE">
        <w:rPr>
          <w:b/>
          <w:szCs w:val="26"/>
          <w:lang w:val="es-ES"/>
        </w:rPr>
        <w:t>VI. Hướng dẫn thực hiện môn học:</w:t>
      </w:r>
    </w:p>
    <w:p w:rsidR="00171D9F" w:rsidRPr="00AA41FE" w:rsidRDefault="00171D9F" w:rsidP="00171D9F">
      <w:pPr>
        <w:spacing w:before="40" w:after="40" w:line="264" w:lineRule="auto"/>
        <w:ind w:firstLine="450"/>
        <w:rPr>
          <w:szCs w:val="26"/>
          <w:lang w:val="es-ES"/>
        </w:rPr>
      </w:pPr>
      <w:r w:rsidRPr="00AA41FE">
        <w:rPr>
          <w:szCs w:val="26"/>
          <w:lang w:val="es-ES"/>
        </w:rPr>
        <w:t>1. Phạm vi áp dụng môn học: Chương trình áp dụng cho người học trình độ Trung cấp Quản trị khách sạn</w:t>
      </w:r>
    </w:p>
    <w:p w:rsidR="00171D9F" w:rsidRPr="00AA41FE" w:rsidRDefault="00171D9F" w:rsidP="00171D9F">
      <w:pPr>
        <w:spacing w:before="40" w:after="40" w:line="264" w:lineRule="auto"/>
        <w:ind w:firstLine="450"/>
        <w:rPr>
          <w:szCs w:val="26"/>
          <w:lang w:val="es-ES"/>
        </w:rPr>
      </w:pPr>
      <w:r w:rsidRPr="00AA41FE">
        <w:rPr>
          <w:szCs w:val="26"/>
          <w:lang w:val="es-ES"/>
        </w:rPr>
        <w:t>2. Hướng dẫn về phương pháp giảng dạy, học tập môn học</w:t>
      </w:r>
    </w:p>
    <w:p w:rsidR="00171D9F" w:rsidRPr="00AA41FE" w:rsidRDefault="00171D9F" w:rsidP="00171D9F">
      <w:pPr>
        <w:spacing w:before="40" w:after="40" w:line="264" w:lineRule="auto"/>
        <w:ind w:firstLine="450"/>
        <w:rPr>
          <w:i/>
          <w:szCs w:val="26"/>
          <w:lang w:val="es-ES"/>
        </w:rPr>
      </w:pPr>
      <w:r w:rsidRPr="00AA41FE">
        <w:rPr>
          <w:i/>
          <w:szCs w:val="26"/>
          <w:lang w:val="es-ES"/>
        </w:rPr>
        <w:t>- Phương pháp giảng dạy:</w:t>
      </w:r>
    </w:p>
    <w:p w:rsidR="00171D9F" w:rsidRPr="00AA41FE" w:rsidRDefault="00171D9F" w:rsidP="00171D9F">
      <w:pPr>
        <w:tabs>
          <w:tab w:val="left" w:pos="0"/>
        </w:tabs>
        <w:spacing w:before="40" w:after="40" w:line="264" w:lineRule="auto"/>
        <w:ind w:firstLine="810"/>
        <w:rPr>
          <w:szCs w:val="26"/>
          <w:lang w:val="es-ES"/>
        </w:rPr>
      </w:pPr>
      <w:r w:rsidRPr="00AA41FE">
        <w:rPr>
          <w:szCs w:val="26"/>
          <w:lang w:val="vi-VN"/>
        </w:rPr>
        <w:t xml:space="preserve">+ </w:t>
      </w:r>
      <w:r w:rsidRPr="00AA41FE">
        <w:rPr>
          <w:szCs w:val="26"/>
          <w:lang w:val="es-ES"/>
        </w:rPr>
        <w:t>Thuyết trình, giảng giải, phân tích, lấy ví dụ minh họa</w:t>
      </w:r>
    </w:p>
    <w:p w:rsidR="00171D9F" w:rsidRPr="00AA41FE" w:rsidRDefault="00171D9F" w:rsidP="00171D9F">
      <w:pPr>
        <w:tabs>
          <w:tab w:val="left" w:pos="0"/>
        </w:tabs>
        <w:spacing w:before="40" w:after="40" w:line="264" w:lineRule="auto"/>
        <w:ind w:firstLine="810"/>
        <w:rPr>
          <w:szCs w:val="26"/>
          <w:lang w:val="es-ES"/>
        </w:rPr>
      </w:pPr>
      <w:r w:rsidRPr="00AA41FE">
        <w:rPr>
          <w:szCs w:val="26"/>
          <w:lang w:val="es-ES"/>
        </w:rPr>
        <w:t>+ Chia nhóm thảo luận, làm bài tập thuyết trình nhóm</w:t>
      </w:r>
    </w:p>
    <w:p w:rsidR="00171D9F" w:rsidRPr="00AA41FE" w:rsidRDefault="00171D9F" w:rsidP="00171D9F">
      <w:pPr>
        <w:tabs>
          <w:tab w:val="left" w:pos="0"/>
        </w:tabs>
        <w:spacing w:before="40" w:after="40" w:line="264" w:lineRule="auto"/>
        <w:ind w:firstLine="810"/>
        <w:rPr>
          <w:szCs w:val="26"/>
          <w:lang w:val="es-ES"/>
        </w:rPr>
      </w:pPr>
      <w:r w:rsidRPr="00AA41FE">
        <w:rPr>
          <w:szCs w:val="26"/>
          <w:lang w:val="es-ES"/>
        </w:rPr>
        <w:t>+ Hướng dẫn tự học</w:t>
      </w:r>
    </w:p>
    <w:p w:rsidR="00171D9F" w:rsidRPr="00AA41FE" w:rsidRDefault="00171D9F" w:rsidP="00171D9F">
      <w:pPr>
        <w:tabs>
          <w:tab w:val="left" w:pos="0"/>
        </w:tabs>
        <w:spacing w:before="40" w:after="40" w:line="264" w:lineRule="auto"/>
        <w:ind w:firstLine="81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>+ Kiểm tra, đánh giá, nhận xét, rút kinh nghiệm</w:t>
      </w:r>
    </w:p>
    <w:p w:rsidR="00171D9F" w:rsidRPr="00AA41FE" w:rsidRDefault="00171D9F" w:rsidP="00171D9F">
      <w:pPr>
        <w:tabs>
          <w:tab w:val="left" w:pos="720"/>
        </w:tabs>
        <w:spacing w:before="40" w:after="40" w:line="264" w:lineRule="auto"/>
        <w:ind w:firstLine="450"/>
        <w:jc w:val="both"/>
        <w:rPr>
          <w:i/>
          <w:szCs w:val="26"/>
          <w:lang w:val="es-ES"/>
        </w:rPr>
      </w:pPr>
      <w:r w:rsidRPr="00AA41FE">
        <w:rPr>
          <w:i/>
          <w:szCs w:val="26"/>
          <w:lang w:val="es-ES"/>
        </w:rPr>
        <w:t>- Đối với giáo viên, giảng viên:</w:t>
      </w:r>
    </w:p>
    <w:p w:rsidR="00171D9F" w:rsidRPr="00AA41FE" w:rsidRDefault="00171D9F" w:rsidP="00171D9F">
      <w:pPr>
        <w:tabs>
          <w:tab w:val="left" w:pos="0"/>
        </w:tabs>
        <w:spacing w:before="40" w:after="40" w:line="264" w:lineRule="auto"/>
        <w:ind w:firstLine="810"/>
        <w:rPr>
          <w:szCs w:val="26"/>
          <w:lang w:val="es-ES"/>
        </w:rPr>
      </w:pPr>
      <w:r w:rsidRPr="00AA41FE">
        <w:rPr>
          <w:szCs w:val="26"/>
          <w:lang w:val="es-ES"/>
        </w:rPr>
        <w:t>+ Tốt nghiệp đại học chuyên ngành Quản trị khách sạn hoặc tương đương;</w:t>
      </w:r>
    </w:p>
    <w:p w:rsidR="00171D9F" w:rsidRPr="00AA41FE" w:rsidRDefault="00171D9F" w:rsidP="00171D9F">
      <w:pPr>
        <w:tabs>
          <w:tab w:val="left" w:pos="0"/>
        </w:tabs>
        <w:spacing w:before="40" w:after="40" w:line="264" w:lineRule="auto"/>
        <w:ind w:firstLine="810"/>
        <w:rPr>
          <w:szCs w:val="26"/>
          <w:lang w:val="es-ES"/>
        </w:rPr>
      </w:pPr>
      <w:r w:rsidRPr="00AA41FE">
        <w:rPr>
          <w:szCs w:val="26"/>
          <w:lang w:val="es-ES"/>
        </w:rPr>
        <w:t>+ Có kiến thức, kỹ năng thực tế về chăm sóc khách hàng</w:t>
      </w:r>
    </w:p>
    <w:p w:rsidR="00171D9F" w:rsidRPr="00AA41FE" w:rsidRDefault="00171D9F" w:rsidP="00171D9F">
      <w:pPr>
        <w:tabs>
          <w:tab w:val="left" w:pos="0"/>
        </w:tabs>
        <w:spacing w:before="40" w:after="40" w:line="264" w:lineRule="auto"/>
        <w:ind w:firstLine="810"/>
        <w:rPr>
          <w:szCs w:val="26"/>
          <w:lang w:val="es-ES"/>
        </w:rPr>
      </w:pPr>
      <w:r w:rsidRPr="00AA41FE">
        <w:rPr>
          <w:szCs w:val="26"/>
          <w:lang w:val="es-ES"/>
        </w:rPr>
        <w:t>+ Có kỹ năng sư phạm, biết vận dụng phương pháp phân tích nghề vào thực tế giảng dạy;</w:t>
      </w:r>
    </w:p>
    <w:p w:rsidR="00171D9F" w:rsidRPr="00AA41FE" w:rsidRDefault="00171D9F" w:rsidP="00171D9F">
      <w:pPr>
        <w:tabs>
          <w:tab w:val="left" w:pos="0"/>
        </w:tabs>
        <w:spacing w:before="40" w:after="40" w:line="264" w:lineRule="auto"/>
        <w:ind w:firstLine="810"/>
        <w:rPr>
          <w:szCs w:val="26"/>
          <w:lang w:val="es-ES"/>
        </w:rPr>
      </w:pPr>
      <w:r w:rsidRPr="00AA41FE">
        <w:rPr>
          <w:szCs w:val="26"/>
          <w:lang w:val="es-ES"/>
        </w:rPr>
        <w:t>+ Có chương trình đào tạo môn học, đề cương chi tiết môn học, giáo trình, bài giảng chi tiết;</w:t>
      </w:r>
    </w:p>
    <w:p w:rsidR="00171D9F" w:rsidRPr="00AA41FE" w:rsidRDefault="00171D9F" w:rsidP="00171D9F">
      <w:pPr>
        <w:tabs>
          <w:tab w:val="left" w:pos="0"/>
        </w:tabs>
        <w:spacing w:before="40" w:after="40" w:line="264" w:lineRule="auto"/>
        <w:ind w:firstLine="810"/>
        <w:rPr>
          <w:szCs w:val="26"/>
          <w:lang w:val="es-ES"/>
        </w:rPr>
      </w:pPr>
      <w:r w:rsidRPr="00AA41FE">
        <w:rPr>
          <w:szCs w:val="26"/>
          <w:lang w:val="es-ES"/>
        </w:rPr>
        <w:t>+ Chuẩn bị đầy đủ, sẵn sàng các trang thiết bị, dụng cụ trước buổi học;</w:t>
      </w:r>
    </w:p>
    <w:p w:rsidR="00171D9F" w:rsidRPr="00AA41FE" w:rsidRDefault="00171D9F" w:rsidP="00171D9F">
      <w:pPr>
        <w:tabs>
          <w:tab w:val="left" w:pos="0"/>
        </w:tabs>
        <w:spacing w:before="40" w:after="40" w:line="264" w:lineRule="auto"/>
        <w:ind w:firstLine="810"/>
        <w:rPr>
          <w:szCs w:val="26"/>
          <w:lang w:val="es-ES"/>
        </w:rPr>
      </w:pPr>
      <w:r w:rsidRPr="00AA41FE">
        <w:rPr>
          <w:szCs w:val="26"/>
          <w:lang w:val="es-ES"/>
        </w:rPr>
        <w:t>+ Thường xuyên đọc các các tài liệu tham khảo, cập nhật kiến thức và các thông tin có liên quan</w:t>
      </w:r>
    </w:p>
    <w:p w:rsidR="00171D9F" w:rsidRPr="00AA41FE" w:rsidRDefault="00171D9F" w:rsidP="00171D9F">
      <w:pPr>
        <w:tabs>
          <w:tab w:val="left" w:pos="0"/>
        </w:tabs>
        <w:spacing w:before="40" w:after="40" w:line="264" w:lineRule="auto"/>
        <w:ind w:firstLine="810"/>
        <w:rPr>
          <w:szCs w:val="26"/>
          <w:lang w:val="es-ES"/>
        </w:rPr>
      </w:pPr>
      <w:r w:rsidRPr="00AA41FE">
        <w:rPr>
          <w:szCs w:val="26"/>
          <w:lang w:val="es-ES"/>
        </w:rPr>
        <w:t>+ Tâm huyết nghề nghiệp, sáng tạo, có trách nhiệm.</w:t>
      </w:r>
    </w:p>
    <w:p w:rsidR="00171D9F" w:rsidRPr="00AA41FE" w:rsidRDefault="00171D9F" w:rsidP="00171D9F">
      <w:pPr>
        <w:widowControl w:val="0"/>
        <w:tabs>
          <w:tab w:val="left" w:pos="720"/>
        </w:tabs>
        <w:spacing w:before="40" w:after="40" w:line="264" w:lineRule="auto"/>
        <w:ind w:firstLine="450"/>
        <w:jc w:val="both"/>
        <w:rPr>
          <w:i/>
          <w:szCs w:val="26"/>
          <w:lang w:val="es-ES"/>
        </w:rPr>
      </w:pPr>
      <w:r w:rsidRPr="00AA41FE">
        <w:rPr>
          <w:i/>
          <w:szCs w:val="26"/>
          <w:lang w:val="es-ES"/>
        </w:rPr>
        <w:t>- Đối với người học:</w:t>
      </w:r>
    </w:p>
    <w:p w:rsidR="00171D9F" w:rsidRPr="00AA41FE" w:rsidRDefault="00171D9F" w:rsidP="00171D9F">
      <w:pPr>
        <w:widowControl w:val="0"/>
        <w:tabs>
          <w:tab w:val="left" w:pos="720"/>
        </w:tabs>
        <w:spacing w:before="40" w:after="40" w:line="264" w:lineRule="auto"/>
        <w:ind w:firstLine="450"/>
        <w:jc w:val="both"/>
        <w:rPr>
          <w:szCs w:val="26"/>
          <w:lang w:val="es-ES"/>
        </w:rPr>
      </w:pPr>
      <w:r w:rsidRPr="00AA41FE">
        <w:rPr>
          <w:i/>
          <w:szCs w:val="26"/>
          <w:lang w:val="es-ES"/>
        </w:rPr>
        <w:tab/>
      </w:r>
      <w:r w:rsidRPr="00AA41FE">
        <w:rPr>
          <w:szCs w:val="26"/>
          <w:lang w:val="es-ES"/>
        </w:rPr>
        <w:t>+ Tự học, tự tìm tài liệu có liên quan đến nội dung từng chương, từng bài để tham khảo, chuẩn bị tốt các nội dung theo hướng dẫn của giáo viên</w:t>
      </w:r>
    </w:p>
    <w:p w:rsidR="00171D9F" w:rsidRPr="00AA41FE" w:rsidRDefault="00171D9F" w:rsidP="00171D9F">
      <w:pPr>
        <w:spacing w:before="40" w:after="40" w:line="264" w:lineRule="auto"/>
        <w:ind w:firstLine="450"/>
        <w:jc w:val="both"/>
        <w:rPr>
          <w:szCs w:val="26"/>
          <w:lang w:val="es-ES"/>
        </w:rPr>
      </w:pPr>
      <w:r w:rsidRPr="00AA41FE">
        <w:rPr>
          <w:szCs w:val="26"/>
          <w:lang w:val="es-ES"/>
        </w:rPr>
        <w:tab/>
        <w:t>+ Yêu thích nghề nghiệp, chăm chỉ, cầu thị, có ý thức tự giác cao trong việc tự học, chuẩn bị các ý kiến, đề xuất khi nghe giảng</w:t>
      </w:r>
    </w:p>
    <w:p w:rsidR="00171D9F" w:rsidRPr="00AA41FE" w:rsidRDefault="00171D9F" w:rsidP="00171D9F">
      <w:pPr>
        <w:spacing w:before="40" w:after="40" w:line="264" w:lineRule="auto"/>
        <w:ind w:firstLine="450"/>
        <w:rPr>
          <w:szCs w:val="26"/>
          <w:lang w:val="es-ES"/>
        </w:rPr>
      </w:pPr>
      <w:r w:rsidRPr="00AA41FE">
        <w:rPr>
          <w:szCs w:val="26"/>
          <w:lang w:val="es-ES"/>
        </w:rPr>
        <w:t>3. Những trọng tâm cần chú ý: Chương 2, 3 và 5.</w:t>
      </w:r>
    </w:p>
    <w:p w:rsidR="00171D9F" w:rsidRPr="00AA41FE" w:rsidRDefault="00171D9F" w:rsidP="00171D9F">
      <w:pPr>
        <w:spacing w:before="40" w:after="40" w:line="264" w:lineRule="auto"/>
        <w:ind w:firstLine="450"/>
        <w:rPr>
          <w:szCs w:val="26"/>
          <w:lang w:val="es-ES"/>
        </w:rPr>
      </w:pPr>
      <w:r w:rsidRPr="00AA41FE">
        <w:rPr>
          <w:szCs w:val="26"/>
          <w:lang w:val="es-ES"/>
        </w:rPr>
        <w:t xml:space="preserve">4. Tài liệu cần tham khảo: </w:t>
      </w:r>
    </w:p>
    <w:p w:rsidR="00171D9F" w:rsidRPr="00AA41FE" w:rsidRDefault="00171D9F" w:rsidP="00171D9F">
      <w:pPr>
        <w:spacing w:before="40" w:after="40" w:line="264" w:lineRule="auto"/>
        <w:ind w:firstLine="630"/>
        <w:jc w:val="both"/>
        <w:rPr>
          <w:iCs/>
          <w:szCs w:val="26"/>
          <w:lang w:val="de-DE"/>
        </w:rPr>
      </w:pPr>
      <w:r w:rsidRPr="00AA41FE">
        <w:rPr>
          <w:iCs/>
          <w:szCs w:val="26"/>
          <w:lang w:val="de-DE"/>
        </w:rPr>
        <w:lastRenderedPageBreak/>
        <w:t xml:space="preserve">- </w:t>
      </w:r>
      <w:r w:rsidRPr="00AA41FE">
        <w:rPr>
          <w:b/>
          <w:iCs/>
          <w:szCs w:val="26"/>
          <w:lang w:val="de-DE"/>
        </w:rPr>
        <w:t>Chăm sóc khách hàng phát huy lợi thế cạnh tranh</w:t>
      </w:r>
      <w:r w:rsidRPr="00AA41FE">
        <w:rPr>
          <w:iCs/>
          <w:szCs w:val="26"/>
          <w:lang w:val="de-DE"/>
        </w:rPr>
        <w:t>- Business Edge- Bộ sách quản trị Marketing, 2008, NXB Trẻ.</w:t>
      </w:r>
    </w:p>
    <w:p w:rsidR="00171D9F" w:rsidRPr="00AA41FE" w:rsidRDefault="00171D9F" w:rsidP="00171D9F">
      <w:pPr>
        <w:spacing w:before="40" w:after="40" w:line="264" w:lineRule="auto"/>
        <w:ind w:firstLine="630"/>
        <w:jc w:val="both"/>
        <w:rPr>
          <w:iCs/>
          <w:szCs w:val="26"/>
          <w:lang w:val="de-DE"/>
        </w:rPr>
      </w:pPr>
      <w:r w:rsidRPr="00AA41FE">
        <w:rPr>
          <w:iCs/>
          <w:szCs w:val="26"/>
          <w:lang w:val="de-DE"/>
        </w:rPr>
        <w:t xml:space="preserve">- </w:t>
      </w:r>
      <w:r w:rsidRPr="00AA41FE">
        <w:rPr>
          <w:b/>
          <w:iCs/>
          <w:szCs w:val="26"/>
          <w:lang w:val="de-DE"/>
        </w:rPr>
        <w:t>Giáo trình Giao tiếp trong kinh doanh</w:t>
      </w:r>
      <w:r w:rsidRPr="00AA41FE">
        <w:rPr>
          <w:iCs/>
          <w:szCs w:val="26"/>
          <w:lang w:val="de-DE"/>
        </w:rPr>
        <w:t xml:space="preserve"> - Trường Cao đẳng Du lịch Hà Nội.</w:t>
      </w:r>
    </w:p>
    <w:p w:rsidR="00171D9F" w:rsidRPr="00AA41FE" w:rsidRDefault="00171D9F" w:rsidP="00171D9F">
      <w:pPr>
        <w:spacing w:before="40" w:after="40" w:line="264" w:lineRule="auto"/>
        <w:ind w:firstLine="630"/>
        <w:jc w:val="both"/>
        <w:rPr>
          <w:iCs/>
          <w:szCs w:val="26"/>
          <w:lang w:val="de-DE"/>
        </w:rPr>
      </w:pPr>
      <w:r w:rsidRPr="00AA41FE">
        <w:rPr>
          <w:iCs/>
          <w:szCs w:val="26"/>
          <w:lang w:val="de-DE"/>
        </w:rPr>
        <w:t xml:space="preserve">- </w:t>
      </w:r>
      <w:r w:rsidRPr="00AA41FE">
        <w:rPr>
          <w:b/>
          <w:iCs/>
          <w:szCs w:val="26"/>
          <w:lang w:val="de-DE"/>
        </w:rPr>
        <w:t>Giáo trình Nghiệp vụ lễ tân, cách tiếp cận thực tế</w:t>
      </w:r>
      <w:r w:rsidRPr="00AA41FE">
        <w:rPr>
          <w:iCs/>
          <w:szCs w:val="26"/>
          <w:lang w:val="de-DE"/>
        </w:rPr>
        <w:t xml:space="preserve"> - Hội đồng cấp chứng chỉ nghiệp vụ Du lịch, in lần thứ hai, 2005, NXB Thanh niên.</w:t>
      </w:r>
    </w:p>
    <w:p w:rsidR="00171D9F" w:rsidRPr="00AA41FE" w:rsidRDefault="00171D9F" w:rsidP="00171D9F">
      <w:pPr>
        <w:spacing w:before="40" w:after="40" w:line="264" w:lineRule="auto"/>
        <w:ind w:firstLine="630"/>
        <w:jc w:val="both"/>
        <w:rPr>
          <w:iCs/>
          <w:szCs w:val="26"/>
          <w:lang w:val="de-DE"/>
        </w:rPr>
      </w:pPr>
      <w:r w:rsidRPr="00AA41FE">
        <w:rPr>
          <w:iCs/>
          <w:szCs w:val="26"/>
          <w:lang w:val="de-DE"/>
        </w:rPr>
        <w:t xml:space="preserve">- </w:t>
      </w:r>
      <w:r w:rsidRPr="00AA41FE">
        <w:rPr>
          <w:b/>
          <w:iCs/>
          <w:szCs w:val="26"/>
          <w:lang w:val="de-DE"/>
        </w:rPr>
        <w:t>Giáo trình Kỹ năng khách sạn, cách tiếp cận thực tế</w:t>
      </w:r>
      <w:r w:rsidRPr="00AA41FE">
        <w:rPr>
          <w:iCs/>
          <w:szCs w:val="26"/>
          <w:lang w:val="de-DE"/>
        </w:rPr>
        <w:t xml:space="preserve"> - Hội đồng cấp chứng chỉ nghiệp vụ Du lịch, in lần thứ hai, 2005, NXB Thanh niên.</w:t>
      </w:r>
    </w:p>
    <w:p w:rsidR="00171D9F" w:rsidRPr="00AA41FE" w:rsidRDefault="00171D9F" w:rsidP="00171D9F">
      <w:pPr>
        <w:spacing w:before="40" w:after="40" w:line="264" w:lineRule="auto"/>
        <w:ind w:firstLine="630"/>
        <w:jc w:val="both"/>
        <w:rPr>
          <w:iCs/>
          <w:szCs w:val="26"/>
          <w:lang w:val="de-DE"/>
        </w:rPr>
      </w:pPr>
      <w:r w:rsidRPr="00AA41FE">
        <w:rPr>
          <w:iCs/>
          <w:szCs w:val="26"/>
          <w:lang w:val="de-DE"/>
        </w:rPr>
        <w:t xml:space="preserve">- </w:t>
      </w:r>
      <w:r w:rsidRPr="00AA41FE">
        <w:rPr>
          <w:b/>
          <w:iCs/>
          <w:szCs w:val="26"/>
          <w:lang w:val="de-DE"/>
        </w:rPr>
        <w:t>Giáo trình Marketing Du lịch</w:t>
      </w:r>
      <w:r w:rsidRPr="00AA41FE">
        <w:rPr>
          <w:iCs/>
          <w:szCs w:val="26"/>
          <w:lang w:val="de-DE"/>
        </w:rPr>
        <w:t>- Tổng cục Du lịch – Th.S Nguyễn Trùng Khánh, 2006, NXB Lao động – Xã hội.</w:t>
      </w:r>
    </w:p>
    <w:p w:rsidR="00171D9F" w:rsidRPr="00AA41FE" w:rsidRDefault="00171D9F" w:rsidP="00171D9F">
      <w:pPr>
        <w:spacing w:before="40" w:after="40" w:line="264" w:lineRule="auto"/>
        <w:ind w:firstLine="630"/>
        <w:jc w:val="both"/>
        <w:rPr>
          <w:iCs/>
          <w:szCs w:val="26"/>
          <w:lang w:val="de-DE"/>
        </w:rPr>
      </w:pPr>
      <w:r w:rsidRPr="00AA41FE">
        <w:rPr>
          <w:iCs/>
          <w:szCs w:val="26"/>
          <w:lang w:val="de-DE"/>
        </w:rPr>
        <w:t xml:space="preserve">- </w:t>
      </w:r>
      <w:r w:rsidRPr="00AA41FE">
        <w:rPr>
          <w:b/>
          <w:iCs/>
          <w:szCs w:val="26"/>
          <w:lang w:val="de-DE"/>
        </w:rPr>
        <w:t>Giáo trình Tổng quan Du lịch</w:t>
      </w:r>
      <w:r w:rsidRPr="00AA41FE">
        <w:rPr>
          <w:iCs/>
          <w:szCs w:val="26"/>
          <w:lang w:val="de-DE"/>
        </w:rPr>
        <w:t>- Tổng cục Du lịch – Th.S Nguyễn Trùng Khánh, 2006, NXB Lao động – Xã hội.</w:t>
      </w:r>
    </w:p>
    <w:p w:rsidR="00171D9F" w:rsidRPr="00AA41FE" w:rsidRDefault="00171D9F" w:rsidP="00171D9F">
      <w:pPr>
        <w:spacing w:before="40" w:after="40" w:line="264" w:lineRule="auto"/>
        <w:ind w:firstLine="630"/>
        <w:jc w:val="both"/>
        <w:rPr>
          <w:iCs/>
          <w:szCs w:val="26"/>
          <w:lang w:val="de-DE"/>
        </w:rPr>
      </w:pPr>
      <w:r w:rsidRPr="00AA41FE">
        <w:rPr>
          <w:iCs/>
          <w:szCs w:val="26"/>
          <w:lang w:val="de-DE"/>
        </w:rPr>
        <w:t xml:space="preserve">- </w:t>
      </w:r>
      <w:r w:rsidRPr="00AA41FE">
        <w:rPr>
          <w:b/>
          <w:iCs/>
          <w:szCs w:val="26"/>
          <w:lang w:val="de-DE"/>
        </w:rPr>
        <w:t>Quản lý quan hệ khách hàng</w:t>
      </w:r>
      <w:r w:rsidRPr="00AA41FE">
        <w:rPr>
          <w:iCs/>
          <w:szCs w:val="26"/>
          <w:lang w:val="de-DE"/>
        </w:rPr>
        <w:t xml:space="preserve"> – Th.S Nguyễn Văn Dung, 2008, NXB Giao thông vân tải.</w:t>
      </w:r>
    </w:p>
    <w:p w:rsidR="00171D9F" w:rsidRPr="00AA41FE" w:rsidRDefault="00171D9F" w:rsidP="00171D9F">
      <w:pPr>
        <w:spacing w:before="40" w:after="40" w:line="264" w:lineRule="auto"/>
        <w:ind w:firstLine="426"/>
        <w:rPr>
          <w:rFonts w:eastAsia="Times New Roman"/>
          <w:szCs w:val="26"/>
          <w:lang w:val="sv-SE"/>
        </w:rPr>
      </w:pPr>
      <w:r w:rsidRPr="00AA41FE">
        <w:rPr>
          <w:rFonts w:eastAsia="Times New Roman"/>
          <w:szCs w:val="26"/>
          <w:lang w:val="sv-SE"/>
        </w:rPr>
        <w:t>5. Ghi chú và giải thích (nếu có):</w:t>
      </w:r>
    </w:p>
    <w:p w:rsidR="00171D9F" w:rsidRPr="00AA41FE" w:rsidRDefault="00171D9F" w:rsidP="00171D9F">
      <w:pPr>
        <w:tabs>
          <w:tab w:val="center" w:pos="7088"/>
        </w:tabs>
        <w:spacing w:before="40" w:after="40" w:line="264" w:lineRule="auto"/>
        <w:ind w:firstLine="425"/>
        <w:rPr>
          <w:rFonts w:eastAsia="Times New Roman"/>
          <w:i/>
          <w:szCs w:val="26"/>
          <w:lang w:val="sv-SE"/>
        </w:rPr>
      </w:pPr>
      <w:r w:rsidRPr="00AA41FE">
        <w:rPr>
          <w:rFonts w:eastAsia="Times New Roman"/>
          <w:i/>
          <w:szCs w:val="26"/>
          <w:lang w:val="sv-SE"/>
        </w:rPr>
        <w:tab/>
        <w:t>TP. Hồ Chí Minh, ngày        tháng        năm 2021</w:t>
      </w:r>
    </w:p>
    <w:p w:rsidR="00171D9F" w:rsidRPr="00AA41FE" w:rsidRDefault="00171D9F" w:rsidP="00171D9F">
      <w:pPr>
        <w:tabs>
          <w:tab w:val="center" w:pos="7088"/>
        </w:tabs>
        <w:spacing w:before="40" w:after="40" w:line="264" w:lineRule="auto"/>
        <w:ind w:firstLine="425"/>
        <w:rPr>
          <w:rFonts w:eastAsia="Times New Roman"/>
          <w:b/>
          <w:szCs w:val="26"/>
          <w:lang w:val="sv-SE"/>
        </w:rPr>
      </w:pPr>
      <w:r w:rsidRPr="00AA41FE">
        <w:rPr>
          <w:rFonts w:eastAsia="Times New Roman"/>
          <w:b/>
          <w:szCs w:val="26"/>
          <w:lang w:val="sv-SE"/>
        </w:rPr>
        <w:tab/>
        <w:t>TRƯỞNG KHOA</w:t>
      </w:r>
    </w:p>
    <w:p w:rsidR="00171D9F" w:rsidRPr="00AA41FE" w:rsidRDefault="00171D9F" w:rsidP="00171D9F">
      <w:pPr>
        <w:tabs>
          <w:tab w:val="center" w:pos="7088"/>
        </w:tabs>
        <w:spacing w:before="40" w:after="40" w:line="264" w:lineRule="auto"/>
        <w:ind w:firstLine="425"/>
        <w:rPr>
          <w:rFonts w:eastAsia="Times New Roman"/>
          <w:b/>
          <w:szCs w:val="26"/>
          <w:lang w:val="sv-SE"/>
        </w:rPr>
      </w:pPr>
    </w:p>
    <w:p w:rsidR="00171D9F" w:rsidRPr="00AA41FE" w:rsidRDefault="00171D9F" w:rsidP="00171D9F">
      <w:pPr>
        <w:tabs>
          <w:tab w:val="center" w:pos="7088"/>
        </w:tabs>
        <w:spacing w:before="40" w:after="40" w:line="264" w:lineRule="auto"/>
        <w:ind w:firstLine="425"/>
        <w:rPr>
          <w:rFonts w:eastAsia="Times New Roman"/>
          <w:b/>
          <w:szCs w:val="26"/>
          <w:lang w:val="sv-SE"/>
        </w:rPr>
      </w:pPr>
    </w:p>
    <w:p w:rsidR="00171D9F" w:rsidRPr="00AA41FE" w:rsidRDefault="00171D9F" w:rsidP="00171D9F">
      <w:pPr>
        <w:tabs>
          <w:tab w:val="center" w:pos="7088"/>
        </w:tabs>
        <w:spacing w:before="40" w:after="40" w:line="264" w:lineRule="auto"/>
        <w:ind w:firstLine="425"/>
        <w:rPr>
          <w:rFonts w:eastAsia="Times New Roman"/>
          <w:b/>
          <w:szCs w:val="26"/>
          <w:lang w:val="sv-SE"/>
        </w:rPr>
      </w:pPr>
    </w:p>
    <w:p w:rsidR="00171D9F" w:rsidRPr="00AA41FE" w:rsidRDefault="00171D9F" w:rsidP="00171D9F">
      <w:pPr>
        <w:tabs>
          <w:tab w:val="center" w:pos="7088"/>
        </w:tabs>
        <w:spacing w:before="40" w:after="40" w:line="264" w:lineRule="auto"/>
        <w:ind w:firstLine="425"/>
        <w:rPr>
          <w:rFonts w:eastAsia="Times New Roman"/>
          <w:b/>
          <w:szCs w:val="26"/>
          <w:lang w:val="sv-SE"/>
        </w:rPr>
      </w:pPr>
      <w:r w:rsidRPr="00AA41FE">
        <w:rPr>
          <w:rFonts w:eastAsia="Times New Roman"/>
          <w:b/>
          <w:szCs w:val="26"/>
          <w:lang w:val="sv-SE"/>
        </w:rPr>
        <w:tab/>
        <w:t>Nguyễn Trọng Nghĩa</w:t>
      </w:r>
    </w:p>
    <w:p w:rsidR="00FF1445" w:rsidRDefault="00FF1445">
      <w:bookmarkStart w:id="0" w:name="_GoBack"/>
      <w:bookmarkEnd w:id="0"/>
    </w:p>
    <w:sectPr w:rsidR="00FF144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526813"/>
    <w:multiLevelType w:val="hybridMultilevel"/>
    <w:tmpl w:val="2E60752E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D9F"/>
    <w:rsid w:val="00171D9F"/>
    <w:rsid w:val="00FF1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04875F-E379-4781-AB59-0A5A9BCE2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1D9F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2136</Words>
  <Characters>12181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Quynh Nhu</dc:creator>
  <cp:keywords/>
  <dc:description/>
  <cp:lastModifiedBy>Quynh Nhu</cp:lastModifiedBy>
  <cp:revision>1</cp:revision>
  <dcterms:created xsi:type="dcterms:W3CDTF">2023-01-18T02:53:00Z</dcterms:created>
  <dcterms:modified xsi:type="dcterms:W3CDTF">2023-01-18T02:54:00Z</dcterms:modified>
</cp:coreProperties>
</file>