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11214" w:type="dxa"/>
        <w:jc w:val="center"/>
        <w:tblLayout w:type="fixed"/>
        <w:tblCellMar>
          <w:top w:w="0" w:type="dxa"/>
          <w:left w:w="108" w:type="dxa"/>
          <w:bottom w:w="0" w:type="dxa"/>
          <w:right w:w="108" w:type="dxa"/>
        </w:tblCellMar>
      </w:tblPr>
      <w:tblGrid>
        <w:gridCol w:w="10978"/>
        <w:gridCol w:w="236"/>
      </w:tblGrid>
      <w:tr>
        <w:tblPrEx>
          <w:tblCellMar>
            <w:top w:w="0" w:type="dxa"/>
            <w:left w:w="108" w:type="dxa"/>
            <w:bottom w:w="0" w:type="dxa"/>
            <w:right w:w="108" w:type="dxa"/>
          </w:tblCellMar>
        </w:tblPrEx>
        <w:trPr>
          <w:jc w:val="center"/>
        </w:trPr>
        <w:tc>
          <w:tcPr>
            <w:tcW w:w="10978" w:type="dxa"/>
          </w:tcPr>
          <w:tbl>
            <w:tblPr>
              <w:tblStyle w:val="3"/>
              <w:tblpPr w:leftFromText="180" w:rightFromText="180" w:vertAnchor="text" w:horzAnchor="margin" w:tblpXSpec="center" w:tblpY="35"/>
              <w:tblW w:w="0" w:type="auto"/>
              <w:tblInd w:w="0" w:type="dxa"/>
              <w:tblLayout w:type="fixed"/>
              <w:tblCellMar>
                <w:top w:w="0" w:type="dxa"/>
                <w:left w:w="108" w:type="dxa"/>
                <w:bottom w:w="0" w:type="dxa"/>
                <w:right w:w="108" w:type="dxa"/>
              </w:tblCellMar>
            </w:tblPr>
            <w:tblGrid>
              <w:gridCol w:w="4820"/>
              <w:gridCol w:w="5942"/>
            </w:tblGrid>
            <w:tr>
              <w:tblPrEx>
                <w:tblCellMar>
                  <w:top w:w="0" w:type="dxa"/>
                  <w:left w:w="108" w:type="dxa"/>
                  <w:bottom w:w="0" w:type="dxa"/>
                  <w:right w:w="108" w:type="dxa"/>
                </w:tblCellMar>
              </w:tblPrEx>
              <w:trPr>
                <w:trHeight w:val="318" w:hRule="atLeast"/>
              </w:trPr>
              <w:tc>
                <w:tcPr>
                  <w:tcW w:w="4820" w:type="dxa"/>
                </w:tcPr>
                <w:p>
                  <w:pPr>
                    <w:jc w:val="center"/>
                    <w:rPr>
                      <w:b/>
                      <w:sz w:val="26"/>
                      <w:szCs w:val="26"/>
                    </w:rPr>
                  </w:pPr>
                  <w:r>
                    <w:rPr>
                      <w:sz w:val="26"/>
                      <w:szCs w:val="26"/>
                    </w:rPr>
                    <w:t>UBND THÀNH PHỐ HỒ CHÍ MINH</w:t>
                  </w:r>
                </w:p>
              </w:tc>
              <w:tc>
                <w:tcPr>
                  <w:tcW w:w="5942" w:type="dxa"/>
                </w:tcPr>
                <w:p>
                  <w:pPr>
                    <w:jc w:val="center"/>
                    <w:rPr>
                      <w:b/>
                      <w:sz w:val="26"/>
                      <w:szCs w:val="26"/>
                    </w:rPr>
                  </w:pPr>
                  <w:r>
                    <w:rPr>
                      <w:b/>
                      <w:sz w:val="26"/>
                      <w:szCs w:val="26"/>
                    </w:rPr>
                    <w:t>CỘNG HÒA XÃ HỘI  CHỦ NGHĨA VIỆT NAM</w:t>
                  </w:r>
                </w:p>
              </w:tc>
            </w:tr>
            <w:tr>
              <w:tblPrEx>
                <w:tblCellMar>
                  <w:top w:w="0" w:type="dxa"/>
                  <w:left w:w="108" w:type="dxa"/>
                  <w:bottom w:w="0" w:type="dxa"/>
                  <w:right w:w="108" w:type="dxa"/>
                </w:tblCellMar>
              </w:tblPrEx>
              <w:trPr>
                <w:trHeight w:val="334" w:hRule="atLeast"/>
              </w:trPr>
              <w:tc>
                <w:tcPr>
                  <w:tcW w:w="4820" w:type="dxa"/>
                </w:tcPr>
                <w:p>
                  <w:pPr>
                    <w:jc w:val="center"/>
                    <w:rPr>
                      <w:b/>
                      <w:sz w:val="26"/>
                      <w:szCs w:val="26"/>
                    </w:rPr>
                  </w:pPr>
                  <w:r>
                    <w:rPr>
                      <w:b/>
                      <w:sz w:val="26"/>
                      <w:szCs w:val="26"/>
                    </w:rPr>
                    <w:t>TRƯỜNG CAO ĐẲNG LÝ TỰ TRỌNG</w:t>
                  </w:r>
                </w:p>
              </w:tc>
              <w:tc>
                <w:tcPr>
                  <w:tcW w:w="5942" w:type="dxa"/>
                </w:tcPr>
                <w:p>
                  <w:pPr>
                    <w:jc w:val="center"/>
                    <w:rPr>
                      <w:b/>
                      <w:sz w:val="26"/>
                      <w:szCs w:val="26"/>
                    </w:rPr>
                  </w:pPr>
                  <w:r>
                    <mc:AlternateContent>
                      <mc:Choice Requires="wps">
                        <w:drawing>
                          <wp:anchor distT="0" distB="0" distL="114300" distR="114300" simplePos="0" relativeHeight="251661312" behindDoc="0" locked="0" layoutInCell="1" allowOverlap="1">
                            <wp:simplePos x="0" y="0"/>
                            <wp:positionH relativeFrom="column">
                              <wp:posOffset>840740</wp:posOffset>
                            </wp:positionH>
                            <wp:positionV relativeFrom="paragraph">
                              <wp:posOffset>207010</wp:posOffset>
                            </wp:positionV>
                            <wp:extent cx="2028825" cy="0"/>
                            <wp:effectExtent l="0" t="0" r="0" b="0"/>
                            <wp:wrapNone/>
                            <wp:docPr id="4" name="Straight Arrow Connector 4"/>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66.2pt;margin-top:16.3pt;height:0pt;width:159.75pt;z-index:251661312;mso-width-relative:page;mso-height-relative:page;" filled="f" stroked="t" coordsize="21600,21600" o:gfxdata="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e3vTm1wAAAAkBAAAPAAAAAAAAAAEA&#10;IAAAACIAAABkcnMvZG93bnJldi54bWxQSwECFAAUAAAACACHTuJAL+rYptcBAADBAwAADgAAAAAA&#10;AAABACAAAAAmAQAAZHJzL2Uyb0RvYy54bWxQSwUGAAAAAAYABgBZAQAAbwUAAAAA&#10;">
                            <v:fill on="f" focussize="0,0"/>
                            <v:stroke color="#000000" joinstyle="round"/>
                            <v:imagedata o:title=""/>
                            <o:lock v:ext="edit" aspectratio="f"/>
                          </v:shape>
                        </w:pict>
                      </mc:Fallback>
                    </mc:AlternateContent>
                  </w:r>
                  <w:r>
                    <w:rPr>
                      <w:b/>
                      <w:sz w:val="26"/>
                      <w:szCs w:val="26"/>
                    </w:rPr>
                    <w:t>Độc lập - Tự do - Hạnh phúc</w:t>
                  </w:r>
                </w:p>
              </w:tc>
            </w:tr>
            <w:tr>
              <w:tblPrEx>
                <w:tblCellMar>
                  <w:top w:w="0" w:type="dxa"/>
                  <w:left w:w="108" w:type="dxa"/>
                  <w:bottom w:w="0" w:type="dxa"/>
                  <w:right w:w="108" w:type="dxa"/>
                </w:tblCellMar>
              </w:tblPrEx>
              <w:trPr>
                <w:trHeight w:val="318" w:hRule="atLeast"/>
              </w:trPr>
              <w:tc>
                <w:tcPr>
                  <w:tcW w:w="4820" w:type="dxa"/>
                </w:tcPr>
                <w:p>
                  <w:pPr>
                    <w:jc w:val="center"/>
                    <w:rPr>
                      <w:b/>
                      <w:sz w:val="26"/>
                      <w:szCs w:val="26"/>
                    </w:rPr>
                  </w:pPr>
                  <w:r>
                    <w:rPr>
                      <w:b/>
                      <w:color w:val="000000"/>
                      <w:sz w:val="36"/>
                      <w:szCs w:val="44"/>
                    </w:rPr>
                    <mc:AlternateContent>
                      <mc:Choice Requires="wps">
                        <w:drawing>
                          <wp:anchor distT="0" distB="0" distL="114300" distR="114300" simplePos="0" relativeHeight="251662336" behindDoc="0" locked="0" layoutInCell="1" allowOverlap="1">
                            <wp:simplePos x="0" y="0"/>
                            <wp:positionH relativeFrom="column">
                              <wp:posOffset>460375</wp:posOffset>
                            </wp:positionH>
                            <wp:positionV relativeFrom="paragraph">
                              <wp:posOffset>191770</wp:posOffset>
                            </wp:positionV>
                            <wp:extent cx="2028825" cy="0"/>
                            <wp:effectExtent l="0" t="0" r="0" b="0"/>
                            <wp:wrapNone/>
                            <wp:docPr id="10" name="Straight Arrow Connector 10"/>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36.25pt;margin-top:15.1pt;height:0pt;width:159.75pt;z-index:251662336;mso-width-relative:page;mso-height-relative:page;" filled="f" stroked="t" coordsize="21600,21600" o:gfxdata="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9IU9F1gAAAAgBAAAPAAAAAAAAAAEA&#10;IAAAACIAAABkcnMvZG93bnJldi54bWxQSwECFAAUAAAACACHTuJAchouu9gBAADDAwAADgAAAAAA&#10;AAABACAAAAAlAQAAZHJzL2Uyb0RvYy54bWxQSwUGAAAAAAYABgBZAQAAbwUAAAAA&#10;">
                            <v:fill on="f" focussize="0,0"/>
                            <v:stroke color="#000000" joinstyle="round"/>
                            <v:imagedata o:title=""/>
                            <o:lock v:ext="edit" aspectratio="f"/>
                          </v:shape>
                        </w:pict>
                      </mc:Fallback>
                    </mc:AlternateContent>
                  </w:r>
                  <w:r>
                    <w:rPr>
                      <w:b/>
                      <w:sz w:val="26"/>
                      <w:szCs w:val="26"/>
                    </w:rPr>
                    <w:t>THÀNH PHỐ HỒ CHÍ MINH</w:t>
                  </w:r>
                </w:p>
              </w:tc>
              <w:tc>
                <w:tcPr>
                  <w:tcW w:w="5942" w:type="dxa"/>
                </w:tcPr>
                <w:p>
                  <w:pPr>
                    <w:jc w:val="center"/>
                    <w:rPr>
                      <w:b/>
                      <w:sz w:val="26"/>
                      <w:szCs w:val="26"/>
                    </w:rPr>
                  </w:pPr>
                </w:p>
              </w:tc>
            </w:tr>
          </w:tbl>
          <w:p>
            <w:pPr>
              <w:spacing w:before="120"/>
            </w:pPr>
          </w:p>
        </w:tc>
        <w:tc>
          <w:tcPr>
            <w:tcW w:w="236" w:type="dxa"/>
          </w:tcPr>
          <w:p>
            <w:pPr>
              <w:spacing w:before="120"/>
              <w:jc w:val="center"/>
            </w:pPr>
          </w:p>
        </w:tc>
      </w:tr>
    </w:tbl>
    <w:p/>
    <w:p>
      <w:pPr>
        <w:spacing w:before="60" w:after="60" w:line="360" w:lineRule="auto"/>
        <w:jc w:val="center"/>
        <w:rPr>
          <w:b/>
          <w:color w:val="000000"/>
          <w:sz w:val="36"/>
          <w:szCs w:val="44"/>
        </w:rPr>
      </w:pPr>
      <w:r>
        <w:rPr>
          <w:b/>
          <w:color w:val="000000"/>
          <w:sz w:val="36"/>
          <w:szCs w:val="44"/>
        </w:rPr>
        <w:t>ĐÁP ÁN ĐỀ THI KẾT THÚC MÔN HỌC</w:t>
      </w:r>
    </w:p>
    <w:p>
      <w:pPr>
        <w:spacing w:before="60" w:after="60" w:line="360" w:lineRule="auto"/>
        <w:jc w:val="center"/>
        <w:rPr>
          <w:b/>
          <w:color w:val="000000"/>
          <w:sz w:val="26"/>
          <w:szCs w:val="26"/>
        </w:rPr>
      </w:pPr>
      <w:r>
        <w:rPr>
          <w:b/>
          <w:color w:val="000000"/>
          <w:sz w:val="26"/>
        </w:rPr>
        <w:t xml:space="preserve"> </w:t>
      </w:r>
      <w:r>
        <w:rPr>
          <w:b/>
          <w:color w:val="000000"/>
          <w:sz w:val="26"/>
          <w:szCs w:val="26"/>
        </w:rPr>
        <w:t xml:space="preserve">HỌC KỲ:  </w:t>
      </w:r>
      <w:r>
        <w:rPr>
          <w:rFonts w:hint="default"/>
          <w:b/>
          <w:color w:val="000000"/>
          <w:sz w:val="26"/>
          <w:szCs w:val="26"/>
          <w:lang w:val="en-US"/>
        </w:rPr>
        <w:t>I</w:t>
      </w:r>
      <w:r>
        <w:rPr>
          <w:b/>
          <w:color w:val="000000"/>
          <w:sz w:val="26"/>
          <w:szCs w:val="26"/>
        </w:rPr>
        <w:t xml:space="preserve">            </w:t>
      </w:r>
      <w:r>
        <w:rPr>
          <w:b/>
          <w:color w:val="000000"/>
          <w:sz w:val="26"/>
          <w:szCs w:val="26"/>
        </w:rPr>
        <w:tab/>
      </w:r>
      <w:r>
        <w:rPr>
          <w:b/>
          <w:color w:val="000000"/>
          <w:sz w:val="26"/>
          <w:szCs w:val="26"/>
        </w:rPr>
        <w:t>NĂM HỌC: 202</w:t>
      </w:r>
      <w:r>
        <w:rPr>
          <w:rFonts w:hint="default"/>
          <w:b/>
          <w:color w:val="000000"/>
          <w:sz w:val="26"/>
          <w:szCs w:val="26"/>
          <w:lang w:val="en-US"/>
        </w:rPr>
        <w:t>3</w:t>
      </w:r>
      <w:r>
        <w:rPr>
          <w:b/>
          <w:color w:val="000000"/>
          <w:sz w:val="26"/>
          <w:szCs w:val="26"/>
        </w:rPr>
        <w:t xml:space="preserve"> – 202</w:t>
      </w:r>
      <w:r>
        <w:rPr>
          <w:rFonts w:hint="default"/>
          <w:b/>
          <w:color w:val="000000"/>
          <w:sz w:val="26"/>
          <w:szCs w:val="26"/>
          <w:lang w:val="en-US"/>
        </w:rPr>
        <w:t>4</w:t>
      </w:r>
    </w:p>
    <w:p>
      <w:pPr>
        <w:tabs>
          <w:tab w:val="left" w:pos="1800"/>
        </w:tabs>
        <w:spacing w:line="360" w:lineRule="auto"/>
        <w:rPr>
          <w:rFonts w:hint="default"/>
          <w:color w:val="000000"/>
          <w:sz w:val="26"/>
          <w:szCs w:val="26"/>
          <w:lang w:val="en-US"/>
        </w:rPr>
      </w:pPr>
      <w:r>
        <w:rPr>
          <w:sz w:val="26"/>
          <w:szCs w:val="26"/>
        </w:rPr>
        <mc:AlternateContent>
          <mc:Choice Requires="wps">
            <w:drawing>
              <wp:anchor distT="0" distB="0" distL="114300" distR="114300" simplePos="0" relativeHeight="251660288" behindDoc="0" locked="0" layoutInCell="1" allowOverlap="1">
                <wp:simplePos x="0" y="0"/>
                <wp:positionH relativeFrom="column">
                  <wp:posOffset>-516255</wp:posOffset>
                </wp:positionH>
                <wp:positionV relativeFrom="paragraph">
                  <wp:posOffset>309880</wp:posOffset>
                </wp:positionV>
                <wp:extent cx="1345565" cy="314325"/>
                <wp:effectExtent l="0" t="0" r="26670" b="28575"/>
                <wp:wrapNone/>
                <wp:docPr id="5" name="Rectangle: Rounded Corners 5"/>
                <wp:cNvGraphicFramePr/>
                <a:graphic xmlns:a="http://schemas.openxmlformats.org/drawingml/2006/main">
                  <a:graphicData uri="http://schemas.microsoft.com/office/word/2010/wordprocessingShape">
                    <wps:wsp>
                      <wps:cNvSpPr>
                        <a:spLocks noChangeArrowheads="1"/>
                      </wps:cNvSpPr>
                      <wps:spPr bwMode="auto">
                        <a:xfrm>
                          <a:off x="0" y="0"/>
                          <a:ext cx="1345314" cy="314325"/>
                        </a:xfrm>
                        <a:prstGeom prst="roundRect">
                          <a:avLst>
                            <a:gd name="adj" fmla="val 16667"/>
                          </a:avLst>
                        </a:prstGeom>
                        <a:solidFill>
                          <a:srgbClr val="FFFFFF"/>
                        </a:solidFill>
                        <a:ln w="9525">
                          <a:solidFill>
                            <a:srgbClr val="0000FF"/>
                          </a:solidFill>
                          <a:round/>
                        </a:ln>
                      </wps:spPr>
                      <wps:txbx>
                        <w:txbxContent>
                          <w:p>
                            <w:pPr>
                              <w:jc w:val="center"/>
                              <w:rPr>
                                <w:bCs/>
                                <w:sz w:val="28"/>
                              </w:rPr>
                            </w:pPr>
                            <w:r>
                              <w:rPr>
                                <w:bCs/>
                                <w:sz w:val="28"/>
                              </w:rPr>
                              <w:t xml:space="preserve">Đáp án đề số </w:t>
                            </w:r>
                            <w:r>
                              <w:rPr>
                                <w:rFonts w:hint="default"/>
                                <w:bCs/>
                                <w:sz w:val="28"/>
                                <w:lang w:val="en-US"/>
                              </w:rPr>
                              <w:t>2</w:t>
                            </w:r>
                          </w:p>
                        </w:txbxContent>
                      </wps:txbx>
                      <wps:bodyPr rot="0" vert="horz" wrap="square" lIns="91440" tIns="45720" rIns="91440" bIns="45720" anchor="t" anchorCtr="0" upright="1">
                        <a:noAutofit/>
                      </wps:bodyPr>
                    </wps:wsp>
                  </a:graphicData>
                </a:graphic>
              </wp:anchor>
            </w:drawing>
          </mc:Choice>
          <mc:Fallback>
            <w:pict>
              <v:roundrect id="Rectangle: Rounded Corners 5" o:spid="_x0000_s1026" o:spt="2" style="position:absolute;left:0pt;margin-left:-40.65pt;margin-top:24.4pt;height:24.75pt;width:105.95pt;z-index:251660288;mso-width-relative:page;mso-height-relative:page;" fillcolor="#FFFFFF" filled="t" stroked="t" coordsize="21600,21600" arcsize="0.166666666666667" o:gfxdata="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8FjnS1wAAAAkBAAAPAAAAAAAAAAEA&#10;IAAAACIAAABkcnMvZG93bnJldi54bWxQSwECFAAUAAAACACHTuJAlr24KUkCAACyBAAADgAAAAAA&#10;AAABACAAAAAmAQAAZHJzL2Uyb0RvYy54bWxQSwUGAAAAAAYABgBZAQAA4QUAAAAA&#10;">
                <v:fill on="t" focussize="0,0"/>
                <v:stroke color="#0000FF" joinstyle="round"/>
                <v:imagedata o:title=""/>
                <o:lock v:ext="edit" aspectratio="f"/>
                <v:textbox>
                  <w:txbxContent>
                    <w:p>
                      <w:pPr>
                        <w:jc w:val="center"/>
                        <w:rPr>
                          <w:bCs/>
                          <w:sz w:val="28"/>
                        </w:rPr>
                      </w:pPr>
                      <w:r>
                        <w:rPr>
                          <w:bCs/>
                          <w:sz w:val="28"/>
                        </w:rPr>
                        <w:t xml:space="preserve">Đáp án đề số </w:t>
                      </w:r>
                      <w:r>
                        <w:rPr>
                          <w:rFonts w:hint="default"/>
                          <w:bCs/>
                          <w:sz w:val="28"/>
                          <w:lang w:val="en-US"/>
                        </w:rPr>
                        <w:t>2</w:t>
                      </w:r>
                    </w:p>
                  </w:txbxContent>
                </v:textbox>
              </v:roundrect>
            </w:pict>
          </mc:Fallback>
        </mc:AlternateContent>
      </w:r>
      <w:r>
        <w:rPr>
          <w:i/>
          <w:color w:val="000000"/>
          <w:sz w:val="26"/>
          <w:szCs w:val="26"/>
        </w:rPr>
        <w:tab/>
      </w:r>
      <w:r>
        <w:rPr>
          <w:b/>
          <w:color w:val="000000"/>
          <w:sz w:val="26"/>
          <w:szCs w:val="26"/>
        </w:rPr>
        <w:t>Bậc đào tạo</w:t>
      </w:r>
      <w:r>
        <w:rPr>
          <w:color w:val="000000"/>
          <w:sz w:val="26"/>
          <w:szCs w:val="26"/>
        </w:rPr>
        <w:t xml:space="preserve">: </w:t>
      </w:r>
      <w:r>
        <w:rPr>
          <w:rFonts w:hint="default"/>
          <w:color w:val="000000"/>
          <w:sz w:val="26"/>
          <w:szCs w:val="26"/>
          <w:lang w:val="en-US"/>
        </w:rPr>
        <w:t>Cao đẳng liên thông</w:t>
      </w:r>
    </w:p>
    <w:p>
      <w:pPr>
        <w:tabs>
          <w:tab w:val="left" w:pos="1800"/>
        </w:tabs>
        <w:spacing w:line="360" w:lineRule="auto"/>
        <w:rPr>
          <w:rFonts w:hint="default"/>
          <w:b/>
          <w:color w:val="000000"/>
          <w:sz w:val="26"/>
          <w:szCs w:val="26"/>
          <w:lang w:val="en-US"/>
        </w:rPr>
      </w:pPr>
      <w:r>
        <w:rPr>
          <w:b/>
          <w:color w:val="000000"/>
          <w:sz w:val="26"/>
          <w:szCs w:val="26"/>
        </w:rPr>
        <w:tab/>
      </w:r>
      <w:r>
        <w:rPr>
          <w:b/>
          <w:color w:val="000000"/>
          <w:sz w:val="26"/>
          <w:szCs w:val="26"/>
        </w:rPr>
        <w:t xml:space="preserve">Môn học: </w:t>
      </w:r>
      <w:r>
        <w:rPr>
          <w:rFonts w:hint="default"/>
          <w:b/>
          <w:sz w:val="26"/>
          <w:szCs w:val="26"/>
          <w:lang w:val="en-US"/>
        </w:rPr>
        <w:t>QUẢN LÝ ĐƠN HÀNG</w:t>
      </w:r>
    </w:p>
    <w:p>
      <w:pPr>
        <w:tabs>
          <w:tab w:val="left" w:pos="1800"/>
          <w:tab w:val="left" w:pos="3600"/>
        </w:tabs>
        <w:spacing w:before="60" w:line="360" w:lineRule="auto"/>
        <w:rPr>
          <w:b/>
          <w:color w:val="000000"/>
          <w:sz w:val="26"/>
          <w:szCs w:val="26"/>
        </w:rPr>
      </w:pPr>
      <w:r>
        <w:rPr>
          <w:b/>
          <w:color w:val="000000"/>
          <w:sz w:val="26"/>
          <w:szCs w:val="26"/>
        </w:rPr>
        <w:tab/>
      </w:r>
      <w:r>
        <w:rPr>
          <w:b/>
          <w:color w:val="000000"/>
          <w:sz w:val="26"/>
          <w:szCs w:val="26"/>
        </w:rPr>
        <w:t>Lớp: 2</w:t>
      </w:r>
      <w:r>
        <w:rPr>
          <w:rFonts w:hint="default"/>
          <w:b/>
          <w:color w:val="000000"/>
          <w:sz w:val="26"/>
          <w:szCs w:val="26"/>
          <w:lang w:val="en-US"/>
        </w:rPr>
        <w:t>2C2</w:t>
      </w:r>
      <w:r>
        <w:rPr>
          <w:b/>
          <w:color w:val="000000"/>
          <w:sz w:val="26"/>
          <w:szCs w:val="26"/>
        </w:rPr>
        <w:t>-CNM1         Ngày thi:  ____ / ____ / 202</w:t>
      </w:r>
      <w:r>
        <w:rPr>
          <w:rFonts w:hint="default"/>
          <w:b/>
          <w:color w:val="000000"/>
          <w:sz w:val="26"/>
          <w:szCs w:val="26"/>
          <w:lang w:val="en-US"/>
        </w:rPr>
        <w:t>3</w:t>
      </w:r>
      <w:r>
        <w:rPr>
          <w:b/>
          <w:color w:val="000000"/>
          <w:sz w:val="26"/>
          <w:szCs w:val="26"/>
        </w:rPr>
        <w:t xml:space="preserve"> </w:t>
      </w:r>
      <w:r>
        <w:rPr>
          <w:b/>
          <w:color w:val="000000"/>
          <w:sz w:val="26"/>
          <w:szCs w:val="26"/>
        </w:rPr>
        <w:tab/>
      </w:r>
    </w:p>
    <w:p>
      <w:pPr>
        <w:tabs>
          <w:tab w:val="left" w:pos="1800"/>
          <w:tab w:val="left" w:pos="3600"/>
        </w:tabs>
        <w:spacing w:before="60" w:line="360" w:lineRule="auto"/>
        <w:rPr>
          <w:bCs/>
          <w:color w:val="000000"/>
          <w:sz w:val="26"/>
          <w:szCs w:val="26"/>
        </w:rPr>
      </w:pPr>
      <w:r>
        <w:rPr>
          <w:b/>
          <w:color w:val="000000"/>
          <w:sz w:val="26"/>
          <w:szCs w:val="26"/>
        </w:rPr>
        <w:tab/>
      </w:r>
      <w:r>
        <w:rPr>
          <w:bCs/>
          <w:color w:val="000000"/>
          <w:sz w:val="26"/>
          <w:szCs w:val="26"/>
        </w:rPr>
        <w:t>Đáp án đề thi gồm 04 trang</w:t>
      </w:r>
    </w:p>
    <w:p>
      <w:pPr>
        <w:tabs>
          <w:tab w:val="left" w:pos="1800"/>
          <w:tab w:val="left" w:pos="3600"/>
        </w:tabs>
        <w:spacing w:before="60" w:line="360" w:lineRule="auto"/>
        <w:rPr>
          <w:bCs/>
          <w:color w:val="000000"/>
          <w:sz w:val="26"/>
          <w:szCs w:val="26"/>
        </w:rPr>
      </w:pPr>
    </w:p>
    <w:tbl>
      <w:tblPr>
        <w:tblStyle w:val="6"/>
        <w:tblW w:w="1053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7"/>
        <w:gridCol w:w="8288"/>
        <w:gridCol w:w="808"/>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14" w:type="dxa"/>
        </w:trPr>
        <w:tc>
          <w:tcPr>
            <w:tcW w:w="1427" w:type="dxa"/>
          </w:tcPr>
          <w:p>
            <w:pPr>
              <w:tabs>
                <w:tab w:val="left" w:pos="1800"/>
                <w:tab w:val="left" w:pos="3600"/>
              </w:tabs>
              <w:spacing w:before="60" w:line="360" w:lineRule="auto"/>
              <w:jc w:val="center"/>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Câu hỏi</w:t>
            </w:r>
          </w:p>
        </w:tc>
        <w:tc>
          <w:tcPr>
            <w:tcW w:w="8288" w:type="dxa"/>
          </w:tcPr>
          <w:p>
            <w:pPr>
              <w:tabs>
                <w:tab w:val="left" w:pos="1800"/>
                <w:tab w:val="left" w:pos="3600"/>
              </w:tabs>
              <w:spacing w:before="60" w:line="360" w:lineRule="auto"/>
              <w:jc w:val="center"/>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Nội dung</w:t>
            </w:r>
          </w:p>
        </w:tc>
        <w:tc>
          <w:tcPr>
            <w:tcW w:w="808" w:type="dxa"/>
          </w:tcPr>
          <w:p>
            <w:pPr>
              <w:tabs>
                <w:tab w:val="left" w:pos="1800"/>
                <w:tab w:val="left" w:pos="3600"/>
              </w:tabs>
              <w:spacing w:before="60" w:line="360" w:lineRule="auto"/>
              <w:jc w:val="center"/>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restart"/>
          </w:tcPr>
          <w:p>
            <w:pPr>
              <w:tabs>
                <w:tab w:val="left" w:pos="1800"/>
                <w:tab w:val="left" w:pos="3600"/>
              </w:tabs>
              <w:spacing w:before="60" w:line="360" w:lineRule="auto"/>
              <w:jc w:val="center"/>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Câu 1</w:t>
            </w:r>
          </w:p>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 xml:space="preserve">( </w:t>
            </w:r>
            <w:r>
              <w:rPr>
                <w:rFonts w:hint="default" w:ascii="Times New Roman" w:hAnsi="Times New Roman" w:cs="Times New Roman"/>
                <w:bCs/>
                <w:color w:val="000000"/>
                <w:sz w:val="26"/>
                <w:szCs w:val="26"/>
                <w:lang w:val="en-US"/>
              </w:rPr>
              <w:t>3</w:t>
            </w:r>
            <w:r>
              <w:rPr>
                <w:rFonts w:hint="default" w:ascii="Times New Roman" w:hAnsi="Times New Roman" w:cs="Times New Roman"/>
                <w:bCs/>
                <w:color w:val="000000"/>
                <w:sz w:val="26"/>
                <w:szCs w:val="26"/>
              </w:rPr>
              <w:t xml:space="preserve"> điểm)</w:t>
            </w:r>
          </w:p>
        </w:tc>
        <w:tc>
          <w:tcPr>
            <w:tcW w:w="9096" w:type="dxa"/>
            <w:gridSpan w:val="2"/>
          </w:tcPr>
          <w:p>
            <w:pPr>
              <w:numPr>
                <w:ilvl w:val="0"/>
                <w:numId w:val="1"/>
              </w:numPr>
              <w:spacing w:line="360" w:lineRule="auto"/>
              <w:ind w:left="0" w:leftChars="0" w:firstLine="0" w:firstLineChars="0"/>
              <w:jc w:val="both"/>
              <w:rPr>
                <w:rFonts w:hint="default" w:ascii="Times New Roman" w:hAnsi="Times New Roman" w:cs="Times New Roman"/>
                <w:b/>
                <w:bCs w:val="0"/>
                <w:color w:val="000000"/>
                <w:sz w:val="26"/>
                <w:szCs w:val="26"/>
              </w:rPr>
            </w:pPr>
            <w:r>
              <w:rPr>
                <w:rFonts w:hint="default" w:ascii="Times New Roman" w:hAnsi="Times New Roman" w:cs="Times New Roman"/>
                <w:b/>
                <w:bCs w:val="0"/>
                <w:sz w:val="26"/>
                <w:szCs w:val="26"/>
                <w:lang w:val="en-US"/>
              </w:rPr>
              <w:t xml:space="preserve">Trình bày khái niệm về quản lý đơn hàng ngành May? </w:t>
            </w:r>
            <w:r>
              <w:rPr>
                <w:rFonts w:hint="default" w:ascii="Times New Roman" w:hAnsi="Times New Roman" w:cs="Times New Roman"/>
                <w:b/>
                <w:bCs w:val="0"/>
                <w:color w:val="000000"/>
                <w:sz w:val="26"/>
                <w:szCs w:val="26"/>
              </w:rPr>
              <w:t xml:space="preserve">( </w:t>
            </w:r>
            <w:r>
              <w:rPr>
                <w:rFonts w:hint="default" w:ascii="Times New Roman" w:hAnsi="Times New Roman" w:cs="Times New Roman"/>
                <w:b/>
                <w:bCs w:val="0"/>
                <w:color w:val="000000"/>
                <w:sz w:val="26"/>
                <w:szCs w:val="26"/>
                <w:lang w:val="en-US"/>
              </w:rPr>
              <w:t>0.2</w:t>
            </w:r>
            <w:r>
              <w:rPr>
                <w:rFonts w:hint="default" w:ascii="Times New Roman" w:hAnsi="Times New Roman" w:cs="Times New Roman"/>
                <w:b/>
                <w:bCs w:val="0"/>
                <w:color w:val="000000"/>
                <w:sz w:val="26"/>
                <w:szCs w:val="26"/>
              </w:rPr>
              <w:t>5 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98"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jc w:val="both"/>
              <w:rPr>
                <w:rFonts w:hint="default" w:ascii="Times New Roman" w:hAnsi="Times New Roman" w:cs="Times New Roman"/>
                <w:b w:val="0"/>
                <w:bCs w:val="0"/>
                <w:color w:val="000000"/>
                <w:sz w:val="26"/>
                <w:szCs w:val="26"/>
              </w:rPr>
            </w:pPr>
            <w:r>
              <w:rPr>
                <w:rFonts w:hint="default" w:ascii="Times New Roman" w:hAnsi="Times New Roman" w:cs="Times New Roman"/>
                <w:b w:val="0"/>
                <w:bCs w:val="0"/>
                <w:sz w:val="26"/>
                <w:szCs w:val="26"/>
                <w:lang w:val="en-US"/>
              </w:rPr>
              <w:t xml:space="preserve">- </w:t>
            </w:r>
            <w:r>
              <w:rPr>
                <w:rFonts w:hint="default" w:ascii="Times New Roman" w:hAnsi="Times New Roman" w:cs="Times New Roman"/>
                <w:sz w:val="26"/>
                <w:szCs w:val="26"/>
              </w:rPr>
              <w:t>Q</w:t>
            </w:r>
            <w:r>
              <w:rPr>
                <w:rFonts w:hint="default" w:ascii="Times New Roman" w:hAnsi="Times New Roman" w:cs="Times New Roman"/>
                <w:sz w:val="26"/>
                <w:szCs w:val="26"/>
                <w:lang w:val="en-US"/>
              </w:rPr>
              <w:t>uản lý đơn hàng</w:t>
            </w:r>
            <w:r>
              <w:rPr>
                <w:rFonts w:hint="default" w:ascii="Times New Roman" w:hAnsi="Times New Roman" w:cs="Times New Roman"/>
                <w:sz w:val="26"/>
                <w:szCs w:val="26"/>
              </w:rPr>
              <w:t xml:space="preserve"> ngành May là chuỗi công tác thực hiện thông qua quá trình làm việc với khách hàng bắt đầu từ giai đoạn thương mại, phát triển mẫu sản phẩm..... cho đến khi hoàn thành sản phẩm theo đúng yêu cầu chất lượng, số lượng và đúng thời gian giao hàng đã ký kết trên hợp đồng với giá cả đã thỏa thuận </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9096" w:type="dxa"/>
            <w:gridSpan w:val="2"/>
          </w:tcPr>
          <w:p>
            <w:pPr>
              <w:numPr>
                <w:ilvl w:val="0"/>
                <w:numId w:val="1"/>
              </w:numPr>
              <w:spacing w:line="360" w:lineRule="auto"/>
              <w:ind w:left="0" w:leftChars="0" w:firstLine="0" w:firstLineChars="0"/>
              <w:jc w:val="both"/>
              <w:rPr>
                <w:rFonts w:hint="default" w:ascii="Times New Roman" w:hAnsi="Times New Roman" w:cs="Times New Roman"/>
                <w:b/>
                <w:bCs w:val="0"/>
                <w:sz w:val="26"/>
                <w:szCs w:val="26"/>
              </w:rPr>
            </w:pPr>
            <w:r>
              <w:rPr>
                <w:rFonts w:hint="default" w:ascii="Times New Roman" w:hAnsi="Times New Roman" w:cs="Times New Roman"/>
                <w:b/>
                <w:bCs w:val="0"/>
                <w:sz w:val="26"/>
                <w:szCs w:val="26"/>
                <w:lang w:val="en-US"/>
              </w:rPr>
              <w:t xml:space="preserve">Trình bày nhiệm vụ của bộ phận quản lý đơn hàng trong doanh nghiệp may? </w:t>
            </w:r>
            <w:r>
              <w:rPr>
                <w:rFonts w:hint="default" w:ascii="Times New Roman" w:hAnsi="Times New Roman" w:cs="Times New Roman"/>
                <w:b/>
                <w:bCs w:val="0"/>
                <w:color w:val="000000"/>
                <w:sz w:val="26"/>
                <w:szCs w:val="26"/>
              </w:rPr>
              <w:t xml:space="preserve">( </w:t>
            </w:r>
            <w:r>
              <w:rPr>
                <w:rFonts w:hint="default" w:ascii="Times New Roman" w:hAnsi="Times New Roman" w:cs="Times New Roman"/>
                <w:b/>
                <w:bCs w:val="0"/>
                <w:color w:val="000000"/>
                <w:sz w:val="26"/>
                <w:szCs w:val="26"/>
                <w:lang w:val="en-US"/>
              </w:rPr>
              <w:t>2.7</w:t>
            </w:r>
            <w:r>
              <w:rPr>
                <w:rFonts w:hint="default" w:ascii="Times New Roman" w:hAnsi="Times New Roman" w:cs="Times New Roman"/>
                <w:b/>
                <w:bCs w:val="0"/>
                <w:color w:val="000000"/>
                <w:sz w:val="26"/>
                <w:szCs w:val="26"/>
              </w:rPr>
              <w:t>5 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ilvl w:val="0"/>
                <w:numId w:val="2"/>
              </w:numPr>
              <w:jc w:val="both"/>
              <w:rPr>
                <w:rFonts w:hint="default" w:ascii="Times New Roman" w:hAnsi="Times New Roman" w:cs="Times New Roman"/>
                <w:sz w:val="26"/>
                <w:szCs w:val="26"/>
              </w:rPr>
            </w:pPr>
            <w:r>
              <w:rPr>
                <w:rFonts w:hint="default" w:ascii="Times New Roman" w:hAnsi="Times New Roman" w:cs="Times New Roman"/>
                <w:sz w:val="26"/>
                <w:szCs w:val="26"/>
              </w:rPr>
              <w:t>Làm hài lòng mọi tiêu chí đánh giá nhà máy từ phía khách hàng</w:t>
            </w:r>
          </w:p>
        </w:tc>
        <w:tc>
          <w:tcPr>
            <w:tcW w:w="808"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ilvl w:val="0"/>
                <w:numId w:val="2"/>
              </w:numPr>
              <w:jc w:val="both"/>
              <w:rPr>
                <w:rFonts w:hint="default" w:ascii="Times New Roman" w:hAnsi="Times New Roman" w:cs="Times New Roman"/>
                <w:sz w:val="26"/>
                <w:szCs w:val="26"/>
              </w:rPr>
            </w:pPr>
            <w:r>
              <w:rPr>
                <w:rFonts w:hint="default" w:ascii="Times New Roman" w:hAnsi="Times New Roman" w:cs="Times New Roman"/>
                <w:sz w:val="26"/>
                <w:szCs w:val="26"/>
              </w:rPr>
              <w:t>Thực hiện phát triển sản phẩm và chào giá</w:t>
            </w:r>
          </w:p>
        </w:tc>
        <w:tc>
          <w:tcPr>
            <w:tcW w:w="808"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ilvl w:val="0"/>
                <w:numId w:val="2"/>
              </w:numPr>
              <w:jc w:val="both"/>
              <w:rPr>
                <w:rFonts w:hint="default" w:ascii="Times New Roman" w:hAnsi="Times New Roman" w:cs="Times New Roman"/>
                <w:sz w:val="26"/>
                <w:szCs w:val="26"/>
              </w:rPr>
            </w:pPr>
            <w:r>
              <w:rPr>
                <w:rFonts w:hint="default" w:ascii="Times New Roman" w:hAnsi="Times New Roman" w:cs="Times New Roman"/>
                <w:sz w:val="26"/>
                <w:szCs w:val="26"/>
              </w:rPr>
              <w:t>Liên lạc chặt chẽ với khách hàng để đáp ứng mọi yêu cầu và đạt được thỏa thuận cho mọi vấn đề</w:t>
            </w:r>
          </w:p>
        </w:tc>
        <w:tc>
          <w:tcPr>
            <w:tcW w:w="808"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ilvl w:val="0"/>
                <w:numId w:val="2"/>
              </w:numPr>
              <w:jc w:val="both"/>
              <w:rPr>
                <w:rFonts w:hint="default" w:ascii="Times New Roman" w:hAnsi="Times New Roman" w:cs="Times New Roman"/>
                <w:sz w:val="26"/>
                <w:szCs w:val="26"/>
              </w:rPr>
            </w:pPr>
            <w:r>
              <w:rPr>
                <w:rFonts w:hint="default" w:ascii="Times New Roman" w:hAnsi="Times New Roman" w:cs="Times New Roman"/>
                <w:sz w:val="26"/>
                <w:szCs w:val="26"/>
              </w:rPr>
              <w:t>Thực hiện ký kết hợp đồng kinh doanh</w:t>
            </w:r>
          </w:p>
        </w:tc>
        <w:tc>
          <w:tcPr>
            <w:tcW w:w="808"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ilvl w:val="0"/>
                <w:numId w:val="2"/>
              </w:numPr>
              <w:jc w:val="both"/>
              <w:rPr>
                <w:rFonts w:hint="default" w:ascii="Times New Roman" w:hAnsi="Times New Roman" w:cs="Times New Roman"/>
                <w:sz w:val="26"/>
                <w:szCs w:val="26"/>
              </w:rPr>
            </w:pPr>
            <w:r>
              <w:rPr>
                <w:rFonts w:hint="default" w:ascii="Times New Roman" w:hAnsi="Times New Roman" w:cs="Times New Roman"/>
                <w:sz w:val="26"/>
                <w:szCs w:val="26"/>
              </w:rPr>
              <w:t>Tính toán và lập các báo cáo về chi phí, doanh thu, bồi thường sai phạm về chất lượng và thông tin đầy đủ với bộ phận tài chính</w:t>
            </w:r>
          </w:p>
        </w:tc>
        <w:tc>
          <w:tcPr>
            <w:tcW w:w="808"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ilvl w:val="0"/>
                <w:numId w:val="2"/>
              </w:numPr>
              <w:jc w:val="both"/>
              <w:rPr>
                <w:rFonts w:hint="default" w:ascii="Times New Roman" w:hAnsi="Times New Roman" w:cs="Times New Roman"/>
                <w:sz w:val="26"/>
                <w:szCs w:val="26"/>
              </w:rPr>
            </w:pPr>
            <w:r>
              <w:rPr>
                <w:rFonts w:hint="default" w:ascii="Times New Roman" w:hAnsi="Times New Roman" w:cs="Times New Roman"/>
                <w:sz w:val="26"/>
                <w:szCs w:val="26"/>
              </w:rPr>
              <w:t>Liên tục cập nhật thông tin về đơn hàng cho các bộ phận liên quan</w:t>
            </w:r>
          </w:p>
        </w:tc>
        <w:tc>
          <w:tcPr>
            <w:tcW w:w="808"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ilvl w:val="0"/>
                <w:numId w:val="2"/>
              </w:numPr>
              <w:jc w:val="both"/>
              <w:rPr>
                <w:rFonts w:hint="default" w:ascii="Times New Roman" w:hAnsi="Times New Roman" w:cs="Times New Roman"/>
                <w:sz w:val="26"/>
                <w:szCs w:val="26"/>
              </w:rPr>
            </w:pPr>
            <w:r>
              <w:rPr>
                <w:rFonts w:hint="default" w:ascii="Times New Roman" w:hAnsi="Times New Roman" w:cs="Times New Roman"/>
                <w:sz w:val="26"/>
                <w:szCs w:val="26"/>
              </w:rPr>
              <w:t>Đảm bảo nguồn đơn hàng, nguồn cung cấp nguyên phụ liệu đầy đủ cho quá trình sản xuất được liên tục</w:t>
            </w:r>
          </w:p>
        </w:tc>
        <w:tc>
          <w:tcPr>
            <w:tcW w:w="808"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ilvl w:val="0"/>
                <w:numId w:val="2"/>
              </w:numPr>
              <w:jc w:val="both"/>
              <w:rPr>
                <w:rFonts w:hint="default" w:ascii="Times New Roman" w:hAnsi="Times New Roman" w:cs="Times New Roman"/>
                <w:sz w:val="26"/>
                <w:szCs w:val="26"/>
              </w:rPr>
            </w:pPr>
            <w:r>
              <w:rPr>
                <w:rFonts w:hint="default" w:ascii="Times New Roman" w:hAnsi="Times New Roman" w:cs="Times New Roman"/>
                <w:sz w:val="26"/>
                <w:szCs w:val="26"/>
              </w:rPr>
              <w:t>Lập kế hoạch cho việc triển khai thực hiện đơn hàng đúng với tiêu chuẩn chất lượng và tiêu chí đã cam kết</w:t>
            </w:r>
          </w:p>
        </w:tc>
        <w:tc>
          <w:tcPr>
            <w:tcW w:w="808"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ilvl w:val="0"/>
                <w:numId w:val="2"/>
              </w:numPr>
              <w:jc w:val="both"/>
              <w:rPr>
                <w:rFonts w:hint="default" w:ascii="Times New Roman" w:hAnsi="Times New Roman" w:cs="Times New Roman"/>
                <w:sz w:val="26"/>
                <w:szCs w:val="26"/>
              </w:rPr>
            </w:pPr>
            <w:r>
              <w:rPr>
                <w:rFonts w:hint="default" w:ascii="Times New Roman" w:hAnsi="Times New Roman" w:cs="Times New Roman"/>
                <w:sz w:val="26"/>
                <w:szCs w:val="26"/>
              </w:rPr>
              <w:t>Giám sát, giải quyết, báo cáo mọi vấn đề liên quan đến quá trình thực hiện đơn hàng</w:t>
            </w:r>
          </w:p>
        </w:tc>
        <w:tc>
          <w:tcPr>
            <w:tcW w:w="808"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ilvl w:val="0"/>
                <w:numId w:val="2"/>
              </w:numPr>
              <w:jc w:val="both"/>
              <w:rPr>
                <w:rFonts w:hint="default" w:ascii="Times New Roman" w:hAnsi="Times New Roman" w:cs="Times New Roman"/>
                <w:sz w:val="26"/>
                <w:szCs w:val="26"/>
              </w:rPr>
            </w:pPr>
            <w:r>
              <w:rPr>
                <w:rFonts w:hint="default" w:ascii="Times New Roman" w:hAnsi="Times New Roman" w:cs="Times New Roman"/>
                <w:sz w:val="26"/>
                <w:szCs w:val="26"/>
              </w:rPr>
              <w:t>Kiểm soát tiến độ sản xuất, dự phòng các giải pháp cần thiết</w:t>
            </w:r>
          </w:p>
        </w:tc>
        <w:tc>
          <w:tcPr>
            <w:tcW w:w="808"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ilvl w:val="0"/>
                <w:numId w:val="2"/>
              </w:numPr>
              <w:jc w:val="both"/>
              <w:rPr>
                <w:rFonts w:hint="default" w:ascii="Times New Roman" w:hAnsi="Times New Roman" w:cs="Times New Roman"/>
                <w:sz w:val="26"/>
                <w:szCs w:val="26"/>
              </w:rPr>
            </w:pPr>
            <w:r>
              <w:rPr>
                <w:rFonts w:hint="default" w:ascii="Times New Roman" w:hAnsi="Times New Roman" w:cs="Times New Roman"/>
                <w:sz w:val="26"/>
                <w:szCs w:val="26"/>
              </w:rPr>
              <w:t xml:space="preserve">Triển khai kế hoạch giao hàng đúng hạn </w:t>
            </w:r>
          </w:p>
        </w:tc>
        <w:tc>
          <w:tcPr>
            <w:tcW w:w="808"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91" w:hRule="atLeast"/>
        </w:trPr>
        <w:tc>
          <w:tcPr>
            <w:tcW w:w="1427" w:type="dxa"/>
            <w:vMerge w:val="restart"/>
          </w:tcPr>
          <w:p>
            <w:pPr>
              <w:spacing w:line="360" w:lineRule="auto"/>
              <w:ind w:hanging="22"/>
              <w:jc w:val="center"/>
              <w:rPr>
                <w:rFonts w:hint="default" w:ascii="Times New Roman" w:hAnsi="Times New Roman" w:cs="Times New Roman"/>
                <w:bCs/>
                <w:sz w:val="26"/>
                <w:szCs w:val="26"/>
              </w:rPr>
            </w:pPr>
            <w:r>
              <w:rPr>
                <w:rFonts w:hint="default" w:ascii="Times New Roman" w:hAnsi="Times New Roman" w:cs="Times New Roman"/>
                <w:b/>
                <w:sz w:val="26"/>
                <w:szCs w:val="26"/>
              </w:rPr>
              <w:t>Câu 2</w:t>
            </w:r>
          </w:p>
          <w:p>
            <w:pPr>
              <w:spacing w:line="360" w:lineRule="auto"/>
              <w:ind w:hanging="22"/>
              <w:jc w:val="center"/>
              <w:rPr>
                <w:rFonts w:hint="default" w:ascii="Times New Roman" w:hAnsi="Times New Roman" w:cs="Times New Roman"/>
                <w:bCs/>
                <w:sz w:val="26"/>
                <w:szCs w:val="26"/>
              </w:rPr>
            </w:pPr>
            <w:r>
              <w:rPr>
                <w:rFonts w:hint="default" w:ascii="Times New Roman" w:hAnsi="Times New Roman" w:cs="Times New Roman"/>
                <w:bCs/>
                <w:sz w:val="26"/>
                <w:szCs w:val="26"/>
              </w:rPr>
              <w:t xml:space="preserve">( </w:t>
            </w:r>
            <w:r>
              <w:rPr>
                <w:rFonts w:hint="default" w:ascii="Times New Roman" w:hAnsi="Times New Roman" w:cs="Times New Roman"/>
                <w:bCs/>
                <w:sz w:val="26"/>
                <w:szCs w:val="26"/>
                <w:lang w:val="en-US"/>
              </w:rPr>
              <w:t>2.5</w:t>
            </w:r>
            <w:r>
              <w:rPr>
                <w:rFonts w:hint="default" w:ascii="Times New Roman" w:hAnsi="Times New Roman" w:cs="Times New Roman"/>
                <w:bCs/>
                <w:sz w:val="26"/>
                <w:szCs w:val="26"/>
              </w:rPr>
              <w:t xml:space="preserve"> điểm)</w:t>
            </w:r>
          </w:p>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9096" w:type="dxa"/>
            <w:gridSpan w:val="2"/>
          </w:tcPr>
          <w:p>
            <w:pPr>
              <w:spacing w:line="360" w:lineRule="auto"/>
              <w:ind w:hanging="22"/>
              <w:jc w:val="both"/>
              <w:rPr>
                <w:rFonts w:hint="default" w:ascii="Times New Roman" w:hAnsi="Times New Roman" w:cs="Times New Roman"/>
                <w:b/>
                <w:bCs w:val="0"/>
                <w:sz w:val="26"/>
                <w:szCs w:val="26"/>
                <w:lang w:val="en-US"/>
              </w:rPr>
            </w:pPr>
            <w:r>
              <w:rPr>
                <w:rFonts w:hint="default" w:ascii="Times New Roman" w:hAnsi="Times New Roman" w:cs="Times New Roman"/>
                <w:b/>
                <w:bCs w:val="0"/>
                <w:sz w:val="26"/>
                <w:szCs w:val="26"/>
              </w:rPr>
              <w:t xml:space="preserve"> </w:t>
            </w:r>
            <w:r>
              <w:rPr>
                <w:rFonts w:hint="default" w:ascii="Times New Roman" w:hAnsi="Times New Roman" w:cs="Times New Roman"/>
                <w:b/>
                <w:bCs w:val="0"/>
                <w:sz w:val="26"/>
                <w:szCs w:val="26"/>
                <w:lang w:val="en-US"/>
              </w:rPr>
              <w:t xml:space="preserve">Trình bày vai trò của bộ phận quản lý đơn hàng ngành may? </w:t>
            </w:r>
            <w:r>
              <w:rPr>
                <w:rFonts w:hint="default" w:ascii="Times New Roman" w:hAnsi="Times New Roman" w:cs="Times New Roman"/>
                <w:b/>
                <w:bCs w:val="0"/>
                <w:sz w:val="26"/>
                <w:szCs w:val="26"/>
              </w:rPr>
              <w:t xml:space="preserve">( </w:t>
            </w:r>
            <w:r>
              <w:rPr>
                <w:rFonts w:hint="default" w:ascii="Times New Roman" w:hAnsi="Times New Roman" w:cs="Times New Roman"/>
                <w:b/>
                <w:bCs w:val="0"/>
                <w:sz w:val="26"/>
                <w:szCs w:val="26"/>
                <w:lang w:val="en-US"/>
              </w:rPr>
              <w:t>2.5</w:t>
            </w:r>
            <w:r>
              <w:rPr>
                <w:rFonts w:hint="default" w:ascii="Times New Roman" w:hAnsi="Times New Roman" w:cs="Times New Roman"/>
                <w:b/>
                <w:bCs w:val="0"/>
                <w:sz w:val="26"/>
                <w:szCs w:val="26"/>
              </w:rPr>
              <w:t xml:space="preserve"> 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91"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ilvl w:val="0"/>
                <w:numId w:val="2"/>
              </w:numPr>
              <w:tabs>
                <w:tab w:val="left" w:pos="240"/>
              </w:tabs>
              <w:ind w:left="0" w:leftChars="0" w:firstLine="0" w:firstLineChars="0"/>
              <w:jc w:val="both"/>
              <w:rPr>
                <w:rFonts w:hint="default" w:ascii="Times New Roman" w:hAnsi="Times New Roman" w:cs="Times New Roman"/>
                <w:bCs/>
                <w:color w:val="000000"/>
                <w:sz w:val="26"/>
                <w:szCs w:val="26"/>
                <w:lang w:val="en-US"/>
              </w:rPr>
            </w:pPr>
            <w:r>
              <w:rPr>
                <w:rFonts w:hint="default" w:ascii="Times New Roman" w:hAnsi="Times New Roman" w:cs="Times New Roman"/>
                <w:sz w:val="26"/>
                <w:szCs w:val="26"/>
              </w:rPr>
              <w:t>Là cầu nối giữa khách hàng – công ty, công ty – nhà cung cấp, bộ phận – bộ phận, để có thể tiếp nhận thông tin, xử lý thông tin, chuyển giao thông tin, truyền đạt thông tin từ phía khách hàng, nhà cung cấp và các bộ phận liên quan một cách nhanh chóng chính xác đảm bảo sản xuất được liên tục tránh mọi sự trì hoãn. Đồng thời quản lý đơn hàng tốt sẽ tạo thuận lợi cho các bộ phận khác sắp xếp bố trí công việc triển khai và hoàn thành đơn hàng ở mức độ tốt nhất</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91"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ilvl w:val="0"/>
                <w:numId w:val="2"/>
              </w:numPr>
              <w:tabs>
                <w:tab w:val="left" w:pos="240"/>
              </w:tabs>
              <w:ind w:left="0" w:leftChars="0" w:firstLine="0" w:firstLineChars="0"/>
              <w:jc w:val="both"/>
              <w:rPr>
                <w:rFonts w:hint="default" w:ascii="Times New Roman" w:hAnsi="Times New Roman" w:cs="Times New Roman"/>
                <w:bCs/>
                <w:color w:val="000000"/>
                <w:sz w:val="26"/>
                <w:szCs w:val="26"/>
                <w:lang w:val="en-US"/>
              </w:rPr>
            </w:pPr>
            <w:r>
              <w:rPr>
                <w:rFonts w:hint="default" w:ascii="Times New Roman" w:hAnsi="Times New Roman" w:cs="Times New Roman"/>
                <w:sz w:val="26"/>
                <w:szCs w:val="26"/>
              </w:rPr>
              <w:t>Chuẩn bị đầu vào và đầu ra cho sản xuất: Tài liệu kỹ thuật, NPL, thông tin sản xuất , các thủ tục nhập và xuất hàng</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91"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ilvl w:val="0"/>
                <w:numId w:val="2"/>
              </w:numPr>
              <w:tabs>
                <w:tab w:val="left" w:pos="240"/>
              </w:tabs>
              <w:ind w:left="0" w:leftChars="0" w:firstLine="0" w:firstLineChars="0"/>
              <w:jc w:val="both"/>
              <w:rPr>
                <w:rFonts w:hint="default" w:ascii="Times New Roman" w:hAnsi="Times New Roman" w:cs="Times New Roman"/>
                <w:bCs/>
                <w:color w:val="000000"/>
                <w:sz w:val="26"/>
                <w:szCs w:val="26"/>
                <w:lang w:val="en-US"/>
              </w:rPr>
            </w:pPr>
            <w:r>
              <w:rPr>
                <w:rFonts w:hint="default" w:ascii="Times New Roman" w:hAnsi="Times New Roman" w:cs="Times New Roman"/>
                <w:sz w:val="26"/>
                <w:szCs w:val="26"/>
              </w:rPr>
              <w:t>Tạo dựng mối quan hệ và làm hài lòng mọi yêu cầu của khách hàng</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91"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ilvl w:val="0"/>
                <w:numId w:val="2"/>
              </w:numPr>
              <w:tabs>
                <w:tab w:val="left" w:pos="240"/>
              </w:tabs>
              <w:ind w:left="0" w:leftChars="0" w:firstLine="0" w:firstLineChars="0"/>
              <w:jc w:val="both"/>
              <w:rPr>
                <w:rFonts w:hint="default" w:ascii="Times New Roman" w:hAnsi="Times New Roman" w:cs="Times New Roman"/>
                <w:bCs/>
                <w:color w:val="000000"/>
                <w:sz w:val="26"/>
                <w:szCs w:val="26"/>
                <w:lang w:val="en-US"/>
              </w:rPr>
            </w:pPr>
            <w:r>
              <w:rPr>
                <w:rFonts w:hint="default" w:ascii="Times New Roman" w:hAnsi="Times New Roman" w:cs="Times New Roman"/>
                <w:sz w:val="26"/>
                <w:szCs w:val="26"/>
              </w:rPr>
              <w:t>Tạo dựng hình ảnh và uy tín của công ty</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91"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pStyle w:val="9"/>
              <w:numPr>
                <w:ilvl w:val="0"/>
                <w:numId w:val="2"/>
              </w:numPr>
              <w:tabs>
                <w:tab w:val="left" w:pos="240"/>
              </w:tabs>
              <w:ind w:left="0" w:leftChars="0" w:firstLine="0" w:firstLineChars="0"/>
              <w:jc w:val="both"/>
              <w:rPr>
                <w:rFonts w:hint="default" w:ascii="Times New Roman" w:hAnsi="Times New Roman" w:cs="Times New Roman"/>
                <w:bCs/>
                <w:color w:val="000000"/>
                <w:sz w:val="26"/>
                <w:szCs w:val="26"/>
                <w:lang w:val="en-US"/>
              </w:rPr>
            </w:pPr>
            <w:r>
              <w:rPr>
                <w:rFonts w:hint="default" w:ascii="Times New Roman" w:hAnsi="Times New Roman" w:cs="Times New Roman"/>
                <w:sz w:val="26"/>
                <w:szCs w:val="26"/>
              </w:rPr>
              <w:t>Duy trì hoạt động sản xuất kinh doanh và tối ưu hóa lợi nhuận thu được</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3834" w:hRule="atLeast"/>
        </w:trPr>
        <w:tc>
          <w:tcPr>
            <w:tcW w:w="1427" w:type="dxa"/>
            <w:vMerge w:val="restart"/>
          </w:tcPr>
          <w:p>
            <w:pPr>
              <w:spacing w:line="360" w:lineRule="auto"/>
              <w:ind w:hanging="22"/>
              <w:jc w:val="center"/>
              <w:rPr>
                <w:rFonts w:hint="default" w:ascii="Times New Roman" w:hAnsi="Times New Roman" w:cs="Times New Roman"/>
                <w:b/>
                <w:sz w:val="26"/>
                <w:szCs w:val="26"/>
              </w:rPr>
            </w:pPr>
            <w:r>
              <w:rPr>
                <w:rFonts w:hint="default" w:ascii="Times New Roman" w:hAnsi="Times New Roman" w:cs="Times New Roman"/>
                <w:b/>
                <w:sz w:val="26"/>
                <w:szCs w:val="26"/>
              </w:rPr>
              <w:t>Câu 3</w:t>
            </w:r>
          </w:p>
          <w:p>
            <w:pPr>
              <w:spacing w:line="360" w:lineRule="auto"/>
              <w:ind w:hanging="22"/>
              <w:jc w:val="center"/>
              <w:rPr>
                <w:rFonts w:hint="default" w:ascii="Times New Roman" w:hAnsi="Times New Roman" w:cs="Times New Roman"/>
                <w:bCs/>
                <w:sz w:val="26"/>
                <w:szCs w:val="26"/>
              </w:rPr>
            </w:pPr>
            <w:r>
              <w:rPr>
                <w:rFonts w:hint="default" w:ascii="Times New Roman" w:hAnsi="Times New Roman" w:cs="Times New Roman"/>
                <w:bCs/>
                <w:sz w:val="26"/>
                <w:szCs w:val="26"/>
              </w:rPr>
              <w:t>( 2 điểm)</w:t>
            </w:r>
          </w:p>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9096" w:type="dxa"/>
            <w:gridSpan w:val="2"/>
          </w:tcPr>
          <w:p>
            <w:pPr>
              <w:spacing w:line="360" w:lineRule="auto"/>
              <w:ind w:hanging="22"/>
              <w:jc w:val="both"/>
              <w:rPr>
                <w:rFonts w:hint="default" w:ascii="Times New Roman" w:hAnsi="Times New Roman" w:cs="Times New Roman"/>
                <w:bCs/>
                <w:sz w:val="26"/>
                <w:szCs w:val="26"/>
              </w:rPr>
            </w:pPr>
            <w:r>
              <w:rPr>
                <w:rFonts w:hint="default" w:ascii="Times New Roman" w:hAnsi="Times New Roman" w:cs="Times New Roman"/>
                <w:bCs/>
                <w:color w:val="000000"/>
                <w:sz w:val="26"/>
                <w:szCs w:val="26"/>
              </w:rPr>
              <w:tab/>
            </w:r>
            <w:r>
              <w:rPr>
                <w:rFonts w:hint="default" w:ascii="Times New Roman" w:hAnsi="Times New Roman" w:cs="Times New Roman"/>
                <w:bCs/>
                <w:color w:val="000000"/>
                <w:sz w:val="26"/>
                <w:szCs w:val="26"/>
              </w:rPr>
              <w:tab/>
            </w:r>
            <w:r>
              <w:rPr>
                <w:rFonts w:hint="default" w:ascii="Times New Roman" w:hAnsi="Times New Roman" w:cs="Times New Roman"/>
                <w:bCs/>
                <w:sz w:val="26"/>
                <w:szCs w:val="26"/>
              </w:rPr>
              <w:t>Một sản phẩm quần tây nam có chiều dài quần là 1</w:t>
            </w:r>
            <w:r>
              <w:rPr>
                <w:rFonts w:hint="default" w:ascii="Times New Roman" w:hAnsi="Times New Roman" w:cs="Times New Roman"/>
                <w:bCs/>
                <w:sz w:val="26"/>
                <w:szCs w:val="26"/>
                <w:lang w:val="en-US"/>
              </w:rPr>
              <w:t>15</w:t>
            </w:r>
            <w:r>
              <w:rPr>
                <w:rFonts w:hint="default" w:ascii="Times New Roman" w:hAnsi="Times New Roman" w:cs="Times New Roman"/>
                <w:bCs/>
                <w:sz w:val="26"/>
                <w:szCs w:val="26"/>
              </w:rPr>
              <w:t>cm, yêu cầu hãy tính định mức chỉ với các hệ số sau:</w:t>
            </w:r>
          </w:p>
          <w:p>
            <w:pPr>
              <w:spacing w:line="360" w:lineRule="auto"/>
              <w:ind w:hanging="22"/>
              <w:jc w:val="both"/>
              <w:rPr>
                <w:rFonts w:hint="default" w:ascii="Times New Roman" w:hAnsi="Times New Roman" w:cs="Times New Roman"/>
                <w:bCs/>
                <w:sz w:val="22"/>
                <w:szCs w:val="22"/>
              </w:rPr>
            </w:pPr>
          </w:p>
          <w:tbl>
            <w:tblPr>
              <w:tblStyle w:val="3"/>
              <w:tblW w:w="0" w:type="auto"/>
              <w:tblInd w:w="7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18"/>
              <w:gridCol w:w="1553"/>
              <w:gridCol w:w="1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8" w:type="dxa"/>
                  <w:shd w:val="clear" w:color="auto" w:fill="auto"/>
                </w:tcPr>
                <w:p>
                  <w:pPr>
                    <w:spacing w:line="360" w:lineRule="auto"/>
                    <w:jc w:val="center"/>
                    <w:rPr>
                      <w:rFonts w:hint="default" w:ascii="Times New Roman" w:hAnsi="Times New Roman" w:cs="Times New Roman"/>
                      <w:b/>
                      <w:sz w:val="26"/>
                      <w:szCs w:val="26"/>
                    </w:rPr>
                  </w:pPr>
                  <w:r>
                    <w:rPr>
                      <w:rFonts w:hint="default" w:ascii="Times New Roman" w:hAnsi="Times New Roman" w:cs="Times New Roman"/>
                      <w:b/>
                      <w:sz w:val="26"/>
                      <w:szCs w:val="26"/>
                    </w:rPr>
                    <w:t>Đường may</w:t>
                  </w:r>
                </w:p>
              </w:tc>
              <w:tc>
                <w:tcPr>
                  <w:tcW w:w="1553" w:type="dxa"/>
                  <w:shd w:val="clear" w:color="auto" w:fill="auto"/>
                </w:tcPr>
                <w:p>
                  <w:pPr>
                    <w:spacing w:line="360" w:lineRule="auto"/>
                    <w:jc w:val="center"/>
                    <w:rPr>
                      <w:rFonts w:hint="default" w:ascii="Times New Roman" w:hAnsi="Times New Roman" w:cs="Times New Roman"/>
                      <w:b/>
                      <w:sz w:val="26"/>
                      <w:szCs w:val="26"/>
                    </w:rPr>
                  </w:pPr>
                  <w:r>
                    <w:rPr>
                      <w:rFonts w:hint="default" w:ascii="Times New Roman" w:hAnsi="Times New Roman" w:cs="Times New Roman"/>
                      <w:b/>
                      <w:sz w:val="26"/>
                      <w:szCs w:val="26"/>
                    </w:rPr>
                    <w:t>Hệ số</w:t>
                  </w:r>
                </w:p>
              </w:tc>
              <w:tc>
                <w:tcPr>
                  <w:tcW w:w="1556" w:type="dxa"/>
                </w:tcPr>
                <w:p>
                  <w:pPr>
                    <w:spacing w:line="360" w:lineRule="auto"/>
                    <w:jc w:val="center"/>
                    <w:rPr>
                      <w:rFonts w:hint="default" w:ascii="Times New Roman" w:hAnsi="Times New Roman" w:cs="Times New Roman"/>
                      <w:b/>
                      <w:sz w:val="26"/>
                      <w:szCs w:val="26"/>
                    </w:rPr>
                  </w:pPr>
                  <w:r>
                    <w:rPr>
                      <w:rFonts w:hint="default" w:ascii="Times New Roman" w:hAnsi="Times New Roman" w:cs="Times New Roman"/>
                      <w:b/>
                      <w:sz w:val="26"/>
                      <w:szCs w:val="26"/>
                    </w:rPr>
                    <w:t>Số lần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8" w:type="dxa"/>
                  <w:shd w:val="clear" w:color="auto" w:fill="auto"/>
                </w:tcPr>
                <w:p>
                  <w:pPr>
                    <w:spacing w:line="360" w:lineRule="auto"/>
                    <w:rPr>
                      <w:rFonts w:hint="default" w:ascii="Times New Roman" w:hAnsi="Times New Roman" w:cs="Times New Roman"/>
                      <w:bCs/>
                      <w:sz w:val="26"/>
                      <w:szCs w:val="26"/>
                    </w:rPr>
                  </w:pPr>
                  <w:r>
                    <w:rPr>
                      <w:rFonts w:hint="default" w:ascii="Times New Roman" w:hAnsi="Times New Roman" w:cs="Times New Roman"/>
                      <w:bCs/>
                      <w:sz w:val="26"/>
                      <w:szCs w:val="26"/>
                    </w:rPr>
                    <w:t>May 1 kim</w:t>
                  </w:r>
                </w:p>
              </w:tc>
              <w:tc>
                <w:tcPr>
                  <w:tcW w:w="1553" w:type="dxa"/>
                  <w:shd w:val="clear" w:color="auto" w:fill="auto"/>
                </w:tcPr>
                <w:p>
                  <w:pPr>
                    <w:spacing w:line="360" w:lineRule="auto"/>
                    <w:jc w:val="center"/>
                    <w:rPr>
                      <w:rFonts w:hint="default" w:ascii="Times New Roman" w:hAnsi="Times New Roman" w:cs="Times New Roman"/>
                      <w:bCs/>
                      <w:sz w:val="26"/>
                      <w:szCs w:val="26"/>
                    </w:rPr>
                  </w:pPr>
                  <w:r>
                    <w:rPr>
                      <w:rFonts w:hint="default" w:ascii="Times New Roman" w:hAnsi="Times New Roman" w:cs="Times New Roman"/>
                      <w:bCs/>
                      <w:sz w:val="26"/>
                      <w:szCs w:val="26"/>
                    </w:rPr>
                    <w:t>3</w:t>
                  </w:r>
                </w:p>
              </w:tc>
              <w:tc>
                <w:tcPr>
                  <w:tcW w:w="1556" w:type="dxa"/>
                </w:tcPr>
                <w:p>
                  <w:pPr>
                    <w:spacing w:line="360" w:lineRule="auto"/>
                    <w:jc w:val="center"/>
                    <w:rPr>
                      <w:rFonts w:hint="default" w:ascii="Times New Roman" w:hAnsi="Times New Roman" w:cs="Times New Roman"/>
                      <w:bCs/>
                      <w:sz w:val="26"/>
                      <w:szCs w:val="26"/>
                    </w:rPr>
                  </w:pPr>
                  <w:r>
                    <w:rPr>
                      <w:rFonts w:hint="default" w:ascii="Times New Roman" w:hAnsi="Times New Roman" w:cs="Times New Roman"/>
                      <w:bCs/>
                      <w:sz w:val="26"/>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8" w:type="dxa"/>
                  <w:shd w:val="clear" w:color="auto" w:fill="auto"/>
                </w:tcPr>
                <w:p>
                  <w:pPr>
                    <w:spacing w:line="360" w:lineRule="auto"/>
                    <w:rPr>
                      <w:rFonts w:hint="default" w:ascii="Times New Roman" w:hAnsi="Times New Roman" w:cs="Times New Roman"/>
                      <w:bCs/>
                      <w:sz w:val="26"/>
                      <w:szCs w:val="26"/>
                    </w:rPr>
                  </w:pPr>
                  <w:r>
                    <w:rPr>
                      <w:rFonts w:hint="default" w:ascii="Times New Roman" w:hAnsi="Times New Roman" w:cs="Times New Roman"/>
                      <w:bCs/>
                      <w:sz w:val="26"/>
                      <w:szCs w:val="26"/>
                    </w:rPr>
                    <w:t>Vắt sổ 3 chỉ</w:t>
                  </w:r>
                </w:p>
              </w:tc>
              <w:tc>
                <w:tcPr>
                  <w:tcW w:w="1553" w:type="dxa"/>
                  <w:shd w:val="clear" w:color="auto" w:fill="auto"/>
                </w:tcPr>
                <w:p>
                  <w:pPr>
                    <w:spacing w:line="360" w:lineRule="auto"/>
                    <w:jc w:val="center"/>
                    <w:rPr>
                      <w:rFonts w:hint="default" w:ascii="Times New Roman" w:hAnsi="Times New Roman" w:cs="Times New Roman"/>
                      <w:bCs/>
                      <w:sz w:val="26"/>
                      <w:szCs w:val="26"/>
                    </w:rPr>
                  </w:pPr>
                  <w:r>
                    <w:rPr>
                      <w:rFonts w:hint="default" w:ascii="Times New Roman" w:hAnsi="Times New Roman" w:cs="Times New Roman"/>
                      <w:bCs/>
                      <w:sz w:val="26"/>
                      <w:szCs w:val="26"/>
                    </w:rPr>
                    <w:t>14</w:t>
                  </w:r>
                </w:p>
              </w:tc>
              <w:tc>
                <w:tcPr>
                  <w:tcW w:w="1556" w:type="dxa"/>
                </w:tcPr>
                <w:p>
                  <w:pPr>
                    <w:spacing w:line="360" w:lineRule="auto"/>
                    <w:jc w:val="center"/>
                    <w:rPr>
                      <w:rFonts w:hint="default" w:ascii="Times New Roman" w:hAnsi="Times New Roman" w:cs="Times New Roman"/>
                      <w:bCs/>
                      <w:sz w:val="26"/>
                      <w:szCs w:val="26"/>
                    </w:rPr>
                  </w:pPr>
                  <w:r>
                    <w:rPr>
                      <w:rFonts w:hint="default" w:ascii="Times New Roman" w:hAnsi="Times New Roman" w:cs="Times New Roman"/>
                      <w:bCs/>
                      <w:sz w:val="26"/>
                      <w:szCs w:val="26"/>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8" w:type="dxa"/>
                  <w:shd w:val="clear" w:color="auto" w:fill="auto"/>
                </w:tcPr>
                <w:p>
                  <w:pPr>
                    <w:spacing w:line="360" w:lineRule="auto"/>
                    <w:rPr>
                      <w:rFonts w:hint="default" w:ascii="Times New Roman" w:hAnsi="Times New Roman" w:cs="Times New Roman"/>
                      <w:bCs/>
                      <w:sz w:val="26"/>
                      <w:szCs w:val="26"/>
                    </w:rPr>
                  </w:pPr>
                  <w:r>
                    <w:rPr>
                      <w:rFonts w:hint="default" w:ascii="Times New Roman" w:hAnsi="Times New Roman" w:cs="Times New Roman"/>
                      <w:bCs/>
                      <w:sz w:val="26"/>
                      <w:szCs w:val="26"/>
                    </w:rPr>
                    <w:t>Vắt sổ 5 chỉ</w:t>
                  </w:r>
                </w:p>
              </w:tc>
              <w:tc>
                <w:tcPr>
                  <w:tcW w:w="1553" w:type="dxa"/>
                  <w:shd w:val="clear" w:color="auto" w:fill="auto"/>
                </w:tcPr>
                <w:p>
                  <w:pPr>
                    <w:spacing w:line="360" w:lineRule="auto"/>
                    <w:jc w:val="center"/>
                    <w:rPr>
                      <w:rFonts w:hint="default" w:ascii="Times New Roman" w:hAnsi="Times New Roman" w:cs="Times New Roman"/>
                      <w:bCs/>
                      <w:sz w:val="26"/>
                      <w:szCs w:val="26"/>
                    </w:rPr>
                  </w:pPr>
                  <w:r>
                    <w:rPr>
                      <w:rFonts w:hint="default" w:ascii="Times New Roman" w:hAnsi="Times New Roman" w:cs="Times New Roman"/>
                      <w:bCs/>
                      <w:sz w:val="26"/>
                      <w:szCs w:val="26"/>
                    </w:rPr>
                    <w:t>20</w:t>
                  </w:r>
                </w:p>
              </w:tc>
              <w:tc>
                <w:tcPr>
                  <w:tcW w:w="1556" w:type="dxa"/>
                </w:tcPr>
                <w:p>
                  <w:pPr>
                    <w:spacing w:line="360" w:lineRule="auto"/>
                    <w:jc w:val="center"/>
                    <w:rPr>
                      <w:rFonts w:hint="default" w:ascii="Times New Roman" w:hAnsi="Times New Roman" w:cs="Times New Roman"/>
                      <w:bCs/>
                      <w:sz w:val="26"/>
                      <w:szCs w:val="26"/>
                    </w:rPr>
                  </w:pPr>
                  <w:r>
                    <w:rPr>
                      <w:rFonts w:hint="default" w:ascii="Times New Roman" w:hAnsi="Times New Roman" w:cs="Times New Roman"/>
                      <w:bCs/>
                      <w:sz w:val="26"/>
                      <w:szCs w:val="26"/>
                    </w:rPr>
                    <w:t>2</w:t>
                  </w:r>
                </w:p>
              </w:tc>
            </w:tr>
          </w:tbl>
          <w:p>
            <w:pPr>
              <w:spacing w:line="360" w:lineRule="auto"/>
              <w:ind w:hanging="22"/>
              <w:jc w:val="both"/>
              <w:rPr>
                <w:rFonts w:hint="default" w:ascii="Times New Roman" w:hAnsi="Times New Roman" w:cs="Times New Roman"/>
                <w:bCs/>
                <w:sz w:val="26"/>
                <w:szCs w:val="26"/>
              </w:rPr>
            </w:pPr>
            <w:r>
              <w:rPr>
                <w:rFonts w:hint="default" w:ascii="Times New Roman" w:hAnsi="Times New Roman" w:cs="Times New Roman"/>
                <w:bCs/>
                <w:sz w:val="26"/>
                <w:szCs w:val="26"/>
              </w:rPr>
              <w:t xml:space="preserve">           Hãy tính định mức chỉ : đường may 1 kim, đường vắt sổ 3 chỉ?</w:t>
            </w:r>
          </w:p>
          <w:p>
            <w:pPr>
              <w:spacing w:line="360" w:lineRule="auto"/>
              <w:ind w:hanging="22"/>
              <w:jc w:val="both"/>
              <w:rPr>
                <w:rFonts w:hint="default" w:ascii="Times New Roman" w:hAnsi="Times New Roman" w:cs="Times New Roman"/>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tcPr>
          <w:tbl>
            <w:tblPr>
              <w:tblStyle w:val="6"/>
              <w:tblW w:w="82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065"/>
              <w:gridCol w:w="5095"/>
              <w:gridCol w:w="10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065" w:type="dxa"/>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Định mức chỉ may 1kim  =</w:t>
                  </w:r>
                </w:p>
              </w:tc>
              <w:tc>
                <w:tcPr>
                  <w:tcW w:w="5095" w:type="dxa"/>
                </w:tcPr>
                <w:p>
                  <w:pPr>
                    <w:jc w:val="center"/>
                    <w:rPr>
                      <w:rFonts w:hint="default" w:ascii="Times New Roman" w:hAnsi="Times New Roman" w:cs="Times New Roman"/>
                      <w:sz w:val="26"/>
                      <w:szCs w:val="26"/>
                    </w:rPr>
                  </w:pPr>
                  <w:r>
                    <w:rPr>
                      <w:rFonts w:hint="default" w:ascii="Times New Roman" w:hAnsi="Times New Roman" w:cs="Times New Roman"/>
                      <w:sz w:val="26"/>
                      <w:szCs w:val="26"/>
                    </w:rPr>
                    <mc:AlternateContent>
                      <mc:Choice Requires="wps">
                        <w:drawing>
                          <wp:anchor distT="0" distB="0" distL="114300" distR="114300" simplePos="0" relativeHeight="251665408" behindDoc="0" locked="0" layoutInCell="1" allowOverlap="1">
                            <wp:simplePos x="0" y="0"/>
                            <wp:positionH relativeFrom="column">
                              <wp:posOffset>-40640</wp:posOffset>
                            </wp:positionH>
                            <wp:positionV relativeFrom="paragraph">
                              <wp:posOffset>168910</wp:posOffset>
                            </wp:positionV>
                            <wp:extent cx="3103245"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31032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2pt;margin-top:13.3pt;height:0pt;width:244.35pt;z-index:251665408;mso-width-relative:page;mso-height-relative:page;" filled="f" stroked="t" coordsize="21600,21600" o:gfxdata="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1MSVDdYAAAAIAQAADwAAAAAAAAABACAAAAAi&#10;AAAAZHJzL2Rvd25yZXYueG1sUEsBAhQAFAAAAAgAh07iQM2JwxrTAQAAtgMAAA4AAAAAAAAAAQAg&#10;AAAAJQEAAGRycy9lMm9Eb2MueG1sUEsFBgAAAAAGAAYAWQEAAGoFAAAAAA==&#10;">
                            <v:fill on="f" focussize="0,0"/>
                            <v:stroke weight="0.5pt" color="#000000 [3200]" miterlimit="8" joinstyle="miter"/>
                            <v:imagedata o:title=""/>
                            <o:lock v:ext="edit" aspectratio="f"/>
                          </v:line>
                        </w:pict>
                      </mc:Fallback>
                    </mc:AlternateContent>
                  </w:r>
                  <w:r>
                    <w:rPr>
                      <w:rFonts w:hint="default" w:ascii="Times New Roman" w:hAnsi="Times New Roman" w:cs="Times New Roman"/>
                      <w:sz w:val="26"/>
                      <w:szCs w:val="26"/>
                    </w:rPr>
                    <w:t>(chiều dài + đầu vào+ đầu ra) x số lần x hệ số</w:t>
                  </w:r>
                </w:p>
              </w:tc>
              <w:tc>
                <w:tcPr>
                  <w:tcW w:w="1062" w:type="dxa"/>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 xml:space="preserve">   = ( mét)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065" w:type="dxa"/>
                  <w:vMerge w:val="continue"/>
                </w:tcPr>
                <w:p>
                  <w:pPr>
                    <w:rPr>
                      <w:rFonts w:hint="default" w:ascii="Times New Roman" w:hAnsi="Times New Roman" w:cs="Times New Roman"/>
                      <w:sz w:val="26"/>
                      <w:szCs w:val="26"/>
                    </w:rPr>
                  </w:pPr>
                </w:p>
              </w:tc>
              <w:tc>
                <w:tcPr>
                  <w:tcW w:w="5095" w:type="dxa"/>
                </w:tcPr>
                <w:p>
                  <w:pPr>
                    <w:jc w:val="center"/>
                    <w:rPr>
                      <w:rFonts w:hint="default" w:ascii="Times New Roman" w:hAnsi="Times New Roman" w:cs="Times New Roman"/>
                      <w:sz w:val="26"/>
                      <w:szCs w:val="26"/>
                    </w:rPr>
                  </w:pPr>
                  <w:r>
                    <w:rPr>
                      <w:rFonts w:hint="default" w:ascii="Times New Roman" w:hAnsi="Times New Roman" w:cs="Times New Roman"/>
                      <w:sz w:val="26"/>
                      <w:szCs w:val="26"/>
                    </w:rPr>
                    <w:t>10</w:t>
                  </w:r>
                  <w:r>
                    <w:rPr>
                      <w:rFonts w:hint="default" w:ascii="Times New Roman" w:hAnsi="Times New Roman" w:cs="Times New Roman"/>
                      <w:sz w:val="26"/>
                      <w:szCs w:val="26"/>
                      <w:lang w:val="en-US"/>
                    </w:rPr>
                    <w:t>0</w:t>
                  </w:r>
                </w:p>
              </w:tc>
              <w:tc>
                <w:tcPr>
                  <w:tcW w:w="1062" w:type="dxa"/>
                  <w:vMerge w:val="continue"/>
                  <w:vAlign w:val="center"/>
                </w:tcPr>
                <w:p>
                  <w:pPr>
                    <w:rPr>
                      <w:rFonts w:hint="default" w:ascii="Times New Roman" w:hAnsi="Times New Roman" w:cs="Times New Roman"/>
                      <w:sz w:val="26"/>
                      <w:szCs w:val="26"/>
                    </w:rPr>
                  </w:pPr>
                </w:p>
              </w:tc>
            </w:tr>
          </w:tbl>
          <w:p>
            <w:pPr>
              <w:tabs>
                <w:tab w:val="left" w:pos="1800"/>
                <w:tab w:val="left" w:pos="3600"/>
              </w:tabs>
              <w:spacing w:before="60" w:line="360" w:lineRule="auto"/>
              <w:jc w:val="both"/>
              <w:rPr>
                <w:rFonts w:hint="default" w:ascii="Times New Roman" w:hAnsi="Times New Roman" w:cs="Times New Roman"/>
                <w:bCs/>
                <w:color w:val="000000"/>
                <w:sz w:val="26"/>
                <w:szCs w:val="26"/>
              </w:rPr>
            </w:pPr>
          </w:p>
          <w:tbl>
            <w:tblPr>
              <w:tblStyle w:val="6"/>
              <w:tblW w:w="73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087"/>
              <w:gridCol w:w="3016"/>
              <w:gridCol w:w="22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087" w:type="dxa"/>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Định mức chỉ may 1kim  =</w:t>
                  </w:r>
                </w:p>
              </w:tc>
              <w:tc>
                <w:tcPr>
                  <w:tcW w:w="3016" w:type="dxa"/>
                </w:tcPr>
                <w:p>
                  <w:pPr>
                    <w:jc w:val="center"/>
                    <w:rPr>
                      <w:rFonts w:hint="default" w:ascii="Times New Roman" w:hAnsi="Times New Roman" w:cs="Times New Roman"/>
                      <w:sz w:val="26"/>
                      <w:szCs w:val="26"/>
                    </w:rPr>
                  </w:pPr>
                  <w:r>
                    <w:rPr>
                      <w:rFonts w:hint="default" w:ascii="Times New Roman" w:hAnsi="Times New Roman" w:cs="Times New Roman"/>
                      <w:sz w:val="26"/>
                      <w:szCs w:val="26"/>
                    </w:rPr>
                    <mc:AlternateContent>
                      <mc:Choice Requires="wps">
                        <w:drawing>
                          <wp:anchor distT="0" distB="0" distL="114300" distR="114300" simplePos="0" relativeHeight="251666432" behindDoc="0" locked="0" layoutInCell="1" allowOverlap="1">
                            <wp:simplePos x="0" y="0"/>
                            <wp:positionH relativeFrom="column">
                              <wp:posOffset>167005</wp:posOffset>
                            </wp:positionH>
                            <wp:positionV relativeFrom="paragraph">
                              <wp:posOffset>165735</wp:posOffset>
                            </wp:positionV>
                            <wp:extent cx="1403350" cy="0"/>
                            <wp:effectExtent l="0" t="0" r="0" b="0"/>
                            <wp:wrapNone/>
                            <wp:docPr id="6" name="Straight Connector 6"/>
                            <wp:cNvGraphicFramePr/>
                            <a:graphic xmlns:a="http://schemas.openxmlformats.org/drawingml/2006/main">
                              <a:graphicData uri="http://schemas.microsoft.com/office/word/2010/wordprocessingShape">
                                <wps:wsp>
                                  <wps:cNvCnPr/>
                                  <wps:spPr>
                                    <a:xfrm flipV="1">
                                      <a:off x="0" y="0"/>
                                      <a:ext cx="1403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13.15pt;margin-top:13.05pt;height:0pt;width:110.5pt;z-index:251666432;mso-width-relative:page;mso-height-relative:page;" filled="f" stroked="t" coordsize="21600,21600" o:gfxdata="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Fse61rVAAAACAEAAA8AAAAAAAAAAQAg&#10;AAAAIgAAAGRycy9kb3ducmV2LnhtbFBLAQIUABQAAAAIAIdO4kACwBh82AEAAL4DAAAOAAAAAAAA&#10;AAEAIAAAACQBAABkcnMvZTJvRG9jLnhtbFBLBQYAAAAABgAGAFkBAABuBQAAAAA=&#10;">
                            <v:fill on="f" focussize="0,0"/>
                            <v:stroke weight="0.5pt" color="#000000 [3200]" miterlimit="8" joinstyle="miter"/>
                            <v:imagedata o:title=""/>
                            <o:lock v:ext="edit" aspectratio="f"/>
                          </v:line>
                        </w:pict>
                      </mc:Fallback>
                    </mc:AlternateContent>
                  </w:r>
                  <w:r>
                    <w:rPr>
                      <w:rFonts w:hint="default" w:ascii="Times New Roman" w:hAnsi="Times New Roman" w:cs="Times New Roman"/>
                      <w:sz w:val="26"/>
                      <w:szCs w:val="26"/>
                    </w:rPr>
                    <w:t>(1</w:t>
                  </w:r>
                  <w:r>
                    <w:rPr>
                      <w:rFonts w:hint="default" w:ascii="Times New Roman" w:hAnsi="Times New Roman" w:cs="Times New Roman"/>
                      <w:sz w:val="26"/>
                      <w:szCs w:val="26"/>
                      <w:lang w:val="en-US"/>
                    </w:rPr>
                    <w:t>15</w:t>
                  </w:r>
                  <w:r>
                    <w:rPr>
                      <w:rFonts w:hint="default" w:ascii="Times New Roman" w:hAnsi="Times New Roman" w:cs="Times New Roman"/>
                      <w:sz w:val="26"/>
                      <w:szCs w:val="26"/>
                    </w:rPr>
                    <w:t xml:space="preserve"> + 5+ 5) x 2 x 3</w:t>
                  </w:r>
                </w:p>
              </w:tc>
              <w:tc>
                <w:tcPr>
                  <w:tcW w:w="2268" w:type="dxa"/>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 xml:space="preserve">   = </w:t>
                  </w:r>
                  <w:r>
                    <w:rPr>
                      <w:rFonts w:hint="default" w:ascii="Times New Roman" w:hAnsi="Times New Roman" w:cs="Times New Roman"/>
                      <w:sz w:val="26"/>
                      <w:szCs w:val="26"/>
                      <w:lang w:val="en-US"/>
                    </w:rPr>
                    <w:t>7.5</w:t>
                  </w:r>
                  <w:r>
                    <w:rPr>
                      <w:rFonts w:hint="default" w:ascii="Times New Roman" w:hAnsi="Times New Roman" w:cs="Times New Roman"/>
                      <w:sz w:val="26"/>
                      <w:szCs w:val="26"/>
                    </w:rPr>
                    <w:t xml:space="preserve"> ( mét)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087" w:type="dxa"/>
                  <w:vMerge w:val="continue"/>
                </w:tcPr>
                <w:p>
                  <w:pPr>
                    <w:rPr>
                      <w:rFonts w:hint="default" w:ascii="Times New Roman" w:hAnsi="Times New Roman" w:cs="Times New Roman"/>
                      <w:sz w:val="26"/>
                      <w:szCs w:val="26"/>
                    </w:rPr>
                  </w:pPr>
                </w:p>
              </w:tc>
              <w:tc>
                <w:tcPr>
                  <w:tcW w:w="3016" w:type="dxa"/>
                </w:tcPr>
                <w:p>
                  <w:pPr>
                    <w:jc w:val="center"/>
                    <w:rPr>
                      <w:rFonts w:hint="default" w:ascii="Times New Roman" w:hAnsi="Times New Roman" w:cs="Times New Roman"/>
                      <w:sz w:val="26"/>
                      <w:szCs w:val="26"/>
                      <w:lang w:val="en-US"/>
                    </w:rPr>
                  </w:pPr>
                  <w:r>
                    <w:rPr>
                      <w:rFonts w:hint="default" w:ascii="Times New Roman" w:hAnsi="Times New Roman" w:cs="Times New Roman"/>
                      <w:sz w:val="26"/>
                      <w:szCs w:val="26"/>
                    </w:rPr>
                    <w:t>10</w:t>
                  </w:r>
                  <w:r>
                    <w:rPr>
                      <w:rFonts w:hint="default" w:ascii="Times New Roman" w:hAnsi="Times New Roman" w:cs="Times New Roman"/>
                      <w:sz w:val="26"/>
                      <w:szCs w:val="26"/>
                      <w:lang w:val="en-US"/>
                    </w:rPr>
                    <w:t>0</w:t>
                  </w:r>
                </w:p>
              </w:tc>
              <w:tc>
                <w:tcPr>
                  <w:tcW w:w="2268" w:type="dxa"/>
                  <w:vMerge w:val="continue"/>
                  <w:vAlign w:val="center"/>
                </w:tcPr>
                <w:p>
                  <w:pPr>
                    <w:rPr>
                      <w:rFonts w:hint="default" w:ascii="Times New Roman" w:hAnsi="Times New Roman" w:cs="Times New Roman"/>
                      <w:sz w:val="26"/>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087" w:type="dxa"/>
                </w:tcPr>
                <w:p>
                  <w:pPr>
                    <w:rPr>
                      <w:rFonts w:hint="default" w:ascii="Times New Roman" w:hAnsi="Times New Roman" w:cs="Times New Roman"/>
                      <w:sz w:val="26"/>
                      <w:szCs w:val="26"/>
                    </w:rPr>
                  </w:pPr>
                </w:p>
              </w:tc>
              <w:tc>
                <w:tcPr>
                  <w:tcW w:w="3016" w:type="dxa"/>
                </w:tcPr>
                <w:p>
                  <w:pPr>
                    <w:jc w:val="center"/>
                    <w:rPr>
                      <w:rFonts w:hint="default" w:ascii="Times New Roman" w:hAnsi="Times New Roman" w:cs="Times New Roman"/>
                      <w:sz w:val="26"/>
                      <w:szCs w:val="26"/>
                    </w:rPr>
                  </w:pPr>
                </w:p>
              </w:tc>
              <w:tc>
                <w:tcPr>
                  <w:tcW w:w="2268" w:type="dxa"/>
                  <w:vAlign w:val="center"/>
                </w:tcPr>
                <w:p>
                  <w:pPr>
                    <w:rPr>
                      <w:rFonts w:hint="default" w:ascii="Times New Roman" w:hAnsi="Times New Roman" w:cs="Times New Roman"/>
                      <w:sz w:val="26"/>
                      <w:szCs w:val="26"/>
                    </w:rPr>
                  </w:pPr>
                </w:p>
              </w:tc>
            </w:tr>
          </w:tbl>
          <w:p>
            <w:pPr>
              <w:tabs>
                <w:tab w:val="left" w:pos="1800"/>
                <w:tab w:val="left" w:pos="3600"/>
              </w:tabs>
              <w:spacing w:before="60" w:line="360" w:lineRule="auto"/>
              <w:jc w:val="both"/>
              <w:rPr>
                <w:rFonts w:hint="default" w:ascii="Times New Roman" w:hAnsi="Times New Roman" w:cs="Times New Roman"/>
                <w:bCs/>
                <w:color w:val="000000"/>
                <w:sz w:val="26"/>
                <w:szCs w:val="26"/>
              </w:rPr>
            </w:pPr>
          </w:p>
        </w:tc>
        <w:tc>
          <w:tcPr>
            <w:tcW w:w="808"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0.5</w:t>
            </w:r>
          </w:p>
          <w:p>
            <w:pPr>
              <w:tabs>
                <w:tab w:val="left" w:pos="1800"/>
                <w:tab w:val="left" w:pos="3600"/>
              </w:tabs>
              <w:spacing w:before="60" w:line="360" w:lineRule="auto"/>
              <w:jc w:val="center"/>
              <w:rPr>
                <w:rFonts w:hint="default" w:ascii="Times New Roman" w:hAnsi="Times New Roman" w:cs="Times New Roman"/>
                <w:bCs/>
                <w:color w:val="000000"/>
                <w:sz w:val="26"/>
                <w:szCs w:val="26"/>
              </w:rPr>
            </w:pPr>
          </w:p>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tcPr>
          <w:tbl>
            <w:tblPr>
              <w:tblStyle w:val="6"/>
              <w:tblW w:w="80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09"/>
              <w:gridCol w:w="5062"/>
              <w:gridCol w:w="9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09" w:type="dxa"/>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Định mức VS3C=</w:t>
                  </w:r>
                </w:p>
              </w:tc>
              <w:tc>
                <w:tcPr>
                  <w:tcW w:w="5062" w:type="dxa"/>
                </w:tcPr>
                <w:p>
                  <w:pPr>
                    <w:jc w:val="center"/>
                    <w:rPr>
                      <w:rFonts w:hint="default" w:ascii="Times New Roman" w:hAnsi="Times New Roman" w:cs="Times New Roman"/>
                      <w:sz w:val="26"/>
                      <w:szCs w:val="26"/>
                    </w:rPr>
                  </w:pPr>
                  <w:r>
                    <w:rPr>
                      <w:rFonts w:hint="default" w:ascii="Times New Roman" w:hAnsi="Times New Roman" w:cs="Times New Roman"/>
                      <w:sz w:val="26"/>
                      <w:szCs w:val="26"/>
                    </w:rPr>
                    <mc:AlternateContent>
                      <mc:Choice Requires="wps">
                        <w:drawing>
                          <wp:anchor distT="0" distB="0" distL="114300" distR="114300" simplePos="0" relativeHeight="251667456" behindDoc="0" locked="0" layoutInCell="1" allowOverlap="1">
                            <wp:simplePos x="0" y="0"/>
                            <wp:positionH relativeFrom="column">
                              <wp:posOffset>-40640</wp:posOffset>
                            </wp:positionH>
                            <wp:positionV relativeFrom="paragraph">
                              <wp:posOffset>168910</wp:posOffset>
                            </wp:positionV>
                            <wp:extent cx="3103245"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31032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2pt;margin-top:13.3pt;height:0pt;width:244.35pt;z-index:251667456;mso-width-relative:page;mso-height-relative:page;" filled="f" stroked="t" coordsize="21600,21600" o:gfxdata="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1MSVDdYAAAAIAQAADwAAAAAAAAABACAAAAAi&#10;AAAAZHJzL2Rvd25yZXYueG1sUEsBAhQAFAAAAAgAh07iQGzQEefTAQAAtgMAAA4AAAAAAAAAAQAg&#10;AAAAJQEAAGRycy9lMm9Eb2MueG1sUEsFBgAAAAAGAAYAWQEAAGoFAAAAAA==&#10;">
                            <v:fill on="f" focussize="0,0"/>
                            <v:stroke weight="0.5pt" color="#000000 [3200]" miterlimit="8" joinstyle="miter"/>
                            <v:imagedata o:title=""/>
                            <o:lock v:ext="edit" aspectratio="f"/>
                          </v:line>
                        </w:pict>
                      </mc:Fallback>
                    </mc:AlternateContent>
                  </w:r>
                  <w:r>
                    <w:rPr>
                      <w:rFonts w:hint="default" w:ascii="Times New Roman" w:hAnsi="Times New Roman" w:cs="Times New Roman"/>
                      <w:sz w:val="26"/>
                      <w:szCs w:val="26"/>
                    </w:rPr>
                    <w:t>(chiều dài + đầu vào+ đầu ra) x số lần x hệ số</w:t>
                  </w:r>
                </w:p>
              </w:tc>
              <w:tc>
                <w:tcPr>
                  <w:tcW w:w="927" w:type="dxa"/>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 xml:space="preserve">   = ( mét)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09" w:type="dxa"/>
                  <w:vMerge w:val="continue"/>
                </w:tcPr>
                <w:p>
                  <w:pPr>
                    <w:rPr>
                      <w:rFonts w:hint="default" w:ascii="Times New Roman" w:hAnsi="Times New Roman" w:cs="Times New Roman"/>
                      <w:sz w:val="26"/>
                      <w:szCs w:val="26"/>
                    </w:rPr>
                  </w:pPr>
                </w:p>
              </w:tc>
              <w:tc>
                <w:tcPr>
                  <w:tcW w:w="5062" w:type="dxa"/>
                </w:tcPr>
                <w:p>
                  <w:pPr>
                    <w:jc w:val="center"/>
                    <w:rPr>
                      <w:rFonts w:hint="default" w:ascii="Times New Roman" w:hAnsi="Times New Roman" w:cs="Times New Roman"/>
                      <w:sz w:val="26"/>
                      <w:szCs w:val="26"/>
                    </w:rPr>
                  </w:pPr>
                  <w:r>
                    <w:rPr>
                      <w:rFonts w:hint="default" w:ascii="Times New Roman" w:hAnsi="Times New Roman" w:cs="Times New Roman"/>
                      <w:sz w:val="26"/>
                      <w:szCs w:val="26"/>
                    </w:rPr>
                    <w:t>100</w:t>
                  </w:r>
                </w:p>
              </w:tc>
              <w:tc>
                <w:tcPr>
                  <w:tcW w:w="927" w:type="dxa"/>
                  <w:vMerge w:val="continue"/>
                  <w:vAlign w:val="center"/>
                </w:tcPr>
                <w:p>
                  <w:pPr>
                    <w:rPr>
                      <w:rFonts w:hint="default" w:ascii="Times New Roman" w:hAnsi="Times New Roman" w:cs="Times New Roman"/>
                      <w:sz w:val="26"/>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09" w:type="dxa"/>
                </w:tcPr>
                <w:p>
                  <w:pPr>
                    <w:rPr>
                      <w:rFonts w:hint="default" w:ascii="Times New Roman" w:hAnsi="Times New Roman" w:cs="Times New Roman"/>
                      <w:sz w:val="26"/>
                      <w:szCs w:val="26"/>
                    </w:rPr>
                  </w:pPr>
                </w:p>
              </w:tc>
              <w:tc>
                <w:tcPr>
                  <w:tcW w:w="5062" w:type="dxa"/>
                </w:tcPr>
                <w:p>
                  <w:pPr>
                    <w:jc w:val="center"/>
                    <w:rPr>
                      <w:rFonts w:hint="default" w:ascii="Times New Roman" w:hAnsi="Times New Roman" w:cs="Times New Roman"/>
                      <w:sz w:val="26"/>
                      <w:szCs w:val="26"/>
                    </w:rPr>
                  </w:pPr>
                </w:p>
              </w:tc>
              <w:tc>
                <w:tcPr>
                  <w:tcW w:w="927" w:type="dxa"/>
                  <w:vAlign w:val="center"/>
                </w:tcPr>
                <w:p>
                  <w:pPr>
                    <w:rPr>
                      <w:rFonts w:hint="default" w:ascii="Times New Roman" w:hAnsi="Times New Roman" w:cs="Times New Roman"/>
                      <w:sz w:val="26"/>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Pr>
              <w:tc>
                <w:tcPr>
                  <w:tcW w:w="2109" w:type="dxa"/>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Định mức VS3C  =</w:t>
                  </w:r>
                </w:p>
              </w:tc>
              <w:tc>
                <w:tcPr>
                  <w:tcW w:w="5062" w:type="dxa"/>
                </w:tcPr>
                <w:p>
                  <w:pPr>
                    <w:jc w:val="center"/>
                    <w:rPr>
                      <w:rFonts w:hint="default" w:ascii="Times New Roman" w:hAnsi="Times New Roman" w:cs="Times New Roman"/>
                      <w:sz w:val="26"/>
                      <w:szCs w:val="26"/>
                    </w:rPr>
                  </w:pPr>
                  <w:r>
                    <w:rPr>
                      <w:rFonts w:hint="default" w:ascii="Times New Roman" w:hAnsi="Times New Roman" w:cs="Times New Roman"/>
                      <w:sz w:val="26"/>
                      <w:szCs w:val="26"/>
                    </w:rPr>
                    <mc:AlternateContent>
                      <mc:Choice Requires="wps">
                        <w:drawing>
                          <wp:anchor distT="0" distB="0" distL="114300" distR="114300" simplePos="0" relativeHeight="251668480" behindDoc="0" locked="0" layoutInCell="1" allowOverlap="1">
                            <wp:simplePos x="0" y="0"/>
                            <wp:positionH relativeFrom="column">
                              <wp:posOffset>818515</wp:posOffset>
                            </wp:positionH>
                            <wp:positionV relativeFrom="paragraph">
                              <wp:posOffset>165735</wp:posOffset>
                            </wp:positionV>
                            <wp:extent cx="140335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1403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64.45pt;margin-top:13.05pt;height:0pt;width:110.5pt;z-index:251668480;mso-width-relative:page;mso-height-relative:page;" filled="f" stroked="t" coordsize="21600,21600" o:gfxdata="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Axszn1QAAAAkBAAAPAAAAAAAAAAEA&#10;IAAAACIAAABkcnMvZG93bnJldi54bWxQSwECFAAUAAAACACHTuJAyObfEdkBAADAAwAADgAAAAAA&#10;AAABACAAAAAkAQAAZHJzL2Uyb0RvYy54bWxQSwUGAAAAAAYABgBZAQAAbwUAAAAA&#10;">
                            <v:fill on="f" focussize="0,0"/>
                            <v:stroke weight="0.5pt" color="#000000 [3200]" miterlimit="8" joinstyle="miter"/>
                            <v:imagedata o:title=""/>
                            <o:lock v:ext="edit" aspectratio="f"/>
                          </v:line>
                        </w:pict>
                      </mc:Fallback>
                    </mc:AlternateContent>
                  </w:r>
                  <w:r>
                    <w:rPr>
                      <w:rFonts w:hint="default" w:ascii="Times New Roman" w:hAnsi="Times New Roman" w:cs="Times New Roman"/>
                      <w:sz w:val="26"/>
                      <w:szCs w:val="26"/>
                    </w:rPr>
                    <w:t>(1</w:t>
                  </w:r>
                  <w:r>
                    <w:rPr>
                      <w:rFonts w:hint="default" w:ascii="Times New Roman" w:hAnsi="Times New Roman" w:cs="Times New Roman"/>
                      <w:sz w:val="26"/>
                      <w:szCs w:val="26"/>
                      <w:lang w:val="en-US"/>
                    </w:rPr>
                    <w:t xml:space="preserve">15 </w:t>
                  </w:r>
                  <w:r>
                    <w:rPr>
                      <w:rFonts w:hint="default" w:ascii="Times New Roman" w:hAnsi="Times New Roman" w:cs="Times New Roman"/>
                      <w:sz w:val="26"/>
                      <w:szCs w:val="26"/>
                    </w:rPr>
                    <w:t>+ 5+ 5) x 4 x 14</w:t>
                  </w:r>
                </w:p>
              </w:tc>
              <w:tc>
                <w:tcPr>
                  <w:tcW w:w="927" w:type="dxa"/>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 xml:space="preserve">   = </w:t>
                  </w:r>
                  <w:r>
                    <w:rPr>
                      <w:rFonts w:hint="default" w:ascii="Times New Roman" w:hAnsi="Times New Roman" w:cs="Times New Roman"/>
                      <w:sz w:val="26"/>
                      <w:szCs w:val="26"/>
                      <w:lang w:val="en-US"/>
                    </w:rPr>
                    <w:t>70</w:t>
                  </w:r>
                  <w:r>
                    <w:rPr>
                      <w:rFonts w:hint="default" w:ascii="Times New Roman" w:hAnsi="Times New Roman" w:cs="Times New Roman"/>
                      <w:sz w:val="26"/>
                      <w:szCs w:val="26"/>
                    </w:rPr>
                    <w:t xml:space="preserve"> ( mét)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Pr>
              <w:tc>
                <w:tcPr>
                  <w:tcW w:w="2109" w:type="dxa"/>
                  <w:vMerge w:val="continue"/>
                </w:tcPr>
                <w:p>
                  <w:pPr>
                    <w:rPr>
                      <w:rFonts w:hint="default" w:ascii="Times New Roman" w:hAnsi="Times New Roman" w:cs="Times New Roman"/>
                      <w:sz w:val="26"/>
                      <w:szCs w:val="26"/>
                    </w:rPr>
                  </w:pPr>
                </w:p>
              </w:tc>
              <w:tc>
                <w:tcPr>
                  <w:tcW w:w="5062" w:type="dxa"/>
                </w:tcPr>
                <w:p>
                  <w:pPr>
                    <w:jc w:val="center"/>
                    <w:rPr>
                      <w:rFonts w:hint="default" w:ascii="Times New Roman" w:hAnsi="Times New Roman" w:cs="Times New Roman"/>
                      <w:sz w:val="26"/>
                      <w:szCs w:val="26"/>
                    </w:rPr>
                  </w:pPr>
                  <w:r>
                    <w:rPr>
                      <w:rFonts w:hint="default" w:ascii="Times New Roman" w:hAnsi="Times New Roman" w:cs="Times New Roman"/>
                      <w:sz w:val="26"/>
                      <w:szCs w:val="26"/>
                    </w:rPr>
                    <w:t>100</w:t>
                  </w:r>
                </w:p>
              </w:tc>
              <w:tc>
                <w:tcPr>
                  <w:tcW w:w="927" w:type="dxa"/>
                  <w:vMerge w:val="continue"/>
                  <w:vAlign w:val="center"/>
                </w:tcPr>
                <w:p>
                  <w:pPr>
                    <w:rPr>
                      <w:rFonts w:hint="default" w:ascii="Times New Roman" w:hAnsi="Times New Roman" w:cs="Times New Roman"/>
                      <w:sz w:val="26"/>
                      <w:szCs w:val="26"/>
                    </w:rPr>
                  </w:pPr>
                </w:p>
              </w:tc>
            </w:tr>
          </w:tbl>
          <w:p>
            <w:pPr>
              <w:tabs>
                <w:tab w:val="left" w:pos="1800"/>
                <w:tab w:val="left" w:pos="3600"/>
              </w:tabs>
              <w:spacing w:before="60" w:line="360" w:lineRule="auto"/>
              <w:jc w:val="both"/>
              <w:rPr>
                <w:rFonts w:hint="default" w:ascii="Times New Roman" w:hAnsi="Times New Roman" w:cs="Times New Roman"/>
                <w:bCs/>
                <w:color w:val="000000"/>
                <w:sz w:val="26"/>
                <w:szCs w:val="26"/>
              </w:rPr>
            </w:pPr>
          </w:p>
        </w:tc>
        <w:tc>
          <w:tcPr>
            <w:tcW w:w="808" w:type="dxa"/>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0.5</w:t>
            </w:r>
          </w:p>
          <w:p>
            <w:pPr>
              <w:tabs>
                <w:tab w:val="left" w:pos="1800"/>
                <w:tab w:val="left" w:pos="3600"/>
              </w:tabs>
              <w:spacing w:before="60" w:line="360" w:lineRule="auto"/>
              <w:jc w:val="center"/>
              <w:rPr>
                <w:rFonts w:hint="default" w:ascii="Times New Roman" w:hAnsi="Times New Roman" w:cs="Times New Roman"/>
                <w:bCs/>
                <w:color w:val="000000"/>
                <w:sz w:val="26"/>
                <w:szCs w:val="26"/>
              </w:rPr>
            </w:pPr>
          </w:p>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restart"/>
          </w:tcPr>
          <w:p>
            <w:pPr>
              <w:spacing w:line="360" w:lineRule="auto"/>
              <w:ind w:hanging="22"/>
              <w:jc w:val="center"/>
              <w:rPr>
                <w:rFonts w:hint="default" w:ascii="Times New Roman" w:hAnsi="Times New Roman" w:cs="Times New Roman"/>
                <w:bCs/>
                <w:sz w:val="26"/>
                <w:szCs w:val="26"/>
              </w:rPr>
            </w:pPr>
            <w:r>
              <w:rPr>
                <w:rFonts w:hint="default" w:ascii="Times New Roman" w:hAnsi="Times New Roman" w:cs="Times New Roman"/>
                <w:b/>
                <w:sz w:val="26"/>
                <w:szCs w:val="26"/>
              </w:rPr>
              <w:t>Câu 4</w:t>
            </w:r>
          </w:p>
          <w:p>
            <w:pPr>
              <w:spacing w:line="360" w:lineRule="auto"/>
              <w:ind w:hanging="22"/>
              <w:jc w:val="center"/>
              <w:rPr>
                <w:rFonts w:hint="default" w:ascii="Times New Roman" w:hAnsi="Times New Roman" w:cs="Times New Roman"/>
                <w:bCs/>
                <w:sz w:val="26"/>
                <w:szCs w:val="26"/>
              </w:rPr>
            </w:pPr>
            <w:r>
              <w:rPr>
                <w:rFonts w:hint="default" w:ascii="Times New Roman" w:hAnsi="Times New Roman" w:cs="Times New Roman"/>
                <w:bCs/>
                <w:sz w:val="26"/>
                <w:szCs w:val="26"/>
              </w:rPr>
              <w:t>( 2</w:t>
            </w:r>
            <w:r>
              <w:rPr>
                <w:rFonts w:hint="default" w:ascii="Times New Roman" w:hAnsi="Times New Roman" w:cs="Times New Roman"/>
                <w:bCs/>
                <w:sz w:val="26"/>
                <w:szCs w:val="26"/>
                <w:lang w:val="en-US"/>
              </w:rPr>
              <w:t>.5</w:t>
            </w:r>
            <w:r>
              <w:rPr>
                <w:rFonts w:hint="default" w:ascii="Times New Roman" w:hAnsi="Times New Roman" w:cs="Times New Roman"/>
                <w:bCs/>
                <w:sz w:val="26"/>
                <w:szCs w:val="26"/>
              </w:rPr>
              <w:t xml:space="preserve"> điểm)</w:t>
            </w:r>
          </w:p>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9096" w:type="dxa"/>
            <w:gridSpan w:val="2"/>
          </w:tcPr>
          <w:p>
            <w:pPr>
              <w:spacing w:line="360" w:lineRule="auto"/>
              <w:ind w:firstLine="260" w:firstLineChars="100"/>
              <w:rPr>
                <w:rFonts w:hint="default" w:ascii="Times New Roman" w:hAnsi="Times New Roman" w:cs="Times New Roman"/>
                <w:bCs/>
                <w:sz w:val="26"/>
                <w:szCs w:val="26"/>
                <w:lang w:val="en-US"/>
              </w:rPr>
            </w:pPr>
            <w:r>
              <w:rPr>
                <w:rFonts w:hint="default" w:ascii="Times New Roman" w:hAnsi="Times New Roman" w:cs="Times New Roman"/>
                <w:bCs/>
                <w:sz w:val="26"/>
                <w:szCs w:val="26"/>
                <w:lang w:val="en-US"/>
              </w:rPr>
              <w:t>Cho bảng thông số sau:</w:t>
            </w:r>
          </w:p>
          <w:tbl>
            <w:tblPr>
              <w:tblStyle w:val="6"/>
              <w:tblpPr w:leftFromText="180" w:rightFromText="180" w:vertAnchor="text" w:horzAnchor="page" w:tblpX="160" w:tblpY="148"/>
              <w:tblOverlap w:val="never"/>
              <w:tblW w:w="90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2817"/>
              <w:gridCol w:w="1100"/>
              <w:gridCol w:w="4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STT</w:t>
                  </w:r>
                </w:p>
              </w:tc>
              <w:tc>
                <w:tcPr>
                  <w:tcW w:w="2817"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Mô tả</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Size M</w:t>
                  </w:r>
                </w:p>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(cm)</w:t>
                  </w:r>
                </w:p>
              </w:tc>
              <w:tc>
                <w:tcPr>
                  <w:tcW w:w="4408" w:type="dxa"/>
                  <w:vMerge w:val="restart"/>
                  <w:noWrap w:val="0"/>
                  <w:vAlign w:val="top"/>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sz w:val="26"/>
                      <w:szCs w:val="26"/>
                    </w:rPr>
                    <w:drawing>
                      <wp:inline distT="0" distB="0" distL="114300" distR="114300">
                        <wp:extent cx="2773680" cy="28498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a:xfrm>
                                  <a:off x="0" y="0"/>
                                  <a:ext cx="2773680" cy="284988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1</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Dài áo đo từ góc cổ vai</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77.5</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2</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Ngang ngực</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55.5</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3</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Ngang lai</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55.5</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4</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Ngang vai</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50</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5</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Ngang bắp tay</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25</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6</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Dài tay</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21</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7</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Ngang cửa tay</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19.5</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8</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Dài trụ</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14</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9</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Rộng nẹp trụ</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4</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10</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Cao lai</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2.5</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11</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Cao bo lai tay</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2</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bl>
          <w:p>
            <w:pPr>
              <w:spacing w:line="360" w:lineRule="auto"/>
              <w:rPr>
                <w:rFonts w:hint="default" w:ascii="Times New Roman" w:hAnsi="Times New Roman" w:cs="Times New Roman"/>
                <w:bCs/>
                <w:sz w:val="26"/>
                <w:szCs w:val="26"/>
                <w:lang w:val="en-US"/>
              </w:rPr>
            </w:pPr>
          </w:p>
          <w:p>
            <w:pPr>
              <w:numPr>
                <w:ilvl w:val="0"/>
                <w:numId w:val="0"/>
              </w:numPr>
              <w:spacing w:line="360" w:lineRule="auto"/>
              <w:ind w:left="0" w:leftChars="0" w:firstLine="239" w:firstLineChars="92"/>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a)Hãy ước tính định mức vải cho sản phẩm trên với khổ vải cắt là 58”</w:t>
            </w:r>
          </w:p>
          <w:p>
            <w:pPr>
              <w:spacing w:line="360" w:lineRule="auto"/>
              <w:ind w:left="0" w:leftChars="0" w:firstLine="239" w:firstLineChars="92"/>
              <w:rPr>
                <w:rFonts w:hint="default" w:ascii="Times New Roman" w:hAnsi="Times New Roman" w:cs="Times New Roman"/>
                <w:bCs/>
                <w:sz w:val="26"/>
                <w:szCs w:val="26"/>
                <w:lang w:val="en-US"/>
              </w:rPr>
            </w:pPr>
            <w:r>
              <w:rPr>
                <w:rFonts w:hint="default" w:ascii="Times New Roman" w:hAnsi="Times New Roman" w:cs="Times New Roman"/>
                <w:sz w:val="26"/>
                <w:szCs w:val="26"/>
                <w:lang w:val="en-US"/>
              </w:rPr>
              <w:t>b)Hãy tính chi phí vải cho mã hàng trên với số lượng đơn hàng là 5000 sản phẩm, đơn giá vải là $4.5/yds, % hao hụt khi tính giá sản phẩm là 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9096" w:type="dxa"/>
            <w:gridSpan w:val="2"/>
            <w:vAlign w:val="center"/>
          </w:tcPr>
          <w:p>
            <w:pPr>
              <w:numPr>
                <w:ilvl w:val="0"/>
                <w:numId w:val="0"/>
              </w:numPr>
              <w:tabs>
                <w:tab w:val="left" w:pos="180"/>
                <w:tab w:val="left" w:pos="360"/>
                <w:tab w:val="left" w:pos="540"/>
              </w:tabs>
              <w:spacing w:line="360" w:lineRule="auto"/>
              <w:jc w:val="both"/>
              <w:rPr>
                <w:rFonts w:hint="default" w:ascii="Times New Roman" w:hAnsi="Times New Roman" w:cs="Times New Roman"/>
                <w:bCs/>
                <w:color w:val="000000"/>
                <w:sz w:val="26"/>
                <w:szCs w:val="26"/>
              </w:rPr>
            </w:pPr>
            <w:r>
              <w:rPr>
                <w:rFonts w:hint="default" w:ascii="Times New Roman" w:hAnsi="Times New Roman" w:cs="Times New Roman"/>
                <w:b/>
                <w:bCs/>
                <w:sz w:val="26"/>
                <w:szCs w:val="26"/>
                <w:lang w:val="en-US"/>
              </w:rPr>
              <w:t>a) Tính định mức: ( 1.5 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rPr>
            </w:pPr>
            <w:r>
              <w:rPr>
                <w:rFonts w:hint="default" w:ascii="Times New Roman" w:hAnsi="Times New Roman" w:cs="Times New Roman"/>
                <w:sz w:val="26"/>
                <w:szCs w:val="26"/>
              </w:rPr>
              <w:t>Thân trước = (</w:t>
            </w:r>
            <w:r>
              <w:rPr>
                <w:rFonts w:hint="default" w:ascii="Times New Roman" w:hAnsi="Times New Roman" w:cs="Times New Roman"/>
                <w:sz w:val="26"/>
                <w:szCs w:val="26"/>
                <w:lang w:val="en-US"/>
              </w:rPr>
              <w:t>81</w:t>
            </w:r>
            <w:r>
              <w:rPr>
                <w:rFonts w:hint="default" w:ascii="Times New Roman" w:hAnsi="Times New Roman" w:cs="Times New Roman"/>
                <w:sz w:val="26"/>
                <w:szCs w:val="26"/>
              </w:rPr>
              <w:t xml:space="preserve"> x 5</w:t>
            </w:r>
            <w:r>
              <w:rPr>
                <w:rFonts w:hint="default" w:ascii="Times New Roman" w:hAnsi="Times New Roman" w:cs="Times New Roman"/>
                <w:sz w:val="26"/>
                <w:szCs w:val="26"/>
                <w:lang w:val="en-US"/>
              </w:rPr>
              <w:t>7.5</w:t>
            </w:r>
            <w:r>
              <w:rPr>
                <w:rFonts w:hint="default" w:ascii="Times New Roman" w:hAnsi="Times New Roman" w:cs="Times New Roman"/>
                <w:sz w:val="26"/>
                <w:szCs w:val="26"/>
              </w:rPr>
              <w:t xml:space="preserve">)/147.32 = </w:t>
            </w:r>
            <w:r>
              <w:rPr>
                <w:rFonts w:hint="default" w:ascii="Times New Roman" w:hAnsi="Times New Roman" w:cs="Times New Roman"/>
                <w:sz w:val="26"/>
                <w:szCs w:val="26"/>
                <w:lang w:val="en-US"/>
              </w:rPr>
              <w:t>31.61</w:t>
            </w:r>
            <w:r>
              <w:rPr>
                <w:rFonts w:hint="default" w:ascii="Times New Roman" w:hAnsi="Times New Roman" w:cs="Times New Roman"/>
                <w:sz w:val="26"/>
                <w:szCs w:val="26"/>
              </w:rPr>
              <w:t xml:space="preserve"> cm</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 xml:space="preserve">Thân sau = </w:t>
            </w:r>
            <w:r>
              <w:rPr>
                <w:rFonts w:hint="default" w:ascii="Times New Roman" w:hAnsi="Times New Roman" w:cs="Times New Roman"/>
                <w:sz w:val="26"/>
                <w:szCs w:val="26"/>
              </w:rPr>
              <w:t>(</w:t>
            </w:r>
            <w:r>
              <w:rPr>
                <w:rFonts w:hint="default" w:ascii="Times New Roman" w:hAnsi="Times New Roman" w:cs="Times New Roman"/>
                <w:sz w:val="26"/>
                <w:szCs w:val="26"/>
                <w:lang w:val="en-US"/>
              </w:rPr>
              <w:t>81</w:t>
            </w:r>
            <w:r>
              <w:rPr>
                <w:rFonts w:hint="default" w:ascii="Times New Roman" w:hAnsi="Times New Roman" w:cs="Times New Roman"/>
                <w:sz w:val="26"/>
                <w:szCs w:val="26"/>
              </w:rPr>
              <w:t xml:space="preserve"> x 5</w:t>
            </w:r>
            <w:r>
              <w:rPr>
                <w:rFonts w:hint="default" w:ascii="Times New Roman" w:hAnsi="Times New Roman" w:cs="Times New Roman"/>
                <w:sz w:val="26"/>
                <w:szCs w:val="26"/>
                <w:lang w:val="en-US"/>
              </w:rPr>
              <w:t>7.5</w:t>
            </w:r>
            <w:r>
              <w:rPr>
                <w:rFonts w:hint="default" w:ascii="Times New Roman" w:hAnsi="Times New Roman" w:cs="Times New Roman"/>
                <w:sz w:val="26"/>
                <w:szCs w:val="26"/>
              </w:rPr>
              <w:t xml:space="preserve">)/147.32 = </w:t>
            </w:r>
            <w:r>
              <w:rPr>
                <w:rFonts w:hint="default" w:ascii="Times New Roman" w:hAnsi="Times New Roman" w:cs="Times New Roman"/>
                <w:sz w:val="26"/>
                <w:szCs w:val="26"/>
                <w:lang w:val="en-US"/>
              </w:rPr>
              <w:t>31.61</w:t>
            </w:r>
            <w:r>
              <w:rPr>
                <w:rFonts w:hint="default" w:ascii="Times New Roman" w:hAnsi="Times New Roman" w:cs="Times New Roman"/>
                <w:bCs/>
                <w:color w:val="000000"/>
                <w:sz w:val="26"/>
                <w:szCs w:val="26"/>
              </w:rPr>
              <w:t xml:space="preserve"> cm</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Tay áo = (23 x 2</w:t>
            </w:r>
            <w:r>
              <w:rPr>
                <w:rFonts w:hint="default" w:ascii="Times New Roman" w:hAnsi="Times New Roman" w:cs="Times New Roman"/>
                <w:bCs/>
                <w:color w:val="000000"/>
                <w:sz w:val="26"/>
                <w:szCs w:val="26"/>
                <w:lang w:val="en-US"/>
              </w:rPr>
              <w:t>7</w:t>
            </w:r>
            <w:r>
              <w:rPr>
                <w:rFonts w:hint="default" w:ascii="Times New Roman" w:hAnsi="Times New Roman" w:cs="Times New Roman"/>
                <w:bCs/>
                <w:color w:val="000000"/>
                <w:sz w:val="26"/>
                <w:szCs w:val="26"/>
              </w:rPr>
              <w:t>)/147.32 = 4.</w:t>
            </w:r>
            <w:r>
              <w:rPr>
                <w:rFonts w:hint="default" w:ascii="Times New Roman" w:hAnsi="Times New Roman" w:cs="Times New Roman"/>
                <w:bCs/>
                <w:color w:val="000000"/>
                <w:sz w:val="26"/>
                <w:szCs w:val="26"/>
                <w:lang w:val="en-US"/>
              </w:rPr>
              <w:t>22</w:t>
            </w:r>
            <w:r>
              <w:rPr>
                <w:rFonts w:hint="default" w:ascii="Times New Roman" w:hAnsi="Times New Roman" w:cs="Times New Roman"/>
                <w:bCs/>
                <w:color w:val="000000"/>
                <w:sz w:val="26"/>
                <w:szCs w:val="26"/>
              </w:rPr>
              <w:t xml:space="preserve"> cm</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Nẹp trụ  = (10 x 18)/147.32 = 1.22 cm</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 xml:space="preserve">Định mức vải/sản phẩm = </w:t>
            </w:r>
            <w:r>
              <w:rPr>
                <w:rFonts w:hint="default" w:ascii="Times New Roman" w:hAnsi="Times New Roman" w:cs="Times New Roman"/>
                <w:sz w:val="26"/>
                <w:szCs w:val="26"/>
                <w:lang w:val="en-US"/>
              </w:rPr>
              <w:t>31.61</w:t>
            </w:r>
            <w:r>
              <w:rPr>
                <w:rFonts w:hint="default" w:ascii="Times New Roman" w:hAnsi="Times New Roman" w:cs="Times New Roman"/>
                <w:bCs/>
                <w:color w:val="000000"/>
                <w:sz w:val="26"/>
                <w:szCs w:val="26"/>
              </w:rPr>
              <w:t xml:space="preserve"> + </w:t>
            </w:r>
            <w:r>
              <w:rPr>
                <w:rFonts w:hint="default" w:ascii="Times New Roman" w:hAnsi="Times New Roman" w:cs="Times New Roman"/>
                <w:sz w:val="26"/>
                <w:szCs w:val="26"/>
                <w:lang w:val="en-US"/>
              </w:rPr>
              <w:t>31.61</w:t>
            </w:r>
            <w:r>
              <w:rPr>
                <w:rFonts w:hint="default" w:ascii="Times New Roman" w:hAnsi="Times New Roman" w:cs="Times New Roman"/>
                <w:bCs/>
                <w:color w:val="000000"/>
                <w:sz w:val="26"/>
                <w:szCs w:val="26"/>
              </w:rPr>
              <w:t xml:space="preserve"> + (4.</w:t>
            </w:r>
            <w:r>
              <w:rPr>
                <w:rFonts w:hint="default" w:ascii="Times New Roman" w:hAnsi="Times New Roman" w:cs="Times New Roman"/>
                <w:bCs/>
                <w:color w:val="000000"/>
                <w:sz w:val="26"/>
                <w:szCs w:val="26"/>
                <w:lang w:val="en-US"/>
              </w:rPr>
              <w:t>22</w:t>
            </w:r>
            <w:r>
              <w:rPr>
                <w:rFonts w:hint="default" w:ascii="Times New Roman" w:hAnsi="Times New Roman" w:cs="Times New Roman"/>
                <w:bCs/>
                <w:color w:val="000000"/>
                <w:sz w:val="26"/>
                <w:szCs w:val="26"/>
              </w:rPr>
              <w:t xml:space="preserve"> x 4) +(1.22 x 2) = </w:t>
            </w:r>
            <w:r>
              <w:rPr>
                <w:rFonts w:hint="default" w:ascii="Times New Roman" w:hAnsi="Times New Roman" w:cs="Times New Roman"/>
                <w:bCs/>
                <w:color w:val="000000"/>
                <w:sz w:val="26"/>
                <w:szCs w:val="26"/>
                <w:lang w:val="en-US"/>
              </w:rPr>
              <w:t>82.54</w:t>
            </w:r>
            <w:r>
              <w:rPr>
                <w:rFonts w:hint="default" w:ascii="Times New Roman" w:hAnsi="Times New Roman" w:cs="Times New Roman"/>
                <w:bCs/>
                <w:color w:val="000000"/>
                <w:sz w:val="26"/>
                <w:szCs w:val="26"/>
              </w:rPr>
              <w:t>cm = 0.</w:t>
            </w:r>
            <w:r>
              <w:rPr>
                <w:rFonts w:hint="default" w:ascii="Times New Roman" w:hAnsi="Times New Roman" w:cs="Times New Roman"/>
                <w:bCs/>
                <w:color w:val="000000"/>
                <w:sz w:val="26"/>
                <w:szCs w:val="26"/>
                <w:lang w:val="en-US"/>
              </w:rPr>
              <w:t>8254</w:t>
            </w:r>
            <w:r>
              <w:rPr>
                <w:rFonts w:hint="default" w:ascii="Times New Roman" w:hAnsi="Times New Roman" w:cs="Times New Roman"/>
                <w:bCs/>
                <w:color w:val="000000"/>
                <w:sz w:val="26"/>
                <w:szCs w:val="26"/>
              </w:rPr>
              <w:t>m = 0.</w:t>
            </w:r>
            <w:r>
              <w:rPr>
                <w:rFonts w:hint="default" w:ascii="Times New Roman" w:hAnsi="Times New Roman" w:cs="Times New Roman"/>
                <w:bCs/>
                <w:color w:val="000000"/>
                <w:sz w:val="26"/>
                <w:szCs w:val="26"/>
                <w:lang w:val="en-US"/>
              </w:rPr>
              <w:t>903</w:t>
            </w:r>
            <w:r>
              <w:rPr>
                <w:rFonts w:hint="default" w:ascii="Times New Roman" w:hAnsi="Times New Roman" w:cs="Times New Roman"/>
                <w:bCs/>
                <w:color w:val="000000"/>
                <w:sz w:val="26"/>
                <w:szCs w:val="26"/>
              </w:rPr>
              <w:t>yds</w:t>
            </w:r>
          </w:p>
          <w:p>
            <w:pPr>
              <w:tabs>
                <w:tab w:val="left" w:pos="1800"/>
                <w:tab w:val="left" w:pos="3600"/>
              </w:tabs>
              <w:spacing w:before="60" w:line="360" w:lineRule="auto"/>
              <w:jc w:val="both"/>
              <w:rPr>
                <w:rFonts w:hint="default" w:ascii="Times New Roman" w:hAnsi="Times New Roman" w:cs="Times New Roman"/>
                <w:bCs/>
                <w:color w:val="000000"/>
                <w:sz w:val="26"/>
                <w:szCs w:val="26"/>
              </w:rPr>
            </w:pPr>
            <w:bookmarkStart w:id="0" w:name="_GoBack"/>
            <w:bookmarkEnd w:id="0"/>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9096" w:type="dxa"/>
            <w:gridSpan w:val="2"/>
            <w:vAlign w:val="center"/>
          </w:tcPr>
          <w:p>
            <w:pPr>
              <w:tabs>
                <w:tab w:val="left" w:pos="1800"/>
                <w:tab w:val="left" w:pos="3600"/>
              </w:tabs>
              <w:spacing w:before="60" w:line="360" w:lineRule="auto"/>
              <w:jc w:val="both"/>
              <w:rPr>
                <w:rFonts w:hint="default" w:ascii="Times New Roman" w:hAnsi="Times New Roman" w:cs="Times New Roman"/>
                <w:b/>
                <w:bCs w:val="0"/>
                <w:color w:val="000000"/>
                <w:sz w:val="26"/>
                <w:szCs w:val="26"/>
                <w:lang w:val="en-US"/>
              </w:rPr>
            </w:pPr>
            <w:r>
              <w:rPr>
                <w:rFonts w:hint="default" w:ascii="Times New Roman" w:hAnsi="Times New Roman" w:cs="Times New Roman"/>
                <w:b/>
                <w:bCs w:val="0"/>
                <w:color w:val="000000"/>
                <w:sz w:val="26"/>
                <w:szCs w:val="26"/>
                <w:lang w:val="en-US"/>
              </w:rPr>
              <w:t>b) Tính chi phí vải cho đơn hàng:( 1 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Tổng số lượng vải cho cả đơn hàng = 0.</w:t>
            </w:r>
            <w:r>
              <w:rPr>
                <w:rFonts w:hint="default" w:ascii="Times New Roman" w:hAnsi="Times New Roman" w:cs="Times New Roman"/>
                <w:bCs/>
                <w:color w:val="000000"/>
                <w:sz w:val="26"/>
                <w:szCs w:val="26"/>
                <w:lang w:val="en-US"/>
              </w:rPr>
              <w:t xml:space="preserve">903 </w:t>
            </w:r>
            <w:r>
              <w:rPr>
                <w:rFonts w:hint="default" w:ascii="Times New Roman" w:hAnsi="Times New Roman" w:cs="Times New Roman"/>
                <w:bCs/>
                <w:color w:val="000000"/>
                <w:sz w:val="26"/>
                <w:szCs w:val="26"/>
              </w:rPr>
              <w:t xml:space="preserve">x 5000 =  </w:t>
            </w:r>
            <w:r>
              <w:rPr>
                <w:rFonts w:hint="default" w:ascii="Times New Roman" w:hAnsi="Times New Roman" w:cs="Times New Roman"/>
                <w:bCs/>
                <w:color w:val="000000"/>
                <w:sz w:val="26"/>
                <w:szCs w:val="26"/>
                <w:lang w:val="en-US"/>
              </w:rPr>
              <w:t>4515</w:t>
            </w:r>
            <w:r>
              <w:rPr>
                <w:rFonts w:hint="default" w:ascii="Times New Roman" w:hAnsi="Times New Roman" w:cs="Times New Roman"/>
                <w:bCs/>
                <w:color w:val="000000"/>
                <w:sz w:val="26"/>
                <w:szCs w:val="26"/>
              </w:rPr>
              <w:t>yds</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rPr>
              <w:t>Chi phí vải cần cho 1sản phẩm = 4.5 x 0.</w:t>
            </w:r>
            <w:r>
              <w:rPr>
                <w:rFonts w:hint="default" w:ascii="Times New Roman" w:hAnsi="Times New Roman" w:cs="Times New Roman"/>
                <w:bCs/>
                <w:color w:val="000000"/>
                <w:sz w:val="26"/>
                <w:szCs w:val="26"/>
                <w:lang w:val="en-US"/>
              </w:rPr>
              <w:t>903</w:t>
            </w:r>
            <w:r>
              <w:rPr>
                <w:rFonts w:hint="default" w:ascii="Times New Roman" w:hAnsi="Times New Roman" w:cs="Times New Roman"/>
                <w:bCs/>
                <w:color w:val="000000"/>
                <w:sz w:val="26"/>
                <w:szCs w:val="26"/>
              </w:rPr>
              <w:t xml:space="preserve">  = $</w:t>
            </w:r>
            <w:r>
              <w:rPr>
                <w:rFonts w:hint="default" w:ascii="Times New Roman" w:hAnsi="Times New Roman" w:cs="Times New Roman"/>
                <w:bCs/>
                <w:color w:val="000000"/>
                <w:sz w:val="26"/>
                <w:szCs w:val="26"/>
                <w:lang w:val="en-US"/>
              </w:rPr>
              <w:t>4.064</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rPr>
              <w:t xml:space="preserve">Chi phí vải cho cả đơn  hàng = </w:t>
            </w:r>
            <w:r>
              <w:rPr>
                <w:rFonts w:hint="default" w:ascii="Times New Roman" w:hAnsi="Times New Roman" w:cs="Times New Roman"/>
                <w:bCs/>
                <w:color w:val="000000"/>
                <w:sz w:val="26"/>
                <w:szCs w:val="26"/>
                <w:lang w:val="en-US"/>
              </w:rPr>
              <w:t>4.064</w:t>
            </w:r>
            <w:r>
              <w:rPr>
                <w:rFonts w:hint="default" w:ascii="Times New Roman" w:hAnsi="Times New Roman" w:cs="Times New Roman"/>
                <w:bCs/>
                <w:color w:val="000000"/>
                <w:sz w:val="26"/>
                <w:szCs w:val="26"/>
              </w:rPr>
              <w:t xml:space="preserve"> x </w:t>
            </w:r>
            <w:r>
              <w:rPr>
                <w:rFonts w:hint="default" w:ascii="Times New Roman" w:hAnsi="Times New Roman" w:cs="Times New Roman"/>
                <w:bCs/>
                <w:color w:val="000000"/>
                <w:sz w:val="26"/>
                <w:szCs w:val="26"/>
                <w:lang w:val="en-US"/>
              </w:rPr>
              <w:t xml:space="preserve">4515 </w:t>
            </w:r>
            <w:r>
              <w:rPr>
                <w:rFonts w:hint="default" w:ascii="Times New Roman" w:hAnsi="Times New Roman" w:cs="Times New Roman"/>
                <w:bCs/>
                <w:color w:val="000000"/>
                <w:sz w:val="26"/>
                <w:szCs w:val="26"/>
              </w:rPr>
              <w:t xml:space="preserve">x 1.02 = $ </w:t>
            </w:r>
            <w:r>
              <w:rPr>
                <w:rFonts w:hint="default" w:ascii="Times New Roman" w:hAnsi="Times New Roman" w:cs="Times New Roman"/>
                <w:bCs/>
                <w:color w:val="000000"/>
                <w:sz w:val="26"/>
                <w:szCs w:val="26"/>
                <w:lang w:val="en-US"/>
              </w:rPr>
              <w:t>18715.94</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5" w:type="dxa"/>
            <w:gridSpan w:val="2"/>
          </w:tcPr>
          <w:p>
            <w:pPr>
              <w:tabs>
                <w:tab w:val="left" w:pos="1800"/>
                <w:tab w:val="left" w:pos="3600"/>
              </w:tabs>
              <w:spacing w:before="60" w:line="360" w:lineRule="auto"/>
              <w:jc w:val="center"/>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Cộng điểm</w:t>
            </w:r>
          </w:p>
        </w:tc>
        <w:tc>
          <w:tcPr>
            <w:tcW w:w="822" w:type="dxa"/>
            <w:gridSpan w:val="2"/>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10</w:t>
            </w:r>
          </w:p>
        </w:tc>
      </w:tr>
    </w:tbl>
    <w:p>
      <w:pPr>
        <w:spacing w:line="360" w:lineRule="auto"/>
        <w:ind w:left="1440" w:firstLine="720"/>
        <w:rPr>
          <w:b/>
          <w:sz w:val="26"/>
          <w:szCs w:val="26"/>
          <w:lang w:val="vi-VN"/>
        </w:rPr>
      </w:pPr>
    </w:p>
    <w:p>
      <w:pPr>
        <w:pStyle w:val="8"/>
        <w:rPr>
          <w:lang w:val="vi-VN"/>
        </w:rPr>
      </w:pPr>
      <w:r>
        <w:rPr>
          <w:lang w:val="vi-VN"/>
        </w:rPr>
        <mc:AlternateContent>
          <mc:Choice Requires="wps">
            <w:drawing>
              <wp:anchor distT="0" distB="0" distL="114300" distR="114300" simplePos="0" relativeHeight="251663360" behindDoc="0" locked="0" layoutInCell="1" allowOverlap="1">
                <wp:simplePos x="0" y="0"/>
                <wp:positionH relativeFrom="column">
                  <wp:posOffset>1896745</wp:posOffset>
                </wp:positionH>
                <wp:positionV relativeFrom="paragraph">
                  <wp:posOffset>89535</wp:posOffset>
                </wp:positionV>
                <wp:extent cx="871855" cy="0"/>
                <wp:effectExtent l="14605" t="11430" r="8890" b="7620"/>
                <wp:wrapNone/>
                <wp:docPr id="3" name="Straight Arrow Connector 3"/>
                <wp:cNvGraphicFramePr/>
                <a:graphic xmlns:a="http://schemas.openxmlformats.org/drawingml/2006/main">
                  <a:graphicData uri="http://schemas.microsoft.com/office/word/2010/wordprocessingShape">
                    <wps:wsp>
                      <wps:cNvCnPr>
                        <a:cxnSpLocks noChangeShapeType="1"/>
                      </wps:cNvCnPr>
                      <wps:spPr bwMode="auto">
                        <a:xfrm>
                          <a:off x="0" y="0"/>
                          <a:ext cx="871855" cy="0"/>
                        </a:xfrm>
                        <a:prstGeom prst="straightConnector1">
                          <a:avLst/>
                        </a:prstGeom>
                        <a:noFill/>
                        <a:ln w="12700">
                          <a:solidFill>
                            <a:srgbClr val="000000"/>
                          </a:solidFill>
                          <a:prstDash val="dash"/>
                          <a:round/>
                        </a:ln>
                        <a:effectLst/>
                      </wps:spPr>
                      <wps:bodyPr/>
                    </wps:wsp>
                  </a:graphicData>
                </a:graphic>
              </wp:anchor>
            </w:drawing>
          </mc:Choice>
          <mc:Fallback>
            <w:pict>
              <v:shape id="_x0000_s1026" o:spid="_x0000_s1026" o:spt="32" type="#_x0000_t32" style="position:absolute;left:0pt;margin-left:149.35pt;margin-top:7.05pt;height:0pt;width:68.65pt;z-index:251663360;mso-width-relative:page;mso-height-relative:page;" filled="f" stroked="t" coordsize="21600,21600" o:gfxdata="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LfVCtDW&#10;AAAACQEAAA8AAAAAAAAAAQAgAAAAIgAAAGRycy9kb3ducmV2LnhtbFBLAQIUABQAAAAIAIdO4kDv&#10;+2Am6QEAAOcDAAAOAAAAAAAAAAEAIAAAACUBAABkcnMvZTJvRG9jLnhtbFBLBQYAAAAABgAGAFkB&#10;AACABQAAAAA=&#10;">
                <v:fill on="f" focussize="0,0"/>
                <v:stroke weight="1pt" color="#000000" joinstyle="round" dashstyle="dash"/>
                <v:imagedata o:title=""/>
                <o:lock v:ext="edit" aspectratio="f"/>
              </v:shape>
            </w:pict>
          </mc:Fallback>
        </mc:AlternateContent>
      </w:r>
      <w:r>
        <w:rPr>
          <w:lang w:val="vi-VN"/>
        </w:rPr>
        <mc:AlternateContent>
          <mc:Choice Requires="wps">
            <w:drawing>
              <wp:anchor distT="0" distB="0" distL="114300" distR="114300" simplePos="0" relativeHeight="251664384" behindDoc="0" locked="0" layoutInCell="1" allowOverlap="1">
                <wp:simplePos x="0" y="0"/>
                <wp:positionH relativeFrom="column">
                  <wp:posOffset>3192145</wp:posOffset>
                </wp:positionH>
                <wp:positionV relativeFrom="paragraph">
                  <wp:posOffset>89535</wp:posOffset>
                </wp:positionV>
                <wp:extent cx="871855" cy="0"/>
                <wp:effectExtent l="14605" t="11430" r="8890" b="7620"/>
                <wp:wrapNone/>
                <wp:docPr id="2" name="Straight Arrow Connector 2"/>
                <wp:cNvGraphicFramePr/>
                <a:graphic xmlns:a="http://schemas.openxmlformats.org/drawingml/2006/main">
                  <a:graphicData uri="http://schemas.microsoft.com/office/word/2010/wordprocessingShape">
                    <wps:wsp>
                      <wps:cNvCnPr>
                        <a:cxnSpLocks noChangeShapeType="1"/>
                      </wps:cNvCnPr>
                      <wps:spPr bwMode="auto">
                        <a:xfrm>
                          <a:off x="0" y="0"/>
                          <a:ext cx="871855" cy="0"/>
                        </a:xfrm>
                        <a:prstGeom prst="straightConnector1">
                          <a:avLst/>
                        </a:prstGeom>
                        <a:noFill/>
                        <a:ln w="12700">
                          <a:solidFill>
                            <a:srgbClr val="000000"/>
                          </a:solidFill>
                          <a:prstDash val="dash"/>
                          <a:round/>
                        </a:ln>
                        <a:effectLst/>
                      </wps:spPr>
                      <wps:bodyPr/>
                    </wps:wsp>
                  </a:graphicData>
                </a:graphic>
              </wp:anchor>
            </w:drawing>
          </mc:Choice>
          <mc:Fallback>
            <w:pict>
              <v:shape id="_x0000_s1026" o:spid="_x0000_s1026" o:spt="32" type="#_x0000_t32" style="position:absolute;left:0pt;margin-left:251.35pt;margin-top:7.05pt;height:0pt;width:68.65pt;z-index:251664384;mso-width-relative:page;mso-height-relative:page;" filled="f" stroked="t" coordsize="21600,21600" o:gfxdata="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2W7TLdYA&#10;AAAJAQAADwAAAAAAAAABACAAAAAiAAAAZHJzL2Rvd25yZXYueG1sUEsBAhQAFAAAAAgAh07iQMMU&#10;gSnoAQAA5wMAAA4AAAAAAAAAAQAgAAAAJQEAAGRycy9lMm9Eb2MueG1sUEsFBgAAAAAGAAYAWQEA&#10;AH8FAAAAAA==&#10;">
                <v:fill on="f" focussize="0,0"/>
                <v:stroke weight="1pt" color="#000000" joinstyle="round" dashstyle="dash"/>
                <v:imagedata o:title=""/>
                <o:lock v:ext="edit" aspectratio="f"/>
              </v:shape>
            </w:pict>
          </mc:Fallback>
        </mc:AlternateContent>
      </w:r>
      <w:r>
        <w:rPr>
          <w:rFonts w:hint="default"/>
          <w:lang w:val="en-US"/>
        </w:rPr>
        <w:t xml:space="preserve">  </w:t>
      </w:r>
      <w:r>
        <w:rPr>
          <w:lang w:val="vi-VN"/>
        </w:rPr>
        <w:t>H</w:t>
      </w:r>
      <w:r>
        <w:t xml:space="preserve">ẾT  </w:t>
      </w:r>
    </w:p>
    <w:p>
      <w:pPr>
        <w:spacing w:line="360" w:lineRule="auto"/>
        <w:jc w:val="center"/>
        <w:rPr>
          <w:sz w:val="26"/>
          <w:szCs w:val="26"/>
        </w:rPr>
      </w:pPr>
    </w:p>
    <w:tbl>
      <w:tblPr>
        <w:tblStyle w:val="3"/>
        <w:tblW w:w="9356" w:type="dxa"/>
        <w:jc w:val="center"/>
        <w:tblLayout w:type="autofit"/>
        <w:tblCellMar>
          <w:top w:w="0" w:type="dxa"/>
          <w:left w:w="108" w:type="dxa"/>
          <w:bottom w:w="0" w:type="dxa"/>
          <w:right w:w="108" w:type="dxa"/>
        </w:tblCellMar>
      </w:tblPr>
      <w:tblGrid>
        <w:gridCol w:w="2802"/>
        <w:gridCol w:w="2727"/>
        <w:gridCol w:w="3827"/>
      </w:tblGrid>
      <w:tr>
        <w:tblPrEx>
          <w:tblCellMar>
            <w:top w:w="0" w:type="dxa"/>
            <w:left w:w="108" w:type="dxa"/>
            <w:bottom w:w="0" w:type="dxa"/>
            <w:right w:w="108" w:type="dxa"/>
          </w:tblCellMar>
        </w:tblPrEx>
        <w:trPr>
          <w:jc w:val="center"/>
        </w:trPr>
        <w:tc>
          <w:tcPr>
            <w:tcW w:w="2802" w:type="dxa"/>
            <w:shd w:val="clear" w:color="auto" w:fill="auto"/>
          </w:tcPr>
          <w:p>
            <w:pPr>
              <w:spacing w:line="360" w:lineRule="auto"/>
              <w:jc w:val="center"/>
              <w:rPr>
                <w:b/>
                <w:sz w:val="26"/>
                <w:szCs w:val="26"/>
                <w:lang w:val="vi-VN"/>
              </w:rPr>
            </w:pPr>
            <w:r>
              <w:rPr>
                <w:b/>
                <w:sz w:val="26"/>
                <w:szCs w:val="26"/>
                <w:lang w:val="vi-VN"/>
              </w:rPr>
              <w:t>TRƯỞNG BỘ MÔN</w:t>
            </w:r>
          </w:p>
          <w:p>
            <w:pPr>
              <w:spacing w:line="360" w:lineRule="auto"/>
              <w:jc w:val="center"/>
              <w:rPr>
                <w:i/>
                <w:sz w:val="26"/>
                <w:szCs w:val="26"/>
                <w:lang w:val="vi-VN"/>
              </w:rPr>
            </w:pPr>
            <w:r>
              <w:rPr>
                <w:i/>
                <w:sz w:val="26"/>
                <w:szCs w:val="26"/>
                <w:lang w:val="vi-VN"/>
              </w:rPr>
              <w:t>(Ký tên và ghi rõ họ tên)</w:t>
            </w:r>
          </w:p>
          <w:p>
            <w:pPr>
              <w:spacing w:line="360" w:lineRule="auto"/>
              <w:jc w:val="center"/>
              <w:rPr>
                <w:b/>
                <w:sz w:val="26"/>
                <w:szCs w:val="26"/>
                <w:lang w:val="vi-VN"/>
              </w:rPr>
            </w:pPr>
          </w:p>
          <w:p>
            <w:pPr>
              <w:spacing w:line="360" w:lineRule="auto"/>
              <w:jc w:val="center"/>
              <w:rPr>
                <w:b/>
                <w:sz w:val="26"/>
                <w:szCs w:val="26"/>
                <w:lang w:val="vi-VN"/>
              </w:rPr>
            </w:pPr>
          </w:p>
          <w:p>
            <w:pPr>
              <w:spacing w:line="360" w:lineRule="auto"/>
              <w:jc w:val="center"/>
              <w:rPr>
                <w:b/>
                <w:sz w:val="26"/>
                <w:szCs w:val="26"/>
                <w:lang w:val="vi-VN"/>
              </w:rPr>
            </w:pPr>
          </w:p>
          <w:p>
            <w:pPr>
              <w:spacing w:line="360" w:lineRule="auto"/>
              <w:jc w:val="center"/>
              <w:rPr>
                <w:b/>
                <w:bCs/>
                <w:sz w:val="26"/>
                <w:szCs w:val="26"/>
              </w:rPr>
            </w:pPr>
            <w:r>
              <w:rPr>
                <w:b/>
                <w:bCs/>
              </w:rPr>
              <w:t>Phạm Thị Thanh Thúy</w:t>
            </w:r>
          </w:p>
        </w:tc>
        <w:tc>
          <w:tcPr>
            <w:tcW w:w="2727" w:type="dxa"/>
            <w:shd w:val="clear" w:color="auto" w:fill="auto"/>
          </w:tcPr>
          <w:p>
            <w:pPr>
              <w:spacing w:line="360" w:lineRule="auto"/>
              <w:jc w:val="center"/>
              <w:rPr>
                <w:b/>
                <w:bCs/>
                <w:sz w:val="26"/>
                <w:szCs w:val="26"/>
              </w:rPr>
            </w:pPr>
          </w:p>
        </w:tc>
        <w:tc>
          <w:tcPr>
            <w:tcW w:w="3827" w:type="dxa"/>
            <w:shd w:val="clear" w:color="auto" w:fill="auto"/>
          </w:tcPr>
          <w:p>
            <w:pPr>
              <w:spacing w:line="360" w:lineRule="auto"/>
              <w:jc w:val="center"/>
              <w:rPr>
                <w:b/>
                <w:sz w:val="26"/>
                <w:szCs w:val="26"/>
              </w:rPr>
            </w:pPr>
            <w:r>
              <w:rPr>
                <w:b/>
                <w:sz w:val="26"/>
                <w:szCs w:val="26"/>
                <w:lang w:val="vi-VN"/>
              </w:rPr>
              <w:t xml:space="preserve">GIẢNG VIÊN </w:t>
            </w:r>
            <w:r>
              <w:rPr>
                <w:b/>
                <w:sz w:val="26"/>
                <w:szCs w:val="26"/>
              </w:rPr>
              <w:t>SOẠN ĐÁP ÁN</w:t>
            </w:r>
          </w:p>
          <w:p>
            <w:pPr>
              <w:spacing w:line="360" w:lineRule="auto"/>
              <w:jc w:val="center"/>
              <w:rPr>
                <w:i/>
                <w:sz w:val="26"/>
                <w:szCs w:val="26"/>
                <w:lang w:val="vi-VN"/>
              </w:rPr>
            </w:pPr>
            <w:r>
              <w:rPr>
                <w:i/>
                <w:sz w:val="26"/>
                <w:szCs w:val="26"/>
                <w:lang w:val="vi-VN"/>
              </w:rPr>
              <w:t>(Ký tên và ghi rõ họ tên)</w:t>
            </w:r>
          </w:p>
          <w:p>
            <w:pPr>
              <w:spacing w:line="360" w:lineRule="auto"/>
              <w:jc w:val="center"/>
              <w:rPr>
                <w:i/>
                <w:sz w:val="26"/>
                <w:szCs w:val="26"/>
                <w:lang w:val="vi-VN"/>
              </w:rPr>
            </w:pPr>
          </w:p>
          <w:p>
            <w:pPr>
              <w:spacing w:line="360" w:lineRule="auto"/>
              <w:jc w:val="center"/>
              <w:rPr>
                <w:i/>
                <w:sz w:val="26"/>
                <w:szCs w:val="26"/>
                <w:lang w:val="vi-VN"/>
              </w:rPr>
            </w:pPr>
          </w:p>
          <w:p>
            <w:pPr>
              <w:spacing w:line="360" w:lineRule="auto"/>
              <w:jc w:val="center"/>
              <w:rPr>
                <w:i/>
                <w:sz w:val="26"/>
                <w:szCs w:val="26"/>
                <w:lang w:val="vi-VN"/>
              </w:rPr>
            </w:pPr>
          </w:p>
          <w:p>
            <w:pPr>
              <w:spacing w:line="360" w:lineRule="auto"/>
              <w:jc w:val="center"/>
              <w:rPr>
                <w:b/>
                <w:bCs/>
                <w:sz w:val="26"/>
                <w:szCs w:val="26"/>
              </w:rPr>
            </w:pPr>
            <w:r>
              <w:rPr>
                <w:b/>
                <w:bCs/>
              </w:rPr>
              <w:t>Lê Thị Phương Thảo</w:t>
            </w:r>
          </w:p>
        </w:tc>
      </w:tr>
    </w:tbl>
    <w:p>
      <w:pPr>
        <w:spacing w:line="360" w:lineRule="auto"/>
        <w:ind w:right="640"/>
        <w:rPr>
          <w:b/>
          <w:sz w:val="26"/>
          <w:szCs w:val="26"/>
          <w:lang w:val="vi-VN"/>
        </w:rPr>
      </w:pPr>
      <w:r>
        <w:rPr>
          <w:b/>
          <w:sz w:val="26"/>
          <w:szCs w:val="26"/>
          <w:lang w:val="vi-VN"/>
        </w:rPr>
        <w:t xml:space="preserve">    </w:t>
      </w:r>
    </w:p>
    <w:p/>
    <w:sectPr>
      <w:headerReference r:id="rId5" w:type="default"/>
      <w:footerReference r:id="rId6" w:type="default"/>
      <w:pgSz w:w="12240" w:h="15840"/>
      <w:pgMar w:top="1134" w:right="1179" w:bottom="1134" w:left="1701" w:header="720" w:footer="720"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NJWO7QAAAABQEA&#10;AA8AAAAAAAAAAQAgAAAAIgAAAGRycy9kb3ducmV2LnhtbFBLAQIUABQAAAAIAIdO4kBPb5HwIgIA&#10;AGAEAAAOAAAAAAAAAAEAIAAAAB8BAABkcnMvZTJvRG9jLnhtbFBLBQYAAAAABgAGAFkBAACzBQAA&#10;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p>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F8E4AA"/>
    <w:multiLevelType w:val="singleLevel"/>
    <w:tmpl w:val="E0F8E4AA"/>
    <w:lvl w:ilvl="0" w:tentative="0">
      <w:start w:val="1"/>
      <w:numFmt w:val="lowerLetter"/>
      <w:suff w:val="space"/>
      <w:lvlText w:val="%1)"/>
      <w:lvlJc w:val="left"/>
      <w:pPr>
        <w:ind w:left="720" w:firstLine="0"/>
      </w:pPr>
    </w:lvl>
  </w:abstractNum>
  <w:abstractNum w:abstractNumId="1">
    <w:nsid w:val="1B9C6D87"/>
    <w:multiLevelType w:val="multilevel"/>
    <w:tmpl w:val="1B9C6D87"/>
    <w:lvl w:ilvl="0" w:tentative="0">
      <w:start w:val="0"/>
      <w:numFmt w:val="bullet"/>
      <w:lvlText w:val="-"/>
      <w:lvlJc w:val="left"/>
      <w:pPr>
        <w:ind w:left="720" w:hanging="360"/>
      </w:pPr>
      <w:rPr>
        <w:rFonts w:hint="default" w:ascii="Times New Roman" w:hAnsi="Times New Roman" w:cs="Times New Roman"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F68"/>
    <w:rsid w:val="00032ECA"/>
    <w:rsid w:val="0004643B"/>
    <w:rsid w:val="000A282F"/>
    <w:rsid w:val="000A288B"/>
    <w:rsid w:val="00151F05"/>
    <w:rsid w:val="00182FA2"/>
    <w:rsid w:val="001C4D69"/>
    <w:rsid w:val="002600F9"/>
    <w:rsid w:val="00282553"/>
    <w:rsid w:val="003739D9"/>
    <w:rsid w:val="003E25FB"/>
    <w:rsid w:val="00554C72"/>
    <w:rsid w:val="00672205"/>
    <w:rsid w:val="006A40D7"/>
    <w:rsid w:val="00746CA0"/>
    <w:rsid w:val="00796612"/>
    <w:rsid w:val="007B14CD"/>
    <w:rsid w:val="007C1E7D"/>
    <w:rsid w:val="007E1F68"/>
    <w:rsid w:val="00823E02"/>
    <w:rsid w:val="009533F6"/>
    <w:rsid w:val="00980E0B"/>
    <w:rsid w:val="009C4531"/>
    <w:rsid w:val="009D2D15"/>
    <w:rsid w:val="00A330FD"/>
    <w:rsid w:val="00A550BB"/>
    <w:rsid w:val="00AE5C82"/>
    <w:rsid w:val="00B436AD"/>
    <w:rsid w:val="00B83FB5"/>
    <w:rsid w:val="00C26FB0"/>
    <w:rsid w:val="00C56C87"/>
    <w:rsid w:val="00CB7A1E"/>
    <w:rsid w:val="00CD3603"/>
    <w:rsid w:val="00D26A00"/>
    <w:rsid w:val="00D41532"/>
    <w:rsid w:val="00D51BE2"/>
    <w:rsid w:val="00D969AB"/>
    <w:rsid w:val="00E02AA5"/>
    <w:rsid w:val="00E25B91"/>
    <w:rsid w:val="00EF5AE9"/>
    <w:rsid w:val="00F04840"/>
    <w:rsid w:val="01F91FE5"/>
    <w:rsid w:val="031F2066"/>
    <w:rsid w:val="03E66A80"/>
    <w:rsid w:val="0549231D"/>
    <w:rsid w:val="059173A6"/>
    <w:rsid w:val="062E2064"/>
    <w:rsid w:val="069845E6"/>
    <w:rsid w:val="070F0812"/>
    <w:rsid w:val="0983026F"/>
    <w:rsid w:val="0FED3D75"/>
    <w:rsid w:val="11580C42"/>
    <w:rsid w:val="153140C8"/>
    <w:rsid w:val="17675BF4"/>
    <w:rsid w:val="1CDE7A75"/>
    <w:rsid w:val="1DF14BB9"/>
    <w:rsid w:val="20086C90"/>
    <w:rsid w:val="22937748"/>
    <w:rsid w:val="27977085"/>
    <w:rsid w:val="2A960C30"/>
    <w:rsid w:val="2BC84BEB"/>
    <w:rsid w:val="2E9F4081"/>
    <w:rsid w:val="32FB351B"/>
    <w:rsid w:val="33A46BF9"/>
    <w:rsid w:val="33D46F96"/>
    <w:rsid w:val="34340D1E"/>
    <w:rsid w:val="35F24842"/>
    <w:rsid w:val="38710FB8"/>
    <w:rsid w:val="38A76CF6"/>
    <w:rsid w:val="3A450F45"/>
    <w:rsid w:val="3B45079A"/>
    <w:rsid w:val="3C477BF2"/>
    <w:rsid w:val="3D0627F8"/>
    <w:rsid w:val="42EF638F"/>
    <w:rsid w:val="438B0577"/>
    <w:rsid w:val="48F7605E"/>
    <w:rsid w:val="567B29ED"/>
    <w:rsid w:val="573E5EA1"/>
    <w:rsid w:val="57BD259B"/>
    <w:rsid w:val="58A937E4"/>
    <w:rsid w:val="61002586"/>
    <w:rsid w:val="629F065A"/>
    <w:rsid w:val="62F91AE9"/>
    <w:rsid w:val="678A3FEA"/>
    <w:rsid w:val="6A464572"/>
    <w:rsid w:val="6B3C19D3"/>
    <w:rsid w:val="6CA707C4"/>
    <w:rsid w:val="6CC86B1B"/>
    <w:rsid w:val="6CF52CF9"/>
    <w:rsid w:val="6D6A3EAA"/>
    <w:rsid w:val="6F992945"/>
    <w:rsid w:val="729A700C"/>
    <w:rsid w:val="729B3093"/>
    <w:rsid w:val="786F2366"/>
    <w:rsid w:val="795671AB"/>
    <w:rsid w:val="79DB3703"/>
    <w:rsid w:val="7C1D7937"/>
    <w:rsid w:val="7D7B369E"/>
    <w:rsid w:val="7EB760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7"/>
    <w:uiPriority w:val="99"/>
    <w:pPr>
      <w:tabs>
        <w:tab w:val="center" w:pos="4680"/>
        <w:tab w:val="right" w:pos="9360"/>
      </w:tabs>
    </w:pPr>
  </w:style>
  <w:style w:type="paragraph" w:styleId="5">
    <w:name w:val="header"/>
    <w:basedOn w:val="1"/>
    <w:semiHidden/>
    <w:unhideWhenUsed/>
    <w:qFormat/>
    <w:uiPriority w:val="99"/>
    <w:pPr>
      <w:tabs>
        <w:tab w:val="center" w:pos="4153"/>
        <w:tab w:val="right" w:pos="8306"/>
      </w:tabs>
      <w:snapToGrid w:val="0"/>
    </w:pPr>
    <w:rPr>
      <w:sz w:val="18"/>
      <w:szCs w:val="18"/>
    </w:rPr>
  </w:style>
  <w:style w:type="table" w:styleId="6">
    <w:name w:val="Table Grid"/>
    <w:basedOn w:val="3"/>
    <w:qFormat/>
    <w:uiPriority w:val="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oter Char"/>
    <w:basedOn w:val="2"/>
    <w:link w:val="4"/>
    <w:qFormat/>
    <w:uiPriority w:val="99"/>
    <w:rPr>
      <w:rFonts w:ascii="Times New Roman" w:hAnsi="Times New Roman" w:eastAsia="Times New Roman" w:cs="Times New Roman"/>
      <w:sz w:val="24"/>
      <w:szCs w:val="24"/>
    </w:rPr>
  </w:style>
  <w:style w:type="paragraph" w:customStyle="1" w:styleId="8">
    <w:name w:val="Style 13 pt Centered Line spacing:  1.5 lines"/>
    <w:basedOn w:val="1"/>
    <w:qFormat/>
    <w:uiPriority w:val="0"/>
    <w:pPr>
      <w:spacing w:line="360" w:lineRule="auto"/>
      <w:jc w:val="center"/>
    </w:pPr>
    <w:rPr>
      <w:sz w:val="26"/>
      <w:szCs w:val="20"/>
    </w:rPr>
  </w:style>
  <w:style w:type="paragraph" w:styleId="9">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565</Words>
  <Characters>3221</Characters>
  <Lines>26</Lines>
  <Paragraphs>7</Paragraphs>
  <TotalTime>12</TotalTime>
  <ScaleCrop>false</ScaleCrop>
  <LinksUpToDate>false</LinksUpToDate>
  <CharactersWithSpaces>3779</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2022-12-06T23:45:00Z</dcterms:created>
  <dc:creator>Phuong</dc:creator>
  <cp:lastModifiedBy>Nấm Nana</cp:lastModifiedBy>
  <dcterms:modified xsi:type="dcterms:W3CDTF">2023-04-29T18:39:59Z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1A8074C78F494ECBA6BAF5A20F6ABB5F</vt:lpwstr>
  </property>
</Properties>
</file>