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3537F" w14:textId="77777777" w:rsidR="00216FC7" w:rsidRDefault="00000000">
      <w:pPr>
        <w:tabs>
          <w:tab w:val="center" w:pos="2268"/>
          <w:tab w:val="center" w:pos="6946"/>
        </w:tabs>
        <w:rPr>
          <w:rFonts w:ascii="Times New Roman" w:hAnsi="Times New Roman"/>
          <w:b/>
        </w:rPr>
      </w:pPr>
      <w:r>
        <w:rPr>
          <w:rFonts w:ascii="Times New Roman" w:hAnsi="Times New Roman"/>
        </w:rPr>
        <w:tab/>
        <w:t>UBND THÀNH PHỐ HỒ CHÍ MINH</w:t>
      </w:r>
      <w:r>
        <w:rPr>
          <w:rFonts w:ascii="Times New Roman" w:hAnsi="Times New Roman"/>
        </w:rPr>
        <w:tab/>
      </w:r>
      <w:r>
        <w:rPr>
          <w:rFonts w:ascii="Times New Roman" w:hAnsi="Times New Roman"/>
          <w:b/>
        </w:rPr>
        <w:t>CỘNG HÒA XÃ HỘI CHỦ NGHĨA VIỆT NAM</w:t>
      </w:r>
    </w:p>
    <w:p w14:paraId="44C71437" w14:textId="77777777" w:rsidR="00216FC7" w:rsidRDefault="00000000">
      <w:pPr>
        <w:tabs>
          <w:tab w:val="center" w:pos="2268"/>
          <w:tab w:val="center" w:pos="6946"/>
        </w:tabs>
        <w:rPr>
          <w:rFonts w:ascii="Times New Roman" w:hAnsi="Times New Roman"/>
        </w:rPr>
      </w:pPr>
      <w:r>
        <w:rPr>
          <w:rFonts w:ascii="Times New Roman" w:hAnsi="Times New Roman"/>
          <w:b/>
        </w:rPr>
        <w:tab/>
        <w:t>TRƯỜNG CAO ĐẲNG</w:t>
      </w:r>
      <w:r>
        <w:rPr>
          <w:rFonts w:ascii="Times New Roman" w:hAnsi="Times New Roman"/>
          <w:b/>
          <w:color w:val="000000"/>
        </w:rPr>
        <w:t xml:space="preserve"> LÝ TỰ TRỌNG</w:t>
      </w:r>
      <w:r>
        <w:rPr>
          <w:rFonts w:ascii="Times New Roman" w:hAnsi="Times New Roman"/>
        </w:rPr>
        <w:tab/>
      </w:r>
      <w:r>
        <w:rPr>
          <w:rFonts w:ascii="Times New Roman" w:hAnsi="Times New Roman"/>
          <w:b/>
          <w:sz w:val="26"/>
          <w:szCs w:val="26"/>
        </w:rPr>
        <w:t>Độc lập - Tự do - Hạnh phúc</w:t>
      </w:r>
      <w:r>
        <w:rPr>
          <w:noProof/>
        </w:rPr>
        <mc:AlternateContent>
          <mc:Choice Requires="wps">
            <w:drawing>
              <wp:anchor distT="0" distB="0" distL="114300" distR="114300" simplePos="0" relativeHeight="251658240" behindDoc="0" locked="0" layoutInCell="1" hidden="0" allowOverlap="1" wp14:anchorId="3AF84F2B" wp14:editId="6301E92E">
                <wp:simplePos x="0" y="0"/>
                <wp:positionH relativeFrom="column">
                  <wp:posOffset>3416300</wp:posOffset>
                </wp:positionH>
                <wp:positionV relativeFrom="paragraph">
                  <wp:posOffset>165100</wp:posOffset>
                </wp:positionV>
                <wp:extent cx="0" cy="12700"/>
                <wp:effectExtent l="0" t="0" r="0" b="0"/>
                <wp:wrapNone/>
                <wp:docPr id="53" name="Straight Arrow Connector 53"/>
                <wp:cNvGraphicFramePr/>
                <a:graphic xmlns:a="http://schemas.openxmlformats.org/drawingml/2006/main">
                  <a:graphicData uri="http://schemas.microsoft.com/office/word/2010/wordprocessingShape">
                    <wps:wsp>
                      <wps:cNvCnPr/>
                      <wps:spPr>
                        <a:xfrm>
                          <a:off x="4356035" y="3780000"/>
                          <a:ext cx="197993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3416300</wp:posOffset>
                </wp:positionH>
                <wp:positionV relativeFrom="paragraph">
                  <wp:posOffset>165100</wp:posOffset>
                </wp:positionV>
                <wp:extent cx="0" cy="12700"/>
                <wp:effectExtent b="0" l="0" r="0" t="0"/>
                <wp:wrapNone/>
                <wp:docPr id="5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14:paraId="245F5D2C" w14:textId="77777777" w:rsidR="00216FC7" w:rsidRDefault="00000000">
      <w:pPr>
        <w:tabs>
          <w:tab w:val="center" w:pos="2268"/>
          <w:tab w:val="center" w:pos="6946"/>
        </w:tabs>
        <w:rPr>
          <w:rFonts w:ascii="Times New Roman" w:hAnsi="Times New Roman"/>
        </w:rPr>
      </w:pPr>
      <w:r>
        <w:rPr>
          <w:rFonts w:ascii="Times New Roman" w:hAnsi="Times New Roman"/>
        </w:rPr>
        <w:tab/>
      </w:r>
      <w:r>
        <w:rPr>
          <w:rFonts w:ascii="Times New Roman" w:hAnsi="Times New Roman"/>
          <w:b/>
        </w:rPr>
        <w:t>THÀNH PHỐ HỒ CHÍ MINH</w:t>
      </w:r>
    </w:p>
    <w:p w14:paraId="798616A1" w14:textId="77777777" w:rsidR="00216FC7" w:rsidRDefault="00000000">
      <w:pPr>
        <w:tabs>
          <w:tab w:val="center" w:pos="2127"/>
          <w:tab w:val="center" w:pos="7230"/>
        </w:tabs>
        <w:jc w:val="center"/>
        <w:rPr>
          <w:rFonts w:ascii="Times New Roman" w:hAnsi="Times New Roman"/>
          <w:b/>
          <w:sz w:val="28"/>
          <w:szCs w:val="28"/>
        </w:rPr>
      </w:pPr>
      <w:r>
        <w:rPr>
          <w:noProof/>
        </w:rPr>
        <mc:AlternateContent>
          <mc:Choice Requires="wps">
            <w:drawing>
              <wp:anchor distT="0" distB="0" distL="114300" distR="114300" simplePos="0" relativeHeight="251659264" behindDoc="0" locked="0" layoutInCell="1" hidden="0" allowOverlap="1" wp14:anchorId="5B5B6B44" wp14:editId="5D2EFC93">
                <wp:simplePos x="0" y="0"/>
                <wp:positionH relativeFrom="column">
                  <wp:posOffset>1054100</wp:posOffset>
                </wp:positionH>
                <wp:positionV relativeFrom="paragraph">
                  <wp:posOffset>12700</wp:posOffset>
                </wp:positionV>
                <wp:extent cx="0" cy="12700"/>
                <wp:effectExtent l="0" t="0" r="0" b="0"/>
                <wp:wrapNone/>
                <wp:docPr id="50" name="Straight Arrow Connector 50"/>
                <wp:cNvGraphicFramePr/>
                <a:graphic xmlns:a="http://schemas.openxmlformats.org/drawingml/2006/main">
                  <a:graphicData uri="http://schemas.microsoft.com/office/word/2010/wordprocessingShape">
                    <wps:wsp>
                      <wps:cNvCnPr/>
                      <wps:spPr>
                        <a:xfrm>
                          <a:off x="4949125" y="3780000"/>
                          <a:ext cx="793750"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1054100</wp:posOffset>
                </wp:positionH>
                <wp:positionV relativeFrom="paragraph">
                  <wp:posOffset>12700</wp:posOffset>
                </wp:positionV>
                <wp:extent cx="0" cy="12700"/>
                <wp:effectExtent b="0" l="0" r="0" t="0"/>
                <wp:wrapNone/>
                <wp:docPr id="50"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14:paraId="281F20CA" w14:textId="77777777" w:rsidR="00216FC7" w:rsidRDefault="00216FC7">
      <w:pPr>
        <w:tabs>
          <w:tab w:val="center" w:pos="2127"/>
          <w:tab w:val="center" w:pos="7230"/>
        </w:tabs>
        <w:jc w:val="center"/>
        <w:rPr>
          <w:rFonts w:ascii="Times New Roman" w:hAnsi="Times New Roman"/>
          <w:b/>
          <w:sz w:val="28"/>
          <w:szCs w:val="28"/>
        </w:rPr>
      </w:pPr>
    </w:p>
    <w:p w14:paraId="4D39BA6D" w14:textId="77777777" w:rsidR="00216FC7" w:rsidRDefault="00000000">
      <w:pPr>
        <w:tabs>
          <w:tab w:val="center" w:pos="2127"/>
          <w:tab w:val="center" w:pos="7230"/>
        </w:tabs>
        <w:jc w:val="center"/>
        <w:rPr>
          <w:rFonts w:ascii="Times New Roman" w:hAnsi="Times New Roman"/>
          <w:b/>
          <w:sz w:val="28"/>
          <w:szCs w:val="28"/>
        </w:rPr>
      </w:pPr>
      <w:r>
        <w:rPr>
          <w:rFonts w:ascii="Times New Roman" w:hAnsi="Times New Roman"/>
          <w:b/>
          <w:sz w:val="28"/>
          <w:szCs w:val="28"/>
        </w:rPr>
        <w:t>QUY CHẾ CÔNG TÁC SINH VIÊN</w:t>
      </w:r>
    </w:p>
    <w:p w14:paraId="3AB1C7A8" w14:textId="77777777" w:rsidR="00216FC7" w:rsidRDefault="00000000">
      <w:pPr>
        <w:keepNext/>
        <w:jc w:val="center"/>
        <w:rPr>
          <w:rFonts w:ascii="Times New Roman" w:hAnsi="Times New Roman"/>
          <w:b/>
          <w:sz w:val="28"/>
          <w:szCs w:val="28"/>
        </w:rPr>
      </w:pPr>
      <w:r>
        <w:rPr>
          <w:rFonts w:ascii="Times New Roman" w:hAnsi="Times New Roman"/>
          <w:b/>
          <w:sz w:val="28"/>
          <w:szCs w:val="28"/>
        </w:rPr>
        <w:t xml:space="preserve">tại Trường Cao đẳng Lý Tự Trọng Thành phố Hồ Chí Minh </w:t>
      </w:r>
    </w:p>
    <w:p w14:paraId="51454CA0" w14:textId="77777777" w:rsidR="00216FC7" w:rsidRDefault="00000000">
      <w:pPr>
        <w:spacing w:before="120"/>
        <w:jc w:val="center"/>
        <w:rPr>
          <w:rFonts w:ascii="Times New Roman" w:hAnsi="Times New Roman"/>
          <w:sz w:val="28"/>
          <w:szCs w:val="28"/>
        </w:rPr>
      </w:pPr>
      <w:r>
        <w:rPr>
          <w:rFonts w:ascii="Times New Roman" w:hAnsi="Times New Roman"/>
          <w:sz w:val="28"/>
          <w:szCs w:val="28"/>
        </w:rPr>
        <w:t xml:space="preserve"> (Ban hành kèm theo Quyết định số</w:t>
      </w:r>
      <w:r>
        <w:rPr>
          <w:rFonts w:ascii="Times New Roman" w:hAnsi="Times New Roman"/>
          <w:color w:val="000000"/>
          <w:sz w:val="28"/>
          <w:szCs w:val="28"/>
        </w:rPr>
        <w:t>:       /QĐ-LTT-TTGD ngày    tháng   năm 2023</w:t>
      </w:r>
    </w:p>
    <w:p w14:paraId="6A9972BC" w14:textId="77777777" w:rsidR="00216FC7" w:rsidRDefault="00000000">
      <w:pPr>
        <w:jc w:val="center"/>
        <w:rPr>
          <w:rFonts w:ascii="Times New Roman" w:hAnsi="Times New Roman"/>
          <w:sz w:val="28"/>
          <w:szCs w:val="28"/>
        </w:rPr>
      </w:pPr>
      <w:bookmarkStart w:id="0" w:name="_heading=h.gjdgxs" w:colFirst="0" w:colLast="0"/>
      <w:bookmarkEnd w:id="0"/>
      <w:r>
        <w:rPr>
          <w:rFonts w:ascii="Times New Roman" w:hAnsi="Times New Roman"/>
          <w:sz w:val="28"/>
          <w:szCs w:val="28"/>
        </w:rPr>
        <w:t>của Trường Cao đẳng Lý Tự Trọng Thành phố Hồ Chí Minh)</w:t>
      </w:r>
    </w:p>
    <w:p w14:paraId="1BD3839F" w14:textId="77777777" w:rsidR="00216FC7" w:rsidRDefault="00000000">
      <w:pPr>
        <w:spacing w:before="60"/>
        <w:jc w:val="both"/>
        <w:rPr>
          <w:rFonts w:ascii="Times New Roman" w:hAnsi="Times New Roman"/>
          <w:b/>
          <w:sz w:val="28"/>
          <w:szCs w:val="28"/>
        </w:rPr>
      </w:pPr>
      <w:r>
        <w:rPr>
          <w:rFonts w:ascii="Times New Roman" w:hAnsi="Times New Roman"/>
          <w:sz w:val="28"/>
          <w:szCs w:val="28"/>
        </w:rPr>
        <w:t xml:space="preserve"> </w:t>
      </w:r>
      <w:r>
        <w:rPr>
          <w:noProof/>
        </w:rPr>
        <mc:AlternateContent>
          <mc:Choice Requires="wps">
            <w:drawing>
              <wp:anchor distT="0" distB="0" distL="114300" distR="114300" simplePos="0" relativeHeight="251660288" behindDoc="0" locked="0" layoutInCell="1" hidden="0" allowOverlap="1" wp14:anchorId="6E9C6A51" wp14:editId="01A79A3E">
                <wp:simplePos x="0" y="0"/>
                <wp:positionH relativeFrom="column">
                  <wp:posOffset>2324100</wp:posOffset>
                </wp:positionH>
                <wp:positionV relativeFrom="paragraph">
                  <wp:posOffset>38100</wp:posOffset>
                </wp:positionV>
                <wp:extent cx="0" cy="12700"/>
                <wp:effectExtent l="0" t="0" r="0" b="0"/>
                <wp:wrapNone/>
                <wp:docPr id="52" name="Straight Arrow Connector 52"/>
                <wp:cNvGraphicFramePr/>
                <a:graphic xmlns:a="http://schemas.openxmlformats.org/drawingml/2006/main">
                  <a:graphicData uri="http://schemas.microsoft.com/office/word/2010/wordprocessingShape">
                    <wps:wsp>
                      <wps:cNvCnPr/>
                      <wps:spPr>
                        <a:xfrm>
                          <a:off x="4618608" y="3780000"/>
                          <a:ext cx="145478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2324100</wp:posOffset>
                </wp:positionH>
                <wp:positionV relativeFrom="paragraph">
                  <wp:posOffset>38100</wp:posOffset>
                </wp:positionV>
                <wp:extent cx="0" cy="12700"/>
                <wp:effectExtent b="0" l="0" r="0" t="0"/>
                <wp:wrapNone/>
                <wp:docPr id="52"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14:paraId="1C6D1EC4"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Chương I</w:t>
      </w:r>
    </w:p>
    <w:p w14:paraId="2141FAEE"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QUY ĐỊNH CHUNG</w:t>
      </w:r>
    </w:p>
    <w:p w14:paraId="7B443900" w14:textId="77777777" w:rsidR="00216FC7" w:rsidRDefault="00000000">
      <w:pPr>
        <w:spacing w:before="240"/>
        <w:ind w:firstLine="567"/>
        <w:jc w:val="both"/>
        <w:rPr>
          <w:rFonts w:ascii="Times New Roman" w:hAnsi="Times New Roman"/>
          <w:b/>
          <w:sz w:val="28"/>
          <w:szCs w:val="28"/>
        </w:rPr>
      </w:pPr>
      <w:r>
        <w:rPr>
          <w:rFonts w:ascii="Times New Roman" w:hAnsi="Times New Roman"/>
          <w:b/>
          <w:sz w:val="28"/>
          <w:szCs w:val="28"/>
        </w:rPr>
        <w:t>Điều 1. Phạm vi và đối tượng áp dụng</w:t>
      </w:r>
    </w:p>
    <w:p w14:paraId="034BAC37" w14:textId="77777777" w:rsidR="00216FC7" w:rsidRDefault="00000000">
      <w:pPr>
        <w:numPr>
          <w:ilvl w:val="0"/>
          <w:numId w:val="1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Quy chế này quy định về công tác sinh viên tại Trường Cao đẳng Lý Tự Trọng Thành phố Hồ Chí Minh;</w:t>
      </w:r>
    </w:p>
    <w:p w14:paraId="091A6D29" w14:textId="77777777" w:rsidR="00216FC7" w:rsidRDefault="00000000">
      <w:pPr>
        <w:numPr>
          <w:ilvl w:val="0"/>
          <w:numId w:val="12"/>
        </w:numPr>
        <w:pBdr>
          <w:top w:val="nil"/>
          <w:left w:val="nil"/>
          <w:bottom w:val="nil"/>
          <w:right w:val="nil"/>
          <w:between w:val="nil"/>
        </w:pBdr>
        <w:tabs>
          <w:tab w:val="left" w:pos="851"/>
        </w:tabs>
        <w:spacing w:before="120"/>
        <w:ind w:left="0" w:firstLine="567"/>
        <w:jc w:val="both"/>
        <w:rPr>
          <w:rFonts w:ascii="Times New Roman" w:hAnsi="Times New Roman"/>
          <w:b/>
          <w:color w:val="000000"/>
          <w:sz w:val="28"/>
          <w:szCs w:val="28"/>
        </w:rPr>
      </w:pPr>
      <w:r>
        <w:rPr>
          <w:rFonts w:ascii="Times New Roman" w:hAnsi="Times New Roman"/>
          <w:color w:val="000000"/>
          <w:sz w:val="28"/>
          <w:szCs w:val="28"/>
        </w:rPr>
        <w:t>Quy chế này áp dụng đối với sinh viên (sau đây gọi tắt là SV) đang theo học hệ chính quy tại Trường Cao đẳng Lý Tự Trọng Thành phố Hồ Chí Minh.</w:t>
      </w:r>
    </w:p>
    <w:p w14:paraId="55DA73B2"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2. Mục đích</w:t>
      </w:r>
    </w:p>
    <w:p w14:paraId="38954E2B" w14:textId="77777777" w:rsidR="00216FC7" w:rsidRDefault="00000000">
      <w:pPr>
        <w:numPr>
          <w:ilvl w:val="0"/>
          <w:numId w:val="13"/>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Công tác SV là một trong những công tác trọng tâm của Nhà trường, nhằm bảo đảm thực hiện mục tiêu đào tạo người học phát triển toàn diện, có đạo đức, tri thức, sức khỏe, thẩm mỹ và nghề nghiệp; hình thành và bồi dưỡng nhân cách, phẩm chất và năng lực của công dân, đáp ứng yêu cầu của sự nghiệp xây dựng và bảo vệ tổ quốc.</w:t>
      </w:r>
    </w:p>
    <w:p w14:paraId="52E4A25C" w14:textId="77777777" w:rsidR="00216FC7" w:rsidRDefault="00000000">
      <w:pPr>
        <w:numPr>
          <w:ilvl w:val="0"/>
          <w:numId w:val="13"/>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Quy chế này được thực hiện theo đúng đường lối của Đảng, chính sách, pháp luật của Nhà nước cùng các quy định của Bộ Lao động – Thương binh và Xã hội, đảm bảo khách quan, công bằng, công khai, minh bạch, dân chủ trong công tác SV của Nhà trường.</w:t>
      </w:r>
    </w:p>
    <w:p w14:paraId="28357BFD"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3. Yêu cầu</w:t>
      </w:r>
    </w:p>
    <w:p w14:paraId="26E26736" w14:textId="77777777" w:rsidR="00216FC7" w:rsidRDefault="00000000">
      <w:pPr>
        <w:spacing w:before="120"/>
        <w:ind w:firstLine="567"/>
        <w:jc w:val="both"/>
        <w:rPr>
          <w:rFonts w:ascii="Times New Roman" w:hAnsi="Times New Roman"/>
          <w:color w:val="000000"/>
          <w:sz w:val="28"/>
          <w:szCs w:val="28"/>
        </w:rPr>
      </w:pPr>
      <w:r>
        <w:rPr>
          <w:rFonts w:ascii="Times New Roman" w:hAnsi="Times New Roman"/>
          <w:color w:val="000000"/>
          <w:sz w:val="28"/>
          <w:szCs w:val="28"/>
        </w:rPr>
        <w:t>Toàn thể cán bộ, giảng viên, nhân viên (CB-GV-NV), SV và phụ huynh SV (PHSV) của trường cùng hợp tác trong sự tin cậy để quy chế này được thực hiện một cách hiệu quả.</w:t>
      </w:r>
    </w:p>
    <w:p w14:paraId="569E5556" w14:textId="77777777" w:rsidR="00216FC7" w:rsidRDefault="00000000">
      <w:pPr>
        <w:spacing w:before="240"/>
        <w:jc w:val="center"/>
        <w:rPr>
          <w:rFonts w:ascii="Times New Roman" w:hAnsi="Times New Roman"/>
          <w:b/>
          <w:sz w:val="28"/>
          <w:szCs w:val="28"/>
        </w:rPr>
      </w:pPr>
      <w:r>
        <w:rPr>
          <w:rFonts w:ascii="Times New Roman" w:hAnsi="Times New Roman"/>
          <w:b/>
          <w:sz w:val="28"/>
          <w:szCs w:val="28"/>
        </w:rPr>
        <w:t>Chương II</w:t>
      </w:r>
    </w:p>
    <w:p w14:paraId="133CB277"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NHIỆM VỤ VÀ QUYỀN CỦA SINH VIÊN</w:t>
      </w:r>
    </w:p>
    <w:p w14:paraId="1A973A20" w14:textId="77777777" w:rsidR="00216FC7" w:rsidRDefault="00000000">
      <w:pPr>
        <w:spacing w:before="240"/>
        <w:ind w:firstLine="567"/>
        <w:jc w:val="both"/>
        <w:rPr>
          <w:rFonts w:ascii="Times New Roman" w:hAnsi="Times New Roman"/>
          <w:b/>
          <w:sz w:val="28"/>
          <w:szCs w:val="28"/>
        </w:rPr>
      </w:pPr>
      <w:r>
        <w:rPr>
          <w:rFonts w:ascii="Times New Roman" w:hAnsi="Times New Roman"/>
          <w:b/>
          <w:sz w:val="28"/>
          <w:szCs w:val="28"/>
        </w:rPr>
        <w:t>Điều 4. Nhiệm vụ của sinh viên</w:t>
      </w:r>
    </w:p>
    <w:p w14:paraId="369DAEA0"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Chấp hành chủ trương, đường lối của Đảng, chính sách, pháp luật của Nhà nước, và các quy chế, quy định của Bộ, ngành và nội quy, quy định của Nhà trường.</w:t>
      </w:r>
    </w:p>
    <w:p w14:paraId="5A40F129"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Học tập, rèn luyện theo chương trình, kế hoạch đào tạo của Nhà trường; chủ động tích cực học tập, nghiên cứu khoa học, năng động và sáng tạo.</w:t>
      </w:r>
    </w:p>
    <w:p w14:paraId="0870A536"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Tích cực rèn luyện đạo đức và phong cách, lối sống; tôn trọng CB-GV-NV và các SV khác trong Nhà trường; đoàn kết, giúp đỡ nhau trong học tập và rèn luyện; thực hiện nếp sống văn minh trong trường học.</w:t>
      </w:r>
    </w:p>
    <w:p w14:paraId="647ED0FF"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Tham gia lao động công ích, hoạt động tình nguyện, hoạt động xã hội vì cộng đồng, phù hợp với năng lực và sức khỏe theo yêu cầu của nhà trường và các hoạt động khác của SV.</w:t>
      </w:r>
    </w:p>
    <w:p w14:paraId="7024B24E"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14:paraId="4AD95B36"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Tham gia các hoạt động và chấp hành bảo đảm an ninh, trật tự an toàn xã hội, an toàn giao thông, phòng chống tội phạm và các tệ nạn xã hội trong trường học, gia đình và cộng đồng.</w:t>
      </w:r>
    </w:p>
    <w:p w14:paraId="0F8D10A5"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Có ý thức bảo vệ tài sản của Nhà trường, tài sản công cộng; góp phần xây dựng, bảo vệ và phát huy thành tích, truyền thống tốt đẹp của Nhà trường.</w:t>
      </w:r>
    </w:p>
    <w:p w14:paraId="31C43E3E"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Đóng học phí và tham gia bảo hiểm y tế đầy đủ theo quy định.</w:t>
      </w:r>
    </w:p>
    <w:p w14:paraId="5094A21F" w14:textId="77777777" w:rsidR="00216FC7" w:rsidRDefault="00000000">
      <w:pPr>
        <w:numPr>
          <w:ilvl w:val="0"/>
          <w:numId w:val="1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Có trách nhiệm khai báo đầy đủ thông tin liên quan đến cá nhân khi nhập học, bổ sung và cập nhật thường xuyên các thông tin cá nhân đúng hạn theo yêu cầu của Nhà trường.</w:t>
      </w:r>
    </w:p>
    <w:p w14:paraId="711C51AE" w14:textId="77777777" w:rsidR="00216FC7" w:rsidRDefault="00000000">
      <w:pPr>
        <w:numPr>
          <w:ilvl w:val="0"/>
          <w:numId w:val="14"/>
        </w:numPr>
        <w:pBdr>
          <w:top w:val="nil"/>
          <w:left w:val="nil"/>
          <w:bottom w:val="nil"/>
          <w:right w:val="nil"/>
          <w:between w:val="nil"/>
        </w:pBdr>
        <w:tabs>
          <w:tab w:val="left" w:pos="993"/>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Thực hiện các nhiệm vụ khác theo quy định của pháp luật và của Nhà trường.</w:t>
      </w:r>
    </w:p>
    <w:p w14:paraId="667678EB"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5.</w:t>
      </w:r>
      <w:r>
        <w:rPr>
          <w:rFonts w:ascii="Times New Roman" w:hAnsi="Times New Roman"/>
          <w:sz w:val="28"/>
          <w:szCs w:val="28"/>
        </w:rPr>
        <w:t xml:space="preserve"> </w:t>
      </w:r>
      <w:r>
        <w:rPr>
          <w:rFonts w:ascii="Times New Roman" w:hAnsi="Times New Roman"/>
          <w:b/>
          <w:sz w:val="28"/>
          <w:szCs w:val="28"/>
        </w:rPr>
        <w:t>Quyền của sinh viên</w:t>
      </w:r>
    </w:p>
    <w:p w14:paraId="6A09C12F"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14:paraId="134524E8"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14:paraId="5EA5A348"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Được học hai chương trình đồng thời,</w:t>
      </w:r>
      <w:r>
        <w:rPr>
          <w:rFonts w:ascii="Times New Roman" w:hAnsi="Times New Roman"/>
          <w:color w:val="FF0000"/>
          <w:sz w:val="28"/>
          <w:szCs w:val="28"/>
        </w:rPr>
        <w:t xml:space="preserve"> </w:t>
      </w:r>
      <w:r>
        <w:rPr>
          <w:rFonts w:ascii="Times New Roman" w:hAnsi="Times New Roman"/>
          <w:color w:val="000000"/>
          <w:sz w:val="28"/>
          <w:szCs w:val="28"/>
        </w:rPr>
        <w:t>chuyển trường, đăng ký dự tuyển đi học ở nước ngoài, học lên trình độ cao hơn theo quy định</w:t>
      </w:r>
      <w:r>
        <w:rPr>
          <w:rFonts w:ascii="Times New Roman" w:hAnsi="Times New Roman"/>
          <w:color w:val="FF0000"/>
          <w:sz w:val="28"/>
          <w:szCs w:val="28"/>
        </w:rPr>
        <w:t xml:space="preserve"> </w:t>
      </w:r>
      <w:r>
        <w:rPr>
          <w:rFonts w:ascii="Times New Roman" w:hAnsi="Times New Roman"/>
          <w:color w:val="000000"/>
          <w:sz w:val="28"/>
          <w:szCs w:val="28"/>
        </w:rPr>
        <w:t>của pháp luật; được nghỉ hè, nghỉ tết, nghỉ lễ theo quy định.</w:t>
      </w:r>
    </w:p>
    <w:p w14:paraId="1375FA8B"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14:paraId="301963DD"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Tham gia nghiên cứu khoa học, tham gia kỳ thi tay nghề các cấp, hội thi văn hóa, hội diễn văn nghệ, hội thao và các cuộc thi tài năng, sáng tạo khoa học, kỹ thuật khác phù hợp với mục tiêu đào tạo của Nhà trường.</w:t>
      </w:r>
    </w:p>
    <w:p w14:paraId="5918E60F"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14:paraId="2B3E9FF2"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14:paraId="1C8AE03B"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Được cấp bằng tốt nghiệp, bảng điểm học tập và kết quả rèn luyện, các giấy tờ khác liên quan; được giải quyết các thủ tục hành chính khi đủ điều kiện công nhận tốt nghiệp theo quy định.</w:t>
      </w:r>
    </w:p>
    <w:p w14:paraId="16C8FEB1" w14:textId="77777777" w:rsidR="00216FC7" w:rsidRDefault="00000000">
      <w:pPr>
        <w:numPr>
          <w:ilvl w:val="0"/>
          <w:numId w:val="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Được chăm sóc sức khỏe trong quá trình học tập theo quy định.</w:t>
      </w:r>
    </w:p>
    <w:p w14:paraId="37DF9C2D" w14:textId="77777777" w:rsidR="00216FC7" w:rsidRDefault="00000000">
      <w:pPr>
        <w:numPr>
          <w:ilvl w:val="0"/>
          <w:numId w:val="1"/>
        </w:numPr>
        <w:pBdr>
          <w:top w:val="nil"/>
          <w:left w:val="nil"/>
          <w:bottom w:val="nil"/>
          <w:right w:val="nil"/>
          <w:between w:val="nil"/>
        </w:pBdr>
        <w:tabs>
          <w:tab w:val="left" w:pos="993"/>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Được hưởng các quyền khác theo quy định của pháp luật và Nhà trường.</w:t>
      </w:r>
    </w:p>
    <w:p w14:paraId="187735F4"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6. Những việc sinh viên không được làm</w:t>
      </w:r>
    </w:p>
    <w:p w14:paraId="305D8FAF"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Xúc phạm nhân phẩm, danh dự, uy tín, xâm phạm thân thể đối với CB-GV-NV và SV khác trong Nhà trường.</w:t>
      </w:r>
    </w:p>
    <w:p w14:paraId="105DEF57"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Gian lận trong học tập, thi, kiểm tra, tổ chức hoặc tham gia tổ chức thi hộ hoặc các hành vi gian lận khác; Làm giả hồ sơ để hưởng các chính sách đối với SV.</w:t>
      </w:r>
    </w:p>
    <w:p w14:paraId="7EB38A02"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Tự ý nghỉ học, nghỉ thực tập, thực hành khi chưa được sự đồng ý của Nhà trường.</w:t>
      </w:r>
    </w:p>
    <w:p w14:paraId="48C271C7"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14:paraId="6693AD4B"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Gây rối làm mất an ninh, trật tự trong Nhà trường và nơi công cộng.</w:t>
      </w:r>
    </w:p>
    <w:p w14:paraId="4A6BF375"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Cố ý vi phạm các quy định của pháp luật về an toàn giao thông, tham gia đua xe hoặc cổ vũ đua xe trái phép.</w:t>
      </w:r>
    </w:p>
    <w:p w14:paraId="2A67A7D9"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hoặc tham gia đánh bạc dưới mọi hình thức.</w:t>
      </w:r>
    </w:p>
    <w:p w14:paraId="659EE93A"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14:paraId="1C663528" w14:textId="77777777" w:rsidR="00216FC7" w:rsidRDefault="00000000">
      <w:pPr>
        <w:numPr>
          <w:ilvl w:val="0"/>
          <w:numId w:val="2"/>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Internet.</w:t>
      </w:r>
    </w:p>
    <w:p w14:paraId="18120644" w14:textId="77777777" w:rsidR="00216FC7" w:rsidRDefault="00000000">
      <w:pPr>
        <w:numPr>
          <w:ilvl w:val="0"/>
          <w:numId w:val="2"/>
        </w:numPr>
        <w:pBdr>
          <w:top w:val="nil"/>
          <w:left w:val="nil"/>
          <w:bottom w:val="nil"/>
          <w:right w:val="nil"/>
          <w:between w:val="nil"/>
        </w:pBdr>
        <w:tabs>
          <w:tab w:val="left" w:pos="993"/>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cổ vũ hoặc tham gia các hoạt động trái pháp luật khác.</w:t>
      </w:r>
    </w:p>
    <w:p w14:paraId="0687242A" w14:textId="77777777" w:rsidR="00216FC7" w:rsidRDefault="00000000">
      <w:pPr>
        <w:spacing w:before="240"/>
        <w:jc w:val="center"/>
        <w:rPr>
          <w:rFonts w:ascii="Times New Roman" w:hAnsi="Times New Roman"/>
          <w:b/>
          <w:sz w:val="28"/>
          <w:szCs w:val="28"/>
        </w:rPr>
      </w:pPr>
      <w:r>
        <w:rPr>
          <w:rFonts w:ascii="Times New Roman" w:hAnsi="Times New Roman"/>
          <w:b/>
          <w:sz w:val="28"/>
          <w:szCs w:val="28"/>
        </w:rPr>
        <w:t>Chương III</w:t>
      </w:r>
    </w:p>
    <w:p w14:paraId="09832159"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NỘI DUNG CÔNG TÁC SINH VIÊN</w:t>
      </w:r>
    </w:p>
    <w:p w14:paraId="06A30EC1" w14:textId="77777777" w:rsidR="00216FC7" w:rsidRDefault="00000000">
      <w:pPr>
        <w:pBdr>
          <w:top w:val="nil"/>
          <w:left w:val="nil"/>
          <w:bottom w:val="nil"/>
          <w:right w:val="nil"/>
          <w:between w:val="nil"/>
        </w:pBdr>
        <w:tabs>
          <w:tab w:val="left" w:pos="993"/>
        </w:tabs>
        <w:spacing w:before="240"/>
        <w:ind w:left="567"/>
        <w:jc w:val="both"/>
        <w:rPr>
          <w:rFonts w:ascii="Times New Roman" w:hAnsi="Times New Roman"/>
          <w:b/>
          <w:color w:val="000000"/>
          <w:sz w:val="28"/>
          <w:szCs w:val="28"/>
        </w:rPr>
      </w:pPr>
      <w:bookmarkStart w:id="1" w:name="bookmark=id.30j0zll" w:colFirst="0" w:colLast="0"/>
      <w:bookmarkEnd w:id="1"/>
      <w:r>
        <w:rPr>
          <w:rFonts w:ascii="Times New Roman" w:hAnsi="Times New Roman"/>
          <w:b/>
          <w:color w:val="000000"/>
          <w:sz w:val="28"/>
          <w:szCs w:val="28"/>
        </w:rPr>
        <w:t>Điều 7. Tổ chức hoạt động giáo dục, tuyên truyền</w:t>
      </w:r>
    </w:p>
    <w:p w14:paraId="3879B72A" w14:textId="77777777" w:rsidR="00216FC7" w:rsidRDefault="00000000">
      <w:pPr>
        <w:numPr>
          <w:ilvl w:val="0"/>
          <w:numId w:val="3"/>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Giáo dục chính trị tư tưởng: Giáo dục, tuyên truyền để SV nắm vững và thực hiện đúng chủ trương, đường lối của Đảng; có lý tưởng, tri thức pháp luật và bản lĩnh chính trị vững vàng.</w:t>
      </w:r>
    </w:p>
    <w:p w14:paraId="307490D0" w14:textId="77777777" w:rsidR="00216FC7" w:rsidRDefault="00000000">
      <w:pPr>
        <w:numPr>
          <w:ilvl w:val="0"/>
          <w:numId w:val="3"/>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Giáo dục đạo đức, lối sống: Giáo dục, tuyên truyền cho 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14:paraId="02E44B24" w14:textId="77777777" w:rsidR="00216FC7" w:rsidRDefault="00000000">
      <w:pPr>
        <w:numPr>
          <w:ilvl w:val="0"/>
          <w:numId w:val="3"/>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Giáo dục, tuyên truyền phổ biến pháp luật: Nâng cao nhận thức và ý thức tuân thủ pháp luật; sống, học tập và rèn luyện theo pháp luật.</w:t>
      </w:r>
    </w:p>
    <w:p w14:paraId="0B2353D0" w14:textId="77777777" w:rsidR="00216FC7" w:rsidRDefault="00000000">
      <w:pPr>
        <w:numPr>
          <w:ilvl w:val="0"/>
          <w:numId w:val="3"/>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Tạo điều kiện, giúp đỡ SV phấn đấu, rèn luyện để được đứng trong hàng ngũ của Đảng Cộng sản Việt Nam và tham gia các tổ chức đoàn thể trong Nhà trường.</w:t>
      </w:r>
    </w:p>
    <w:p w14:paraId="6552FAB9" w14:textId="77777777" w:rsidR="00216FC7" w:rsidRDefault="00000000">
      <w:pPr>
        <w:numPr>
          <w:ilvl w:val="0"/>
          <w:numId w:val="3"/>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Giáo dục thể chất: Tổ chức cho SV tham gia các hoạt động thể thao, văn hóa, văn nghệ và bồi dưỡng các kỹ năng chăm sóc sức khỏe gia đình và cộng đồng.</w:t>
      </w:r>
    </w:p>
    <w:p w14:paraId="3B6989D4" w14:textId="77777777" w:rsidR="00216FC7" w:rsidRDefault="00000000">
      <w:pPr>
        <w:spacing w:before="120"/>
        <w:ind w:firstLine="567"/>
        <w:jc w:val="both"/>
        <w:rPr>
          <w:rFonts w:ascii="Times New Roman" w:hAnsi="Times New Roman"/>
          <w:color w:val="000000"/>
          <w:sz w:val="28"/>
          <w:szCs w:val="28"/>
        </w:rPr>
      </w:pPr>
      <w:r>
        <w:rPr>
          <w:rFonts w:ascii="Times New Roman" w:hAnsi="Times New Roman"/>
          <w:b/>
          <w:color w:val="000000"/>
          <w:sz w:val="28"/>
          <w:szCs w:val="28"/>
        </w:rPr>
        <w:t>Điều 8. Công tác quản lý sinh viên</w:t>
      </w:r>
    </w:p>
    <w:p w14:paraId="5AD95385" w14:textId="77777777" w:rsidR="00216FC7" w:rsidRDefault="00000000">
      <w:pPr>
        <w:numPr>
          <w:ilvl w:val="0"/>
          <w:numId w:val="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tiếp nhận thí sinh trúng tuyển vào học theo quy định.</w:t>
      </w:r>
    </w:p>
    <w:p w14:paraId="5E65F66C" w14:textId="77777777" w:rsidR="00216FC7" w:rsidRDefault="00000000">
      <w:pPr>
        <w:numPr>
          <w:ilvl w:val="0"/>
          <w:numId w:val="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Thống kê, tổng hợp dữ liệu; quản lý, lưu trữ hồ sơ và giải quyết các công việc hành chính liên quan đến SV.</w:t>
      </w:r>
    </w:p>
    <w:p w14:paraId="08AB76AA" w14:textId="77777777" w:rsidR="00216FC7" w:rsidRDefault="00000000">
      <w:pPr>
        <w:numPr>
          <w:ilvl w:val="0"/>
          <w:numId w:val="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Theo dõi, đánh giá ý thức học tập, kết quả rèn luyện của SV; phát động, tổ chức các phong trào thi đua, tạo điều kiện cho SV tham gia hoạt động nghiên cứu khoa học; tham dự kỳ thi tay nghề các cấp, hội thi văn hóa, hội diễn văn nghệ, hội thao; giám sát việc thực hiện các quy chế, quy định của SV; thường trực công tác khen thưởng và kỷ luật SV.</w:t>
      </w:r>
    </w:p>
    <w:p w14:paraId="34F3FAAD" w14:textId="77777777" w:rsidR="00216FC7" w:rsidRDefault="00000000">
      <w:pPr>
        <w:numPr>
          <w:ilvl w:val="0"/>
          <w:numId w:val="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Xây dựng kế hoạch, tổ chức kiểm tra, giám sát việc thực hiện các quy định về công tác bảo đảm an ninh trật tự, an toàn xã hội, phòng chống tội phạm và các hoạt động chống phá Đảng, Nhà nước, tệ nạn xã hội trong SV; phối hợp với công an và chính quyền địa phương để thực hiện các biện pháp bảo đảm an ninh, trật tự, giải quyết các vụ việc liên quan đến SV trong và ngoài Nhà trường.</w:t>
      </w:r>
    </w:p>
    <w:p w14:paraId="0EE48B0E" w14:textId="77777777" w:rsidR="00216FC7" w:rsidRDefault="00000000">
      <w:pPr>
        <w:numPr>
          <w:ilvl w:val="0"/>
          <w:numId w:val="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tuyên truyền, phổ biến, hướng dẫn, theo dõi, tổng hợp và giải quyết các chế độ, chính sách của Nhà nước liên quan đến SV.</w:t>
      </w:r>
    </w:p>
    <w:p w14:paraId="70B74125" w14:textId="77777777" w:rsidR="00216FC7" w:rsidRDefault="00000000">
      <w:pPr>
        <w:numPr>
          <w:ilvl w:val="0"/>
          <w:numId w:val="4"/>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Quản lý SV nội trú, ngoại trú: Xét, tiếp nhận, ban hành và tổ chức thực hiện quy chế quản lý SV ở nội trú; phối hợp với cơ quan công an và chính quyền địa phương trong việc quản lý SV ở ngoại trú.</w:t>
      </w:r>
    </w:p>
    <w:p w14:paraId="414B16F6" w14:textId="77777777" w:rsidR="00216FC7" w:rsidRDefault="00000000">
      <w:pPr>
        <w:pBdr>
          <w:top w:val="nil"/>
          <w:left w:val="nil"/>
          <w:bottom w:val="nil"/>
          <w:right w:val="nil"/>
          <w:between w:val="nil"/>
        </w:pBdr>
        <w:tabs>
          <w:tab w:val="left" w:pos="993"/>
        </w:tabs>
        <w:spacing w:before="120"/>
        <w:ind w:left="567"/>
        <w:jc w:val="both"/>
        <w:rPr>
          <w:rFonts w:ascii="Times New Roman" w:hAnsi="Times New Roman"/>
          <w:color w:val="000000"/>
          <w:sz w:val="28"/>
          <w:szCs w:val="28"/>
        </w:rPr>
      </w:pPr>
      <w:r>
        <w:rPr>
          <w:rFonts w:ascii="Times New Roman" w:hAnsi="Times New Roman"/>
          <w:b/>
          <w:color w:val="000000"/>
          <w:sz w:val="28"/>
          <w:szCs w:val="28"/>
        </w:rPr>
        <w:t>Điều</w:t>
      </w:r>
      <w:r>
        <w:rPr>
          <w:rFonts w:ascii="Times New Roman" w:hAnsi="Times New Roman"/>
          <w:color w:val="000000"/>
          <w:sz w:val="28"/>
          <w:szCs w:val="28"/>
        </w:rPr>
        <w:t xml:space="preserve"> </w:t>
      </w:r>
      <w:r>
        <w:rPr>
          <w:rFonts w:ascii="Times New Roman" w:hAnsi="Times New Roman"/>
          <w:b/>
          <w:color w:val="000000"/>
          <w:sz w:val="28"/>
          <w:szCs w:val="28"/>
        </w:rPr>
        <w:t>9. Tổ chức sinh hoạt chính trị</w:t>
      </w:r>
    </w:p>
    <w:p w14:paraId="78BCB235" w14:textId="77777777" w:rsidR="00216FC7" w:rsidRDefault="00000000">
      <w:pPr>
        <w:pBdr>
          <w:top w:val="nil"/>
          <w:left w:val="nil"/>
          <w:bottom w:val="nil"/>
          <w:right w:val="nil"/>
          <w:between w:val="nil"/>
        </w:pBdr>
        <w:tabs>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Định kỳ hằng năm tổ chức </w:t>
      </w:r>
      <w:r>
        <w:rPr>
          <w:rFonts w:ascii="Times New Roman" w:hAnsi="Times New Roman"/>
          <w:color w:val="000000"/>
          <w:sz w:val="28"/>
          <w:szCs w:val="28"/>
          <w:highlight w:val="green"/>
        </w:rPr>
        <w:t>sinh hoạt chính trị đầu khóa và cuối khóa</w:t>
      </w:r>
      <w:r>
        <w:rPr>
          <w:rFonts w:ascii="Times New Roman" w:hAnsi="Times New Roman"/>
          <w:color w:val="000000"/>
          <w:sz w:val="28"/>
          <w:szCs w:val="28"/>
        </w:rPr>
        <w:t xml:space="preserve"> cho SV; tổ chức </w:t>
      </w:r>
      <w:r>
        <w:rPr>
          <w:rFonts w:ascii="Times New Roman" w:hAnsi="Times New Roman"/>
          <w:color w:val="000000"/>
          <w:sz w:val="28"/>
          <w:szCs w:val="28"/>
          <w:highlight w:val="green"/>
        </w:rPr>
        <w:t>đối thoại giữa SV và Ban Giám hiệu</w:t>
      </w:r>
      <w:r>
        <w:rPr>
          <w:rFonts w:ascii="Times New Roman" w:hAnsi="Times New Roman"/>
          <w:color w:val="000000"/>
          <w:sz w:val="28"/>
          <w:szCs w:val="28"/>
        </w:rPr>
        <w:t xml:space="preserve"> Nhà trường.</w:t>
      </w:r>
    </w:p>
    <w:p w14:paraId="7A0D8918" w14:textId="77777777" w:rsidR="00216FC7" w:rsidRDefault="00000000">
      <w:pPr>
        <w:tabs>
          <w:tab w:val="left" w:pos="993"/>
        </w:tabs>
        <w:spacing w:before="120"/>
        <w:ind w:left="567"/>
        <w:jc w:val="both"/>
        <w:rPr>
          <w:rFonts w:ascii="Times New Roman" w:hAnsi="Times New Roman"/>
          <w:b/>
          <w:color w:val="000000"/>
          <w:sz w:val="28"/>
          <w:szCs w:val="28"/>
        </w:rPr>
      </w:pPr>
      <w:r>
        <w:rPr>
          <w:rFonts w:ascii="Times New Roman" w:hAnsi="Times New Roman"/>
          <w:b/>
          <w:color w:val="000000"/>
          <w:sz w:val="28"/>
          <w:szCs w:val="28"/>
        </w:rPr>
        <w:t>Điều 10. Công tác hỗ trợ và dịch vụ đối với sinh viên</w:t>
      </w:r>
    </w:p>
    <w:p w14:paraId="74516902" w14:textId="77777777" w:rsidR="00216FC7" w:rsidRDefault="00000000">
      <w:pPr>
        <w:numPr>
          <w:ilvl w:val="0"/>
          <w:numId w:val="6"/>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Tư vấn cho SV xây dựng kế hoạch học tập, rèn luyện phù hợp với mục tiêu, năng lực, sức khỏe.</w:t>
      </w:r>
    </w:p>
    <w:p w14:paraId="72366557" w14:textId="77777777" w:rsidR="00216FC7" w:rsidRDefault="00000000">
      <w:pPr>
        <w:numPr>
          <w:ilvl w:val="0"/>
          <w:numId w:val="6"/>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Triển khai dịch vụ công tác xã hội trong Nhà trường; tạo điều kiện giúp đỡ SV là người khuyết tật, người thuộc diện chính sách, SV có hoàn cảnh khó khăn và SV thuộc nhóm đối tượng cần sự hỗ trợ.</w:t>
      </w:r>
    </w:p>
    <w:p w14:paraId="2BDA9EF0" w14:textId="77777777" w:rsidR="00216FC7" w:rsidRDefault="00000000">
      <w:pPr>
        <w:numPr>
          <w:ilvl w:val="0"/>
          <w:numId w:val="6"/>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Giáo dục kỹ năng mềm, kiến thức khởi nghiệp; bồi dưỡng kiến thức về sức khỏe sinh sản và các kiến thức, kỹ năng bổ trợ cần thiết khác cho SV.</w:t>
      </w:r>
    </w:p>
    <w:p w14:paraId="7D10190D" w14:textId="77777777" w:rsidR="00216FC7" w:rsidRDefault="00000000">
      <w:pPr>
        <w:numPr>
          <w:ilvl w:val="0"/>
          <w:numId w:val="6"/>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Thông tin, tư vấn, giới thiệu việc làm cho SV.</w:t>
      </w:r>
    </w:p>
    <w:p w14:paraId="6D9E0CF1" w14:textId="77777777" w:rsidR="00216FC7" w:rsidRDefault="00000000">
      <w:pPr>
        <w:numPr>
          <w:ilvl w:val="0"/>
          <w:numId w:val="6"/>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các hoạt động phối hợp giữa Nhà trường và doanh nghiệp, các tổ chức sử dụng người lao động nhằm tăng cường rèn luyện kỹ năng nghề nghiệp cho SV phù hợp với yêu cầu thực tiễn.</w:t>
      </w:r>
    </w:p>
    <w:p w14:paraId="63637841" w14:textId="77777777" w:rsidR="00216FC7" w:rsidRDefault="00000000">
      <w:pPr>
        <w:numPr>
          <w:ilvl w:val="0"/>
          <w:numId w:val="6"/>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thực hiện công tác y tế trường học theo quy định.</w:t>
      </w:r>
    </w:p>
    <w:p w14:paraId="7A093571" w14:textId="77777777" w:rsidR="00216FC7" w:rsidRDefault="00000000">
      <w:pPr>
        <w:numPr>
          <w:ilvl w:val="0"/>
          <w:numId w:val="6"/>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Thực hiện các nhiệm vụ hợp tác quốc tế về SV.</w:t>
      </w:r>
    </w:p>
    <w:p w14:paraId="4E543C77" w14:textId="77777777" w:rsidR="00216FC7" w:rsidRDefault="00000000">
      <w:pPr>
        <w:numPr>
          <w:ilvl w:val="0"/>
          <w:numId w:val="6"/>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Thực hiện công tác báo cáo, thống kê về SV, thực trạng việc làm của SV sau khi tốt nghiệp định kỳ và đột xuất theo yêu cầu của cơ quan quản lý.</w:t>
      </w:r>
    </w:p>
    <w:p w14:paraId="10A08A5C" w14:textId="77777777" w:rsidR="00216FC7" w:rsidRDefault="00000000">
      <w:pPr>
        <w:spacing w:before="240"/>
        <w:jc w:val="center"/>
        <w:rPr>
          <w:rFonts w:ascii="Times New Roman" w:hAnsi="Times New Roman"/>
          <w:b/>
          <w:sz w:val="28"/>
          <w:szCs w:val="28"/>
        </w:rPr>
      </w:pPr>
      <w:r>
        <w:rPr>
          <w:rFonts w:ascii="Times New Roman" w:hAnsi="Times New Roman"/>
          <w:b/>
          <w:sz w:val="28"/>
          <w:szCs w:val="28"/>
        </w:rPr>
        <w:t>Chương IV</w:t>
      </w:r>
    </w:p>
    <w:p w14:paraId="79E898D3"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HỆ THỐNG TỔ CHỨC, QUẢN LÝ CÔNG TÁC SINH VIÊN</w:t>
      </w:r>
    </w:p>
    <w:p w14:paraId="6B3BD9B3" w14:textId="77777777" w:rsidR="00216FC7" w:rsidRDefault="00000000">
      <w:pPr>
        <w:spacing w:before="240"/>
        <w:ind w:firstLine="567"/>
        <w:jc w:val="both"/>
        <w:rPr>
          <w:rFonts w:ascii="Times New Roman" w:hAnsi="Times New Roman"/>
          <w:b/>
          <w:color w:val="000000"/>
          <w:sz w:val="28"/>
          <w:szCs w:val="28"/>
        </w:rPr>
      </w:pPr>
      <w:r>
        <w:rPr>
          <w:rFonts w:ascii="Times New Roman" w:hAnsi="Times New Roman"/>
          <w:b/>
          <w:color w:val="000000"/>
          <w:sz w:val="28"/>
          <w:szCs w:val="28"/>
        </w:rPr>
        <w:t>Điều 11. Hệ thống tổ chức, quản lý công tác sinh viên</w:t>
      </w:r>
    </w:p>
    <w:p w14:paraId="721B9C63" w14:textId="77777777" w:rsidR="00216FC7" w:rsidRDefault="00000000">
      <w:pPr>
        <w:numPr>
          <w:ilvl w:val="0"/>
          <w:numId w:val="8"/>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Hệ thống tổ chức, quản lý công tác SV bao gồm: Hiệu trưởng hoặc Phó Hiệu trưởng được phân công, phòng Thanh tra Giáo dục – Công tác Sinh viên, các đơn vị chức năng, khoa đào tạo, tổ chức Đoàn thanh niên – Hội Sinh viên, cố vấn học tập và lớp SV.</w:t>
      </w:r>
    </w:p>
    <w:p w14:paraId="284B859E" w14:textId="77777777" w:rsidR="00216FC7" w:rsidRDefault="00000000">
      <w:pPr>
        <w:numPr>
          <w:ilvl w:val="0"/>
          <w:numId w:val="8"/>
        </w:numPr>
        <w:pBdr>
          <w:top w:val="nil"/>
          <w:left w:val="nil"/>
          <w:bottom w:val="nil"/>
          <w:right w:val="nil"/>
          <w:between w:val="nil"/>
        </w:pBdr>
        <w:tabs>
          <w:tab w:val="left" w:pos="851"/>
        </w:tabs>
        <w:spacing w:before="120"/>
        <w:ind w:left="0" w:firstLine="567"/>
        <w:jc w:val="both"/>
        <w:rPr>
          <w:rFonts w:ascii="Times New Roman" w:hAnsi="Times New Roman"/>
          <w:b/>
          <w:color w:val="000000"/>
          <w:sz w:val="28"/>
          <w:szCs w:val="28"/>
        </w:rPr>
      </w:pPr>
      <w:r>
        <w:rPr>
          <w:rFonts w:ascii="Times New Roman" w:hAnsi="Times New Roman"/>
          <w:color w:val="000000"/>
          <w:sz w:val="28"/>
          <w:szCs w:val="28"/>
        </w:rPr>
        <w:t>Phòng Thanh tra Giáo dục – Công tác Sinh viên là đơn vị chức năng tham mưu, giúp việc cho Hiệu trưởng, làm đầu mối, phối hợp với các bộ phận có liên quan thực hiện công tác sinh viên trong Nhà trường.</w:t>
      </w:r>
      <w:r>
        <w:rPr>
          <w:rFonts w:ascii="Times New Roman" w:hAnsi="Times New Roman"/>
          <w:b/>
          <w:color w:val="000000"/>
          <w:sz w:val="28"/>
          <w:szCs w:val="28"/>
        </w:rPr>
        <w:t xml:space="preserve"> </w:t>
      </w:r>
    </w:p>
    <w:p w14:paraId="7451B76A" w14:textId="77777777" w:rsidR="00216FC7" w:rsidRDefault="00000000">
      <w:pPr>
        <w:spacing w:before="120"/>
        <w:ind w:firstLine="567"/>
        <w:jc w:val="both"/>
        <w:rPr>
          <w:rFonts w:ascii="Times New Roman" w:hAnsi="Times New Roman"/>
          <w:b/>
          <w:color w:val="000000"/>
          <w:sz w:val="28"/>
          <w:szCs w:val="28"/>
        </w:rPr>
      </w:pPr>
      <w:r>
        <w:rPr>
          <w:rFonts w:ascii="Times New Roman" w:hAnsi="Times New Roman"/>
          <w:b/>
          <w:color w:val="000000"/>
          <w:sz w:val="28"/>
          <w:szCs w:val="28"/>
        </w:rPr>
        <w:t>Điều 12. Trách nhiệm của Hiệu trưởng hoặc Phó Hiệu trưởng được phân công</w:t>
      </w:r>
    </w:p>
    <w:p w14:paraId="7DF66679" w14:textId="77777777" w:rsidR="00216FC7" w:rsidRDefault="00000000">
      <w:pPr>
        <w:numPr>
          <w:ilvl w:val="0"/>
          <w:numId w:val="5"/>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Chỉ đạo, tổ chức quản lý các hoạt động về công tác SV.</w:t>
      </w:r>
    </w:p>
    <w:p w14:paraId="70C631A8" w14:textId="77777777" w:rsidR="00216FC7" w:rsidRDefault="00000000">
      <w:pPr>
        <w:numPr>
          <w:ilvl w:val="0"/>
          <w:numId w:val="5"/>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Chỉ đạo việc thực hiện các chủ trương, chính sách của Đảng, pháp luật của Nhà nước, các quy chế của Bộ Lao động – Thương binh và Xã hội về công tác SV; đảm bảo công bằng, công khai, minh bạch và dân chủ trong công tác SV.</w:t>
      </w:r>
    </w:p>
    <w:p w14:paraId="7E6BE40D" w14:textId="77777777" w:rsidR="00216FC7" w:rsidRDefault="00000000">
      <w:pPr>
        <w:numPr>
          <w:ilvl w:val="0"/>
          <w:numId w:val="5"/>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Bảo đảm cho SV thực hiện đầy đủ quyền và nhiệm vụ của mình.</w:t>
      </w:r>
    </w:p>
    <w:p w14:paraId="0C18C7D4" w14:textId="77777777" w:rsidR="00216FC7" w:rsidRDefault="00000000">
      <w:pPr>
        <w:numPr>
          <w:ilvl w:val="0"/>
          <w:numId w:val="5"/>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Chú trọng công tác giáo dục chính trị, giáo dục tư tưởng, đạo đức, lối sống cho SV; bảo đảm các điều kiện để phát huy vai trò của tổ chức Đoàn thanh niên – Hội Sinh viên trong công tác SV.</w:t>
      </w:r>
    </w:p>
    <w:p w14:paraId="2DB6C24B" w14:textId="77777777" w:rsidR="00216FC7" w:rsidRDefault="00000000">
      <w:pPr>
        <w:spacing w:before="120"/>
        <w:ind w:firstLine="567"/>
        <w:jc w:val="both"/>
        <w:rPr>
          <w:rFonts w:ascii="Times New Roman" w:hAnsi="Times New Roman"/>
          <w:b/>
          <w:color w:val="000000"/>
          <w:sz w:val="28"/>
          <w:szCs w:val="28"/>
        </w:rPr>
      </w:pPr>
      <w:r>
        <w:rPr>
          <w:rFonts w:ascii="Times New Roman" w:hAnsi="Times New Roman"/>
          <w:b/>
          <w:color w:val="000000"/>
          <w:sz w:val="28"/>
          <w:szCs w:val="28"/>
        </w:rPr>
        <w:t>Điều 13. Trách nhiệm của phòng Thanh tra Giáo dục – Công tác Sinh viên</w:t>
      </w:r>
    </w:p>
    <w:p w14:paraId="57488C83" w14:textId="77777777" w:rsidR="00216FC7" w:rsidRDefault="00000000">
      <w:pPr>
        <w:numPr>
          <w:ilvl w:val="0"/>
          <w:numId w:val="7"/>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Tham mưu cho Hiệu trưởng ban hành các văn bản liên quan đến công tác SV.</w:t>
      </w:r>
    </w:p>
    <w:p w14:paraId="1543728E" w14:textId="77777777" w:rsidR="00216FC7" w:rsidRDefault="00000000">
      <w:pPr>
        <w:numPr>
          <w:ilvl w:val="0"/>
          <w:numId w:val="7"/>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Quản lý và định kỳ cập nhật thông tin SV trên phần mềm đào tạo PMT-EMS.</w:t>
      </w:r>
    </w:p>
    <w:p w14:paraId="578E79D1" w14:textId="77777777" w:rsidR="00216FC7" w:rsidRDefault="00000000">
      <w:pPr>
        <w:numPr>
          <w:ilvl w:val="0"/>
          <w:numId w:val="7"/>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Giải quyết công tác hành chính liên quan đến SV.</w:t>
      </w:r>
    </w:p>
    <w:p w14:paraId="0FE424AA" w14:textId="77777777" w:rsidR="00216FC7" w:rsidRDefault="00000000">
      <w:pPr>
        <w:numPr>
          <w:ilvl w:val="0"/>
          <w:numId w:val="7"/>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Phổ biến đầy đủ nội quy, quy chế và các quy định của Nhà trường liên quan đến học tập, rèn luyện của SV.</w:t>
      </w:r>
    </w:p>
    <w:p w14:paraId="3E5F4A27" w14:textId="77777777" w:rsidR="00216FC7" w:rsidRDefault="00000000">
      <w:pPr>
        <w:numPr>
          <w:ilvl w:val="0"/>
          <w:numId w:val="7"/>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Thực hiện chính sách học bổng, miễn, giảm học phí, trợ cấp xã hội, tín dụng đào tạo và các chế độ, chính sách khác có liên quan đến SV theo quy định.</w:t>
      </w:r>
    </w:p>
    <w:p w14:paraId="68AC7D14" w14:textId="77777777" w:rsidR="00216FC7" w:rsidRDefault="00000000">
      <w:pPr>
        <w:numPr>
          <w:ilvl w:val="0"/>
          <w:numId w:val="7"/>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Thực hiện thường xuyên, kịp thời công tác thi đua, khen thưởng đối với tập thể, cá nhân SV và nghiêm minh trong xử lý kỷ luật SV vi phạm, tạo nề nếp, kỷ cương trong Nhà trường.</w:t>
      </w:r>
    </w:p>
    <w:p w14:paraId="3C4749F9" w14:textId="77777777" w:rsidR="00216FC7" w:rsidRDefault="00000000">
      <w:pPr>
        <w:numPr>
          <w:ilvl w:val="0"/>
          <w:numId w:val="7"/>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Kiểm tra, đôn đốc việc chấp hành nội quy, quy chế công tác SV, quy tắc ứng xử văn hóa trong Nhà trường.</w:t>
      </w:r>
    </w:p>
    <w:p w14:paraId="15EDA9E7" w14:textId="77777777" w:rsidR="00216FC7" w:rsidRDefault="00000000">
      <w:pPr>
        <w:numPr>
          <w:ilvl w:val="0"/>
          <w:numId w:val="7"/>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công tác giáo dục tư tưởng chính trị, đạo đức, lối sống và đánh giá kết quả rèn luyện của SV.</w:t>
      </w:r>
    </w:p>
    <w:p w14:paraId="599BD197" w14:textId="77777777" w:rsidR="00216FC7" w:rsidRDefault="00000000">
      <w:pPr>
        <w:numPr>
          <w:ilvl w:val="0"/>
          <w:numId w:val="7"/>
        </w:numPr>
        <w:pBdr>
          <w:top w:val="nil"/>
          <w:left w:val="nil"/>
          <w:bottom w:val="nil"/>
          <w:right w:val="nil"/>
          <w:between w:val="nil"/>
        </w:pBdr>
        <w:tabs>
          <w:tab w:val="left" w:pos="993"/>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định kỳ hằng năm đối thoại giữa SV và Ban Giám hiệu Nhà trường.</w:t>
      </w:r>
    </w:p>
    <w:p w14:paraId="49C4836B" w14:textId="77777777" w:rsidR="00216FC7" w:rsidRDefault="00000000">
      <w:pPr>
        <w:numPr>
          <w:ilvl w:val="0"/>
          <w:numId w:val="7"/>
        </w:numPr>
        <w:pBdr>
          <w:top w:val="nil"/>
          <w:left w:val="nil"/>
          <w:bottom w:val="nil"/>
          <w:right w:val="nil"/>
          <w:between w:val="nil"/>
        </w:pBdr>
        <w:tabs>
          <w:tab w:val="left" w:pos="993"/>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Công tác phối hợp với:</w:t>
      </w:r>
    </w:p>
    <w:p w14:paraId="12F2797D" w14:textId="77777777" w:rsidR="00216FC7" w:rsidRDefault="00000000">
      <w:pPr>
        <w:tabs>
          <w:tab w:val="left" w:pos="851"/>
        </w:tabs>
        <w:spacing w:before="120"/>
        <w:ind w:firstLine="567"/>
        <w:jc w:val="both"/>
        <w:rPr>
          <w:rFonts w:ascii="Times New Roman" w:hAnsi="Times New Roman"/>
          <w:color w:val="000000"/>
          <w:sz w:val="28"/>
          <w:szCs w:val="28"/>
        </w:rPr>
      </w:pPr>
      <w:r>
        <w:rPr>
          <w:rFonts w:ascii="Times New Roman" w:hAnsi="Times New Roman"/>
          <w:color w:val="000000"/>
          <w:sz w:val="28"/>
          <w:szCs w:val="28"/>
        </w:rPr>
        <w:t>a) Trung tâm Quan hệ Doanh nghiệp tổ chức công tác hướng nghiệp, tư vấn việc làm, rèn luyện kỹ năng nghề nghiệp, kỹ năng cơ bản đáp ứng nhu cầu của doanh nghiệp.</w:t>
      </w:r>
    </w:p>
    <w:p w14:paraId="7B2B6D2C" w14:textId="77777777" w:rsidR="00216FC7" w:rsidRDefault="00000000">
      <w:pPr>
        <w:tabs>
          <w:tab w:val="left" w:pos="851"/>
        </w:tabs>
        <w:spacing w:before="120"/>
        <w:ind w:firstLine="567"/>
        <w:jc w:val="both"/>
        <w:rPr>
          <w:rFonts w:ascii="Times New Roman" w:hAnsi="Times New Roman"/>
          <w:color w:val="000000"/>
          <w:sz w:val="28"/>
          <w:szCs w:val="28"/>
        </w:rPr>
      </w:pPr>
      <w:r>
        <w:rPr>
          <w:rFonts w:ascii="Times New Roman" w:hAnsi="Times New Roman"/>
          <w:color w:val="000000"/>
          <w:sz w:val="28"/>
          <w:szCs w:val="28"/>
        </w:rPr>
        <w:t>b) Đoàn Thanh niên – Hội Sinh viên: Thực hiện các nội dung, biện pháp giáo dục tư tưởng chính trị, đạo đức, lối sống cho SV; tổ chức các hoạt động ngoại khóa; tuyên truyền, khuyến khích SV rèn luyện,  tham gia tổ chức Đoàn Thanh niên Cộng sản Hồ Chí Minh, Hội Sinh viên Việt Nam và phấn đấu được đứng trong hàng ngũ của Đảng Cộng sản Việt Nam.</w:t>
      </w:r>
    </w:p>
    <w:p w14:paraId="4C083D1A" w14:textId="77777777" w:rsidR="00216FC7" w:rsidRDefault="00000000">
      <w:pPr>
        <w:tabs>
          <w:tab w:val="left" w:pos="851"/>
        </w:tabs>
        <w:spacing w:before="120"/>
        <w:ind w:firstLine="567"/>
        <w:jc w:val="both"/>
        <w:rPr>
          <w:rFonts w:ascii="Times New Roman" w:hAnsi="Times New Roman"/>
          <w:color w:val="000000"/>
          <w:sz w:val="28"/>
          <w:szCs w:val="28"/>
        </w:rPr>
      </w:pPr>
      <w:r>
        <w:rPr>
          <w:rFonts w:ascii="Times New Roman" w:hAnsi="Times New Roman"/>
          <w:color w:val="000000"/>
          <w:sz w:val="28"/>
          <w:szCs w:val="28"/>
        </w:rPr>
        <w:t>c) Trung tâm Y tế: Tổ chức việc khám sức khỏe định kỳ hằng năm cho SV; Phối hợp với cơ quan y tế địa phương trong các hoạt động truyền thông, tư vấn, chăm sóc sức khỏe học sinh, sinh viên.</w:t>
      </w:r>
    </w:p>
    <w:p w14:paraId="731CDBB2" w14:textId="77777777" w:rsidR="00216FC7" w:rsidRDefault="00000000">
      <w:pPr>
        <w:tabs>
          <w:tab w:val="left" w:pos="851"/>
        </w:tabs>
        <w:spacing w:before="120"/>
        <w:ind w:firstLine="567"/>
        <w:jc w:val="both"/>
        <w:rPr>
          <w:rFonts w:ascii="Times New Roman" w:hAnsi="Times New Roman"/>
          <w:color w:val="000000"/>
          <w:sz w:val="28"/>
          <w:szCs w:val="28"/>
        </w:rPr>
      </w:pPr>
      <w:r>
        <w:rPr>
          <w:rFonts w:ascii="Times New Roman" w:hAnsi="Times New Roman"/>
          <w:color w:val="000000"/>
          <w:sz w:val="28"/>
          <w:szCs w:val="28"/>
        </w:rPr>
        <w:t>d) Phòng Tổ chức – Hành chính – Tổng hợp và Công an địa phương trong công tác bảo đảm an ninh, trật tự, giáo dục an toàn giao thông, phòng, chống tội phạm và tệ nạn xã hội trong và ngoài trường.</w:t>
      </w:r>
    </w:p>
    <w:p w14:paraId="35251FEB" w14:textId="77777777" w:rsidR="00216FC7" w:rsidRDefault="00000000">
      <w:pPr>
        <w:spacing w:before="120"/>
        <w:ind w:firstLine="567"/>
        <w:jc w:val="both"/>
        <w:rPr>
          <w:rFonts w:ascii="Times New Roman" w:hAnsi="Times New Roman"/>
          <w:b/>
          <w:color w:val="000000"/>
          <w:sz w:val="28"/>
          <w:szCs w:val="28"/>
        </w:rPr>
      </w:pPr>
      <w:r>
        <w:rPr>
          <w:rFonts w:ascii="Times New Roman" w:hAnsi="Times New Roman"/>
          <w:b/>
          <w:color w:val="000000"/>
          <w:sz w:val="28"/>
          <w:szCs w:val="28"/>
        </w:rPr>
        <w:lastRenderedPageBreak/>
        <w:t>Điều 14. Trách nhiệm của cố vấn học tập</w:t>
      </w:r>
    </w:p>
    <w:p w14:paraId="6C4655B5" w14:textId="77777777" w:rsidR="00216FC7" w:rsidRDefault="00000000">
      <w:pPr>
        <w:numPr>
          <w:ilvl w:val="0"/>
          <w:numId w:val="9"/>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Hướng dẫn SV về chương trình đào tạo, kế hoạch học tập, phương pháp học tập, rèn luyện và các vấn đề liên quan đến SV.</w:t>
      </w:r>
    </w:p>
    <w:p w14:paraId="6152EAB3" w14:textId="77777777" w:rsidR="00216FC7" w:rsidRDefault="00000000">
      <w:pPr>
        <w:numPr>
          <w:ilvl w:val="0"/>
          <w:numId w:val="9"/>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Nắm bắt tình hình tư tưởng, tâm tư, nguyện vọng và kịp thời giải quyết những khó khăn, vướng mắc của SV.</w:t>
      </w:r>
    </w:p>
    <w:p w14:paraId="4502CF3C" w14:textId="77777777" w:rsidR="00216FC7" w:rsidRDefault="00000000">
      <w:pPr>
        <w:numPr>
          <w:ilvl w:val="0"/>
          <w:numId w:val="9"/>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Đôn đốc SV chấp hành nghiêm nội quy, quy định, quy chế của Nhà trường.</w:t>
      </w:r>
    </w:p>
    <w:p w14:paraId="17D51474" w14:textId="77777777" w:rsidR="00216FC7" w:rsidRDefault="00000000">
      <w:pPr>
        <w:numPr>
          <w:ilvl w:val="0"/>
          <w:numId w:val="9"/>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Động viên, khuyến khích, tạo điều kiện để SV tham gia các hoạt động học thuật, nghiên cứu khoa học, các hoạt động văn, thể, mỹ.</w:t>
      </w:r>
    </w:p>
    <w:p w14:paraId="647E6FF1" w14:textId="77777777" w:rsidR="00216FC7" w:rsidRDefault="00000000">
      <w:pPr>
        <w:numPr>
          <w:ilvl w:val="0"/>
          <w:numId w:val="9"/>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Tổ chức họp lớp, đề xuất thi đua khen thưởng, kỷ luật đối với SV lớp chủ nhiệm.</w:t>
      </w:r>
    </w:p>
    <w:p w14:paraId="61996D88" w14:textId="77777777" w:rsidR="00216FC7" w:rsidRDefault="00000000">
      <w:pPr>
        <w:numPr>
          <w:ilvl w:val="0"/>
          <w:numId w:val="9"/>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Thiết lập mối quan hệ thường xuyên giữa Nhà trường và gia đình.</w:t>
      </w:r>
    </w:p>
    <w:p w14:paraId="560BD358" w14:textId="77777777" w:rsidR="00216FC7" w:rsidRDefault="00000000">
      <w:pPr>
        <w:spacing w:before="120"/>
        <w:ind w:firstLine="567"/>
        <w:jc w:val="both"/>
        <w:rPr>
          <w:rFonts w:ascii="Times New Roman" w:hAnsi="Times New Roman"/>
          <w:b/>
          <w:color w:val="000000"/>
          <w:sz w:val="28"/>
          <w:szCs w:val="28"/>
        </w:rPr>
      </w:pPr>
      <w:r>
        <w:rPr>
          <w:rFonts w:ascii="Times New Roman" w:hAnsi="Times New Roman"/>
          <w:b/>
          <w:color w:val="000000"/>
          <w:sz w:val="28"/>
          <w:szCs w:val="28"/>
        </w:rPr>
        <w:t>Điều 15. Lớp sinh viên</w:t>
      </w:r>
    </w:p>
    <w:p w14:paraId="1EB7C81D" w14:textId="77777777" w:rsidR="00216FC7" w:rsidRDefault="00000000">
      <w:pPr>
        <w:numPr>
          <w:ilvl w:val="0"/>
          <w:numId w:val="10"/>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14:paraId="0B84BEA7" w14:textId="77777777" w:rsidR="00216FC7" w:rsidRDefault="00000000">
      <w:pPr>
        <w:numPr>
          <w:ilvl w:val="0"/>
          <w:numId w:val="10"/>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Ban cán sự lớp SV:</w:t>
      </w:r>
    </w:p>
    <w:p w14:paraId="7E92D665" w14:textId="77777777" w:rsidR="00216FC7" w:rsidRDefault="00000000">
      <w:pPr>
        <w:pBdr>
          <w:top w:val="nil"/>
          <w:left w:val="nil"/>
          <w:bottom w:val="nil"/>
          <w:right w:val="nil"/>
          <w:between w:val="nil"/>
        </w:pBdr>
        <w:spacing w:before="120"/>
        <w:ind w:firstLine="567"/>
        <w:jc w:val="both"/>
        <w:rPr>
          <w:rFonts w:ascii="Times New Roman" w:hAnsi="Times New Roman"/>
          <w:color w:val="000000"/>
          <w:sz w:val="28"/>
          <w:szCs w:val="28"/>
        </w:rPr>
      </w:pPr>
      <w:r>
        <w:rPr>
          <w:rFonts w:ascii="Times New Roman" w:hAnsi="Times New Roman"/>
          <w:color w:val="000000"/>
          <w:sz w:val="28"/>
          <w:szCs w:val="28"/>
        </w:rPr>
        <w:t>a) Lớp trưởng và lớp phó do tập thể lớp SV bầu ra, nhiệm kỳ ban cán sự lớp SV theo năm học.</w:t>
      </w:r>
    </w:p>
    <w:p w14:paraId="6237D6B4" w14:textId="77777777" w:rsidR="00216FC7" w:rsidRDefault="00000000">
      <w:pPr>
        <w:pBdr>
          <w:top w:val="nil"/>
          <w:left w:val="nil"/>
          <w:bottom w:val="nil"/>
          <w:right w:val="nil"/>
          <w:between w:val="nil"/>
        </w:pBdr>
        <w:spacing w:before="120"/>
        <w:ind w:firstLine="567"/>
        <w:jc w:val="both"/>
        <w:rPr>
          <w:rFonts w:ascii="Times New Roman" w:hAnsi="Times New Roman"/>
          <w:color w:val="000000"/>
          <w:sz w:val="28"/>
          <w:szCs w:val="28"/>
        </w:rPr>
      </w:pPr>
      <w:r>
        <w:rPr>
          <w:rFonts w:ascii="Times New Roman" w:hAnsi="Times New Roman"/>
          <w:color w:val="000000"/>
          <w:sz w:val="28"/>
          <w:szCs w:val="28"/>
        </w:rPr>
        <w:t>b) Nhiệm vụ của ban cán sự lớp SV:</w:t>
      </w:r>
    </w:p>
    <w:p w14:paraId="13349488" w14:textId="77777777" w:rsidR="00216FC7" w:rsidRDefault="00000000">
      <w:pPr>
        <w:pBdr>
          <w:top w:val="nil"/>
          <w:left w:val="nil"/>
          <w:bottom w:val="nil"/>
          <w:right w:val="nil"/>
          <w:between w:val="nil"/>
        </w:pBdr>
        <w:spacing w:before="120"/>
        <w:ind w:firstLine="567"/>
        <w:jc w:val="both"/>
        <w:rPr>
          <w:rFonts w:ascii="Times New Roman" w:hAnsi="Times New Roman"/>
          <w:color w:val="000000"/>
          <w:sz w:val="28"/>
          <w:szCs w:val="28"/>
        </w:rPr>
      </w:pPr>
      <w:r>
        <w:rPr>
          <w:rFonts w:ascii="Times New Roman" w:hAnsi="Times New Roman"/>
          <w:color w:val="000000"/>
          <w:sz w:val="28"/>
          <w:szCs w:val="28"/>
        </w:rPr>
        <w:t>- Đôn đốc SV trong lớp nghiêm chỉnh chấp hành nội quy, quy định, quy chế về học tập, rèn luyện, xây dựng nề nếp tự quản trong lớp.</w:t>
      </w:r>
    </w:p>
    <w:p w14:paraId="6332D06A" w14:textId="77777777" w:rsidR="00216FC7" w:rsidRDefault="00000000">
      <w:pPr>
        <w:pBdr>
          <w:top w:val="nil"/>
          <w:left w:val="nil"/>
          <w:bottom w:val="nil"/>
          <w:right w:val="nil"/>
          <w:between w:val="nil"/>
        </w:pBdr>
        <w:spacing w:before="120"/>
        <w:ind w:firstLine="567"/>
        <w:jc w:val="both"/>
        <w:rPr>
          <w:rFonts w:ascii="Times New Roman" w:hAnsi="Times New Roman"/>
          <w:color w:val="000000"/>
          <w:sz w:val="28"/>
          <w:szCs w:val="28"/>
        </w:rPr>
      </w:pPr>
      <w:r>
        <w:rPr>
          <w:rFonts w:ascii="Times New Roman" w:hAnsi="Times New Roman"/>
          <w:color w:val="000000"/>
          <w:sz w:val="28"/>
          <w:szCs w:val="28"/>
        </w:rPr>
        <w:t>- Giúp đỡ những SV gặp khó khăn trong học tập, rèn luyện.</w:t>
      </w:r>
    </w:p>
    <w:p w14:paraId="2F725663" w14:textId="77777777" w:rsidR="00216FC7" w:rsidRDefault="00000000">
      <w:pPr>
        <w:pBdr>
          <w:top w:val="nil"/>
          <w:left w:val="nil"/>
          <w:bottom w:val="nil"/>
          <w:right w:val="nil"/>
          <w:between w:val="nil"/>
        </w:pBdr>
        <w:spacing w:before="120"/>
        <w:ind w:firstLine="567"/>
        <w:jc w:val="both"/>
        <w:rPr>
          <w:rFonts w:ascii="Times New Roman" w:hAnsi="Times New Roman"/>
          <w:color w:val="000000"/>
          <w:sz w:val="28"/>
          <w:szCs w:val="28"/>
        </w:rPr>
      </w:pPr>
      <w:r>
        <w:rPr>
          <w:rFonts w:ascii="Times New Roman" w:hAnsi="Times New Roman"/>
          <w:color w:val="000000"/>
          <w:sz w:val="28"/>
          <w:szCs w:val="28"/>
        </w:rPr>
        <w:t>- Thay mặt lớp SV kiến nghị với khoa, đơn vị chức năng và Ban Giám hiệu những vấn đề có liên quan đến quyền và nghĩa vụ của SV.</w:t>
      </w:r>
    </w:p>
    <w:p w14:paraId="5068F2AC" w14:textId="77777777" w:rsidR="00216FC7" w:rsidRDefault="00000000">
      <w:pPr>
        <w:pBdr>
          <w:top w:val="nil"/>
          <w:left w:val="nil"/>
          <w:bottom w:val="nil"/>
          <w:right w:val="nil"/>
          <w:between w:val="nil"/>
        </w:pBdr>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 Phối hợp chặt chẽ với Ban Chấp hành Đoàn trường, Ban Chấp hành Liên chi đoàn khoa và Hội Sinh viên viên trong tổ chức các hoạt động của trường, khoa, lớp. </w:t>
      </w:r>
    </w:p>
    <w:p w14:paraId="6532A11A" w14:textId="77777777" w:rsidR="00216FC7" w:rsidRDefault="00000000">
      <w:pPr>
        <w:pBdr>
          <w:top w:val="nil"/>
          <w:left w:val="nil"/>
          <w:bottom w:val="nil"/>
          <w:right w:val="nil"/>
          <w:between w:val="nil"/>
        </w:pBdr>
        <w:spacing w:before="120"/>
        <w:ind w:firstLine="567"/>
        <w:jc w:val="both"/>
        <w:rPr>
          <w:rFonts w:ascii="Times New Roman" w:hAnsi="Times New Roman"/>
          <w:color w:val="000000"/>
          <w:sz w:val="28"/>
          <w:szCs w:val="28"/>
        </w:rPr>
      </w:pPr>
      <w:r>
        <w:rPr>
          <w:rFonts w:ascii="Times New Roman" w:hAnsi="Times New Roman"/>
          <w:color w:val="000000"/>
          <w:sz w:val="28"/>
          <w:szCs w:val="28"/>
        </w:rPr>
        <w:t>- Báo cáo đầy đủ, chính xác nội dung học tập, rèn luyện của lớp cho cố vấn học tập, khoa, phòng Thanh tra Giáo dục – Công tác Sinh viên.</w:t>
      </w:r>
    </w:p>
    <w:p w14:paraId="625B3C82" w14:textId="77777777" w:rsidR="00216FC7" w:rsidRDefault="00000000">
      <w:pPr>
        <w:spacing w:before="240"/>
        <w:jc w:val="center"/>
        <w:rPr>
          <w:rFonts w:ascii="Times New Roman" w:hAnsi="Times New Roman"/>
          <w:b/>
          <w:sz w:val="28"/>
          <w:szCs w:val="28"/>
        </w:rPr>
      </w:pPr>
      <w:r>
        <w:rPr>
          <w:rFonts w:ascii="Times New Roman" w:hAnsi="Times New Roman"/>
          <w:b/>
          <w:sz w:val="28"/>
          <w:szCs w:val="28"/>
        </w:rPr>
        <w:t>Chương V</w:t>
      </w:r>
    </w:p>
    <w:p w14:paraId="612D2DCD" w14:textId="77777777" w:rsidR="00216FC7" w:rsidRDefault="00000000">
      <w:pPr>
        <w:spacing w:before="120"/>
        <w:jc w:val="center"/>
        <w:rPr>
          <w:rFonts w:ascii="Times New Roman" w:hAnsi="Times New Roman"/>
          <w:b/>
          <w:sz w:val="28"/>
          <w:szCs w:val="28"/>
        </w:rPr>
      </w:pPr>
      <w:bookmarkStart w:id="2" w:name="bookmark=id.1fob9te" w:colFirst="0" w:colLast="0"/>
      <w:bookmarkEnd w:id="2"/>
      <w:r>
        <w:rPr>
          <w:rFonts w:ascii="Times New Roman" w:hAnsi="Times New Roman"/>
          <w:b/>
          <w:sz w:val="28"/>
          <w:szCs w:val="28"/>
        </w:rPr>
        <w:t>ĐÁNH GIÁ KẾT QUẢ RÈN LUYỆN CỦA SINH VIÊN</w:t>
      </w:r>
    </w:p>
    <w:p w14:paraId="1D4304DD" w14:textId="77777777" w:rsidR="00216FC7" w:rsidRDefault="00000000">
      <w:pPr>
        <w:spacing w:before="240"/>
        <w:ind w:firstLine="567"/>
        <w:jc w:val="both"/>
        <w:rPr>
          <w:rFonts w:ascii="Times New Roman" w:hAnsi="Times New Roman"/>
          <w:sz w:val="28"/>
          <w:szCs w:val="28"/>
        </w:rPr>
      </w:pPr>
      <w:r>
        <w:rPr>
          <w:rFonts w:ascii="Times New Roman" w:hAnsi="Times New Roman"/>
          <w:b/>
          <w:sz w:val="28"/>
          <w:szCs w:val="28"/>
        </w:rPr>
        <w:t>Điều 16. Nguyên tắc đánh giá</w:t>
      </w:r>
    </w:p>
    <w:p w14:paraId="2F1E61A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Đảm bảo khách quan, công khai, chính xác.</w:t>
      </w:r>
    </w:p>
    <w:p w14:paraId="3B946B6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Đảm bảo quyền bình đẳng, dân chủ của SV.</w:t>
      </w:r>
    </w:p>
    <w:p w14:paraId="47E9294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3. Đảm bảo đánh giá đầy đủ các nội dung, tiêu chí và quy trình thực hiện.</w:t>
      </w:r>
    </w:p>
    <w:p w14:paraId="56E27BD6"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4. Đảm bảo sự phối hợp chặt chẽ giữa các đơn vị, bộ phận liên quan trong Nhà trường.</w:t>
      </w:r>
    </w:p>
    <w:p w14:paraId="49B5AD2A" w14:textId="77777777" w:rsidR="00216FC7" w:rsidRDefault="00000000">
      <w:pPr>
        <w:spacing w:before="120"/>
        <w:ind w:firstLine="567"/>
        <w:jc w:val="both"/>
        <w:rPr>
          <w:rFonts w:ascii="Times New Roman" w:hAnsi="Times New Roman"/>
          <w:sz w:val="28"/>
          <w:szCs w:val="28"/>
        </w:rPr>
      </w:pPr>
      <w:r>
        <w:rPr>
          <w:rFonts w:ascii="Times New Roman" w:hAnsi="Times New Roman"/>
          <w:b/>
          <w:sz w:val="28"/>
          <w:szCs w:val="28"/>
        </w:rPr>
        <w:lastRenderedPageBreak/>
        <w:t>Điều 17. Nội dung và thang điểm đánh giá</w:t>
      </w:r>
    </w:p>
    <w:p w14:paraId="59C0F7B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Đánh giá kết quả rèn luyện của HSSV là đánh giá về ý thức, thái độ và kết quả học tập của SV. Điểm đánh giá tính theo thang điểm 100. Cụ thể nội dung đánh giá và khung điểm (Phụ lục 1) như sau:</w:t>
      </w:r>
    </w:p>
    <w:p w14:paraId="5AEC81B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Ý thức, thái độ và kết quả học tập: Tối đa 30 điểm.</w:t>
      </w:r>
    </w:p>
    <w:p w14:paraId="3E3A5AC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Ý thức chấp hành pháp luật và nội quy, quy chế của Nhà trường: Tối đa 25 điểm.</w:t>
      </w:r>
    </w:p>
    <w:p w14:paraId="5FBA18D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3. Ý thức tham gia các hoạt động chính trị - xã hội, văn hóa, văn nghệ, thể thao, phòng chống tội phạm, tệ nạn xã hội: Tối đa 25 điểm.</w:t>
      </w:r>
    </w:p>
    <w:p w14:paraId="01584DB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14:paraId="33AB571A" w14:textId="77777777" w:rsidR="00216FC7" w:rsidRDefault="00000000">
      <w:pPr>
        <w:spacing w:before="120"/>
        <w:ind w:firstLine="567"/>
        <w:jc w:val="both"/>
        <w:rPr>
          <w:rFonts w:ascii="Times New Roman" w:hAnsi="Times New Roman"/>
          <w:sz w:val="28"/>
          <w:szCs w:val="28"/>
        </w:rPr>
      </w:pPr>
      <w:r>
        <w:rPr>
          <w:rFonts w:ascii="Times New Roman" w:hAnsi="Times New Roman"/>
          <w:b/>
          <w:sz w:val="28"/>
          <w:szCs w:val="28"/>
        </w:rPr>
        <w:t>Điều 18. Tiêu chí trong các nội dung đánh giá</w:t>
      </w:r>
    </w:p>
    <w:p w14:paraId="4F395B8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Tiêu chí về ý thức, thái độ và kết quả học tập: Tối đa 30 điểm</w:t>
      </w:r>
    </w:p>
    <w:p w14:paraId="667A5D7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Ý thức và thái độ trong học tập: 10 điểm</w:t>
      </w:r>
    </w:p>
    <w:p w14:paraId="7F619984" w14:textId="77777777" w:rsidR="00216FC7" w:rsidRDefault="00000000">
      <w:pPr>
        <w:tabs>
          <w:tab w:val="left" w:pos="5103"/>
        </w:tabs>
        <w:spacing w:before="120"/>
        <w:ind w:firstLine="567"/>
        <w:jc w:val="both"/>
        <w:rPr>
          <w:rFonts w:ascii="Times New Roman" w:hAnsi="Times New Roman"/>
          <w:sz w:val="28"/>
          <w:szCs w:val="28"/>
        </w:rPr>
      </w:pPr>
      <w:r>
        <w:rPr>
          <w:rFonts w:ascii="Times New Roman" w:hAnsi="Times New Roman"/>
          <w:sz w:val="28"/>
          <w:szCs w:val="28"/>
        </w:rPr>
        <w:t>- Đi học chuyên cần, đúng giờ đủ điều kiện dự thi các học phần (1 học phần không đủ điều kiện -1điểm): 10 điểm;</w:t>
      </w:r>
    </w:p>
    <w:p w14:paraId="5E4B48A0" w14:textId="77777777" w:rsidR="00216FC7" w:rsidRDefault="00000000">
      <w:pPr>
        <w:tabs>
          <w:tab w:val="left" w:pos="5103"/>
        </w:tabs>
        <w:spacing w:before="120"/>
        <w:ind w:firstLine="567"/>
        <w:jc w:val="both"/>
        <w:rPr>
          <w:rFonts w:ascii="Times New Roman" w:hAnsi="Times New Roman"/>
          <w:sz w:val="28"/>
          <w:szCs w:val="28"/>
        </w:rPr>
      </w:pPr>
      <w:r>
        <w:rPr>
          <w:rFonts w:ascii="Times New Roman" w:hAnsi="Times New Roman"/>
          <w:sz w:val="28"/>
          <w:szCs w:val="28"/>
        </w:rPr>
        <w:t>- Đi học trễ 10 phút trở lên: - 1 điểm/2 lần;</w:t>
      </w:r>
    </w:p>
    <w:p w14:paraId="092DFCB8" w14:textId="77777777" w:rsidR="00216FC7" w:rsidRDefault="00000000">
      <w:pPr>
        <w:tabs>
          <w:tab w:val="left" w:pos="5103"/>
        </w:tabs>
        <w:spacing w:before="120"/>
        <w:ind w:firstLine="567"/>
        <w:jc w:val="both"/>
        <w:rPr>
          <w:rFonts w:ascii="Times New Roman" w:hAnsi="Times New Roman"/>
          <w:sz w:val="28"/>
          <w:szCs w:val="28"/>
        </w:rPr>
      </w:pPr>
      <w:r>
        <w:rPr>
          <w:rFonts w:ascii="Times New Roman" w:hAnsi="Times New Roman"/>
          <w:sz w:val="28"/>
          <w:szCs w:val="28"/>
        </w:rPr>
        <w:t>- Bỏ tiết học: - 1 điểm/lần;</w:t>
      </w:r>
    </w:p>
    <w:p w14:paraId="4444C31C" w14:textId="77777777" w:rsidR="00216FC7" w:rsidRDefault="00000000">
      <w:pPr>
        <w:tabs>
          <w:tab w:val="left" w:pos="5103"/>
        </w:tabs>
        <w:spacing w:before="120"/>
        <w:ind w:firstLine="567"/>
        <w:jc w:val="both"/>
        <w:rPr>
          <w:rFonts w:ascii="Times New Roman" w:hAnsi="Times New Roman"/>
          <w:sz w:val="28"/>
          <w:szCs w:val="28"/>
        </w:rPr>
      </w:pPr>
      <w:r>
        <w:rPr>
          <w:rFonts w:ascii="Times New Roman" w:hAnsi="Times New Roman"/>
          <w:sz w:val="28"/>
          <w:szCs w:val="28"/>
        </w:rPr>
        <w:t>- Nghỉ học không phép từ 2 đến 04 ngày: - 2 điểm;</w:t>
      </w:r>
    </w:p>
    <w:p w14:paraId="1CFDDFB7" w14:textId="77777777" w:rsidR="00216FC7" w:rsidRDefault="00000000">
      <w:pPr>
        <w:tabs>
          <w:tab w:val="left" w:pos="5103"/>
        </w:tabs>
        <w:spacing w:before="120"/>
        <w:ind w:firstLine="567"/>
        <w:jc w:val="both"/>
        <w:rPr>
          <w:rFonts w:ascii="Times New Roman" w:hAnsi="Times New Roman"/>
          <w:sz w:val="28"/>
          <w:szCs w:val="28"/>
        </w:rPr>
      </w:pPr>
      <w:r>
        <w:rPr>
          <w:rFonts w:ascii="Times New Roman" w:hAnsi="Times New Roman"/>
          <w:sz w:val="28"/>
          <w:szCs w:val="28"/>
        </w:rPr>
        <w:t>- Nghỉ học không phép từ 5 đến 10 ngày: - 3 điểm;</w:t>
      </w:r>
    </w:p>
    <w:p w14:paraId="527C4174" w14:textId="77777777" w:rsidR="00216FC7" w:rsidRDefault="00000000">
      <w:pPr>
        <w:tabs>
          <w:tab w:val="left" w:pos="5103"/>
        </w:tabs>
        <w:spacing w:before="120"/>
        <w:ind w:firstLine="567"/>
        <w:jc w:val="both"/>
        <w:rPr>
          <w:rFonts w:ascii="Times New Roman" w:hAnsi="Times New Roman"/>
          <w:sz w:val="28"/>
          <w:szCs w:val="28"/>
        </w:rPr>
      </w:pPr>
      <w:r>
        <w:rPr>
          <w:rFonts w:ascii="Times New Roman" w:hAnsi="Times New Roman"/>
          <w:sz w:val="28"/>
          <w:szCs w:val="28"/>
        </w:rPr>
        <w:t>- Nghỉ học không phép từ 11 ngày trở lên: - 5 điểm.</w:t>
      </w:r>
    </w:p>
    <w:p w14:paraId="03E7CE0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Ý thức và thái độ tham gia các hoạt động học tập, hoạt động ngoại khóa, hoạt động nghiên cứu khoa học (Cùng với GVCN/CVHT/GVBM, lớp, khoa): 10 điểm</w:t>
      </w:r>
    </w:p>
    <w:p w14:paraId="6ED839BC" w14:textId="77777777" w:rsidR="00216FC7" w:rsidRDefault="00000000">
      <w:pPr>
        <w:tabs>
          <w:tab w:val="left" w:pos="7371"/>
        </w:tabs>
        <w:spacing w:before="120"/>
        <w:ind w:firstLine="567"/>
        <w:jc w:val="both"/>
        <w:rPr>
          <w:rFonts w:ascii="Times New Roman" w:hAnsi="Times New Roman"/>
          <w:sz w:val="28"/>
          <w:szCs w:val="28"/>
        </w:rPr>
      </w:pPr>
      <w:r>
        <w:rPr>
          <w:rFonts w:ascii="Times New Roman" w:hAnsi="Times New Roman"/>
          <w:sz w:val="28"/>
          <w:szCs w:val="28"/>
        </w:rPr>
        <w:t>- Tham gia câu lạc bộ học thuật, học nhóm, hội thảo, tọa đàm: 5 điểm;</w:t>
      </w:r>
    </w:p>
    <w:p w14:paraId="782BD4E8" w14:textId="77777777" w:rsidR="00216FC7" w:rsidRDefault="00000000">
      <w:pPr>
        <w:tabs>
          <w:tab w:val="left" w:pos="7371"/>
        </w:tabs>
        <w:spacing w:before="120"/>
        <w:ind w:firstLine="567"/>
        <w:jc w:val="both"/>
        <w:rPr>
          <w:rFonts w:ascii="Times New Roman" w:hAnsi="Times New Roman"/>
          <w:sz w:val="28"/>
          <w:szCs w:val="28"/>
        </w:rPr>
      </w:pPr>
      <w:r>
        <w:rPr>
          <w:rFonts w:ascii="Times New Roman" w:hAnsi="Times New Roman"/>
          <w:sz w:val="28"/>
          <w:szCs w:val="28"/>
        </w:rPr>
        <w:t>- Tham gia hoạt động nghiên cứu khoa học, xây dựng mô hình: 5 điểm;</w:t>
      </w:r>
    </w:p>
    <w:p w14:paraId="4493D2F9" w14:textId="77777777" w:rsidR="00216FC7" w:rsidRDefault="00000000">
      <w:pPr>
        <w:tabs>
          <w:tab w:val="left" w:pos="7371"/>
        </w:tabs>
        <w:spacing w:before="120"/>
        <w:ind w:firstLine="567"/>
        <w:jc w:val="both"/>
        <w:rPr>
          <w:rFonts w:ascii="Times New Roman" w:hAnsi="Times New Roman"/>
          <w:sz w:val="28"/>
          <w:szCs w:val="28"/>
        </w:rPr>
      </w:pPr>
      <w:r>
        <w:rPr>
          <w:rFonts w:ascii="Times New Roman" w:hAnsi="Times New Roman"/>
          <w:sz w:val="28"/>
          <w:szCs w:val="28"/>
        </w:rPr>
        <w:t>- Tham quan thực tế tại doanh nghiệp: điểm/lần.</w:t>
      </w:r>
    </w:p>
    <w:p w14:paraId="76117CA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Ý thức và thái độ tham gia các kỳ thi, cuộc thi: 5 điểm</w:t>
      </w:r>
    </w:p>
    <w:p w14:paraId="17E94ACD" w14:textId="77777777" w:rsidR="00216FC7" w:rsidRDefault="00000000">
      <w:pPr>
        <w:tabs>
          <w:tab w:val="left" w:pos="4678"/>
        </w:tabs>
        <w:spacing w:before="120"/>
        <w:ind w:firstLine="567"/>
        <w:jc w:val="both"/>
        <w:rPr>
          <w:rFonts w:ascii="Times New Roman" w:hAnsi="Times New Roman"/>
          <w:sz w:val="28"/>
          <w:szCs w:val="28"/>
        </w:rPr>
      </w:pPr>
      <w:r>
        <w:rPr>
          <w:rFonts w:ascii="Times New Roman" w:hAnsi="Times New Roman"/>
          <w:sz w:val="28"/>
          <w:szCs w:val="28"/>
        </w:rPr>
        <w:t xml:space="preserve">- Không vi phạm </w:t>
      </w:r>
      <w:r w:rsidRPr="008315D7">
        <w:rPr>
          <w:sz w:val="28"/>
          <w:szCs w:val="28"/>
          <w:highlight w:val="darkGreen"/>
        </w:rPr>
        <w:t>quy</w:t>
      </w:r>
      <w:r>
        <w:rPr>
          <w:rFonts w:ascii="Times New Roman" w:hAnsi="Times New Roman"/>
          <w:sz w:val="28"/>
          <w:szCs w:val="28"/>
        </w:rPr>
        <w:t xml:space="preserve"> chế thi, kiểm tra: 5 điểm;</w:t>
      </w:r>
    </w:p>
    <w:p w14:paraId="6BE74C73" w14:textId="77777777" w:rsidR="00216FC7" w:rsidRDefault="00000000">
      <w:pPr>
        <w:tabs>
          <w:tab w:val="left" w:pos="4678"/>
        </w:tabs>
        <w:spacing w:before="120"/>
        <w:ind w:firstLine="567"/>
        <w:jc w:val="both"/>
        <w:rPr>
          <w:rFonts w:ascii="Times New Roman" w:hAnsi="Times New Roman"/>
          <w:sz w:val="28"/>
          <w:szCs w:val="28"/>
        </w:rPr>
      </w:pPr>
      <w:r>
        <w:rPr>
          <w:rFonts w:ascii="Times New Roman" w:hAnsi="Times New Roman"/>
          <w:sz w:val="28"/>
          <w:szCs w:val="28"/>
        </w:rPr>
        <w:t xml:space="preserve">- Vi phạm </w:t>
      </w:r>
      <w:r w:rsidRPr="008315D7">
        <w:rPr>
          <w:sz w:val="28"/>
          <w:szCs w:val="28"/>
          <w:highlight w:val="darkGreen"/>
        </w:rPr>
        <w:t>quy</w:t>
      </w:r>
      <w:r>
        <w:rPr>
          <w:rFonts w:ascii="Times New Roman" w:hAnsi="Times New Roman"/>
          <w:sz w:val="28"/>
          <w:szCs w:val="28"/>
        </w:rPr>
        <w:t xml:space="preserve"> chế thi, kiểm tra: - 5 điểm.</w:t>
      </w:r>
    </w:p>
    <w:p w14:paraId="236CB78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d) Tinh thần vượt khó, phấn đấu vươn lên trong học tập: 5 điểm</w:t>
      </w:r>
    </w:p>
    <w:p w14:paraId="1CC9E202" w14:textId="77777777" w:rsidR="00216FC7" w:rsidRDefault="00000000">
      <w:pPr>
        <w:tabs>
          <w:tab w:val="left" w:pos="7371"/>
        </w:tabs>
        <w:spacing w:before="120"/>
        <w:ind w:firstLine="567"/>
        <w:jc w:val="both"/>
        <w:rPr>
          <w:rFonts w:ascii="Times New Roman" w:hAnsi="Times New Roman"/>
          <w:sz w:val="28"/>
          <w:szCs w:val="28"/>
        </w:rPr>
      </w:pPr>
      <w:r>
        <w:rPr>
          <w:rFonts w:ascii="Times New Roman" w:hAnsi="Times New Roman"/>
          <w:sz w:val="28"/>
          <w:szCs w:val="28"/>
        </w:rPr>
        <w:t>Được giáo viên chủ nhiệm, cố vấn học tập và tập thể lớp công nhận có tinh thần vượt khó, phấn đấu vươn lên trong học tập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 +5 điểm.</w:t>
      </w:r>
    </w:p>
    <w:p w14:paraId="07F01509" w14:textId="77777777" w:rsidR="00216FC7" w:rsidRDefault="00000000">
      <w:pPr>
        <w:tabs>
          <w:tab w:val="left" w:pos="5529"/>
        </w:tabs>
        <w:spacing w:before="120"/>
        <w:ind w:firstLine="567"/>
        <w:jc w:val="both"/>
        <w:rPr>
          <w:rFonts w:ascii="Times New Roman" w:hAnsi="Times New Roman"/>
          <w:sz w:val="28"/>
          <w:szCs w:val="28"/>
        </w:rPr>
      </w:pPr>
      <w:r>
        <w:rPr>
          <w:rFonts w:ascii="Times New Roman" w:hAnsi="Times New Roman"/>
          <w:sz w:val="28"/>
          <w:szCs w:val="28"/>
        </w:rPr>
        <w:lastRenderedPageBreak/>
        <w:t>đ) Kết quả học tập: 10 điểm</w:t>
      </w:r>
    </w:p>
    <w:p w14:paraId="2063B77D" w14:textId="77777777" w:rsidR="00216FC7" w:rsidRDefault="00000000">
      <w:pPr>
        <w:tabs>
          <w:tab w:val="left" w:pos="4678"/>
        </w:tabs>
        <w:spacing w:before="120"/>
        <w:ind w:firstLine="567"/>
        <w:jc w:val="both"/>
        <w:rPr>
          <w:rFonts w:ascii="Times New Roman" w:hAnsi="Times New Roman"/>
          <w:sz w:val="28"/>
          <w:szCs w:val="28"/>
        </w:rPr>
      </w:pPr>
      <w:r>
        <w:rPr>
          <w:rFonts w:ascii="Times New Roman" w:hAnsi="Times New Roman"/>
          <w:sz w:val="28"/>
          <w:szCs w:val="28"/>
        </w:rPr>
        <w:t>- Điểm TBCHT đạt từ 9 đến cận 10: 10 điểm</w:t>
      </w:r>
    </w:p>
    <w:p w14:paraId="2C82F93F" w14:textId="77777777" w:rsidR="00216FC7" w:rsidRDefault="00000000">
      <w:pPr>
        <w:tabs>
          <w:tab w:val="left" w:pos="4678"/>
        </w:tabs>
        <w:spacing w:before="120"/>
        <w:ind w:firstLine="567"/>
        <w:jc w:val="both"/>
        <w:rPr>
          <w:rFonts w:ascii="Times New Roman" w:hAnsi="Times New Roman"/>
          <w:sz w:val="28"/>
          <w:szCs w:val="28"/>
        </w:rPr>
      </w:pPr>
      <w:r>
        <w:rPr>
          <w:rFonts w:ascii="Times New Roman" w:hAnsi="Times New Roman"/>
          <w:sz w:val="28"/>
          <w:szCs w:val="28"/>
        </w:rPr>
        <w:t>- Điểm TBCHT đạt từ 8 đến cận 9: 9 điểm</w:t>
      </w:r>
    </w:p>
    <w:p w14:paraId="37A0C0A0" w14:textId="77777777" w:rsidR="00216FC7" w:rsidRDefault="00000000">
      <w:pPr>
        <w:tabs>
          <w:tab w:val="left" w:pos="4678"/>
        </w:tabs>
        <w:spacing w:before="120"/>
        <w:ind w:firstLine="567"/>
        <w:jc w:val="both"/>
        <w:rPr>
          <w:rFonts w:ascii="Times New Roman" w:hAnsi="Times New Roman"/>
          <w:sz w:val="28"/>
          <w:szCs w:val="28"/>
        </w:rPr>
      </w:pPr>
      <w:r>
        <w:rPr>
          <w:rFonts w:ascii="Times New Roman" w:hAnsi="Times New Roman"/>
          <w:sz w:val="28"/>
          <w:szCs w:val="28"/>
        </w:rPr>
        <w:t>- Điểm TBCHT đạt từ 7 đến cận 8: 8 điểm</w:t>
      </w:r>
    </w:p>
    <w:p w14:paraId="2D0A92B1" w14:textId="77777777" w:rsidR="00216FC7" w:rsidRDefault="00000000">
      <w:pPr>
        <w:tabs>
          <w:tab w:val="left" w:pos="4678"/>
        </w:tabs>
        <w:spacing w:before="120"/>
        <w:ind w:firstLine="567"/>
        <w:jc w:val="both"/>
        <w:rPr>
          <w:rFonts w:ascii="Times New Roman" w:hAnsi="Times New Roman"/>
          <w:sz w:val="28"/>
          <w:szCs w:val="28"/>
        </w:rPr>
      </w:pPr>
      <w:r>
        <w:rPr>
          <w:rFonts w:ascii="Times New Roman" w:hAnsi="Times New Roman"/>
          <w:sz w:val="28"/>
          <w:szCs w:val="28"/>
        </w:rPr>
        <w:t>- Điểm TBCHT đạt từ 6 đến cận 7: 7 điểm</w:t>
      </w:r>
    </w:p>
    <w:p w14:paraId="09AA5E9B" w14:textId="77777777" w:rsidR="00216FC7" w:rsidRDefault="00000000">
      <w:pPr>
        <w:tabs>
          <w:tab w:val="left" w:pos="4678"/>
        </w:tabs>
        <w:spacing w:before="120"/>
        <w:ind w:firstLine="567"/>
        <w:jc w:val="both"/>
        <w:rPr>
          <w:rFonts w:ascii="Times New Roman" w:hAnsi="Times New Roman"/>
          <w:sz w:val="28"/>
          <w:szCs w:val="28"/>
        </w:rPr>
      </w:pPr>
      <w:r>
        <w:rPr>
          <w:rFonts w:ascii="Times New Roman" w:hAnsi="Times New Roman"/>
          <w:sz w:val="28"/>
          <w:szCs w:val="28"/>
        </w:rPr>
        <w:t>- Điểm TBCHT đạt từ 5 đến cận 6: 6 điểm</w:t>
      </w:r>
    </w:p>
    <w:p w14:paraId="67FC0CAA" w14:textId="77777777" w:rsidR="00216FC7" w:rsidRDefault="00000000">
      <w:pPr>
        <w:tabs>
          <w:tab w:val="left" w:pos="4678"/>
        </w:tabs>
        <w:spacing w:before="120"/>
        <w:ind w:firstLine="567"/>
        <w:jc w:val="both"/>
        <w:rPr>
          <w:rFonts w:ascii="Times New Roman" w:hAnsi="Times New Roman"/>
          <w:sz w:val="28"/>
          <w:szCs w:val="28"/>
          <w:vertAlign w:val="superscript"/>
        </w:rPr>
      </w:pPr>
      <w:r>
        <w:rPr>
          <w:rFonts w:ascii="Times New Roman" w:hAnsi="Times New Roman"/>
          <w:sz w:val="28"/>
          <w:szCs w:val="28"/>
        </w:rPr>
        <w:t>- Điểm TBCHT đạt dưới 5: 5 điểm</w:t>
      </w:r>
    </w:p>
    <w:p w14:paraId="4B7EC3F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Tiêu chí đánh giá về ý thức chấp hành pháp luật và nội quy, quy chế của Nhà trường: Tối đa 25 điểm</w:t>
      </w:r>
    </w:p>
    <w:p w14:paraId="59312F1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Ý thức chấp hành các quy định của pháp luật đối với công dân, các văn bản chỉ đạo của Bộ, ngành, của cơ quan quản lý thực hiện trong Nhà trường: 5 điểm;</w:t>
      </w:r>
    </w:p>
    <w:p w14:paraId="4EE7E34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Ý thức chấp hành các nội quy, quy chế và các quy định khác của Nhà trường: 20 điểm</w:t>
      </w:r>
    </w:p>
    <w:p w14:paraId="310668B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Thực hiện nghiêm túc việc kê khai thông tin cá nhân, đăng ký nội trú và ngoại trú: 5 điểm;</w:t>
      </w:r>
    </w:p>
    <w:p w14:paraId="5DED0DF9"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đầy đủ Tuần sinh hoạt Giáo dục định hướng (mỗi buổi học cộng 1 điểm nhưng không quá 5 điểm): 5 điểm;</w:t>
      </w:r>
    </w:p>
    <w:p w14:paraId="6A3DF83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đầy đủ giờ sinh hoạt chủ nhiệm lớp (vắng 01 buổi trừ 1 điểm): 5 điểm;</w:t>
      </w:r>
    </w:p>
    <w:p w14:paraId="6667A83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Không vi phạm đồng phục, tác phong, ngôn phong (vi phạm 01 lần trừ 1 điểm): 5 điểm;</w:t>
      </w:r>
    </w:p>
    <w:p w14:paraId="31AC870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Đeo thẻ SV khi vào trường (vi phạm 01 lần trừ 1 điểm)</w:t>
      </w:r>
      <w:r>
        <w:rPr>
          <w:rFonts w:ascii="Times New Roman" w:hAnsi="Times New Roman"/>
          <w:sz w:val="28"/>
          <w:szCs w:val="28"/>
        </w:rPr>
        <w:tab/>
        <w:t>: 5 điểm;</w:t>
      </w:r>
    </w:p>
    <w:p w14:paraId="42C574A8"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khám sức khỏe định kỳ: 5 điểm;</w:t>
      </w:r>
    </w:p>
    <w:p w14:paraId="2C192BB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Có ý thức, chấp hành về giữ gìn vệ sinh, bảo vệ môi trường, bảo vệ tài sản chung (vi phạm 01 lần trừ 2 điểm): 5 điểm;</w:t>
      </w:r>
    </w:p>
    <w:p w14:paraId="5CAE1D4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Đóng học phí, bảo hiểm y tế, ký túc xá đúng thời hạn (đóng trễ hạn trừ 2 điểm/tháng): 5 điểm;</w:t>
      </w:r>
    </w:p>
    <w:p w14:paraId="1EA565C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Thực hiện nghiêm túc và đầy đủ trong việc lấy ý kiến phản hồi từ người học: 5 điểm.</w:t>
      </w:r>
    </w:p>
    <w:p w14:paraId="4A3DBC30"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Điểm trừ: Áp dụng cho tiêu chí 2 sau khi chấm điểm theo thực tế</w:t>
      </w:r>
    </w:p>
    <w:p w14:paraId="3D6948D1" w14:textId="77777777" w:rsidR="00216FC7" w:rsidRDefault="00000000">
      <w:pPr>
        <w:tabs>
          <w:tab w:val="left" w:pos="6804"/>
        </w:tabs>
        <w:spacing w:before="120"/>
        <w:ind w:firstLine="567"/>
        <w:jc w:val="both"/>
        <w:rPr>
          <w:rFonts w:ascii="Times New Roman" w:hAnsi="Times New Roman"/>
          <w:sz w:val="28"/>
          <w:szCs w:val="28"/>
        </w:rPr>
      </w:pPr>
      <w:r>
        <w:rPr>
          <w:rFonts w:ascii="Times New Roman" w:hAnsi="Times New Roman"/>
          <w:sz w:val="28"/>
          <w:szCs w:val="28"/>
        </w:rPr>
        <w:t>- SV bị kiểm điểm: - 1 điểm;</w:t>
      </w:r>
    </w:p>
    <w:p w14:paraId="0B1B496E" w14:textId="77777777" w:rsidR="00216FC7" w:rsidRDefault="00000000">
      <w:pPr>
        <w:tabs>
          <w:tab w:val="left" w:pos="6804"/>
        </w:tabs>
        <w:spacing w:before="120"/>
        <w:ind w:firstLine="567"/>
        <w:jc w:val="both"/>
        <w:rPr>
          <w:rFonts w:ascii="Times New Roman" w:hAnsi="Times New Roman"/>
          <w:sz w:val="28"/>
          <w:szCs w:val="28"/>
        </w:rPr>
      </w:pPr>
      <w:r>
        <w:rPr>
          <w:rFonts w:ascii="Times New Roman" w:hAnsi="Times New Roman"/>
          <w:sz w:val="28"/>
          <w:szCs w:val="28"/>
        </w:rPr>
        <w:t>- Vi phạm kỷ luật ở mức khiển trách: - 2 điểm;</w:t>
      </w:r>
    </w:p>
    <w:p w14:paraId="30DCA9B9" w14:textId="77777777" w:rsidR="00216FC7" w:rsidRDefault="00000000">
      <w:pPr>
        <w:tabs>
          <w:tab w:val="left" w:pos="6804"/>
        </w:tabs>
        <w:spacing w:before="120"/>
        <w:ind w:firstLine="567"/>
        <w:jc w:val="both"/>
        <w:rPr>
          <w:rFonts w:ascii="Times New Roman" w:hAnsi="Times New Roman"/>
          <w:sz w:val="28"/>
          <w:szCs w:val="28"/>
        </w:rPr>
      </w:pPr>
      <w:r>
        <w:rPr>
          <w:rFonts w:ascii="Times New Roman" w:hAnsi="Times New Roman"/>
          <w:sz w:val="28"/>
          <w:szCs w:val="28"/>
        </w:rPr>
        <w:t>- Vi phạm kỷ luật ở mức cảnh cáo: - 5 điểm;</w:t>
      </w:r>
    </w:p>
    <w:p w14:paraId="1C67F0DB" w14:textId="77777777" w:rsidR="00216FC7" w:rsidRDefault="00000000">
      <w:pPr>
        <w:tabs>
          <w:tab w:val="left" w:pos="6804"/>
        </w:tabs>
        <w:spacing w:before="120"/>
        <w:ind w:firstLine="567"/>
        <w:jc w:val="both"/>
        <w:rPr>
          <w:rFonts w:ascii="Times New Roman" w:hAnsi="Times New Roman"/>
          <w:sz w:val="28"/>
          <w:szCs w:val="28"/>
        </w:rPr>
      </w:pPr>
      <w:r>
        <w:rPr>
          <w:rFonts w:ascii="Times New Roman" w:hAnsi="Times New Roman"/>
          <w:sz w:val="28"/>
          <w:szCs w:val="28"/>
        </w:rPr>
        <w:t>- Mang, tàng trữ, sử dụng thuốc lá, kể cả thuốc lá điện tử: - 5 điểm;</w:t>
      </w:r>
    </w:p>
    <w:p w14:paraId="5A8FC272" w14:textId="77777777" w:rsidR="00216FC7" w:rsidRDefault="00000000">
      <w:pPr>
        <w:tabs>
          <w:tab w:val="left" w:pos="6804"/>
        </w:tabs>
        <w:spacing w:before="120"/>
        <w:ind w:firstLine="567"/>
        <w:jc w:val="both"/>
        <w:rPr>
          <w:rFonts w:ascii="Times New Roman" w:hAnsi="Times New Roman"/>
          <w:sz w:val="28"/>
          <w:szCs w:val="28"/>
        </w:rPr>
      </w:pPr>
      <w:r>
        <w:rPr>
          <w:rFonts w:ascii="Times New Roman" w:hAnsi="Times New Roman"/>
          <w:sz w:val="28"/>
          <w:szCs w:val="28"/>
        </w:rPr>
        <w:t>- Vi phạm bảo hộ lao động 01 lần: - 5 điểm;</w:t>
      </w:r>
    </w:p>
    <w:p w14:paraId="582374CA" w14:textId="77777777" w:rsidR="00216FC7" w:rsidRDefault="00000000">
      <w:pPr>
        <w:tabs>
          <w:tab w:val="left" w:pos="6804"/>
        </w:tabs>
        <w:spacing w:before="120"/>
        <w:ind w:firstLine="567"/>
        <w:jc w:val="both"/>
        <w:rPr>
          <w:rFonts w:ascii="Times New Roman" w:hAnsi="Times New Roman"/>
          <w:sz w:val="28"/>
          <w:szCs w:val="28"/>
        </w:rPr>
      </w:pPr>
      <w:r>
        <w:rPr>
          <w:rFonts w:ascii="Times New Roman" w:hAnsi="Times New Roman"/>
          <w:sz w:val="28"/>
          <w:szCs w:val="28"/>
        </w:rPr>
        <w:t>- Vi phạm về vệ sinh môi trường: - 2 điểm;</w:t>
      </w:r>
      <w:r>
        <w:rPr>
          <w:rFonts w:ascii="Times New Roman" w:hAnsi="Times New Roman"/>
          <w:sz w:val="28"/>
          <w:szCs w:val="28"/>
        </w:rPr>
        <w:tab/>
      </w:r>
    </w:p>
    <w:p w14:paraId="6344605E" w14:textId="77777777" w:rsidR="00216FC7" w:rsidRDefault="00000000">
      <w:pPr>
        <w:tabs>
          <w:tab w:val="left" w:pos="6804"/>
        </w:tabs>
        <w:spacing w:before="120"/>
        <w:ind w:firstLine="567"/>
        <w:jc w:val="both"/>
        <w:rPr>
          <w:rFonts w:ascii="Times New Roman" w:hAnsi="Times New Roman"/>
          <w:sz w:val="28"/>
          <w:szCs w:val="28"/>
        </w:rPr>
      </w:pPr>
      <w:r>
        <w:rPr>
          <w:rFonts w:ascii="Times New Roman" w:hAnsi="Times New Roman"/>
          <w:sz w:val="28"/>
          <w:szCs w:val="28"/>
        </w:rPr>
        <w:lastRenderedPageBreak/>
        <w:t>- Vi phạm Luật an toàn giao thông: - 10 điểm;</w:t>
      </w:r>
    </w:p>
    <w:p w14:paraId="5131E112" w14:textId="77777777" w:rsidR="00216FC7" w:rsidRDefault="00000000">
      <w:pPr>
        <w:tabs>
          <w:tab w:val="left" w:pos="6804"/>
        </w:tabs>
        <w:spacing w:before="120"/>
        <w:ind w:firstLine="567"/>
        <w:jc w:val="both"/>
        <w:rPr>
          <w:rFonts w:ascii="Times New Roman" w:hAnsi="Times New Roman"/>
          <w:sz w:val="28"/>
          <w:szCs w:val="28"/>
        </w:rPr>
      </w:pPr>
      <w:r>
        <w:rPr>
          <w:rFonts w:ascii="Times New Roman" w:hAnsi="Times New Roman"/>
          <w:sz w:val="28"/>
          <w:szCs w:val="28"/>
        </w:rPr>
        <w:t>- Vô lễ, đánh nhau: - 5 điểm.</w:t>
      </w:r>
    </w:p>
    <w:p w14:paraId="0194511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3. Tiêu chí đánh giá về ý thức tham gia các hoạt động chính trị - xã hội, văn hóa, văn nghệ, thể thao, phòng, chống tội phạm, tệ nạn xã hội, bạo lực học đường. Tối đa 25 điểm.</w:t>
      </w:r>
    </w:p>
    <w:p w14:paraId="31F7F29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p w14:paraId="102261C7" w14:textId="77777777" w:rsidR="00216FC7" w:rsidRDefault="00000000">
      <w:pPr>
        <w:spacing w:before="120"/>
        <w:ind w:firstLine="567"/>
        <w:jc w:val="both"/>
        <w:rPr>
          <w:rFonts w:ascii="Times New Roman" w:hAnsi="Times New Roman"/>
          <w:color w:val="000000"/>
          <w:sz w:val="28"/>
          <w:szCs w:val="28"/>
        </w:rPr>
      </w:pPr>
      <w:r>
        <w:rPr>
          <w:rFonts w:ascii="Times New Roman" w:hAnsi="Times New Roman"/>
          <w:sz w:val="28"/>
          <w:szCs w:val="28"/>
        </w:rPr>
        <w:t xml:space="preserve">- Tham gia các hoạt động, hỗ trợ, cổ vũ cho các hoạt động văn hóa, văn nghệ, thể thao </w:t>
      </w:r>
      <w:r>
        <w:rPr>
          <w:rFonts w:ascii="Times New Roman" w:hAnsi="Times New Roman"/>
          <w:color w:val="000000"/>
          <w:sz w:val="28"/>
          <w:szCs w:val="28"/>
        </w:rPr>
        <w:t xml:space="preserve">do lớp, khoa tổ chức (1 lần </w:t>
      </w:r>
      <w:r>
        <w:rPr>
          <w:rFonts w:ascii="Times New Roman" w:hAnsi="Times New Roman"/>
          <w:color w:val="FF0000"/>
          <w:sz w:val="28"/>
          <w:szCs w:val="28"/>
        </w:rPr>
        <w:t xml:space="preserve">được cộng </w:t>
      </w:r>
      <w:r>
        <w:rPr>
          <w:rFonts w:ascii="Times New Roman" w:hAnsi="Times New Roman"/>
          <w:color w:val="000000"/>
          <w:sz w:val="28"/>
          <w:szCs w:val="28"/>
        </w:rPr>
        <w:t>2 điểm nhưng không quá 4 điểm): 4 điểm;</w:t>
      </w:r>
    </w:p>
    <w:p w14:paraId="120DC2E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các hoạt động, hỗ trợ, cổ vũ cho các hoạt động lễ hội, văn hóa, văn nghệ, thể thao do Nhà trường tổ chức: 5 điểm;</w:t>
      </w:r>
    </w:p>
    <w:p w14:paraId="34FA210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các hoạt động ngoại khóa, hỗ trợ, cổ vũ cho các hoạt động lễ hội, văn hóa, văn nghệ, thể thao do Thành phố tổ chức: 10 điểm;</w:t>
      </w:r>
    </w:p>
    <w:p w14:paraId="7AD2896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các buổi báo cáo chuyên đề về tình hình chính trị, thời sự, xã hội do Nhà trường tổ chức. Tham gia hoạt động về nguồn, tham quan di tích lịch sử: 5 điểm.</w:t>
      </w:r>
    </w:p>
    <w:p w14:paraId="79ED69C0"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Ý thức tham gia các hoạt động công ích, tình nguyện, công tác xã hội:</w:t>
      </w:r>
    </w:p>
    <w:p w14:paraId="23FED79F" w14:textId="77777777" w:rsidR="00216FC7" w:rsidRDefault="00000000">
      <w:pPr>
        <w:tabs>
          <w:tab w:val="left" w:pos="5812"/>
        </w:tabs>
        <w:spacing w:before="120"/>
        <w:ind w:firstLine="567"/>
        <w:jc w:val="both"/>
        <w:rPr>
          <w:rFonts w:ascii="Times New Roman" w:hAnsi="Times New Roman"/>
          <w:sz w:val="28"/>
          <w:szCs w:val="28"/>
        </w:rPr>
      </w:pPr>
      <w:r>
        <w:rPr>
          <w:rFonts w:ascii="Times New Roman" w:hAnsi="Times New Roman"/>
          <w:sz w:val="28"/>
          <w:szCs w:val="28"/>
        </w:rPr>
        <w:t>- Tham gia đội công tác xã hội: 5 điểm;</w:t>
      </w:r>
    </w:p>
    <w:p w14:paraId="02A2C5C2" w14:textId="77777777" w:rsidR="00216FC7" w:rsidRDefault="00000000">
      <w:pPr>
        <w:tabs>
          <w:tab w:val="left" w:pos="5812"/>
        </w:tabs>
        <w:spacing w:before="120"/>
        <w:ind w:firstLine="567"/>
        <w:jc w:val="both"/>
        <w:rPr>
          <w:rFonts w:ascii="Times New Roman" w:hAnsi="Times New Roman"/>
          <w:sz w:val="28"/>
          <w:szCs w:val="28"/>
        </w:rPr>
      </w:pPr>
      <w:r>
        <w:rPr>
          <w:rFonts w:ascii="Times New Roman" w:hAnsi="Times New Roman"/>
          <w:sz w:val="28"/>
          <w:szCs w:val="28"/>
        </w:rPr>
        <w:t>- Tham gia mùa hè xanh, chiến dịch tình nguyện:</w:t>
      </w:r>
      <w:r>
        <w:rPr>
          <w:rFonts w:ascii="Times New Roman" w:hAnsi="Times New Roman"/>
          <w:sz w:val="28"/>
          <w:szCs w:val="28"/>
        </w:rPr>
        <w:tab/>
        <w:t>5 điểm;</w:t>
      </w:r>
    </w:p>
    <w:p w14:paraId="39895288" w14:textId="77777777" w:rsidR="00216FC7" w:rsidRDefault="00000000">
      <w:pPr>
        <w:tabs>
          <w:tab w:val="left" w:pos="5812"/>
        </w:tabs>
        <w:spacing w:before="120"/>
        <w:ind w:firstLine="567"/>
        <w:jc w:val="both"/>
        <w:rPr>
          <w:rFonts w:ascii="Times New Roman" w:hAnsi="Times New Roman"/>
          <w:sz w:val="28"/>
          <w:szCs w:val="28"/>
        </w:rPr>
      </w:pPr>
      <w:r>
        <w:rPr>
          <w:rFonts w:ascii="Times New Roman" w:hAnsi="Times New Roman"/>
          <w:sz w:val="28"/>
          <w:szCs w:val="28"/>
        </w:rPr>
        <w:t>- Tham gia tiếp sức mùa thi, hỗ trợ SV: 5 điểm;</w:t>
      </w:r>
    </w:p>
    <w:p w14:paraId="643007F1" w14:textId="77777777" w:rsidR="00216FC7" w:rsidRDefault="00000000">
      <w:pPr>
        <w:tabs>
          <w:tab w:val="left" w:pos="5812"/>
        </w:tabs>
        <w:spacing w:before="120"/>
        <w:ind w:firstLine="567"/>
        <w:jc w:val="both"/>
        <w:rPr>
          <w:rFonts w:ascii="Times New Roman" w:hAnsi="Times New Roman"/>
          <w:sz w:val="28"/>
          <w:szCs w:val="28"/>
        </w:rPr>
      </w:pPr>
      <w:r>
        <w:rPr>
          <w:rFonts w:ascii="Times New Roman" w:hAnsi="Times New Roman"/>
          <w:sz w:val="28"/>
          <w:szCs w:val="28"/>
        </w:rPr>
        <w:t>- Hỗ trợ ngày hội tư vấn tuyển sinh: 5 điểm;</w:t>
      </w:r>
    </w:p>
    <w:p w14:paraId="21ADA5E8" w14:textId="77777777" w:rsidR="00216FC7" w:rsidRDefault="00000000">
      <w:pPr>
        <w:tabs>
          <w:tab w:val="left" w:pos="5812"/>
        </w:tabs>
        <w:spacing w:before="120"/>
        <w:ind w:firstLine="567"/>
        <w:jc w:val="both"/>
        <w:rPr>
          <w:rFonts w:ascii="Times New Roman" w:hAnsi="Times New Roman"/>
          <w:sz w:val="28"/>
          <w:szCs w:val="28"/>
        </w:rPr>
      </w:pPr>
      <w:r>
        <w:rPr>
          <w:rFonts w:ascii="Times New Roman" w:hAnsi="Times New Roman"/>
          <w:sz w:val="28"/>
          <w:szCs w:val="28"/>
        </w:rPr>
        <w:t>- Tham gia hiến máu nhân đạo tại trường (nếu tham gia tại địa phương có giấy xác nhận): 5 điểm;</w:t>
      </w:r>
    </w:p>
    <w:p w14:paraId="1DC28AB4"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Chủ Nhật xanh, lao động tình nguyện:</w:t>
      </w:r>
      <w:r>
        <w:rPr>
          <w:rFonts w:ascii="Times New Roman" w:hAnsi="Times New Roman"/>
          <w:sz w:val="28"/>
          <w:szCs w:val="28"/>
        </w:rPr>
        <w:tab/>
        <w:t xml:space="preserve"> 5 điểm/buổi;</w:t>
      </w:r>
    </w:p>
    <w:p w14:paraId="4B4FD190" w14:textId="77777777" w:rsidR="00216FC7" w:rsidRDefault="00000000">
      <w:pPr>
        <w:tabs>
          <w:tab w:val="left" w:pos="5812"/>
        </w:tabs>
        <w:spacing w:before="120"/>
        <w:ind w:firstLine="567"/>
        <w:jc w:val="both"/>
        <w:rPr>
          <w:rFonts w:ascii="Times New Roman" w:hAnsi="Times New Roman"/>
          <w:sz w:val="28"/>
          <w:szCs w:val="28"/>
        </w:rPr>
      </w:pPr>
      <w:r>
        <w:rPr>
          <w:rFonts w:ascii="Times New Roman" w:hAnsi="Times New Roman"/>
          <w:sz w:val="28"/>
          <w:szCs w:val="28"/>
        </w:rPr>
        <w:t>- Tham gia đóng góp, hỗ trợ các hoạt động tình nguyện như: giúp đồng bào bị bão lụt, xây nhà tình bạn, trung tâm khuyết tật: 5 điểm.</w:t>
      </w:r>
    </w:p>
    <w:p w14:paraId="502767A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Tham gia tuyên truyền, phòng chống tội phạm và các tệ nạn xã hội.</w:t>
      </w:r>
    </w:p>
    <w:p w14:paraId="12C0C33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các buổi tuyên truyền, phòng chống tội phạm và các tệ nạn xã hội khác: 3 điểm;</w:t>
      </w:r>
    </w:p>
    <w:p w14:paraId="080EFD3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phòng chống tiêu cực, tệ nạn xã hội, giúp đỡ người bị nạn, nhặt của rơi: 5 điểm;</w:t>
      </w:r>
    </w:p>
    <w:p w14:paraId="4215CD39" w14:textId="77777777" w:rsidR="00216FC7" w:rsidRDefault="00000000">
      <w:pPr>
        <w:spacing w:before="120"/>
        <w:ind w:firstLine="567"/>
        <w:jc w:val="both"/>
        <w:rPr>
          <w:rFonts w:ascii="Times New Roman" w:hAnsi="Times New Roman"/>
          <w:color w:val="FF0000"/>
          <w:sz w:val="28"/>
          <w:szCs w:val="28"/>
        </w:rPr>
      </w:pPr>
      <w:r>
        <w:rPr>
          <w:rFonts w:ascii="Times New Roman" w:hAnsi="Times New Roman"/>
          <w:color w:val="FF0000"/>
          <w:sz w:val="28"/>
          <w:szCs w:val="28"/>
        </w:rPr>
        <w:t>d) Những SV khuyết tật không thể tham gia các hoạt động theo điểm a, b, c khoản 3 điều này được tính tối đa 15 điểm.</w:t>
      </w:r>
    </w:p>
    <w:p w14:paraId="596EE929"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4. Tiêu chí đánh giá về ý thức và kết quả tham gia công tác cán bộ lớp, công tác đoàn thể, các tổ chức khác của Nhà trường hoặc có thành tích xuất sắc trong học tập, rèn luyện được cơ quan có thẩm quyền khen thưởng. Tối đa 20 điểm.</w:t>
      </w:r>
    </w:p>
    <w:p w14:paraId="0EF3A17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lastRenderedPageBreak/>
        <w:t>a) Ý thức, tinh thần, thái độ, uy tín, kỹ năng tổ chức và hiệu quả công việc của SV được phân công nhiệm vụ quản lý lớp, các tổ chức Đảng, Đoàn thanh niên, Hội sinh viên và các tổ chức khác của SV trong Nhà trường đánh giá tùy mức độ hoàn thành nhiệm vụ (xuất sắc, tốt, hoàn thành, không hoàn thành):</w:t>
      </w:r>
    </w:p>
    <w:p w14:paraId="3386F8D9"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Ủy viên Ban chấp hành Đoàn trường; Ủy viên Ban thư ký Hội sinh viên; Bí thư Đoàn khoa; Chỉ huy trưởng; Đội trưởng các đội nhóm cấp trường; Chủ nhiệm Câu lạc bộ cấp trường: tối đa 10 điểm;</w:t>
      </w:r>
    </w:p>
    <w:p w14:paraId="5C057EC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Lớp trưởng; Bí thư chi đoàn lớp; Chi hội trưởng; Ủy viên Ban chấp hành Đoàn khoa; Chỉ huy phó; Đội phó các đội, nhóm, câu lạc bộ cấp trường, khoa: tối đa 8 điểm;</w:t>
      </w:r>
    </w:p>
    <w:p w14:paraId="59DCE830"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Lớp phó; phó Bí thư chi Đoàn; chi hội phó: tối đa 6 điểm;</w:t>
      </w:r>
    </w:p>
    <w:p w14:paraId="0AC4621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Tổ trưởng các tổ trong lớp; Ủy viên Ban chấp hành chi đoàn, Hội sinh viên: tối đa 4 điểm;</w:t>
      </w:r>
    </w:p>
    <w:p w14:paraId="2AF4C2D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Cán bộ lớp; cán bộ đoàn và trưởng, phó các đội nhóm; Hội sinh viên được Nhà trường hoặc các đoàn thể khen thưởng vì có thành tích trong công tác lớp, đoàn, hội, đội nhóm: 5 điểm;</w:t>
      </w:r>
    </w:p>
    <w:p w14:paraId="0AE440F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đầy đủ các buổi tập huấn cán bộ lớp, cán bộ đoàn (vắng 01 buổi trừ 1 điểm): 5 điểm;</w:t>
      </w:r>
    </w:p>
    <w:p w14:paraId="719D5C2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Cộng tác viên thường trực của Đoàn thanh niên, Hội sinh viên</w:t>
      </w:r>
      <w:r>
        <w:rPr>
          <w:rFonts w:ascii="Times New Roman" w:hAnsi="Times New Roman"/>
          <w:sz w:val="28"/>
          <w:szCs w:val="28"/>
        </w:rPr>
        <w:tab/>
        <w:t xml:space="preserve">: 10 điểm; </w:t>
      </w:r>
    </w:p>
    <w:p w14:paraId="3CE46FB9"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các câu lạc bộ đội nhóm</w:t>
      </w:r>
      <w:r>
        <w:rPr>
          <w:rFonts w:ascii="Times New Roman" w:hAnsi="Times New Roman"/>
          <w:sz w:val="28"/>
          <w:szCs w:val="28"/>
        </w:rPr>
        <w:tab/>
        <w:t>: 5 điểm;</w:t>
      </w:r>
    </w:p>
    <w:p w14:paraId="229EF14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SV tham gia toàn bộ các hoạt động trong và ngoài trường hoàn thành tốt nhiệm vụ: 5 điểm;</w:t>
      </w:r>
    </w:p>
    <w:p w14:paraId="469B58A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SV hỗ trợ Ban cán sự lớp, Ban Chấp hành Đoàn trường, cố vấn học tập hoàn thành tốt nhiệm vụ của lớp: 5 điểm;</w:t>
      </w:r>
    </w:p>
    <w:p w14:paraId="50A413E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Đạt danh hiệu Học sinh 3 rèn luyện; Sinh viên 5 tốt cấp trường: 5 điểm;</w:t>
      </w:r>
    </w:p>
    <w:p w14:paraId="419C1840"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xml:space="preserve">- SV là Đảng viên được chi bộ cơ sở xác nhận: </w:t>
      </w:r>
    </w:p>
    <w:p w14:paraId="1C5B23D9" w14:textId="77777777" w:rsidR="00216FC7" w:rsidRDefault="00000000">
      <w:pPr>
        <w:spacing w:before="120"/>
        <w:ind w:left="567"/>
        <w:jc w:val="both"/>
        <w:rPr>
          <w:rFonts w:ascii="Times New Roman" w:hAnsi="Times New Roman"/>
          <w:sz w:val="28"/>
          <w:szCs w:val="28"/>
        </w:rPr>
      </w:pPr>
      <w:r>
        <w:rPr>
          <w:rFonts w:ascii="Times New Roman" w:hAnsi="Times New Roman"/>
          <w:sz w:val="28"/>
          <w:szCs w:val="28"/>
        </w:rPr>
        <w:t>+ Đảng viên đủ tư cách hoàn thành tốt nhiệm vụ: 5 điểm;</w:t>
      </w:r>
    </w:p>
    <w:p w14:paraId="6F7AF214" w14:textId="77777777" w:rsidR="00216FC7" w:rsidRDefault="00000000">
      <w:pPr>
        <w:spacing w:before="120"/>
        <w:ind w:left="567"/>
        <w:jc w:val="both"/>
        <w:rPr>
          <w:rFonts w:ascii="Times New Roman" w:hAnsi="Times New Roman"/>
          <w:sz w:val="28"/>
          <w:szCs w:val="28"/>
        </w:rPr>
      </w:pPr>
      <w:r>
        <w:rPr>
          <w:rFonts w:ascii="Times New Roman" w:hAnsi="Times New Roman"/>
          <w:sz w:val="28"/>
          <w:szCs w:val="28"/>
        </w:rPr>
        <w:t>+ Đảng viên đủ tư cách hoàn thành nhiệm vụ: 3 điểm;</w:t>
      </w:r>
    </w:p>
    <w:p w14:paraId="5AA5D696"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SV là Đoàn viên được cơ sở Đoàn xác nhận là Đoàn viên tích cực: 5 điểm;</w:t>
      </w:r>
    </w:p>
    <w:p w14:paraId="272612E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SV được kết nạp Đoàn: 3 điểm;</w:t>
      </w:r>
    </w:p>
    <w:p w14:paraId="7AB1178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SV được kết nạp Đảng: 5 điểm.</w:t>
      </w:r>
    </w:p>
    <w:p w14:paraId="76E001B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Hỗ trợ và tham gia tích cực vào các hoạt động chung của lớp, khoa và Nhà trường:</w:t>
      </w:r>
    </w:p>
    <w:p w14:paraId="0AAF80F6"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Trực tiếp tham gia, hỗ trợ các cuộc thi học thuật, văn hóa, văn nghệ, thể dục thể thao của lớp, cấp khoa: 5 điểm;</w:t>
      </w:r>
    </w:p>
    <w:p w14:paraId="09F313F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Trực tiếp tham gia, hỗ trợ các cuộc thi học thuật, văn hóa, văn nghệ, thể dục thể thao cấp trường: 5 điểm;</w:t>
      </w:r>
    </w:p>
    <w:p w14:paraId="4D52BAB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lastRenderedPageBreak/>
        <w:t>- Trực tiếp tham gia, hỗ trợ các cuộc thi học thuật, văn hóa, văn nghệ, thể dục thể thao cấp Thành phố: 10 điểm;</w:t>
      </w:r>
    </w:p>
    <w:p w14:paraId="79D19DD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Trực tiếp tham gia, hỗ trợ công tác tuyển sinh của trường: 5 điểm;</w:t>
      </w:r>
    </w:p>
    <w:p w14:paraId="79A2785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Có thành tích trong nghiên cứu khoa học, tham gia các cuộc thi, sáng kiến cải tiến kỹ thuật được Nhà trường hoặc các cơ quan có thẩm quyền khen thưởng (bằng khen, giấy khen…):</w:t>
      </w:r>
    </w:p>
    <w:p w14:paraId="68EF4CB0"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các cuộc thi và đạt giải cấp khoa, trường: 5 điểm;</w:t>
      </w:r>
    </w:p>
    <w:p w14:paraId="3F5DE6D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Tham gia kỳ thi cấp khoa, trường nhưng không đạt giải</w:t>
      </w:r>
      <w:r>
        <w:rPr>
          <w:rFonts w:ascii="Times New Roman" w:hAnsi="Times New Roman"/>
          <w:sz w:val="28"/>
          <w:szCs w:val="28"/>
        </w:rPr>
        <w:tab/>
        <w:t>: 2 điểm.</w:t>
      </w:r>
    </w:p>
    <w:p w14:paraId="106E677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5. Điểm thưởng vượt khung: Được cộng vào điểm tổng theo khoản 1, 2, 3, 4 điều này nhưng không vượt quá 100 điểm.</w:t>
      </w:r>
    </w:p>
    <w:p w14:paraId="7684A030" w14:textId="77777777" w:rsidR="00216FC7" w:rsidRDefault="00000000">
      <w:pPr>
        <w:spacing w:before="120"/>
        <w:ind w:firstLine="567"/>
        <w:jc w:val="both"/>
        <w:rPr>
          <w:rFonts w:ascii="Times New Roman" w:hAnsi="Times New Roman"/>
          <w:color w:val="000000"/>
          <w:sz w:val="28"/>
          <w:szCs w:val="28"/>
        </w:rPr>
      </w:pPr>
      <w:r>
        <w:rPr>
          <w:rFonts w:ascii="Times New Roman" w:hAnsi="Times New Roman"/>
          <w:sz w:val="28"/>
          <w:szCs w:val="28"/>
        </w:rPr>
        <w:t xml:space="preserve">Đối với những SV đạt thành tích đặc biệt xuất sắc trong học tập, rèn luyện; “người tốt – việc tốt”; cộng tác viên được Đoàn thanh niên – Hội sinh viên khen thưởng; được chọn cử tham </w:t>
      </w:r>
      <w:r>
        <w:rPr>
          <w:rFonts w:ascii="Times New Roman" w:hAnsi="Times New Roman"/>
          <w:color w:val="000000"/>
          <w:sz w:val="28"/>
          <w:szCs w:val="28"/>
        </w:rPr>
        <w:t xml:space="preserve">gia thi Olympic các môn học từ cấp </w:t>
      </w:r>
      <w:r>
        <w:rPr>
          <w:rFonts w:ascii="Times New Roman" w:hAnsi="Times New Roman"/>
          <w:color w:val="FF0000"/>
          <w:sz w:val="28"/>
          <w:szCs w:val="28"/>
        </w:rPr>
        <w:t>T</w:t>
      </w:r>
      <w:r>
        <w:rPr>
          <w:rFonts w:ascii="Times New Roman" w:hAnsi="Times New Roman"/>
          <w:color w:val="000000"/>
          <w:sz w:val="28"/>
          <w:szCs w:val="28"/>
        </w:rPr>
        <w:t>hành phố trở lên, tham gia nghiên cứu khoa học, có bài viết được đăng báo, tạp chí, hội nghị, các hoạt động xã hội và những lĩnh vực khác được Hiệu trưởng thưởng điểm rèn luyện (Mức điểm từ 5 đến 10 điểm).</w:t>
      </w:r>
    </w:p>
    <w:p w14:paraId="59024EB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Tham gia đội tự quản ký túc xá được xác nhận hoàn thành tốt nhiệm vụ: 20 điểm;</w:t>
      </w:r>
    </w:p>
    <w:p w14:paraId="4892B74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Tham gia đội an toàn giao thông được xác nhận hoàn thành tốt nhiệm vụ: 10 điểm;</w:t>
      </w:r>
    </w:p>
    <w:p w14:paraId="3F8E98E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Một môn học có điểm trung bình ≥ 8,0 được cộng 2 điểm: tối đa 10 điểm;</w:t>
      </w:r>
    </w:p>
    <w:p w14:paraId="5C8CBBE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d) Tham gia nghiên cứu khoa học: 10 điểm;</w:t>
      </w:r>
    </w:p>
    <w:p w14:paraId="1E11223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đ) Tham gia các cuộc thi và đạt giải cấp Thành phố, toàn quốc: 10 điểm;</w:t>
      </w:r>
    </w:p>
    <w:p w14:paraId="1259C87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e) Tham gia các cuộc thi cấp thành phố, toàn quốc nhưng không đạt giải: 5 điểm;</w:t>
      </w:r>
    </w:p>
    <w:p w14:paraId="196CFB3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g) Nhận giấy khen cấp Trường: 5 điểm;</w:t>
      </w:r>
    </w:p>
    <w:p w14:paraId="04EF23D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h) Nhận giấy khen cấp Thành phố: 10 điểm;</w:t>
      </w:r>
    </w:p>
    <w:p w14:paraId="653F7A7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i) Nhận giấy khen cấp toàn quốc: 15 điểm.</w:t>
      </w:r>
    </w:p>
    <w:p w14:paraId="4F496B36" w14:textId="77777777" w:rsidR="00216FC7" w:rsidRDefault="00000000">
      <w:pPr>
        <w:spacing w:before="120"/>
        <w:ind w:firstLine="567"/>
        <w:jc w:val="both"/>
        <w:rPr>
          <w:rFonts w:ascii="Times New Roman" w:hAnsi="Times New Roman"/>
          <w:sz w:val="28"/>
          <w:szCs w:val="28"/>
        </w:rPr>
      </w:pPr>
      <w:r>
        <w:rPr>
          <w:rFonts w:ascii="Times New Roman" w:hAnsi="Times New Roman"/>
          <w:b/>
          <w:sz w:val="28"/>
          <w:szCs w:val="28"/>
        </w:rPr>
        <w:t>Điều 19. Phân loại kết quả rèn luyện</w:t>
      </w:r>
    </w:p>
    <w:p w14:paraId="4EA2E3D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Kết quả rèn luyện của SV được phân thành 05 loại: Xuất sắc, tốt, khá, trung bình, yếu. Cụ thể:</w:t>
      </w:r>
    </w:p>
    <w:p w14:paraId="5A0C68A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Loại xuất sắc: Từ 90 đến 100 điểm;</w:t>
      </w:r>
    </w:p>
    <w:p w14:paraId="2918BB6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Loại tốt: Từ 80 đến dưới 90 điểm;</w:t>
      </w:r>
    </w:p>
    <w:p w14:paraId="34DADA6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Loại khá: Từ 70 đến dưới 80 điểm;</w:t>
      </w:r>
    </w:p>
    <w:p w14:paraId="4AF975C9"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d) Loại trung bình: Từ 50 đến dưới 70 điểm;</w:t>
      </w:r>
    </w:p>
    <w:p w14:paraId="5F288E16"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đ) Loại yếu: Dưới 50 điểm.</w:t>
      </w:r>
    </w:p>
    <w:p w14:paraId="31DFDBA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lastRenderedPageBreak/>
        <w:t>2. SV bị kỷ luật hình thức khiển trách thì kết quả rèn luyện không vượt quá loại khá, bị kỷ luật từ hình thức cảnh cáo trở lên thì kết quả rèn luyện không vượt quá loại trung bình:</w:t>
      </w:r>
    </w:p>
    <w:p w14:paraId="73FB5516" w14:textId="77777777" w:rsidR="00216FC7" w:rsidRDefault="00000000">
      <w:pPr>
        <w:spacing w:before="120"/>
        <w:ind w:firstLine="567"/>
        <w:jc w:val="both"/>
        <w:rPr>
          <w:rFonts w:ascii="Times New Roman" w:hAnsi="Times New Roman"/>
          <w:color w:val="FF0000"/>
          <w:sz w:val="28"/>
          <w:szCs w:val="28"/>
        </w:rPr>
      </w:pPr>
      <w:r>
        <w:rPr>
          <w:rFonts w:ascii="Times New Roman" w:hAnsi="Times New Roman"/>
          <w:color w:val="FF0000"/>
          <w:sz w:val="28"/>
          <w:szCs w:val="28"/>
        </w:rPr>
        <w:t>a) SV đang trong thời gian nhận hình thức kỷ luật khiển trách: Nếu điểm chấm thực tế đạt từ 79 điểm trở lên thì kết quả rèn luyện là 79 điểm; ngược lại thì kết quả rèn luyện lấy theo điểm thực tế;</w:t>
      </w:r>
    </w:p>
    <w:p w14:paraId="0BFC13A6" w14:textId="77777777" w:rsidR="00216FC7" w:rsidRDefault="00000000">
      <w:pPr>
        <w:spacing w:before="120"/>
        <w:ind w:firstLine="567"/>
        <w:jc w:val="both"/>
        <w:rPr>
          <w:rFonts w:ascii="Times New Roman" w:hAnsi="Times New Roman"/>
          <w:color w:val="FF0000"/>
          <w:sz w:val="28"/>
          <w:szCs w:val="28"/>
        </w:rPr>
      </w:pPr>
      <w:r>
        <w:rPr>
          <w:rFonts w:ascii="Times New Roman" w:hAnsi="Times New Roman"/>
          <w:color w:val="FF0000"/>
          <w:sz w:val="28"/>
          <w:szCs w:val="28"/>
        </w:rPr>
        <w:t>b) SV đang trong thời gian nhận hình thức kỷ luật cảnh cáo: Nếu điểm chấm thực tế đạt từ 69 điểm trở lên thì kết quả rèn luyện là 69 điểm; ngược lại thì kết quả rèn luyện lấy theo điểm thực tế.</w:t>
      </w:r>
    </w:p>
    <w:p w14:paraId="608A7516"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20. Quy trình đánh giá kết quả rèn luyện của SV</w:t>
      </w:r>
    </w:p>
    <w:p w14:paraId="3ABAA628"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Hiệu trưởng Nhà trường quyết định thành lập Hội đồng đánh giá kết quả rèn luyện của SV. Hội đồng gồm:</w:t>
      </w:r>
    </w:p>
    <w:p w14:paraId="25852C3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Chủ tịch Hội đồng: Là Hiệu trưởng hoặc Phó Hiệu trưởng Nhà trường;</w:t>
      </w:r>
    </w:p>
    <w:p w14:paraId="00FE121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Thường trực Hội đồng: Là Trưởng đơn vị phụ trách công tác SV;</w:t>
      </w:r>
    </w:p>
    <w:p w14:paraId="2E0913F0"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Các ủy viên: Đại diện lãnh đạo các khoa, phòng, ban liên quan, đại diện Đoàn thanh niên Cộng sản Hồ Chí Minh Nhà trường.</w:t>
      </w:r>
    </w:p>
    <w:p w14:paraId="2D4EA346"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Quy trình đánh giá kết quả rèn luyện:</w:t>
      </w:r>
    </w:p>
    <w:p w14:paraId="3CDA858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Đến thời điểm đánh giá theo quy định, SV căn cứ vào kết quả rèn luyện của bản thân, tự đánh giá theo mức điểm chi tiết do Nhà trường quy định;</w:t>
      </w:r>
    </w:p>
    <w:p w14:paraId="2641DDC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xml:space="preserve">b) Cố vấn học tập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(Phụ lục 2), có chữ ký của cố vấn học tập và thư ký cuộc họp (do cuộc họp đề xuất); </w:t>
      </w:r>
    </w:p>
    <w:p w14:paraId="47E701C0"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Trưởng khoa căn cứ biên bản đề nghị của lớp, xem xét, đánh giá và báo cáo Hội đồng đánh giá kết quả rèn luyện của SV của Trường;</w:t>
      </w:r>
    </w:p>
    <w:p w14:paraId="043AFB6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d) Hội đồng đánh giá kết quả rèn luyện của SV của Trường xem xét, thống nhất, trình Hiệu trưởng;</w:t>
      </w:r>
    </w:p>
    <w:p w14:paraId="65CB0098"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đ) Hiệu trưởng Nhà trường xem xét và quyết định công nhận kết quả rèn luyện của SV.</w:t>
      </w:r>
    </w:p>
    <w:p w14:paraId="37E2BC2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3. Kết quả rèn luyện của SV được thông báo cho SV ít nhất 20 ngày trước khi ban hành quyết định và được công khai trong toàn Trường.</w:t>
      </w:r>
    </w:p>
    <w:p w14:paraId="105A1F4F" w14:textId="77777777" w:rsidR="00216FC7" w:rsidRDefault="00000000">
      <w:pPr>
        <w:spacing w:before="120"/>
        <w:ind w:firstLine="567"/>
        <w:jc w:val="both"/>
        <w:rPr>
          <w:rFonts w:ascii="Times New Roman" w:hAnsi="Times New Roman"/>
          <w:sz w:val="28"/>
          <w:szCs w:val="28"/>
        </w:rPr>
      </w:pPr>
      <w:r>
        <w:rPr>
          <w:rFonts w:ascii="Times New Roman" w:hAnsi="Times New Roman"/>
          <w:b/>
          <w:sz w:val="28"/>
          <w:szCs w:val="28"/>
        </w:rPr>
        <w:t>Điều 21. Thời gian đánh giá và cách tính điểm</w:t>
      </w:r>
    </w:p>
    <w:p w14:paraId="6C6FD11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Đánh giá kết quả rèn luyện của SV được tiến hành định kỳ theo học kỳ, năm học và toàn khóa học.</w:t>
      </w:r>
    </w:p>
    <w:p w14:paraId="18B4824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14:paraId="5FF760A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lastRenderedPageBreak/>
        <w:t>3. SV có thời gian nghỉ học tạm thời, khi tiếp tục theo học thì không thực hiện đánh giá trong thời gian nghỉ học.</w:t>
      </w:r>
    </w:p>
    <w:p w14:paraId="30446FC4"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22. Sử dụng kết quả đánh giá rèn luyện của SV</w:t>
      </w:r>
    </w:p>
    <w:p w14:paraId="4C807E68"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Kết quả rèn luyện toàn khóa học của SV được lưu trong hồ sơ quản lý tại Trường.</w:t>
      </w:r>
    </w:p>
    <w:p w14:paraId="787E2B34"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Kết quả rèn luyện được sử dụng để xét, cấp học bổng khuyến khích học nghề và các chế độ khác liên quan đến quyền lợi của SV.</w:t>
      </w:r>
    </w:p>
    <w:p w14:paraId="1B4C586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3. Kết quả rèn luyện xuất sắc được Nhà trường xem xét biểu dương, khen thưởng.</w:t>
      </w:r>
    </w:p>
    <w:p w14:paraId="5AE88AFC"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23. Quyền khiếu nại của SV về kết quả đánh giá rèn luyện</w:t>
      </w:r>
    </w:p>
    <w:p w14:paraId="2628D36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14:paraId="0742881C" w14:textId="77777777" w:rsidR="00216FC7" w:rsidRDefault="00000000">
      <w:pPr>
        <w:spacing w:before="120"/>
        <w:ind w:firstLine="567"/>
        <w:jc w:val="both"/>
        <w:rPr>
          <w:rFonts w:ascii="Times New Roman" w:hAnsi="Times New Roman"/>
          <w:b/>
          <w:sz w:val="28"/>
          <w:szCs w:val="28"/>
        </w:rPr>
      </w:pPr>
      <w:r>
        <w:rPr>
          <w:rFonts w:ascii="Times New Roman" w:hAnsi="Times New Roman"/>
          <w:sz w:val="28"/>
          <w:szCs w:val="28"/>
        </w:rPr>
        <w:t>2. Trình tự khiếu nại, giải quyết khiếu nại được thực hiện theo quy định của pháp luật về khiếu nại và giải quyết khiếu nại, tố cáo.</w:t>
      </w:r>
    </w:p>
    <w:p w14:paraId="1E6C596A" w14:textId="77777777" w:rsidR="00216FC7" w:rsidRDefault="00000000">
      <w:pPr>
        <w:spacing w:before="240"/>
        <w:jc w:val="center"/>
        <w:rPr>
          <w:rFonts w:ascii="Times New Roman" w:hAnsi="Times New Roman"/>
          <w:b/>
          <w:sz w:val="28"/>
          <w:szCs w:val="28"/>
        </w:rPr>
      </w:pPr>
      <w:r>
        <w:rPr>
          <w:rFonts w:ascii="Times New Roman" w:hAnsi="Times New Roman"/>
          <w:b/>
          <w:sz w:val="28"/>
          <w:szCs w:val="28"/>
        </w:rPr>
        <w:t>Chương VI</w:t>
      </w:r>
    </w:p>
    <w:p w14:paraId="3DAEF6AC"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KHEN THƯỞNG VÀ KỶ LUẬT SINH VIÊN</w:t>
      </w:r>
    </w:p>
    <w:p w14:paraId="7C3A030A" w14:textId="77777777" w:rsidR="00216FC7" w:rsidRDefault="00000000">
      <w:pPr>
        <w:spacing w:before="240"/>
        <w:ind w:firstLine="567"/>
        <w:jc w:val="both"/>
        <w:rPr>
          <w:rFonts w:ascii="Times New Roman" w:hAnsi="Times New Roman"/>
          <w:sz w:val="28"/>
          <w:szCs w:val="28"/>
        </w:rPr>
      </w:pPr>
      <w:r>
        <w:rPr>
          <w:rFonts w:ascii="Times New Roman" w:hAnsi="Times New Roman"/>
          <w:b/>
          <w:sz w:val="28"/>
          <w:szCs w:val="28"/>
        </w:rPr>
        <w:t>Điều 24. Nội dung, hình thức khen thưởng sinh viên</w:t>
      </w:r>
    </w:p>
    <w:p w14:paraId="58939FA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Khen thưởng đột xuất đối với cá nhân và tập thể lớp SV có thành tích xứng đáng cần được biểu dương, khen thưởng kịp thời theo các nội dung, mức khen thưởng do Hiệu trưởng quy định. Cụ thể:</w:t>
      </w:r>
    </w:p>
    <w:p w14:paraId="3261923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Đoạt giải trong kỳ thi tay nghề các cấp; thi văn hóa, văn nghệ, thể thao và các cuộc thi tài năng khác; có sáng kiến trong học tập, lao động; có công trình nghiên cứu khoa học có giá trị;</w:t>
      </w:r>
    </w:p>
    <w:p w14:paraId="6433A7D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Tham gia, đóng góp có hiệu quả trong công tác Đảng, Đoàn Thanh niên, 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14:paraId="2CBBBF99"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Có thành tích trong các phong trào toàn dân bảo vệ an ninh tổ quốc; phòng chống tội phạm và tệ nạn xã hội; dũng cảm cứu người bị nạn; phòng chống tiêu cực, tham nhũng, chống lãng phí;</w:t>
      </w:r>
    </w:p>
    <w:p w14:paraId="39B2232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d) Các thành tích đặc biệt khác.</w:t>
      </w:r>
    </w:p>
    <w:p w14:paraId="01FB6F74"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Khen thưởng định kỳ đối với cá nhân và tập thể lớp SV được tiến hành vào cuối năm học, khóa học. Cụ thể:</w:t>
      </w:r>
    </w:p>
    <w:p w14:paraId="25EF784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Khen thưởng định kỳ đối với cá nhân theo 03 danh hiệu: Khá, Giỏi, Xuất sắc.</w:t>
      </w:r>
    </w:p>
    <w:p w14:paraId="6EE60C0A"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Tiêu chuẩn xếp loại danh hiệu SV Khá đối với trường hợp xếp loại học tập và rèn luyện từ khá trở lên;</w:t>
      </w:r>
    </w:p>
    <w:p w14:paraId="0A68E11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lastRenderedPageBreak/>
        <w:t>- Tiêu chuẩn xếp loại danh hiệu SV Giỏi đối với trường hợp xếp loại học tập từ Giỏi trở lên và xếp loại rèn luyện từ tốt trở lên;</w:t>
      </w:r>
    </w:p>
    <w:p w14:paraId="748FA96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Tiêu chuẩn xếp loại danh hiệu SV Xuất sắc đối với trường hợp xếp loại học tập và rèn luyện xuất sắc;</w:t>
      </w:r>
    </w:p>
    <w:p w14:paraId="4663FA1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Khen thưởng định kỳ đối với tập thể lớp SV theo 02 danh hiệu: Do Hiệu trưởng Nhà trường quy định cụ thể tiêu chuẩn danh hiệu Lớp SV Tiên tiến và Lớp SV Xuất sắc như sau:</w:t>
      </w:r>
    </w:p>
    <w:p w14:paraId="047F0ED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Tiêu chuẩn xếp loại danh hiệu Lớp SV Tiên tiến (có 1/3 SV đạt danh hiệu từ Khá trở lên, trong đó có ít nhất 01 SV đạt danh hiệu Giỏi);</w:t>
      </w:r>
    </w:p>
    <w:p w14:paraId="196A167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Tiêu chuẩn xếp loại danh hiệu Lớp SV Xuất sắc (có 1/3 SV đạt danh hiệu từ Khá trở lên, trong đó có ít nhất 01 SV đạt danh hiệu Xuất sắc).</w:t>
      </w:r>
    </w:p>
    <w:p w14:paraId="15EBC4F2"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Việc đánh giá, xếp loại học tập của SV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SV bị kỷ luật hoặc có điểm thi kết thúc môn học, mô đun, tín chỉ trong năm học đó dưới 5 điểm.</w:t>
      </w:r>
    </w:p>
    <w:p w14:paraId="10EF2DDE" w14:textId="77777777" w:rsidR="00216FC7" w:rsidRDefault="00000000">
      <w:pPr>
        <w:spacing w:before="120"/>
        <w:ind w:firstLine="567"/>
        <w:jc w:val="both"/>
        <w:rPr>
          <w:rFonts w:ascii="Times New Roman" w:hAnsi="Times New Roman"/>
          <w:sz w:val="28"/>
          <w:szCs w:val="28"/>
        </w:rPr>
      </w:pPr>
      <w:r>
        <w:rPr>
          <w:rFonts w:ascii="Times New Roman" w:hAnsi="Times New Roman"/>
          <w:b/>
          <w:sz w:val="28"/>
          <w:szCs w:val="28"/>
        </w:rPr>
        <w:t>Điều 25. Trình tự, thủ tục xét khen thưởng sinh viên</w:t>
      </w:r>
    </w:p>
    <w:p w14:paraId="42BF48B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Đầu kỳ học hoặc năm học, Trường tổ chức cho SV và các lớp đăng ký danh hiệu thi đua cá nhân và tập thể lớp.</w:t>
      </w:r>
    </w:p>
    <w:p w14:paraId="3F5618C8"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Thủ tục xét khen thưởng</w:t>
      </w:r>
    </w:p>
    <w:p w14:paraId="65018B3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Đến kỳ xét khen thưởng các danh hiệu, cá nhân và tập thể, cố vấn học tập các lớp lập danh sách kèm theo bản thành tích của tập thể lớp SV và thành tích cá nhân đạt được trong học tập, rèn luyện, gửi về phòng Thanh tra Giáo dục – Công tác Sinh viên;</w:t>
      </w:r>
    </w:p>
    <w:p w14:paraId="0747BA8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Phòng Thanh tra Giáo dục – Công tác Sinh viên lập danh sách tập thể lớp SV và cá nhân đạt danh hiệu để báo cáo Hội đồng xét khen thưởng, kỷ luật SV của Trường;</w:t>
      </w:r>
    </w:p>
    <w:p w14:paraId="65CB307E" w14:textId="77777777" w:rsidR="00216FC7" w:rsidRDefault="00000000">
      <w:pPr>
        <w:spacing w:before="120"/>
        <w:ind w:firstLine="567"/>
        <w:jc w:val="both"/>
        <w:rPr>
          <w:rFonts w:ascii="Times New Roman" w:hAnsi="Times New Roman"/>
          <w:color w:val="000000"/>
          <w:sz w:val="28"/>
          <w:szCs w:val="28"/>
        </w:rPr>
      </w:pPr>
      <w:r>
        <w:rPr>
          <w:rFonts w:ascii="Times New Roman" w:hAnsi="Times New Roman"/>
          <w:color w:val="000000"/>
          <w:sz w:val="28"/>
          <w:szCs w:val="28"/>
        </w:rPr>
        <w:t>c) Căn cứ đề nghị của phòng Thanh tra Giáo dục – Công tác Sinh viên, Hội đồng xét khen thưởng, kỷ luật SV tổ chức họp, xét và đề nghị Hiệu trưởng Nhà trường công nhận danh hiệu đối với cá nhân SV và tập thể lớp SV.</w:t>
      </w:r>
    </w:p>
    <w:p w14:paraId="3F104A1C" w14:textId="77777777" w:rsidR="00216FC7" w:rsidRDefault="00000000">
      <w:pPr>
        <w:spacing w:before="120"/>
        <w:ind w:firstLine="567"/>
        <w:jc w:val="both"/>
        <w:rPr>
          <w:rFonts w:ascii="Times New Roman" w:hAnsi="Times New Roman"/>
          <w:b/>
          <w:color w:val="000000"/>
          <w:sz w:val="28"/>
          <w:szCs w:val="28"/>
        </w:rPr>
      </w:pPr>
      <w:r>
        <w:rPr>
          <w:rFonts w:ascii="Times New Roman" w:hAnsi="Times New Roman"/>
          <w:color w:val="000000"/>
          <w:sz w:val="28"/>
          <w:szCs w:val="28"/>
        </w:rPr>
        <w:t>3. Quyết định công nhận danh hiệu cá nhân của SV do Chủ tịch Hội đồng xét khen thưởng ký và được lưu trong hồ sơ quản lý SV.</w:t>
      </w:r>
    </w:p>
    <w:p w14:paraId="6EF7E312"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26. Hình thức kỷ luật đối với sinh viên</w:t>
      </w:r>
    </w:p>
    <w:p w14:paraId="36CF0DA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Những SV có hành vi vi phạm thì tùy tính chất, mức độ, hậu quả của hành vi vi phạm phải chịu một trong các hình thức kỷ luật sau:</w:t>
      </w:r>
    </w:p>
    <w:p w14:paraId="404B4031"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Khiển trách: Áp dụng đối với SV có hành vi vi phạm lần đầu nhưng ở mức độ nhẹ;</w:t>
      </w:r>
    </w:p>
    <w:p w14:paraId="21EA7C0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lastRenderedPageBreak/>
        <w:t>b) Cảnh cáo: Áp dụng đối với SV đã bị khiển trách mà tái phạm hoặc vi phạm ở mức độ nhẹ nhưng hành vi vi phạm có tính chất thường xuyên hoặc mới vi phạm lần đầu nhưng mức độ tương đối nghiêm trọng;</w:t>
      </w:r>
    </w:p>
    <w:p w14:paraId="3BA60046"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xml:space="preserve">c) Đình chỉ học tập 01 năm học: Áp dụng đối với những SV đang trong thời gian bị cảnh cáo mà vẫn vi phạm kỷ luật hoặc vi phạm nghiêm trọng các hành vi SV không được làm; </w:t>
      </w:r>
    </w:p>
    <w:p w14:paraId="6A655970"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d) Buộc thôi học: Áp dụng đối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14:paraId="4D251FF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Hình thức kỷ luật của SV phải được ghi vào hồ sơ SV. Trường hợp SV bị kỷ luật mức đình chỉ học tập 01 năm học và buộc thôi học. Nhà trường gửi thông báo cho địa phương và gia đình SV biết để quản lý, giáo dục;</w:t>
      </w:r>
    </w:p>
    <w:p w14:paraId="244901E1"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27. Trình tự, thủ tục và hồ sơ xét kỷ luật sinh viên</w:t>
      </w:r>
    </w:p>
    <w:p w14:paraId="1FD9EDD5" w14:textId="77777777" w:rsidR="00216FC7" w:rsidRDefault="00000000">
      <w:pPr>
        <w:spacing w:before="120"/>
        <w:ind w:firstLine="567"/>
        <w:jc w:val="both"/>
        <w:rPr>
          <w:rFonts w:ascii="Times New Roman" w:hAnsi="Times New Roman"/>
          <w:i/>
          <w:sz w:val="28"/>
          <w:szCs w:val="28"/>
        </w:rPr>
      </w:pPr>
      <w:r>
        <w:rPr>
          <w:rFonts w:ascii="Times New Roman" w:hAnsi="Times New Roman"/>
          <w:sz w:val="28"/>
          <w:szCs w:val="28"/>
        </w:rPr>
        <w:t>1. Thủ tục xét kỷ luật:</w:t>
      </w:r>
    </w:p>
    <w:p w14:paraId="0685B6B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SV có hành vi vi phạm phải làm bản tự kiểm điểm và tự nhận hình thức kỷ luật;</w:t>
      </w:r>
    </w:p>
    <w:p w14:paraId="52C0002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Cố vấn học tập chủ trì họp với tập thể lớp SV, phân tích và đề nghị hình thức kỷ luật gửi Trưởng khoa để họp hội đồng kỷ luật;</w:t>
      </w:r>
    </w:p>
    <w:p w14:paraId="2AD3627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Hội đồng kỷ luật cấp khoa tổ chức họp để xét kỷ luật, thành phần bao gồm: các thành viên của Hội đồng (Trưởng khoa, cố vấn học tập, Bí thư Liên chi đoàn khoa, đại diện phòng Thanh tra Giáo dục – Công tác Sinh viên), đại diện ban cán sự lớp và SV có hành vi vi phạm. SV vi phạm kỷ luật được mời mà không đến dự (nếu không có lý do chính đáng) thì Hội đồng vẫn tiến hành họp và xét thêm khuyết điểm thiếu ý thức tổ chức kỷ luật;</w:t>
      </w:r>
    </w:p>
    <w:p w14:paraId="0A7537D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xml:space="preserve">d) Hội đồng kiến nghị áp dụng hình thức kỷ luật, phòng Thanh tra Giáo dục – Công tác Sinh viên trình Hiệu trưởng ra quyết định kỷ luật bằng văn bản. </w:t>
      </w:r>
    </w:p>
    <w:p w14:paraId="4DEBE6F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2. Hồ sơ xử lý kỷ luật SV:</w:t>
      </w:r>
    </w:p>
    <w:p w14:paraId="6E08132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 xml:space="preserve">a) Bản tự kiểm điểm (trong trường hợp SV có khuyết điểm không chấp hành việc làm bản tự kiểm điểm thì Hội đồng vẫn họp để xử lý trên cơ sở các chứng cứ thu thập được); </w:t>
      </w:r>
    </w:p>
    <w:p w14:paraId="46D3AA51"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Biên bản của tập thể lớp họp kiểm điểm SV có hành vi vi phạm;</w:t>
      </w:r>
    </w:p>
    <w:p w14:paraId="4139B5A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Biên bản họp của Hội đồng kỷ luật cấp khoa;</w:t>
      </w:r>
    </w:p>
    <w:p w14:paraId="5DFB75E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d) Đề nghị của phòng Thanh tra Giáo dục – Công tác Sinh viên;</w:t>
      </w:r>
    </w:p>
    <w:p w14:paraId="12E7FB43"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đ) Các tài liệu có liên quan;</w:t>
      </w:r>
    </w:p>
    <w:p w14:paraId="689EFDF9"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e) Trong trường hợp có đủ chứng cứ SV vi phạm pháp luật, nội quy, quy chế, phòng Thanh tra Giáo dục – Công tác Sinh viên sau khi trao đổi với Trưởng khoa, đại diện tổ chức Đoàn TNCS Hồ Chí Minh, Hội Sinh viên lập hồ sơ trình Hiệu trưởng quyết định hình thức xử lý.</w:t>
      </w:r>
    </w:p>
    <w:p w14:paraId="368221FC"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lastRenderedPageBreak/>
        <w:t>3. Chấm dứt hiệu lực của quyết định kỷ luật:</w:t>
      </w:r>
    </w:p>
    <w:p w14:paraId="395E82EF"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a) Đối với trường hợp bị khiển trách: Sau 3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14:paraId="79D1E21D"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b) Đối với trường hợp bị cảnh cáo: Sau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14:paraId="03DC63D5"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 Đối với trường hợp đình chỉ học tập có thời hạn: Khi hết thời hạn đình chỉ, SV phải xuất trình chứng nhận của địa phương xã, phường, thị trấn nơi cư trú về việc chấp hành tốt nghĩa vụ công dân tại địa phương để Nhà trường xem xét, tiếp nhận vào học tiếp.</w:t>
      </w:r>
    </w:p>
    <w:p w14:paraId="38EE8812"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28. Quyền khiếu nại về khen thưởng, kỷ luật</w:t>
      </w:r>
    </w:p>
    <w:p w14:paraId="31E6DC07"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14:paraId="0093C8F2" w14:textId="77777777" w:rsidR="00216FC7" w:rsidRDefault="00000000">
      <w:pPr>
        <w:spacing w:before="240"/>
        <w:jc w:val="center"/>
        <w:rPr>
          <w:rFonts w:ascii="Times New Roman" w:hAnsi="Times New Roman"/>
          <w:b/>
          <w:sz w:val="28"/>
          <w:szCs w:val="28"/>
        </w:rPr>
      </w:pPr>
      <w:r>
        <w:rPr>
          <w:rFonts w:ascii="Times New Roman" w:hAnsi="Times New Roman"/>
          <w:b/>
          <w:sz w:val="28"/>
          <w:szCs w:val="28"/>
        </w:rPr>
        <w:t>CHƯƠNG VII</w:t>
      </w:r>
    </w:p>
    <w:p w14:paraId="40909B92"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ĐIỀU KHOẢN THI HÀNH</w:t>
      </w:r>
    </w:p>
    <w:p w14:paraId="06ACF79A" w14:textId="77777777" w:rsidR="00216FC7" w:rsidRDefault="00000000">
      <w:pPr>
        <w:spacing w:before="240"/>
        <w:ind w:firstLine="567"/>
        <w:jc w:val="both"/>
        <w:rPr>
          <w:rFonts w:ascii="Times New Roman" w:hAnsi="Times New Roman"/>
          <w:b/>
          <w:sz w:val="28"/>
          <w:szCs w:val="28"/>
        </w:rPr>
      </w:pPr>
      <w:r>
        <w:rPr>
          <w:rFonts w:ascii="Times New Roman" w:hAnsi="Times New Roman"/>
          <w:b/>
          <w:sz w:val="28"/>
          <w:szCs w:val="28"/>
        </w:rPr>
        <w:t>Điều 29. Việc công khai, niêm yết quy chế công tác sinh viên</w:t>
      </w:r>
    </w:p>
    <w:p w14:paraId="34A3796E"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Quy chế công tác SV được công khai, niêm yết dưới các hình thức sau:</w:t>
      </w:r>
    </w:p>
    <w:p w14:paraId="7E764A6C" w14:textId="77777777" w:rsidR="00216FC7" w:rsidRDefault="00000000">
      <w:pPr>
        <w:numPr>
          <w:ilvl w:val="1"/>
          <w:numId w:val="1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Trên website của Nhà trường;</w:t>
      </w:r>
    </w:p>
    <w:p w14:paraId="1B120CCB" w14:textId="77777777" w:rsidR="00216FC7" w:rsidRDefault="00000000">
      <w:pPr>
        <w:numPr>
          <w:ilvl w:val="1"/>
          <w:numId w:val="1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Trên các bảng thông tin;</w:t>
      </w:r>
    </w:p>
    <w:p w14:paraId="1E818F74" w14:textId="77777777" w:rsidR="00216FC7" w:rsidRDefault="00000000">
      <w:pPr>
        <w:numPr>
          <w:ilvl w:val="1"/>
          <w:numId w:val="1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Trong sổ tay Giáo dục định hướng;</w:t>
      </w:r>
    </w:p>
    <w:p w14:paraId="6B692875" w14:textId="77777777" w:rsidR="00216FC7" w:rsidRDefault="00000000">
      <w:pPr>
        <w:numPr>
          <w:ilvl w:val="1"/>
          <w:numId w:val="1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Triển khai đến toàn thể CB-GV-NV;</w:t>
      </w:r>
    </w:p>
    <w:p w14:paraId="3C42101B" w14:textId="77777777" w:rsidR="00216FC7" w:rsidRDefault="00000000">
      <w:pPr>
        <w:numPr>
          <w:ilvl w:val="1"/>
          <w:numId w:val="11"/>
        </w:numPr>
        <w:pBdr>
          <w:top w:val="nil"/>
          <w:left w:val="nil"/>
          <w:bottom w:val="nil"/>
          <w:right w:val="nil"/>
          <w:between w:val="nil"/>
        </w:pBdr>
        <w:tabs>
          <w:tab w:val="left" w:pos="851"/>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Quán triệt cho SV trong tuần sinh hoạt Giáo dục định hướng, sinh hoạt thường kỳ của cố vấn học tập với lớp.</w:t>
      </w:r>
    </w:p>
    <w:p w14:paraId="4D70C289" w14:textId="77777777" w:rsidR="00216FC7" w:rsidRDefault="00000000">
      <w:pPr>
        <w:spacing w:before="120"/>
        <w:ind w:firstLine="567"/>
        <w:jc w:val="both"/>
        <w:rPr>
          <w:rFonts w:ascii="Times New Roman" w:hAnsi="Times New Roman"/>
          <w:b/>
          <w:sz w:val="28"/>
          <w:szCs w:val="28"/>
        </w:rPr>
      </w:pPr>
      <w:r>
        <w:rPr>
          <w:rFonts w:ascii="Times New Roman" w:hAnsi="Times New Roman"/>
          <w:b/>
          <w:sz w:val="28"/>
          <w:szCs w:val="28"/>
        </w:rPr>
        <w:t>Điều 30. Trách nhiệm thực hiện</w:t>
      </w:r>
    </w:p>
    <w:p w14:paraId="79E3DCBB" w14:textId="77777777" w:rsidR="00216FC7" w:rsidRDefault="00000000">
      <w:pPr>
        <w:spacing w:before="120"/>
        <w:ind w:firstLine="567"/>
        <w:jc w:val="both"/>
        <w:rPr>
          <w:rFonts w:ascii="Times New Roman" w:hAnsi="Times New Roman"/>
          <w:sz w:val="28"/>
          <w:szCs w:val="28"/>
        </w:rPr>
      </w:pPr>
      <w:r>
        <w:rPr>
          <w:rFonts w:ascii="Times New Roman" w:hAnsi="Times New Roman"/>
          <w:sz w:val="28"/>
          <w:szCs w:val="28"/>
        </w:rPr>
        <w:t>1. Quy chế này được áp dụng kể từ ngày ký ban hành, các nội quy, quy chế trước đây trái với quy chế này không còn hiệu lực.</w:t>
      </w:r>
    </w:p>
    <w:p w14:paraId="3597DF68" w14:textId="77777777" w:rsidR="00216FC7" w:rsidRDefault="00000000">
      <w:pPr>
        <w:spacing w:before="120"/>
        <w:ind w:firstLine="567"/>
        <w:jc w:val="both"/>
        <w:rPr>
          <w:rFonts w:ascii="Times New Roman" w:hAnsi="Times New Roman"/>
          <w:color w:val="000000"/>
          <w:sz w:val="28"/>
          <w:szCs w:val="28"/>
        </w:rPr>
      </w:pPr>
      <w:r>
        <w:rPr>
          <w:rFonts w:ascii="Times New Roman" w:hAnsi="Times New Roman"/>
          <w:sz w:val="28"/>
          <w:szCs w:val="28"/>
        </w:rPr>
        <w:t xml:space="preserve">2. Trong quá trình thực hiện, nếu có vướng mắc, đề nghị phản ánh về phòng Thanh tra Giáo dục – Công </w:t>
      </w:r>
      <w:r>
        <w:rPr>
          <w:rFonts w:ascii="Times New Roman" w:hAnsi="Times New Roman"/>
          <w:color w:val="000000"/>
          <w:sz w:val="28"/>
          <w:szCs w:val="28"/>
        </w:rPr>
        <w:t xml:space="preserve">tác Sinh viên để được hướng dẫn. Trên cơ sở đề nghị của phòng Thanh tra Giáo dục – Công tác Sinh viên, việc sửa đổi và bổ sung quy chế này do Hiệu trưởng quyết định./. </w:t>
      </w:r>
    </w:p>
    <w:p w14:paraId="1E625ACC" w14:textId="77777777" w:rsidR="00216FC7" w:rsidRDefault="00000000">
      <w:pPr>
        <w:tabs>
          <w:tab w:val="center" w:pos="6804"/>
        </w:tabs>
        <w:jc w:val="both"/>
        <w:rPr>
          <w:rFonts w:ascii="Times New Roman" w:hAnsi="Times New Roman"/>
        </w:rPr>
      </w:pPr>
      <w:r>
        <w:rPr>
          <w:rFonts w:ascii="Times New Roman" w:hAnsi="Times New Roman"/>
        </w:rPr>
        <w:tab/>
      </w:r>
    </w:p>
    <w:p w14:paraId="3E41F88F" w14:textId="77777777" w:rsidR="00216FC7" w:rsidRDefault="00000000">
      <w:pPr>
        <w:tabs>
          <w:tab w:val="center" w:pos="6521"/>
        </w:tabs>
        <w:jc w:val="both"/>
        <w:rPr>
          <w:rFonts w:ascii="Times New Roman" w:hAnsi="Times New Roman"/>
          <w:b/>
          <w:sz w:val="28"/>
          <w:szCs w:val="28"/>
        </w:rPr>
      </w:pPr>
      <w:r>
        <w:rPr>
          <w:rFonts w:ascii="Times New Roman" w:hAnsi="Times New Roman"/>
        </w:rPr>
        <w:tab/>
      </w:r>
      <w:r>
        <w:rPr>
          <w:rFonts w:ascii="Times New Roman" w:hAnsi="Times New Roman"/>
          <w:b/>
          <w:sz w:val="28"/>
          <w:szCs w:val="28"/>
        </w:rPr>
        <w:t>HIỆU TRƯỞNG</w:t>
      </w:r>
    </w:p>
    <w:p w14:paraId="03E9657D" w14:textId="77777777" w:rsidR="00216FC7" w:rsidRDefault="00000000">
      <w:pPr>
        <w:tabs>
          <w:tab w:val="center" w:pos="6521"/>
          <w:tab w:val="center" w:pos="7230"/>
        </w:tabs>
        <w:jc w:val="both"/>
        <w:rPr>
          <w:rFonts w:ascii="Times New Roman" w:hAnsi="Times New Roman"/>
          <w:i/>
        </w:rPr>
      </w:pPr>
      <w:r>
        <w:rPr>
          <w:rFonts w:ascii="Times New Roman" w:hAnsi="Times New Roman"/>
          <w:i/>
        </w:rPr>
        <w:lastRenderedPageBreak/>
        <w:tab/>
      </w:r>
    </w:p>
    <w:p w14:paraId="2BE7103A" w14:textId="77777777" w:rsidR="00216FC7" w:rsidRDefault="00216FC7">
      <w:pPr>
        <w:tabs>
          <w:tab w:val="center" w:pos="6521"/>
          <w:tab w:val="center" w:pos="7371"/>
        </w:tabs>
        <w:jc w:val="both"/>
        <w:rPr>
          <w:rFonts w:ascii="Times New Roman" w:hAnsi="Times New Roman"/>
          <w:i/>
        </w:rPr>
      </w:pPr>
    </w:p>
    <w:p w14:paraId="5A66542A" w14:textId="77777777" w:rsidR="00216FC7" w:rsidRDefault="00000000">
      <w:pPr>
        <w:tabs>
          <w:tab w:val="center" w:pos="6521"/>
        </w:tabs>
        <w:jc w:val="both"/>
        <w:rPr>
          <w:rFonts w:ascii="Times New Roman" w:hAnsi="Times New Roman"/>
          <w:color w:val="000000"/>
        </w:rPr>
      </w:pPr>
      <w:r>
        <w:rPr>
          <w:rFonts w:ascii="Times New Roman" w:hAnsi="Times New Roman"/>
          <w:i/>
        </w:rPr>
        <w:tab/>
      </w:r>
      <w:r>
        <w:rPr>
          <w:rFonts w:ascii="Times New Roman" w:hAnsi="Times New Roman"/>
          <w:color w:val="FFFFFF"/>
        </w:rPr>
        <w:t>(Đã ký)</w:t>
      </w:r>
    </w:p>
    <w:p w14:paraId="22B7B9F5" w14:textId="77777777" w:rsidR="00216FC7" w:rsidRDefault="00216FC7">
      <w:pPr>
        <w:tabs>
          <w:tab w:val="center" w:pos="6521"/>
        </w:tabs>
        <w:jc w:val="both"/>
        <w:rPr>
          <w:rFonts w:ascii="Times New Roman" w:hAnsi="Times New Roman"/>
          <w:color w:val="000000"/>
        </w:rPr>
      </w:pPr>
    </w:p>
    <w:p w14:paraId="7D65B8A7" w14:textId="77777777" w:rsidR="00216FC7" w:rsidRDefault="00216FC7">
      <w:pPr>
        <w:tabs>
          <w:tab w:val="center" w:pos="6521"/>
        </w:tabs>
        <w:jc w:val="both"/>
        <w:rPr>
          <w:rFonts w:ascii="Times New Roman" w:hAnsi="Times New Roman"/>
          <w:color w:val="000000"/>
        </w:rPr>
      </w:pPr>
    </w:p>
    <w:p w14:paraId="4269D7E7" w14:textId="77777777" w:rsidR="00216FC7" w:rsidRDefault="00216FC7">
      <w:pPr>
        <w:tabs>
          <w:tab w:val="center" w:pos="6521"/>
        </w:tabs>
        <w:jc w:val="both"/>
        <w:rPr>
          <w:rFonts w:ascii="Times New Roman" w:hAnsi="Times New Roman"/>
          <w:color w:val="000000"/>
        </w:rPr>
      </w:pPr>
    </w:p>
    <w:p w14:paraId="718C8EDC" w14:textId="77777777" w:rsidR="00216FC7" w:rsidRDefault="00000000">
      <w:pPr>
        <w:tabs>
          <w:tab w:val="center" w:pos="6521"/>
        </w:tabs>
        <w:jc w:val="both"/>
        <w:rPr>
          <w:rFonts w:ascii="Times New Roman" w:hAnsi="Times New Roman"/>
          <w:b/>
          <w:sz w:val="28"/>
          <w:szCs w:val="28"/>
        </w:rPr>
      </w:pPr>
      <w:r>
        <w:rPr>
          <w:rFonts w:ascii="Times New Roman" w:hAnsi="Times New Roman"/>
          <w:color w:val="000000"/>
        </w:rPr>
        <w:tab/>
      </w:r>
      <w:r>
        <w:rPr>
          <w:rFonts w:ascii="Times New Roman" w:hAnsi="Times New Roman"/>
          <w:b/>
          <w:sz w:val="28"/>
          <w:szCs w:val="28"/>
        </w:rPr>
        <w:t>Phạm Hữu Lộc</w:t>
      </w:r>
    </w:p>
    <w:p w14:paraId="385174E0" w14:textId="77777777" w:rsidR="00216FC7" w:rsidRDefault="00000000">
      <w:pPr>
        <w:rPr>
          <w:rFonts w:ascii="Times New Roman" w:hAnsi="Times New Roman"/>
          <w:b/>
          <w:sz w:val="28"/>
          <w:szCs w:val="28"/>
        </w:rPr>
      </w:pPr>
      <w:r>
        <w:br w:type="page"/>
      </w:r>
    </w:p>
    <w:p w14:paraId="27FD7F08" w14:textId="77777777" w:rsidR="00216FC7" w:rsidRDefault="00000000">
      <w:pPr>
        <w:tabs>
          <w:tab w:val="center" w:pos="6521"/>
        </w:tabs>
        <w:jc w:val="center"/>
        <w:rPr>
          <w:rFonts w:ascii="Times New Roman" w:hAnsi="Times New Roman"/>
          <w:b/>
          <w:sz w:val="28"/>
          <w:szCs w:val="28"/>
        </w:rPr>
      </w:pPr>
      <w:r>
        <w:rPr>
          <w:rFonts w:ascii="Times New Roman" w:hAnsi="Times New Roman"/>
          <w:b/>
          <w:sz w:val="28"/>
          <w:szCs w:val="28"/>
        </w:rPr>
        <w:lastRenderedPageBreak/>
        <w:t>PHỤ LỤC 1</w:t>
      </w:r>
    </w:p>
    <w:p w14:paraId="42FF1E96" w14:textId="77777777" w:rsidR="00216FC7" w:rsidRDefault="00000000">
      <w:pPr>
        <w:pStyle w:val="Heading2"/>
        <w:tabs>
          <w:tab w:val="left" w:pos="426"/>
        </w:tabs>
        <w:spacing w:before="120" w:line="256" w:lineRule="auto"/>
        <w:ind w:left="0"/>
        <w:rPr>
          <w:rFonts w:ascii="Times New Roman" w:hAnsi="Times New Roman"/>
          <w:sz w:val="28"/>
          <w:szCs w:val="28"/>
          <w:u w:val="none"/>
        </w:rPr>
      </w:pPr>
      <w:bookmarkStart w:id="3" w:name="_heading=h.3znysh7" w:colFirst="0" w:colLast="0"/>
      <w:bookmarkEnd w:id="3"/>
      <w:r>
        <w:rPr>
          <w:rFonts w:ascii="Times New Roman" w:hAnsi="Times New Roman"/>
          <w:sz w:val="28"/>
          <w:szCs w:val="28"/>
          <w:u w:val="none"/>
        </w:rPr>
        <w:t>BẢNG ĐÁNH GIÁ KẾT QUẢ RÈN LUYỆN ĐỐI VỚI SINH VIÊN</w:t>
      </w:r>
    </w:p>
    <w:p w14:paraId="504541AC" w14:textId="77777777" w:rsidR="00216FC7" w:rsidRDefault="00000000">
      <w:pPr>
        <w:pStyle w:val="Heading2"/>
        <w:tabs>
          <w:tab w:val="left" w:pos="426"/>
        </w:tabs>
        <w:spacing w:before="120" w:line="256" w:lineRule="auto"/>
        <w:ind w:left="0"/>
        <w:rPr>
          <w:rFonts w:ascii="Times New Roman" w:hAnsi="Times New Roman"/>
          <w:sz w:val="28"/>
          <w:szCs w:val="28"/>
          <w:u w:val="none"/>
        </w:rPr>
      </w:pPr>
      <w:r>
        <w:rPr>
          <w:rFonts w:ascii="Times New Roman" w:hAnsi="Times New Roman"/>
          <w:sz w:val="28"/>
          <w:szCs w:val="28"/>
          <w:u w:val="none"/>
        </w:rPr>
        <w:t>HỌC KỲ …</w:t>
      </w:r>
      <w:r>
        <w:rPr>
          <w:rFonts w:ascii="Times New Roman" w:hAnsi="Times New Roman"/>
          <w:sz w:val="28"/>
          <w:szCs w:val="28"/>
          <w:u w:val="none"/>
        </w:rPr>
        <w:tab/>
        <w:t xml:space="preserve">NĂM HỌC: … </w:t>
      </w:r>
    </w:p>
    <w:p w14:paraId="0BF553E1" w14:textId="77777777" w:rsidR="00216FC7" w:rsidRDefault="00216FC7"/>
    <w:p w14:paraId="5D9FA3E5" w14:textId="77777777" w:rsidR="00216FC7" w:rsidRDefault="00000000">
      <w:pPr>
        <w:tabs>
          <w:tab w:val="right" w:pos="9072"/>
        </w:tabs>
        <w:rPr>
          <w:rFonts w:ascii="Times New Roman" w:hAnsi="Times New Roman"/>
          <w:sz w:val="28"/>
          <w:szCs w:val="28"/>
        </w:rPr>
      </w:pPr>
      <w:r>
        <w:rPr>
          <w:rFonts w:ascii="Times New Roman" w:hAnsi="Times New Roman"/>
          <w:sz w:val="28"/>
          <w:szCs w:val="28"/>
        </w:rPr>
        <w:t xml:space="preserve">Họ và tên SV: </w:t>
      </w:r>
      <w:r>
        <w:rPr>
          <w:rFonts w:ascii="Times New Roman" w:hAnsi="Times New Roman"/>
          <w:sz w:val="28"/>
          <w:szCs w:val="28"/>
        </w:rPr>
        <w:tab/>
      </w:r>
    </w:p>
    <w:p w14:paraId="505F7B21" w14:textId="77777777" w:rsidR="00216FC7" w:rsidRDefault="00000000">
      <w:pPr>
        <w:tabs>
          <w:tab w:val="right" w:pos="3969"/>
          <w:tab w:val="left" w:pos="4395"/>
          <w:tab w:val="right" w:pos="8222"/>
        </w:tabs>
        <w:rPr>
          <w:rFonts w:ascii="Times New Roman" w:hAnsi="Times New Roman"/>
          <w:sz w:val="28"/>
          <w:szCs w:val="28"/>
        </w:rPr>
      </w:pPr>
      <w:r>
        <w:rPr>
          <w:rFonts w:ascii="Times New Roman" w:hAnsi="Times New Roman"/>
          <w:sz w:val="28"/>
          <w:szCs w:val="28"/>
        </w:rPr>
        <w:t xml:space="preserve">Mã số SV: </w:t>
      </w:r>
      <w:r>
        <w:rPr>
          <w:rFonts w:ascii="Times New Roman" w:hAnsi="Times New Roman"/>
          <w:sz w:val="28"/>
          <w:szCs w:val="28"/>
        </w:rPr>
        <w:tab/>
      </w:r>
      <w:r>
        <w:rPr>
          <w:rFonts w:ascii="Times New Roman" w:hAnsi="Times New Roman"/>
          <w:sz w:val="28"/>
          <w:szCs w:val="28"/>
        </w:rPr>
        <w:tab/>
        <w:t>Lớp:</w:t>
      </w:r>
      <w:r>
        <w:rPr>
          <w:rFonts w:ascii="Times New Roman" w:hAnsi="Times New Roman"/>
          <w:sz w:val="28"/>
          <w:szCs w:val="28"/>
        </w:rPr>
        <w:tab/>
      </w:r>
    </w:p>
    <w:p w14:paraId="7A039340" w14:textId="77777777" w:rsidR="00216FC7" w:rsidRDefault="00216FC7">
      <w:pPr>
        <w:spacing w:after="120"/>
        <w:jc w:val="center"/>
        <w:rPr>
          <w:rFonts w:ascii="Times New Roman" w:hAnsi="Times New Roman"/>
          <w:color w:val="FF0000"/>
        </w:rPr>
      </w:pPr>
    </w:p>
    <w:tbl>
      <w:tblPr>
        <w:tblStyle w:val="a"/>
        <w:tblW w:w="9686" w:type="dxa"/>
        <w:tblInd w:w="-115" w:type="dxa"/>
        <w:tblLayout w:type="fixed"/>
        <w:tblLook w:val="0400" w:firstRow="0" w:lastRow="0" w:firstColumn="0" w:lastColumn="0" w:noHBand="0" w:noVBand="1"/>
      </w:tblPr>
      <w:tblGrid>
        <w:gridCol w:w="450"/>
        <w:gridCol w:w="4903"/>
        <w:gridCol w:w="850"/>
        <w:gridCol w:w="851"/>
        <w:gridCol w:w="851"/>
        <w:gridCol w:w="789"/>
        <w:gridCol w:w="992"/>
      </w:tblGrid>
      <w:tr w:rsidR="00216FC7" w14:paraId="4844C8C0" w14:textId="77777777">
        <w:trPr>
          <w:cantSplit/>
          <w:trHeight w:val="667"/>
          <w:tblHeader/>
        </w:trPr>
        <w:tc>
          <w:tcPr>
            <w:tcW w:w="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4FE86" w14:textId="77777777" w:rsidR="00216FC7" w:rsidRDefault="00000000">
            <w:pPr>
              <w:jc w:val="center"/>
              <w:rPr>
                <w:rFonts w:ascii="Times New Roman" w:hAnsi="Times New Roman"/>
                <w:b/>
                <w:sz w:val="14"/>
                <w:szCs w:val="14"/>
              </w:rPr>
            </w:pPr>
            <w:r>
              <w:rPr>
                <w:rFonts w:ascii="Times New Roman" w:hAnsi="Times New Roman"/>
                <w:b/>
                <w:sz w:val="14"/>
                <w:szCs w:val="14"/>
              </w:rPr>
              <w:t>TT</w:t>
            </w:r>
          </w:p>
        </w:tc>
        <w:tc>
          <w:tcPr>
            <w:tcW w:w="4903" w:type="dxa"/>
            <w:tcBorders>
              <w:top w:val="single" w:sz="4" w:space="0" w:color="000000"/>
              <w:left w:val="nil"/>
              <w:bottom w:val="single" w:sz="4" w:space="0" w:color="000000"/>
              <w:right w:val="single" w:sz="4" w:space="0" w:color="000000"/>
            </w:tcBorders>
            <w:shd w:val="clear" w:color="auto" w:fill="auto"/>
            <w:vAlign w:val="center"/>
          </w:tcPr>
          <w:p w14:paraId="6A1559AE" w14:textId="77777777" w:rsidR="00216FC7" w:rsidRDefault="00000000">
            <w:pPr>
              <w:jc w:val="center"/>
              <w:rPr>
                <w:rFonts w:ascii="Times New Roman" w:hAnsi="Times New Roman"/>
                <w:b/>
                <w:sz w:val="14"/>
                <w:szCs w:val="14"/>
              </w:rPr>
            </w:pPr>
            <w:r>
              <w:rPr>
                <w:rFonts w:ascii="Times New Roman" w:hAnsi="Times New Roman"/>
                <w:b/>
                <w:sz w:val="14"/>
                <w:szCs w:val="14"/>
              </w:rPr>
              <w:t>NỘI DUNG ĐÁNH GIÁ</w:t>
            </w:r>
          </w:p>
        </w:tc>
        <w:tc>
          <w:tcPr>
            <w:tcW w:w="850" w:type="dxa"/>
            <w:tcBorders>
              <w:top w:val="single" w:sz="4" w:space="0" w:color="000000"/>
              <w:left w:val="nil"/>
              <w:bottom w:val="single" w:sz="4" w:space="0" w:color="000000"/>
              <w:right w:val="single" w:sz="4" w:space="0" w:color="000000"/>
            </w:tcBorders>
            <w:shd w:val="clear" w:color="auto" w:fill="auto"/>
            <w:vAlign w:val="center"/>
          </w:tcPr>
          <w:p w14:paraId="501E63EB" w14:textId="77777777" w:rsidR="00216FC7" w:rsidRDefault="00000000">
            <w:pPr>
              <w:jc w:val="center"/>
              <w:rPr>
                <w:rFonts w:ascii="Times New Roman" w:hAnsi="Times New Roman"/>
                <w:b/>
                <w:sz w:val="14"/>
                <w:szCs w:val="14"/>
              </w:rPr>
            </w:pPr>
            <w:r>
              <w:rPr>
                <w:rFonts w:ascii="Times New Roman" w:hAnsi="Times New Roman"/>
                <w:b/>
                <w:sz w:val="14"/>
                <w:szCs w:val="14"/>
              </w:rPr>
              <w:t>ĐIỂM</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38EC03F1" w14:textId="77777777" w:rsidR="00216FC7" w:rsidRDefault="00000000">
            <w:pPr>
              <w:jc w:val="center"/>
              <w:rPr>
                <w:rFonts w:ascii="Times New Roman" w:hAnsi="Times New Roman"/>
                <w:b/>
                <w:sz w:val="14"/>
                <w:szCs w:val="14"/>
              </w:rPr>
            </w:pPr>
            <w:r>
              <w:rPr>
                <w:rFonts w:ascii="Times New Roman" w:hAnsi="Times New Roman"/>
                <w:b/>
                <w:sz w:val="14"/>
                <w:szCs w:val="14"/>
              </w:rPr>
              <w:t>TỰ ĐÁNH</w:t>
            </w:r>
            <w:r>
              <w:rPr>
                <w:rFonts w:ascii="Times New Roman" w:hAnsi="Times New Roman"/>
                <w:b/>
                <w:sz w:val="14"/>
                <w:szCs w:val="14"/>
              </w:rPr>
              <w:br/>
              <w:t>GIÁ</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15FF8A9" w14:textId="77777777" w:rsidR="00216FC7" w:rsidRDefault="00000000">
            <w:pPr>
              <w:jc w:val="center"/>
              <w:rPr>
                <w:rFonts w:ascii="Times New Roman" w:hAnsi="Times New Roman"/>
                <w:b/>
                <w:sz w:val="14"/>
                <w:szCs w:val="14"/>
              </w:rPr>
            </w:pPr>
            <w:r>
              <w:rPr>
                <w:rFonts w:ascii="Times New Roman" w:hAnsi="Times New Roman"/>
                <w:b/>
                <w:sz w:val="14"/>
                <w:szCs w:val="14"/>
              </w:rPr>
              <w:t>CVHT</w:t>
            </w:r>
          </w:p>
        </w:tc>
        <w:tc>
          <w:tcPr>
            <w:tcW w:w="789" w:type="dxa"/>
            <w:tcBorders>
              <w:top w:val="single" w:sz="4" w:space="0" w:color="000000"/>
              <w:left w:val="nil"/>
              <w:bottom w:val="single" w:sz="4" w:space="0" w:color="000000"/>
              <w:right w:val="single" w:sz="4" w:space="0" w:color="000000"/>
            </w:tcBorders>
            <w:shd w:val="clear" w:color="auto" w:fill="auto"/>
            <w:vAlign w:val="center"/>
          </w:tcPr>
          <w:p w14:paraId="69D34981" w14:textId="77777777" w:rsidR="00216FC7" w:rsidRDefault="00000000">
            <w:pPr>
              <w:jc w:val="center"/>
              <w:rPr>
                <w:rFonts w:ascii="Times New Roman" w:hAnsi="Times New Roman"/>
                <w:b/>
                <w:sz w:val="14"/>
                <w:szCs w:val="14"/>
                <w:highlight w:val="yellow"/>
              </w:rPr>
            </w:pPr>
            <w:r>
              <w:rPr>
                <w:rFonts w:ascii="Times New Roman" w:hAnsi="Times New Roman"/>
                <w:b/>
                <w:sz w:val="14"/>
                <w:szCs w:val="14"/>
                <w:highlight w:val="yellow"/>
              </w:rPr>
              <w:t>QUẢN LÝ</w:t>
            </w:r>
            <w:r>
              <w:rPr>
                <w:rFonts w:ascii="Times New Roman" w:hAnsi="Times New Roman"/>
                <w:b/>
                <w:sz w:val="14"/>
                <w:szCs w:val="14"/>
                <w:highlight w:val="yellow"/>
              </w:rPr>
              <w:br/>
              <w:t>SV</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69B7B918" w14:textId="77777777" w:rsidR="00216FC7" w:rsidRDefault="00000000">
            <w:pPr>
              <w:jc w:val="center"/>
              <w:rPr>
                <w:rFonts w:ascii="Times New Roman" w:hAnsi="Times New Roman"/>
                <w:b/>
                <w:sz w:val="14"/>
                <w:szCs w:val="14"/>
              </w:rPr>
            </w:pPr>
            <w:r>
              <w:rPr>
                <w:rFonts w:ascii="Times New Roman" w:hAnsi="Times New Roman"/>
                <w:b/>
                <w:sz w:val="14"/>
                <w:szCs w:val="14"/>
              </w:rPr>
              <w:t>GHI CHÚ</w:t>
            </w:r>
          </w:p>
        </w:tc>
      </w:tr>
      <w:tr w:rsidR="00216FC7" w14:paraId="091175CD" w14:textId="77777777">
        <w:trPr>
          <w:cantSplit/>
          <w:trHeight w:val="182"/>
        </w:trPr>
        <w:tc>
          <w:tcPr>
            <w:tcW w:w="450" w:type="dxa"/>
            <w:tcBorders>
              <w:top w:val="nil"/>
              <w:left w:val="single" w:sz="4" w:space="0" w:color="000000"/>
              <w:bottom w:val="single" w:sz="4" w:space="0" w:color="000000"/>
              <w:right w:val="single" w:sz="4" w:space="0" w:color="000000"/>
            </w:tcBorders>
            <w:shd w:val="clear" w:color="auto" w:fill="auto"/>
            <w:vAlign w:val="center"/>
          </w:tcPr>
          <w:p w14:paraId="11D65155" w14:textId="77777777" w:rsidR="00216FC7" w:rsidRDefault="00000000">
            <w:pPr>
              <w:jc w:val="center"/>
              <w:rPr>
                <w:rFonts w:ascii="Times New Roman" w:hAnsi="Times New Roman"/>
                <w:b/>
                <w:sz w:val="20"/>
                <w:szCs w:val="20"/>
              </w:rPr>
            </w:pPr>
            <w:r>
              <w:rPr>
                <w:rFonts w:ascii="Times New Roman" w:hAnsi="Times New Roman"/>
                <w:b/>
                <w:sz w:val="20"/>
                <w:szCs w:val="20"/>
              </w:rPr>
              <w:t>I</w:t>
            </w:r>
          </w:p>
        </w:tc>
        <w:tc>
          <w:tcPr>
            <w:tcW w:w="4903" w:type="dxa"/>
            <w:tcBorders>
              <w:top w:val="nil"/>
              <w:left w:val="nil"/>
              <w:bottom w:val="single" w:sz="4" w:space="0" w:color="000000"/>
              <w:right w:val="single" w:sz="4" w:space="0" w:color="000000"/>
            </w:tcBorders>
            <w:shd w:val="clear" w:color="auto" w:fill="auto"/>
            <w:vAlign w:val="center"/>
          </w:tcPr>
          <w:p w14:paraId="65FAECB7" w14:textId="77777777" w:rsidR="00216FC7" w:rsidRDefault="00000000">
            <w:pPr>
              <w:rPr>
                <w:rFonts w:ascii="Times New Roman" w:hAnsi="Times New Roman"/>
                <w:b/>
                <w:sz w:val="20"/>
                <w:szCs w:val="20"/>
              </w:rPr>
            </w:pPr>
            <w:r>
              <w:rPr>
                <w:rFonts w:ascii="Times New Roman" w:hAnsi="Times New Roman"/>
                <w:b/>
                <w:sz w:val="20"/>
                <w:szCs w:val="20"/>
              </w:rPr>
              <w:t>Tiêu chí 1 (tối đa 30 điểm)</w:t>
            </w:r>
          </w:p>
        </w:tc>
        <w:tc>
          <w:tcPr>
            <w:tcW w:w="850" w:type="dxa"/>
            <w:tcBorders>
              <w:top w:val="nil"/>
              <w:left w:val="nil"/>
              <w:bottom w:val="single" w:sz="4" w:space="0" w:color="000000"/>
              <w:right w:val="single" w:sz="4" w:space="0" w:color="000000"/>
            </w:tcBorders>
            <w:shd w:val="clear" w:color="auto" w:fill="auto"/>
            <w:vAlign w:val="center"/>
          </w:tcPr>
          <w:p w14:paraId="66580337"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98053E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B1FDFF2"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0DF19A4"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9E74A13"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7E23690"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7DE0EF9B" w14:textId="77777777" w:rsidR="00216FC7" w:rsidRDefault="00000000">
            <w:pPr>
              <w:jc w:val="right"/>
              <w:rPr>
                <w:rFonts w:ascii="Times New Roman" w:hAnsi="Times New Roman"/>
                <w:sz w:val="20"/>
                <w:szCs w:val="20"/>
              </w:rPr>
            </w:pPr>
            <w:r>
              <w:rPr>
                <w:rFonts w:ascii="Times New Roman" w:hAnsi="Times New Roman"/>
                <w:sz w:val="20"/>
                <w:szCs w:val="20"/>
              </w:rPr>
              <w:t>a.</w:t>
            </w:r>
          </w:p>
        </w:tc>
        <w:tc>
          <w:tcPr>
            <w:tcW w:w="4903" w:type="dxa"/>
            <w:tcBorders>
              <w:top w:val="nil"/>
              <w:left w:val="nil"/>
              <w:bottom w:val="single" w:sz="4" w:space="0" w:color="000000"/>
              <w:right w:val="single" w:sz="4" w:space="0" w:color="000000"/>
            </w:tcBorders>
            <w:shd w:val="clear" w:color="auto" w:fill="auto"/>
            <w:vAlign w:val="center"/>
          </w:tcPr>
          <w:p w14:paraId="3955035C" w14:textId="77777777" w:rsidR="00216FC7" w:rsidRDefault="00000000">
            <w:pPr>
              <w:rPr>
                <w:rFonts w:ascii="Times New Roman" w:hAnsi="Times New Roman"/>
                <w:sz w:val="18"/>
                <w:szCs w:val="18"/>
              </w:rPr>
            </w:pPr>
            <w:r>
              <w:rPr>
                <w:rFonts w:ascii="Times New Roman" w:hAnsi="Times New Roman"/>
                <w:sz w:val="18"/>
                <w:szCs w:val="18"/>
              </w:rPr>
              <w:t>Ý thức và thái độ trong học tập</w:t>
            </w:r>
          </w:p>
        </w:tc>
        <w:tc>
          <w:tcPr>
            <w:tcW w:w="850" w:type="dxa"/>
            <w:tcBorders>
              <w:top w:val="nil"/>
              <w:left w:val="nil"/>
              <w:bottom w:val="single" w:sz="4" w:space="0" w:color="000000"/>
              <w:right w:val="single" w:sz="4" w:space="0" w:color="000000"/>
            </w:tcBorders>
            <w:shd w:val="clear" w:color="auto" w:fill="auto"/>
            <w:vAlign w:val="center"/>
          </w:tcPr>
          <w:p w14:paraId="0D6EADD4"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A0F437A"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69C98A1"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0983540"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A3FAD26"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9883A88" w14:textId="77777777">
        <w:trPr>
          <w:cantSplit/>
          <w:trHeight w:val="303"/>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4C540F26"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4FD600AB" w14:textId="77777777" w:rsidR="00216FC7" w:rsidRDefault="00000000">
            <w:pPr>
              <w:rPr>
                <w:rFonts w:ascii="Times New Roman" w:hAnsi="Times New Roman"/>
                <w:sz w:val="18"/>
                <w:szCs w:val="18"/>
              </w:rPr>
            </w:pPr>
            <w:r>
              <w:rPr>
                <w:rFonts w:ascii="Times New Roman" w:hAnsi="Times New Roman"/>
                <w:sz w:val="18"/>
                <w:szCs w:val="18"/>
              </w:rPr>
              <w:t xml:space="preserve"> - Đi học chuyên cần, đúng giờ đủ điều kiện dự thi các học phần </w:t>
            </w:r>
            <w:r>
              <w:rPr>
                <w:rFonts w:ascii="Times New Roman" w:hAnsi="Times New Roman"/>
                <w:sz w:val="18"/>
                <w:szCs w:val="18"/>
              </w:rPr>
              <w:br/>
              <w:t>(</w:t>
            </w:r>
            <w:r>
              <w:rPr>
                <w:rFonts w:ascii="Times New Roman" w:hAnsi="Times New Roman"/>
                <w:i/>
                <w:sz w:val="18"/>
                <w:szCs w:val="18"/>
              </w:rPr>
              <w:t>Một học phần không đủ điều kiện trừ 1 điểm</w:t>
            </w:r>
            <w:r>
              <w:rPr>
                <w:rFonts w:ascii="Times New Roman" w:hAnsi="Times New Roman"/>
                <w:sz w:val="18"/>
                <w:szCs w:val="18"/>
              </w:rPr>
              <w:t>)</w:t>
            </w:r>
          </w:p>
        </w:tc>
        <w:tc>
          <w:tcPr>
            <w:tcW w:w="850" w:type="dxa"/>
            <w:tcBorders>
              <w:top w:val="nil"/>
              <w:left w:val="nil"/>
              <w:bottom w:val="single" w:sz="4" w:space="0" w:color="000000"/>
              <w:right w:val="single" w:sz="4" w:space="0" w:color="000000"/>
            </w:tcBorders>
            <w:shd w:val="clear" w:color="auto" w:fill="FFFFFF"/>
            <w:vAlign w:val="center"/>
          </w:tcPr>
          <w:p w14:paraId="5FE46E1F"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59617879"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B57924D"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9944D5E"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968EE3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467397D"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1A3A38DE"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46A45EBC" w14:textId="77777777" w:rsidR="00216FC7" w:rsidRDefault="00000000">
            <w:pPr>
              <w:rPr>
                <w:rFonts w:ascii="Times New Roman" w:hAnsi="Times New Roman"/>
                <w:sz w:val="18"/>
                <w:szCs w:val="18"/>
              </w:rPr>
            </w:pPr>
            <w:r>
              <w:rPr>
                <w:rFonts w:ascii="Times New Roman" w:hAnsi="Times New Roman"/>
                <w:sz w:val="18"/>
                <w:szCs w:val="18"/>
              </w:rPr>
              <w:t xml:space="preserve"> - Đi học trễ 10 phút trở lên</w:t>
            </w:r>
          </w:p>
        </w:tc>
        <w:tc>
          <w:tcPr>
            <w:tcW w:w="850" w:type="dxa"/>
            <w:tcBorders>
              <w:top w:val="nil"/>
              <w:left w:val="nil"/>
              <w:bottom w:val="single" w:sz="4" w:space="0" w:color="000000"/>
              <w:right w:val="single" w:sz="4" w:space="0" w:color="000000"/>
            </w:tcBorders>
            <w:shd w:val="clear" w:color="auto" w:fill="FFFFFF"/>
            <w:vAlign w:val="center"/>
          </w:tcPr>
          <w:p w14:paraId="2AD33414" w14:textId="77777777" w:rsidR="00216FC7" w:rsidRDefault="00000000">
            <w:pPr>
              <w:jc w:val="center"/>
              <w:rPr>
                <w:rFonts w:ascii="Times New Roman" w:hAnsi="Times New Roman"/>
                <w:sz w:val="20"/>
                <w:szCs w:val="20"/>
              </w:rPr>
            </w:pPr>
            <w:r>
              <w:rPr>
                <w:rFonts w:ascii="Times New Roman" w:hAnsi="Times New Roman"/>
                <w:sz w:val="20"/>
                <w:szCs w:val="20"/>
              </w:rPr>
              <w:t xml:space="preserve"> -1/2lần</w:t>
            </w:r>
          </w:p>
        </w:tc>
        <w:tc>
          <w:tcPr>
            <w:tcW w:w="851" w:type="dxa"/>
            <w:tcBorders>
              <w:top w:val="nil"/>
              <w:left w:val="nil"/>
              <w:bottom w:val="single" w:sz="4" w:space="0" w:color="000000"/>
              <w:right w:val="single" w:sz="4" w:space="0" w:color="000000"/>
            </w:tcBorders>
            <w:shd w:val="clear" w:color="auto" w:fill="auto"/>
            <w:vAlign w:val="center"/>
          </w:tcPr>
          <w:p w14:paraId="0381BEA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37CE3C4"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93AA5C8"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9F69963"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EF20EA9"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37155809"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48DF3333" w14:textId="77777777" w:rsidR="00216FC7" w:rsidRDefault="00000000">
            <w:pPr>
              <w:rPr>
                <w:rFonts w:ascii="Times New Roman" w:hAnsi="Times New Roman"/>
                <w:sz w:val="18"/>
                <w:szCs w:val="18"/>
              </w:rPr>
            </w:pPr>
            <w:r>
              <w:rPr>
                <w:rFonts w:ascii="Times New Roman" w:hAnsi="Times New Roman"/>
                <w:sz w:val="18"/>
                <w:szCs w:val="18"/>
              </w:rPr>
              <w:t xml:space="preserve"> - Bỏ tiết học</w:t>
            </w:r>
          </w:p>
        </w:tc>
        <w:tc>
          <w:tcPr>
            <w:tcW w:w="850" w:type="dxa"/>
            <w:tcBorders>
              <w:top w:val="nil"/>
              <w:left w:val="nil"/>
              <w:bottom w:val="single" w:sz="4" w:space="0" w:color="000000"/>
              <w:right w:val="single" w:sz="4" w:space="0" w:color="000000"/>
            </w:tcBorders>
            <w:shd w:val="clear" w:color="auto" w:fill="FFFFFF"/>
            <w:vAlign w:val="center"/>
          </w:tcPr>
          <w:p w14:paraId="35BC14E1" w14:textId="77777777" w:rsidR="00216FC7" w:rsidRDefault="00000000">
            <w:pPr>
              <w:jc w:val="center"/>
              <w:rPr>
                <w:rFonts w:ascii="Times New Roman" w:hAnsi="Times New Roman"/>
                <w:sz w:val="20"/>
                <w:szCs w:val="20"/>
              </w:rPr>
            </w:pPr>
            <w:r>
              <w:rPr>
                <w:rFonts w:ascii="Times New Roman" w:hAnsi="Times New Roman"/>
                <w:sz w:val="20"/>
                <w:szCs w:val="20"/>
              </w:rPr>
              <w:t xml:space="preserve"> -1/1lần</w:t>
            </w:r>
          </w:p>
        </w:tc>
        <w:tc>
          <w:tcPr>
            <w:tcW w:w="851" w:type="dxa"/>
            <w:tcBorders>
              <w:top w:val="nil"/>
              <w:left w:val="nil"/>
              <w:bottom w:val="single" w:sz="4" w:space="0" w:color="000000"/>
              <w:right w:val="single" w:sz="4" w:space="0" w:color="000000"/>
            </w:tcBorders>
            <w:shd w:val="clear" w:color="auto" w:fill="auto"/>
            <w:vAlign w:val="center"/>
          </w:tcPr>
          <w:p w14:paraId="0B79BE0E"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87CC90B"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639A06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BCBA7D3"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634BABD"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67294E65"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36B17333" w14:textId="77777777" w:rsidR="00216FC7" w:rsidRDefault="00000000">
            <w:pPr>
              <w:rPr>
                <w:rFonts w:ascii="Times New Roman" w:hAnsi="Times New Roman"/>
                <w:sz w:val="18"/>
                <w:szCs w:val="18"/>
              </w:rPr>
            </w:pPr>
            <w:r>
              <w:rPr>
                <w:rFonts w:ascii="Times New Roman" w:hAnsi="Times New Roman"/>
                <w:sz w:val="18"/>
                <w:szCs w:val="18"/>
              </w:rPr>
              <w:t xml:space="preserve"> - Nghỉ học không phép từ 2 đến 4 ngày</w:t>
            </w:r>
          </w:p>
        </w:tc>
        <w:tc>
          <w:tcPr>
            <w:tcW w:w="850" w:type="dxa"/>
            <w:tcBorders>
              <w:top w:val="nil"/>
              <w:left w:val="nil"/>
              <w:bottom w:val="single" w:sz="4" w:space="0" w:color="000000"/>
              <w:right w:val="single" w:sz="4" w:space="0" w:color="000000"/>
            </w:tcBorders>
            <w:shd w:val="clear" w:color="auto" w:fill="FFFFFF"/>
            <w:vAlign w:val="center"/>
          </w:tcPr>
          <w:p w14:paraId="509D44B1" w14:textId="77777777" w:rsidR="00216FC7" w:rsidRDefault="00000000">
            <w:pPr>
              <w:jc w:val="center"/>
              <w:rPr>
                <w:rFonts w:ascii="Times New Roman" w:hAnsi="Times New Roman"/>
                <w:sz w:val="20"/>
                <w:szCs w:val="20"/>
              </w:rPr>
            </w:pPr>
            <w:r>
              <w:rPr>
                <w:rFonts w:ascii="Times New Roman" w:hAnsi="Times New Roman"/>
                <w:sz w:val="20"/>
                <w:szCs w:val="20"/>
              </w:rPr>
              <w:t>-2</w:t>
            </w:r>
          </w:p>
        </w:tc>
        <w:tc>
          <w:tcPr>
            <w:tcW w:w="851" w:type="dxa"/>
            <w:tcBorders>
              <w:top w:val="nil"/>
              <w:left w:val="nil"/>
              <w:bottom w:val="single" w:sz="4" w:space="0" w:color="000000"/>
              <w:right w:val="single" w:sz="4" w:space="0" w:color="000000"/>
            </w:tcBorders>
            <w:shd w:val="clear" w:color="auto" w:fill="auto"/>
            <w:vAlign w:val="center"/>
          </w:tcPr>
          <w:p w14:paraId="3C6119FC"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42EB0A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E3C349D"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6BB3032"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B7C9333"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FECD6ED"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1BFE1C17" w14:textId="77777777" w:rsidR="00216FC7" w:rsidRDefault="00000000">
            <w:pPr>
              <w:rPr>
                <w:rFonts w:ascii="Times New Roman" w:hAnsi="Times New Roman"/>
                <w:sz w:val="18"/>
                <w:szCs w:val="18"/>
              </w:rPr>
            </w:pPr>
            <w:r>
              <w:rPr>
                <w:rFonts w:ascii="Times New Roman" w:hAnsi="Times New Roman"/>
                <w:sz w:val="18"/>
                <w:szCs w:val="18"/>
              </w:rPr>
              <w:t xml:space="preserve"> - Nghỉ học không phép từ 5 đến 10 ngày</w:t>
            </w:r>
          </w:p>
        </w:tc>
        <w:tc>
          <w:tcPr>
            <w:tcW w:w="850" w:type="dxa"/>
            <w:tcBorders>
              <w:top w:val="nil"/>
              <w:left w:val="nil"/>
              <w:bottom w:val="single" w:sz="4" w:space="0" w:color="000000"/>
              <w:right w:val="single" w:sz="4" w:space="0" w:color="000000"/>
            </w:tcBorders>
            <w:shd w:val="clear" w:color="auto" w:fill="auto"/>
            <w:vAlign w:val="center"/>
          </w:tcPr>
          <w:p w14:paraId="7E885799" w14:textId="77777777" w:rsidR="00216FC7" w:rsidRDefault="00000000">
            <w:pPr>
              <w:jc w:val="center"/>
              <w:rPr>
                <w:rFonts w:ascii="Times New Roman" w:hAnsi="Times New Roman"/>
                <w:sz w:val="20"/>
                <w:szCs w:val="20"/>
              </w:rPr>
            </w:pPr>
            <w:r>
              <w:rPr>
                <w:rFonts w:ascii="Times New Roman" w:hAnsi="Times New Roman"/>
                <w:sz w:val="20"/>
                <w:szCs w:val="20"/>
              </w:rPr>
              <w:t>-3</w:t>
            </w:r>
          </w:p>
        </w:tc>
        <w:tc>
          <w:tcPr>
            <w:tcW w:w="851" w:type="dxa"/>
            <w:tcBorders>
              <w:top w:val="nil"/>
              <w:left w:val="nil"/>
              <w:bottom w:val="single" w:sz="4" w:space="0" w:color="000000"/>
              <w:right w:val="single" w:sz="4" w:space="0" w:color="000000"/>
            </w:tcBorders>
            <w:shd w:val="clear" w:color="auto" w:fill="auto"/>
            <w:vAlign w:val="center"/>
          </w:tcPr>
          <w:p w14:paraId="4F95801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55FE7C5"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B4B3C3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05301E5"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AFCD155"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1527B950"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2FFCE4DD" w14:textId="77777777" w:rsidR="00216FC7" w:rsidRDefault="00000000">
            <w:pPr>
              <w:rPr>
                <w:rFonts w:ascii="Times New Roman" w:hAnsi="Times New Roman"/>
                <w:sz w:val="18"/>
                <w:szCs w:val="18"/>
              </w:rPr>
            </w:pPr>
            <w:r>
              <w:rPr>
                <w:rFonts w:ascii="Times New Roman" w:hAnsi="Times New Roman"/>
                <w:sz w:val="18"/>
                <w:szCs w:val="18"/>
              </w:rPr>
              <w:t xml:space="preserve"> - Nghỉ học không phép từ 11 ngày trở lên</w:t>
            </w:r>
          </w:p>
        </w:tc>
        <w:tc>
          <w:tcPr>
            <w:tcW w:w="850" w:type="dxa"/>
            <w:tcBorders>
              <w:top w:val="nil"/>
              <w:left w:val="nil"/>
              <w:bottom w:val="single" w:sz="4" w:space="0" w:color="000000"/>
              <w:right w:val="single" w:sz="4" w:space="0" w:color="000000"/>
            </w:tcBorders>
            <w:shd w:val="clear" w:color="auto" w:fill="auto"/>
            <w:vAlign w:val="center"/>
          </w:tcPr>
          <w:p w14:paraId="13E4D1F9"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4C57EF36"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480B578"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8BEA80B"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541739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2A50FCF" w14:textId="77777777">
        <w:trPr>
          <w:cantSplit/>
          <w:trHeight w:val="303"/>
        </w:trPr>
        <w:tc>
          <w:tcPr>
            <w:tcW w:w="450" w:type="dxa"/>
            <w:tcBorders>
              <w:top w:val="nil"/>
              <w:left w:val="single" w:sz="4" w:space="0" w:color="000000"/>
              <w:bottom w:val="single" w:sz="4" w:space="0" w:color="000000"/>
              <w:right w:val="single" w:sz="4" w:space="0" w:color="000000"/>
            </w:tcBorders>
            <w:shd w:val="clear" w:color="auto" w:fill="auto"/>
            <w:vAlign w:val="center"/>
          </w:tcPr>
          <w:p w14:paraId="0FF7836C" w14:textId="77777777" w:rsidR="00216FC7" w:rsidRDefault="00000000">
            <w:pPr>
              <w:jc w:val="right"/>
              <w:rPr>
                <w:rFonts w:ascii="Times New Roman" w:hAnsi="Times New Roman"/>
                <w:sz w:val="20"/>
                <w:szCs w:val="20"/>
              </w:rPr>
            </w:pPr>
            <w:r>
              <w:rPr>
                <w:rFonts w:ascii="Times New Roman" w:hAnsi="Times New Roman"/>
                <w:sz w:val="20"/>
                <w:szCs w:val="20"/>
              </w:rPr>
              <w:t>b.</w:t>
            </w:r>
          </w:p>
        </w:tc>
        <w:tc>
          <w:tcPr>
            <w:tcW w:w="4903" w:type="dxa"/>
            <w:tcBorders>
              <w:top w:val="nil"/>
              <w:left w:val="nil"/>
              <w:bottom w:val="single" w:sz="4" w:space="0" w:color="000000"/>
              <w:right w:val="single" w:sz="4" w:space="0" w:color="000000"/>
            </w:tcBorders>
            <w:shd w:val="clear" w:color="auto" w:fill="auto"/>
            <w:vAlign w:val="center"/>
          </w:tcPr>
          <w:p w14:paraId="25797C09" w14:textId="77777777" w:rsidR="00216FC7" w:rsidRDefault="00000000">
            <w:pPr>
              <w:rPr>
                <w:rFonts w:ascii="Times New Roman" w:hAnsi="Times New Roman"/>
                <w:sz w:val="18"/>
                <w:szCs w:val="18"/>
              </w:rPr>
            </w:pPr>
            <w:r>
              <w:rPr>
                <w:rFonts w:ascii="Times New Roman" w:hAnsi="Times New Roman"/>
                <w:sz w:val="18"/>
                <w:szCs w:val="18"/>
              </w:rPr>
              <w:t>Ý thức và thái độ tham gia các hoạt động học tập, hoạt động ngoại khóa, hoạt động nghiên cứu khoa học (Cùng với cố vấn học tập/ giảng viên bộ môn/lớp/khoa...)</w:t>
            </w:r>
          </w:p>
        </w:tc>
        <w:tc>
          <w:tcPr>
            <w:tcW w:w="850" w:type="dxa"/>
            <w:tcBorders>
              <w:top w:val="nil"/>
              <w:left w:val="nil"/>
              <w:bottom w:val="single" w:sz="4" w:space="0" w:color="000000"/>
              <w:right w:val="single" w:sz="4" w:space="0" w:color="000000"/>
            </w:tcBorders>
            <w:shd w:val="clear" w:color="auto" w:fill="auto"/>
            <w:vAlign w:val="center"/>
          </w:tcPr>
          <w:p w14:paraId="409828C8"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8614D62"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7E28271"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7B2FAB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849649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CBE086A" w14:textId="77777777">
        <w:trPr>
          <w:cantSplit/>
          <w:trHeight w:val="171"/>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015C43F5"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4BA7B39E" w14:textId="77777777" w:rsidR="00216FC7" w:rsidRDefault="00000000">
            <w:pPr>
              <w:rPr>
                <w:rFonts w:ascii="Times New Roman" w:hAnsi="Times New Roman"/>
                <w:sz w:val="18"/>
                <w:szCs w:val="18"/>
              </w:rPr>
            </w:pPr>
            <w:r>
              <w:rPr>
                <w:rFonts w:ascii="Times New Roman" w:hAnsi="Times New Roman"/>
                <w:sz w:val="18"/>
                <w:szCs w:val="18"/>
              </w:rPr>
              <w:t xml:space="preserve"> - Tham gia câu lạc bộ học thuật, học nhóm, hội thảo, tọa đàm</w:t>
            </w:r>
          </w:p>
        </w:tc>
        <w:tc>
          <w:tcPr>
            <w:tcW w:w="850" w:type="dxa"/>
            <w:tcBorders>
              <w:top w:val="nil"/>
              <w:left w:val="nil"/>
              <w:bottom w:val="single" w:sz="4" w:space="0" w:color="000000"/>
              <w:right w:val="single" w:sz="4" w:space="0" w:color="000000"/>
            </w:tcBorders>
            <w:shd w:val="clear" w:color="auto" w:fill="FFFFFF"/>
            <w:vAlign w:val="center"/>
          </w:tcPr>
          <w:p w14:paraId="7BA29547"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2745CB24"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B8EF1C8"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5DE46FE"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B56671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1D0A4F2"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155BEB9"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61828E8E" w14:textId="77777777" w:rsidR="00216FC7" w:rsidRDefault="00000000">
            <w:pPr>
              <w:rPr>
                <w:rFonts w:ascii="Times New Roman" w:hAnsi="Times New Roman"/>
                <w:sz w:val="18"/>
                <w:szCs w:val="18"/>
              </w:rPr>
            </w:pPr>
            <w:r>
              <w:rPr>
                <w:rFonts w:ascii="Times New Roman" w:hAnsi="Times New Roman"/>
                <w:sz w:val="18"/>
                <w:szCs w:val="18"/>
              </w:rPr>
              <w:t xml:space="preserve"> - Tham gia hoạt động nghiên cứu khoa học, xây dựng mô hình</w:t>
            </w:r>
          </w:p>
        </w:tc>
        <w:tc>
          <w:tcPr>
            <w:tcW w:w="850" w:type="dxa"/>
            <w:tcBorders>
              <w:top w:val="nil"/>
              <w:left w:val="nil"/>
              <w:bottom w:val="single" w:sz="4" w:space="0" w:color="000000"/>
              <w:right w:val="single" w:sz="4" w:space="0" w:color="000000"/>
            </w:tcBorders>
            <w:shd w:val="clear" w:color="auto" w:fill="FFFFFF"/>
            <w:vAlign w:val="center"/>
          </w:tcPr>
          <w:p w14:paraId="68A3C522"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6DCEAA9A"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C73BC73"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F114DD5"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5E3DE37"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603509E"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C549DE7"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253A4D0F" w14:textId="77777777" w:rsidR="00216FC7" w:rsidRDefault="00000000">
            <w:pPr>
              <w:rPr>
                <w:rFonts w:ascii="Times New Roman" w:hAnsi="Times New Roman"/>
                <w:sz w:val="18"/>
                <w:szCs w:val="18"/>
              </w:rPr>
            </w:pPr>
            <w:r>
              <w:rPr>
                <w:rFonts w:ascii="Times New Roman" w:hAnsi="Times New Roman"/>
                <w:sz w:val="18"/>
                <w:szCs w:val="18"/>
              </w:rPr>
              <w:t xml:space="preserve"> - Tham quan thực tế tại doanh nghiệp</w:t>
            </w:r>
          </w:p>
        </w:tc>
        <w:tc>
          <w:tcPr>
            <w:tcW w:w="850" w:type="dxa"/>
            <w:tcBorders>
              <w:top w:val="nil"/>
              <w:left w:val="nil"/>
              <w:bottom w:val="single" w:sz="4" w:space="0" w:color="000000"/>
              <w:right w:val="single" w:sz="4" w:space="0" w:color="000000"/>
            </w:tcBorders>
            <w:shd w:val="clear" w:color="auto" w:fill="FFFFFF"/>
            <w:vAlign w:val="center"/>
          </w:tcPr>
          <w:p w14:paraId="48AAFD62" w14:textId="77777777" w:rsidR="00216FC7" w:rsidRDefault="00000000">
            <w:pPr>
              <w:jc w:val="center"/>
              <w:rPr>
                <w:rFonts w:ascii="Times New Roman" w:hAnsi="Times New Roman"/>
                <w:sz w:val="20"/>
                <w:szCs w:val="20"/>
              </w:rPr>
            </w:pPr>
            <w:r>
              <w:rPr>
                <w:rFonts w:ascii="Times New Roman" w:hAnsi="Times New Roman"/>
                <w:sz w:val="20"/>
                <w:szCs w:val="20"/>
              </w:rPr>
              <w:t xml:space="preserve"> 5/1lần</w:t>
            </w:r>
          </w:p>
        </w:tc>
        <w:tc>
          <w:tcPr>
            <w:tcW w:w="851" w:type="dxa"/>
            <w:tcBorders>
              <w:top w:val="nil"/>
              <w:left w:val="nil"/>
              <w:bottom w:val="single" w:sz="4" w:space="0" w:color="000000"/>
              <w:right w:val="single" w:sz="4" w:space="0" w:color="000000"/>
            </w:tcBorders>
            <w:shd w:val="clear" w:color="auto" w:fill="auto"/>
            <w:vAlign w:val="center"/>
          </w:tcPr>
          <w:p w14:paraId="62C776A3"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91F237C"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5AA0FE7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D4F4B2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30919A3"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18388675" w14:textId="77777777" w:rsidR="00216FC7" w:rsidRDefault="00000000">
            <w:pPr>
              <w:jc w:val="right"/>
              <w:rPr>
                <w:rFonts w:ascii="Times New Roman" w:hAnsi="Times New Roman"/>
                <w:sz w:val="20"/>
                <w:szCs w:val="20"/>
              </w:rPr>
            </w:pPr>
            <w:r>
              <w:rPr>
                <w:rFonts w:ascii="Times New Roman" w:hAnsi="Times New Roman"/>
                <w:sz w:val="20"/>
                <w:szCs w:val="20"/>
              </w:rPr>
              <w:t>c.</w:t>
            </w:r>
          </w:p>
        </w:tc>
        <w:tc>
          <w:tcPr>
            <w:tcW w:w="4903" w:type="dxa"/>
            <w:tcBorders>
              <w:top w:val="nil"/>
              <w:left w:val="nil"/>
              <w:bottom w:val="single" w:sz="4" w:space="0" w:color="000000"/>
              <w:right w:val="single" w:sz="4" w:space="0" w:color="000000"/>
            </w:tcBorders>
            <w:shd w:val="clear" w:color="auto" w:fill="auto"/>
            <w:vAlign w:val="center"/>
          </w:tcPr>
          <w:p w14:paraId="4B8AEDCD" w14:textId="77777777" w:rsidR="00216FC7" w:rsidRDefault="00000000">
            <w:pPr>
              <w:rPr>
                <w:rFonts w:ascii="Times New Roman" w:hAnsi="Times New Roman"/>
                <w:sz w:val="18"/>
                <w:szCs w:val="18"/>
              </w:rPr>
            </w:pPr>
            <w:r>
              <w:rPr>
                <w:rFonts w:ascii="Times New Roman" w:hAnsi="Times New Roman"/>
                <w:sz w:val="18"/>
                <w:szCs w:val="18"/>
              </w:rPr>
              <w:t>Ý thức và thái độ tham gia các kỳ thi, cuộc thi</w:t>
            </w:r>
          </w:p>
        </w:tc>
        <w:tc>
          <w:tcPr>
            <w:tcW w:w="850" w:type="dxa"/>
            <w:tcBorders>
              <w:top w:val="nil"/>
              <w:left w:val="nil"/>
              <w:bottom w:val="single" w:sz="4" w:space="0" w:color="000000"/>
              <w:right w:val="single" w:sz="4" w:space="0" w:color="000000"/>
            </w:tcBorders>
            <w:shd w:val="clear" w:color="auto" w:fill="FFFFFF"/>
            <w:vAlign w:val="center"/>
          </w:tcPr>
          <w:p w14:paraId="2BD1AD43"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5F0AA60"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CC4DFD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7CC396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0C43A9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CDCE3B9" w14:textId="77777777">
        <w:trPr>
          <w:cantSplit/>
          <w:trHeight w:val="171"/>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0F294714"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3D988678" w14:textId="77777777" w:rsidR="00216FC7" w:rsidRDefault="00000000">
            <w:pPr>
              <w:rPr>
                <w:rFonts w:ascii="Times New Roman" w:hAnsi="Times New Roman"/>
                <w:sz w:val="18"/>
                <w:szCs w:val="18"/>
              </w:rPr>
            </w:pPr>
            <w:r>
              <w:rPr>
                <w:rFonts w:ascii="Times New Roman" w:hAnsi="Times New Roman"/>
                <w:sz w:val="18"/>
                <w:szCs w:val="18"/>
              </w:rPr>
              <w:t xml:space="preserve"> - Không vi phạm </w:t>
            </w:r>
            <w:r w:rsidRPr="008315D7">
              <w:rPr>
                <w:sz w:val="18"/>
                <w:szCs w:val="18"/>
                <w:highlight w:val="darkGreen"/>
              </w:rPr>
              <w:t>quy</w:t>
            </w:r>
            <w:r>
              <w:rPr>
                <w:rFonts w:ascii="Times New Roman" w:hAnsi="Times New Roman"/>
                <w:sz w:val="18"/>
                <w:szCs w:val="18"/>
              </w:rPr>
              <w:t xml:space="preserve"> chế thi, kiểm tra</w:t>
            </w:r>
          </w:p>
        </w:tc>
        <w:tc>
          <w:tcPr>
            <w:tcW w:w="850" w:type="dxa"/>
            <w:tcBorders>
              <w:top w:val="nil"/>
              <w:left w:val="nil"/>
              <w:bottom w:val="single" w:sz="4" w:space="0" w:color="000000"/>
              <w:right w:val="single" w:sz="4" w:space="0" w:color="000000"/>
            </w:tcBorders>
            <w:shd w:val="clear" w:color="auto" w:fill="FFFFFF"/>
            <w:vAlign w:val="center"/>
          </w:tcPr>
          <w:p w14:paraId="1F6B7DA1"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9BF44FA"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9C63391"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3B50830"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307C9FD"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28805980"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711910DD"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69A8D469" w14:textId="77777777" w:rsidR="00216FC7" w:rsidRDefault="00000000">
            <w:pPr>
              <w:rPr>
                <w:rFonts w:ascii="Times New Roman" w:hAnsi="Times New Roman"/>
                <w:sz w:val="18"/>
                <w:szCs w:val="18"/>
              </w:rPr>
            </w:pPr>
            <w:r>
              <w:rPr>
                <w:rFonts w:ascii="Times New Roman" w:hAnsi="Times New Roman"/>
                <w:sz w:val="18"/>
                <w:szCs w:val="18"/>
              </w:rPr>
              <w:t xml:space="preserve"> - Vi phạm </w:t>
            </w:r>
            <w:r w:rsidRPr="008315D7">
              <w:rPr>
                <w:sz w:val="18"/>
                <w:szCs w:val="18"/>
                <w:highlight w:val="darkGreen"/>
              </w:rPr>
              <w:t>quy</w:t>
            </w:r>
            <w:r>
              <w:rPr>
                <w:rFonts w:ascii="Times New Roman" w:hAnsi="Times New Roman"/>
                <w:sz w:val="18"/>
                <w:szCs w:val="18"/>
              </w:rPr>
              <w:t xml:space="preserve"> chế thi, kiểm tra</w:t>
            </w:r>
          </w:p>
        </w:tc>
        <w:tc>
          <w:tcPr>
            <w:tcW w:w="850" w:type="dxa"/>
            <w:tcBorders>
              <w:top w:val="nil"/>
              <w:left w:val="nil"/>
              <w:bottom w:val="single" w:sz="4" w:space="0" w:color="000000"/>
              <w:right w:val="single" w:sz="4" w:space="0" w:color="000000"/>
            </w:tcBorders>
            <w:shd w:val="clear" w:color="auto" w:fill="FFFFFF"/>
            <w:vAlign w:val="center"/>
          </w:tcPr>
          <w:p w14:paraId="0CE9B02A"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C1803E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05BEF5F"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1FAD99E"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F7B4E87"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35E6B76"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5EF64FC7" w14:textId="77777777" w:rsidR="00216FC7" w:rsidRDefault="00000000">
            <w:pPr>
              <w:jc w:val="right"/>
              <w:rPr>
                <w:rFonts w:ascii="Times New Roman" w:hAnsi="Times New Roman"/>
                <w:sz w:val="20"/>
                <w:szCs w:val="20"/>
              </w:rPr>
            </w:pPr>
            <w:r>
              <w:rPr>
                <w:rFonts w:ascii="Times New Roman" w:hAnsi="Times New Roman"/>
                <w:sz w:val="20"/>
                <w:szCs w:val="20"/>
              </w:rPr>
              <w:t>d.</w:t>
            </w:r>
          </w:p>
        </w:tc>
        <w:tc>
          <w:tcPr>
            <w:tcW w:w="4903" w:type="dxa"/>
            <w:tcBorders>
              <w:top w:val="nil"/>
              <w:left w:val="nil"/>
              <w:bottom w:val="single" w:sz="4" w:space="0" w:color="000000"/>
              <w:right w:val="single" w:sz="4" w:space="0" w:color="000000"/>
            </w:tcBorders>
            <w:shd w:val="clear" w:color="auto" w:fill="auto"/>
            <w:vAlign w:val="center"/>
          </w:tcPr>
          <w:p w14:paraId="2A5F5BB0" w14:textId="77777777" w:rsidR="00216FC7" w:rsidRDefault="00000000">
            <w:pPr>
              <w:rPr>
                <w:rFonts w:ascii="Times New Roman" w:hAnsi="Times New Roman"/>
                <w:sz w:val="18"/>
                <w:szCs w:val="18"/>
              </w:rPr>
            </w:pPr>
            <w:r>
              <w:rPr>
                <w:rFonts w:ascii="Times New Roman" w:hAnsi="Times New Roman"/>
                <w:sz w:val="18"/>
                <w:szCs w:val="18"/>
              </w:rPr>
              <w:t xml:space="preserve">Tinh thần vượt khó, phấn đấu vươn lên trong học tập </w:t>
            </w:r>
          </w:p>
        </w:tc>
        <w:tc>
          <w:tcPr>
            <w:tcW w:w="850" w:type="dxa"/>
            <w:tcBorders>
              <w:top w:val="nil"/>
              <w:left w:val="nil"/>
              <w:bottom w:val="single" w:sz="4" w:space="0" w:color="000000"/>
              <w:right w:val="single" w:sz="4" w:space="0" w:color="000000"/>
            </w:tcBorders>
            <w:shd w:val="clear" w:color="auto" w:fill="auto"/>
            <w:vAlign w:val="center"/>
          </w:tcPr>
          <w:p w14:paraId="274D32F9"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7A95199"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5AC3DF1"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BD0F47C"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A3FF9C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2FEC241" w14:textId="77777777">
        <w:trPr>
          <w:cantSplit/>
          <w:trHeight w:val="310"/>
        </w:trPr>
        <w:tc>
          <w:tcPr>
            <w:tcW w:w="450" w:type="dxa"/>
            <w:tcBorders>
              <w:top w:val="nil"/>
              <w:left w:val="single" w:sz="4" w:space="0" w:color="000000"/>
              <w:bottom w:val="single" w:sz="4" w:space="0" w:color="000000"/>
              <w:right w:val="single" w:sz="4" w:space="0" w:color="000000"/>
            </w:tcBorders>
            <w:shd w:val="clear" w:color="auto" w:fill="auto"/>
            <w:vAlign w:val="center"/>
          </w:tcPr>
          <w:p w14:paraId="484D66BB" w14:textId="77777777" w:rsidR="00216FC7" w:rsidRDefault="00000000">
            <w:pPr>
              <w:jc w:val="right"/>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5C6AFE1B" w14:textId="77777777" w:rsidR="00216FC7" w:rsidRDefault="00000000">
            <w:pPr>
              <w:rPr>
                <w:rFonts w:ascii="Times New Roman" w:hAnsi="Times New Roman"/>
                <w:sz w:val="18"/>
                <w:szCs w:val="18"/>
              </w:rPr>
            </w:pPr>
            <w:r>
              <w:rPr>
                <w:rFonts w:ascii="Times New Roman" w:hAnsi="Times New Roman"/>
                <w:sz w:val="18"/>
                <w:szCs w:val="18"/>
              </w:rPr>
              <w:t xml:space="preserve"> - Được cố vấn học tập và tập thể lớp công nhận có tinh thần vượt khó, phấn đấu vươn lên trong học tập</w:t>
            </w:r>
          </w:p>
        </w:tc>
        <w:tc>
          <w:tcPr>
            <w:tcW w:w="850" w:type="dxa"/>
            <w:tcBorders>
              <w:top w:val="nil"/>
              <w:left w:val="nil"/>
              <w:bottom w:val="single" w:sz="4" w:space="0" w:color="000000"/>
              <w:right w:val="single" w:sz="4" w:space="0" w:color="000000"/>
            </w:tcBorders>
            <w:shd w:val="clear" w:color="auto" w:fill="auto"/>
            <w:vAlign w:val="center"/>
          </w:tcPr>
          <w:p w14:paraId="0FA33A69"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04049781"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F34DCAC"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A027DC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CA076E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01C6181"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726F09F5" w14:textId="77777777" w:rsidR="00216FC7" w:rsidRDefault="00000000">
            <w:pPr>
              <w:jc w:val="right"/>
              <w:rPr>
                <w:rFonts w:ascii="Times New Roman" w:hAnsi="Times New Roman"/>
                <w:sz w:val="20"/>
                <w:szCs w:val="20"/>
              </w:rPr>
            </w:pPr>
            <w:r>
              <w:rPr>
                <w:rFonts w:ascii="Times New Roman" w:hAnsi="Times New Roman"/>
                <w:sz w:val="20"/>
                <w:szCs w:val="20"/>
              </w:rPr>
              <w:t>đ.</w:t>
            </w:r>
          </w:p>
        </w:tc>
        <w:tc>
          <w:tcPr>
            <w:tcW w:w="4903" w:type="dxa"/>
            <w:tcBorders>
              <w:top w:val="nil"/>
              <w:left w:val="nil"/>
              <w:bottom w:val="single" w:sz="4" w:space="0" w:color="000000"/>
              <w:right w:val="single" w:sz="4" w:space="0" w:color="000000"/>
            </w:tcBorders>
            <w:shd w:val="clear" w:color="auto" w:fill="auto"/>
            <w:vAlign w:val="center"/>
          </w:tcPr>
          <w:p w14:paraId="28DDEDBF" w14:textId="77777777" w:rsidR="00216FC7" w:rsidRDefault="00000000">
            <w:pPr>
              <w:rPr>
                <w:rFonts w:ascii="Times New Roman" w:hAnsi="Times New Roman"/>
                <w:sz w:val="18"/>
                <w:szCs w:val="18"/>
              </w:rPr>
            </w:pPr>
            <w:r>
              <w:rPr>
                <w:rFonts w:ascii="Times New Roman" w:hAnsi="Times New Roman"/>
                <w:sz w:val="18"/>
                <w:szCs w:val="18"/>
              </w:rPr>
              <w:t>Kết quả học tập</w:t>
            </w:r>
          </w:p>
        </w:tc>
        <w:tc>
          <w:tcPr>
            <w:tcW w:w="850" w:type="dxa"/>
            <w:tcBorders>
              <w:top w:val="nil"/>
              <w:left w:val="nil"/>
              <w:bottom w:val="single" w:sz="4" w:space="0" w:color="000000"/>
              <w:right w:val="single" w:sz="4" w:space="0" w:color="000000"/>
            </w:tcBorders>
            <w:shd w:val="clear" w:color="auto" w:fill="auto"/>
            <w:vAlign w:val="center"/>
          </w:tcPr>
          <w:p w14:paraId="64F68809"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0CD9E54"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B3FED48"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E7ECB27"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1449BDF"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5B27864" w14:textId="77777777">
        <w:trPr>
          <w:cantSplit/>
          <w:trHeight w:val="171"/>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2BD53AC7"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2E3C9E83" w14:textId="77777777" w:rsidR="00216FC7" w:rsidRDefault="00000000">
            <w:pPr>
              <w:rPr>
                <w:rFonts w:ascii="Times New Roman" w:hAnsi="Times New Roman"/>
                <w:sz w:val="18"/>
                <w:szCs w:val="18"/>
              </w:rPr>
            </w:pPr>
            <w:r>
              <w:rPr>
                <w:rFonts w:ascii="Times New Roman" w:hAnsi="Times New Roman"/>
                <w:sz w:val="18"/>
                <w:szCs w:val="18"/>
              </w:rPr>
              <w:t xml:space="preserve"> - Điểm TBCHT đạt từ 9 đến cận 10</w:t>
            </w:r>
          </w:p>
        </w:tc>
        <w:tc>
          <w:tcPr>
            <w:tcW w:w="850" w:type="dxa"/>
            <w:tcBorders>
              <w:top w:val="nil"/>
              <w:left w:val="nil"/>
              <w:bottom w:val="single" w:sz="4" w:space="0" w:color="000000"/>
              <w:right w:val="single" w:sz="4" w:space="0" w:color="000000"/>
            </w:tcBorders>
            <w:shd w:val="clear" w:color="auto" w:fill="auto"/>
            <w:vAlign w:val="center"/>
          </w:tcPr>
          <w:p w14:paraId="6699E699"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393061B6"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0214CB3"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88830BD"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BC2A7F6"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0EDF3EA"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2AC136A6"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515A391F" w14:textId="77777777" w:rsidR="00216FC7" w:rsidRDefault="00000000">
            <w:pPr>
              <w:rPr>
                <w:rFonts w:ascii="Times New Roman" w:hAnsi="Times New Roman"/>
                <w:sz w:val="18"/>
                <w:szCs w:val="18"/>
              </w:rPr>
            </w:pPr>
            <w:r>
              <w:rPr>
                <w:rFonts w:ascii="Times New Roman" w:hAnsi="Times New Roman"/>
                <w:sz w:val="18"/>
                <w:szCs w:val="18"/>
              </w:rPr>
              <w:t xml:space="preserve"> - Điểm TBCHT đạt từ 8 đến cận 9</w:t>
            </w:r>
          </w:p>
        </w:tc>
        <w:tc>
          <w:tcPr>
            <w:tcW w:w="850" w:type="dxa"/>
            <w:tcBorders>
              <w:top w:val="nil"/>
              <w:left w:val="nil"/>
              <w:bottom w:val="single" w:sz="4" w:space="0" w:color="000000"/>
              <w:right w:val="single" w:sz="4" w:space="0" w:color="000000"/>
            </w:tcBorders>
            <w:shd w:val="clear" w:color="auto" w:fill="auto"/>
            <w:vAlign w:val="center"/>
          </w:tcPr>
          <w:p w14:paraId="0D4E4AA8" w14:textId="77777777" w:rsidR="00216FC7" w:rsidRDefault="00000000">
            <w:pPr>
              <w:jc w:val="center"/>
              <w:rPr>
                <w:rFonts w:ascii="Times New Roman" w:hAnsi="Times New Roman"/>
                <w:sz w:val="20"/>
                <w:szCs w:val="20"/>
              </w:rPr>
            </w:pPr>
            <w:r>
              <w:rPr>
                <w:rFonts w:ascii="Times New Roman" w:hAnsi="Times New Roman"/>
                <w:sz w:val="20"/>
                <w:szCs w:val="20"/>
              </w:rPr>
              <w:t>9</w:t>
            </w:r>
          </w:p>
        </w:tc>
        <w:tc>
          <w:tcPr>
            <w:tcW w:w="851" w:type="dxa"/>
            <w:tcBorders>
              <w:top w:val="nil"/>
              <w:left w:val="nil"/>
              <w:bottom w:val="single" w:sz="4" w:space="0" w:color="000000"/>
              <w:right w:val="single" w:sz="4" w:space="0" w:color="000000"/>
            </w:tcBorders>
            <w:shd w:val="clear" w:color="auto" w:fill="auto"/>
            <w:vAlign w:val="center"/>
          </w:tcPr>
          <w:p w14:paraId="0F92D431"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EE32861"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B90DD24"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F8087FE"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EC906E6"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3B32D48"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0BDCCB65" w14:textId="77777777" w:rsidR="00216FC7" w:rsidRDefault="00000000">
            <w:pPr>
              <w:rPr>
                <w:rFonts w:ascii="Times New Roman" w:hAnsi="Times New Roman"/>
                <w:sz w:val="18"/>
                <w:szCs w:val="18"/>
              </w:rPr>
            </w:pPr>
            <w:r>
              <w:rPr>
                <w:rFonts w:ascii="Times New Roman" w:hAnsi="Times New Roman"/>
                <w:sz w:val="18"/>
                <w:szCs w:val="18"/>
              </w:rPr>
              <w:t xml:space="preserve"> - Điểm TBCHT đạt từ 7 đến cận 8</w:t>
            </w:r>
          </w:p>
        </w:tc>
        <w:tc>
          <w:tcPr>
            <w:tcW w:w="850" w:type="dxa"/>
            <w:tcBorders>
              <w:top w:val="nil"/>
              <w:left w:val="nil"/>
              <w:bottom w:val="single" w:sz="4" w:space="0" w:color="000000"/>
              <w:right w:val="single" w:sz="4" w:space="0" w:color="000000"/>
            </w:tcBorders>
            <w:shd w:val="clear" w:color="auto" w:fill="auto"/>
            <w:vAlign w:val="center"/>
          </w:tcPr>
          <w:p w14:paraId="3073A9EC" w14:textId="77777777" w:rsidR="00216FC7" w:rsidRDefault="00000000">
            <w:pPr>
              <w:jc w:val="center"/>
              <w:rPr>
                <w:rFonts w:ascii="Times New Roman" w:hAnsi="Times New Roman"/>
                <w:sz w:val="20"/>
                <w:szCs w:val="20"/>
              </w:rPr>
            </w:pPr>
            <w:r>
              <w:rPr>
                <w:rFonts w:ascii="Times New Roman" w:hAnsi="Times New Roman"/>
                <w:sz w:val="20"/>
                <w:szCs w:val="20"/>
              </w:rPr>
              <w:t>8</w:t>
            </w:r>
          </w:p>
        </w:tc>
        <w:tc>
          <w:tcPr>
            <w:tcW w:w="851" w:type="dxa"/>
            <w:tcBorders>
              <w:top w:val="nil"/>
              <w:left w:val="nil"/>
              <w:bottom w:val="single" w:sz="4" w:space="0" w:color="000000"/>
              <w:right w:val="single" w:sz="4" w:space="0" w:color="000000"/>
            </w:tcBorders>
            <w:shd w:val="clear" w:color="auto" w:fill="auto"/>
            <w:vAlign w:val="center"/>
          </w:tcPr>
          <w:p w14:paraId="604AA07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9FAFE5A"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CFC859C"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E9E6D0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DCD2627"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411A743B"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2EE9CAA2" w14:textId="77777777" w:rsidR="00216FC7" w:rsidRDefault="00000000">
            <w:pPr>
              <w:rPr>
                <w:rFonts w:ascii="Times New Roman" w:hAnsi="Times New Roman"/>
                <w:sz w:val="18"/>
                <w:szCs w:val="18"/>
              </w:rPr>
            </w:pPr>
            <w:r>
              <w:rPr>
                <w:rFonts w:ascii="Times New Roman" w:hAnsi="Times New Roman"/>
                <w:sz w:val="18"/>
                <w:szCs w:val="18"/>
              </w:rPr>
              <w:t xml:space="preserve"> - Điểm TBCHT đạt từ 6 đến cận 7</w:t>
            </w:r>
          </w:p>
        </w:tc>
        <w:tc>
          <w:tcPr>
            <w:tcW w:w="850" w:type="dxa"/>
            <w:tcBorders>
              <w:top w:val="nil"/>
              <w:left w:val="nil"/>
              <w:bottom w:val="single" w:sz="4" w:space="0" w:color="000000"/>
              <w:right w:val="single" w:sz="4" w:space="0" w:color="000000"/>
            </w:tcBorders>
            <w:shd w:val="clear" w:color="auto" w:fill="auto"/>
            <w:vAlign w:val="center"/>
          </w:tcPr>
          <w:p w14:paraId="5A0F8277" w14:textId="77777777" w:rsidR="00216FC7" w:rsidRDefault="00000000">
            <w:pPr>
              <w:jc w:val="center"/>
              <w:rPr>
                <w:rFonts w:ascii="Times New Roman" w:hAnsi="Times New Roman"/>
                <w:sz w:val="20"/>
                <w:szCs w:val="20"/>
              </w:rPr>
            </w:pPr>
            <w:r>
              <w:rPr>
                <w:rFonts w:ascii="Times New Roman" w:hAnsi="Times New Roman"/>
                <w:sz w:val="20"/>
                <w:szCs w:val="20"/>
              </w:rPr>
              <w:t>7</w:t>
            </w:r>
          </w:p>
        </w:tc>
        <w:tc>
          <w:tcPr>
            <w:tcW w:w="851" w:type="dxa"/>
            <w:tcBorders>
              <w:top w:val="nil"/>
              <w:left w:val="nil"/>
              <w:bottom w:val="single" w:sz="4" w:space="0" w:color="000000"/>
              <w:right w:val="single" w:sz="4" w:space="0" w:color="000000"/>
            </w:tcBorders>
            <w:shd w:val="clear" w:color="auto" w:fill="auto"/>
            <w:vAlign w:val="center"/>
          </w:tcPr>
          <w:p w14:paraId="200CF25D"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BBA992D"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0932073"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750B21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5D91C42"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123D5B12"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56DB7E28" w14:textId="77777777" w:rsidR="00216FC7" w:rsidRDefault="00000000">
            <w:pPr>
              <w:rPr>
                <w:rFonts w:ascii="Times New Roman" w:hAnsi="Times New Roman"/>
                <w:sz w:val="18"/>
                <w:szCs w:val="18"/>
              </w:rPr>
            </w:pPr>
            <w:r>
              <w:rPr>
                <w:rFonts w:ascii="Times New Roman" w:hAnsi="Times New Roman"/>
                <w:sz w:val="18"/>
                <w:szCs w:val="18"/>
              </w:rPr>
              <w:t xml:space="preserve"> - Điểm TBCHT đạt từ 5 đến cận 6</w:t>
            </w:r>
          </w:p>
        </w:tc>
        <w:tc>
          <w:tcPr>
            <w:tcW w:w="850" w:type="dxa"/>
            <w:tcBorders>
              <w:top w:val="nil"/>
              <w:left w:val="nil"/>
              <w:bottom w:val="single" w:sz="4" w:space="0" w:color="000000"/>
              <w:right w:val="single" w:sz="4" w:space="0" w:color="000000"/>
            </w:tcBorders>
            <w:shd w:val="clear" w:color="auto" w:fill="auto"/>
            <w:vAlign w:val="center"/>
          </w:tcPr>
          <w:p w14:paraId="3D839C59" w14:textId="77777777" w:rsidR="00216FC7" w:rsidRDefault="00000000">
            <w:pPr>
              <w:jc w:val="center"/>
              <w:rPr>
                <w:rFonts w:ascii="Times New Roman" w:hAnsi="Times New Roman"/>
                <w:sz w:val="20"/>
                <w:szCs w:val="20"/>
              </w:rPr>
            </w:pPr>
            <w:r>
              <w:rPr>
                <w:rFonts w:ascii="Times New Roman" w:hAnsi="Times New Roman"/>
                <w:sz w:val="20"/>
                <w:szCs w:val="20"/>
              </w:rPr>
              <w:t>6</w:t>
            </w:r>
          </w:p>
        </w:tc>
        <w:tc>
          <w:tcPr>
            <w:tcW w:w="851" w:type="dxa"/>
            <w:tcBorders>
              <w:top w:val="nil"/>
              <w:left w:val="nil"/>
              <w:bottom w:val="single" w:sz="4" w:space="0" w:color="000000"/>
              <w:right w:val="single" w:sz="4" w:space="0" w:color="000000"/>
            </w:tcBorders>
            <w:shd w:val="clear" w:color="auto" w:fill="auto"/>
            <w:vAlign w:val="center"/>
          </w:tcPr>
          <w:p w14:paraId="7D11D7AC"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08BDD6B"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0BA1623"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DEFDC0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5A79C28"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251E1760"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0E737A0C" w14:textId="77777777" w:rsidR="00216FC7" w:rsidRDefault="00000000">
            <w:pPr>
              <w:rPr>
                <w:rFonts w:ascii="Times New Roman" w:hAnsi="Times New Roman"/>
                <w:sz w:val="18"/>
                <w:szCs w:val="18"/>
              </w:rPr>
            </w:pPr>
            <w:r>
              <w:rPr>
                <w:rFonts w:ascii="Times New Roman" w:hAnsi="Times New Roman"/>
                <w:sz w:val="18"/>
                <w:szCs w:val="18"/>
              </w:rPr>
              <w:t xml:space="preserve"> - Điểm TBCHT đạt dưới 5</w:t>
            </w:r>
          </w:p>
        </w:tc>
        <w:tc>
          <w:tcPr>
            <w:tcW w:w="850" w:type="dxa"/>
            <w:tcBorders>
              <w:top w:val="nil"/>
              <w:left w:val="nil"/>
              <w:bottom w:val="single" w:sz="4" w:space="0" w:color="000000"/>
              <w:right w:val="single" w:sz="4" w:space="0" w:color="000000"/>
            </w:tcBorders>
            <w:shd w:val="clear" w:color="auto" w:fill="auto"/>
            <w:vAlign w:val="center"/>
          </w:tcPr>
          <w:p w14:paraId="7F1DCC5D"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3535F9DB"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2BF19F3"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85385D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742B85D"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1918336"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4A1E723D" w14:textId="77777777" w:rsidR="00216FC7" w:rsidRDefault="00000000">
            <w:pPr>
              <w:jc w:val="center"/>
              <w:rPr>
                <w:rFonts w:ascii="Times New Roman" w:hAnsi="Times New Roman"/>
                <w:b/>
                <w:sz w:val="20"/>
                <w:szCs w:val="20"/>
              </w:rPr>
            </w:pPr>
            <w:r>
              <w:rPr>
                <w:rFonts w:ascii="Times New Roman" w:hAnsi="Times New Roman"/>
                <w:b/>
                <w:sz w:val="20"/>
                <w:szCs w:val="20"/>
              </w:rPr>
              <w:t>II</w:t>
            </w:r>
          </w:p>
        </w:tc>
        <w:tc>
          <w:tcPr>
            <w:tcW w:w="4903" w:type="dxa"/>
            <w:tcBorders>
              <w:top w:val="nil"/>
              <w:left w:val="nil"/>
              <w:bottom w:val="single" w:sz="4" w:space="0" w:color="000000"/>
              <w:right w:val="single" w:sz="4" w:space="0" w:color="000000"/>
            </w:tcBorders>
            <w:shd w:val="clear" w:color="auto" w:fill="auto"/>
            <w:vAlign w:val="center"/>
          </w:tcPr>
          <w:p w14:paraId="0D11617C" w14:textId="77777777" w:rsidR="00216FC7" w:rsidRDefault="00000000">
            <w:pPr>
              <w:rPr>
                <w:rFonts w:ascii="Times New Roman" w:hAnsi="Times New Roman"/>
                <w:b/>
                <w:sz w:val="20"/>
                <w:szCs w:val="20"/>
              </w:rPr>
            </w:pPr>
            <w:r>
              <w:rPr>
                <w:rFonts w:ascii="Times New Roman" w:hAnsi="Times New Roman"/>
                <w:b/>
                <w:sz w:val="20"/>
                <w:szCs w:val="20"/>
              </w:rPr>
              <w:t>Tiêu chí 2 (tối đa 25 điểm)</w:t>
            </w:r>
          </w:p>
        </w:tc>
        <w:tc>
          <w:tcPr>
            <w:tcW w:w="850" w:type="dxa"/>
            <w:tcBorders>
              <w:top w:val="nil"/>
              <w:left w:val="nil"/>
              <w:bottom w:val="single" w:sz="4" w:space="0" w:color="000000"/>
              <w:right w:val="single" w:sz="4" w:space="0" w:color="000000"/>
            </w:tcBorders>
            <w:shd w:val="clear" w:color="auto" w:fill="auto"/>
            <w:vAlign w:val="center"/>
          </w:tcPr>
          <w:p w14:paraId="6ED584EC"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0593864"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9D5021C"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BBEC557"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0A553ED"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9D13A04" w14:textId="77777777">
        <w:trPr>
          <w:cantSplit/>
          <w:trHeight w:val="310"/>
        </w:trPr>
        <w:tc>
          <w:tcPr>
            <w:tcW w:w="450" w:type="dxa"/>
            <w:tcBorders>
              <w:top w:val="nil"/>
              <w:left w:val="single" w:sz="4" w:space="0" w:color="000000"/>
              <w:bottom w:val="single" w:sz="4" w:space="0" w:color="000000"/>
              <w:right w:val="single" w:sz="4" w:space="0" w:color="000000"/>
            </w:tcBorders>
            <w:shd w:val="clear" w:color="auto" w:fill="auto"/>
            <w:vAlign w:val="center"/>
          </w:tcPr>
          <w:p w14:paraId="56639FD5" w14:textId="77777777" w:rsidR="00216FC7" w:rsidRDefault="00000000">
            <w:pPr>
              <w:jc w:val="right"/>
              <w:rPr>
                <w:rFonts w:ascii="Times New Roman" w:hAnsi="Times New Roman"/>
                <w:sz w:val="20"/>
                <w:szCs w:val="20"/>
              </w:rPr>
            </w:pPr>
            <w:r>
              <w:rPr>
                <w:rFonts w:ascii="Times New Roman" w:hAnsi="Times New Roman"/>
                <w:sz w:val="20"/>
                <w:szCs w:val="20"/>
              </w:rPr>
              <w:t>a.</w:t>
            </w:r>
          </w:p>
        </w:tc>
        <w:tc>
          <w:tcPr>
            <w:tcW w:w="4903" w:type="dxa"/>
            <w:tcBorders>
              <w:top w:val="nil"/>
              <w:left w:val="nil"/>
              <w:bottom w:val="single" w:sz="4" w:space="0" w:color="000000"/>
              <w:right w:val="single" w:sz="4" w:space="0" w:color="000000"/>
            </w:tcBorders>
            <w:shd w:val="clear" w:color="auto" w:fill="auto"/>
            <w:vAlign w:val="center"/>
          </w:tcPr>
          <w:p w14:paraId="46F799D3" w14:textId="77777777" w:rsidR="00216FC7" w:rsidRDefault="00000000">
            <w:pPr>
              <w:rPr>
                <w:rFonts w:ascii="Times New Roman" w:hAnsi="Times New Roman"/>
                <w:sz w:val="18"/>
                <w:szCs w:val="18"/>
              </w:rPr>
            </w:pPr>
            <w:r>
              <w:rPr>
                <w:rFonts w:ascii="Times New Roman" w:hAnsi="Times New Roman"/>
                <w:sz w:val="18"/>
                <w:szCs w:val="18"/>
              </w:rPr>
              <w:t>Ý thức chấp hành các quy định của pháp luật đối với công dân, các văn bản chỉ đạo của Bộ, ngành, của cơ quan quản lý thực hiện trong Nhà trường</w:t>
            </w:r>
          </w:p>
        </w:tc>
        <w:tc>
          <w:tcPr>
            <w:tcW w:w="850" w:type="dxa"/>
            <w:tcBorders>
              <w:top w:val="nil"/>
              <w:left w:val="nil"/>
              <w:bottom w:val="single" w:sz="4" w:space="0" w:color="000000"/>
              <w:right w:val="single" w:sz="4" w:space="0" w:color="000000"/>
            </w:tcBorders>
            <w:shd w:val="clear" w:color="auto" w:fill="auto"/>
            <w:vAlign w:val="center"/>
          </w:tcPr>
          <w:p w14:paraId="23D51FA0"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22B0D26"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8A4445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0DEC022"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C7D9BDD"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7EE203F"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0AAB5EEF" w14:textId="77777777" w:rsidR="00216FC7" w:rsidRDefault="00000000">
            <w:pPr>
              <w:jc w:val="right"/>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6B65A221" w14:textId="77777777" w:rsidR="00216FC7" w:rsidRDefault="00000000">
            <w:pPr>
              <w:rPr>
                <w:rFonts w:ascii="Times New Roman" w:hAnsi="Times New Roman"/>
                <w:sz w:val="18"/>
                <w:szCs w:val="18"/>
              </w:rPr>
            </w:pPr>
            <w:r>
              <w:rPr>
                <w:rFonts w:ascii="Times New Roman" w:hAnsi="Times New Roman"/>
                <w:sz w:val="18"/>
                <w:szCs w:val="18"/>
              </w:rPr>
              <w:t xml:space="preserve"> - Không vi phạm pháp luật, chủ trương của các cấp, thông báo của Nhà trường</w:t>
            </w:r>
          </w:p>
        </w:tc>
        <w:tc>
          <w:tcPr>
            <w:tcW w:w="850" w:type="dxa"/>
            <w:tcBorders>
              <w:top w:val="nil"/>
              <w:left w:val="nil"/>
              <w:bottom w:val="single" w:sz="4" w:space="0" w:color="000000"/>
              <w:right w:val="single" w:sz="4" w:space="0" w:color="000000"/>
            </w:tcBorders>
            <w:shd w:val="clear" w:color="auto" w:fill="auto"/>
            <w:vAlign w:val="center"/>
          </w:tcPr>
          <w:p w14:paraId="3509CBBE"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53DA0653"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E3170DF"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9C4093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0A2FDC3"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4B4971E"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4557D4D9" w14:textId="77777777" w:rsidR="00216FC7" w:rsidRDefault="00000000">
            <w:pPr>
              <w:jc w:val="right"/>
              <w:rPr>
                <w:rFonts w:ascii="Times New Roman" w:hAnsi="Times New Roman"/>
                <w:sz w:val="20"/>
                <w:szCs w:val="20"/>
              </w:rPr>
            </w:pPr>
            <w:r>
              <w:rPr>
                <w:rFonts w:ascii="Times New Roman" w:hAnsi="Times New Roman"/>
                <w:sz w:val="20"/>
                <w:szCs w:val="20"/>
              </w:rPr>
              <w:t>b.</w:t>
            </w:r>
          </w:p>
        </w:tc>
        <w:tc>
          <w:tcPr>
            <w:tcW w:w="4903" w:type="dxa"/>
            <w:tcBorders>
              <w:top w:val="nil"/>
              <w:left w:val="nil"/>
              <w:bottom w:val="single" w:sz="4" w:space="0" w:color="000000"/>
              <w:right w:val="single" w:sz="4" w:space="0" w:color="000000"/>
            </w:tcBorders>
            <w:shd w:val="clear" w:color="auto" w:fill="auto"/>
            <w:vAlign w:val="center"/>
          </w:tcPr>
          <w:p w14:paraId="558D5901" w14:textId="77777777" w:rsidR="00216FC7" w:rsidRDefault="00000000">
            <w:pPr>
              <w:rPr>
                <w:rFonts w:ascii="Times New Roman" w:hAnsi="Times New Roman"/>
                <w:sz w:val="18"/>
                <w:szCs w:val="18"/>
              </w:rPr>
            </w:pPr>
            <w:r>
              <w:rPr>
                <w:rFonts w:ascii="Times New Roman" w:hAnsi="Times New Roman"/>
                <w:sz w:val="18"/>
                <w:szCs w:val="18"/>
              </w:rPr>
              <w:t>Ý thức chấp hành các nội quy, quy chế và các quy định khác của Nhà trường</w:t>
            </w:r>
          </w:p>
        </w:tc>
        <w:tc>
          <w:tcPr>
            <w:tcW w:w="850" w:type="dxa"/>
            <w:tcBorders>
              <w:top w:val="nil"/>
              <w:left w:val="nil"/>
              <w:bottom w:val="single" w:sz="4" w:space="0" w:color="000000"/>
              <w:right w:val="single" w:sz="4" w:space="0" w:color="000000"/>
            </w:tcBorders>
            <w:shd w:val="clear" w:color="auto" w:fill="auto"/>
            <w:vAlign w:val="center"/>
          </w:tcPr>
          <w:p w14:paraId="2A9C62D7"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C88A606"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1561EC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FE88A85"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716E74F"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0B47A2F" w14:textId="77777777">
        <w:trPr>
          <w:cantSplit/>
          <w:trHeight w:val="171"/>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0F163670"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FFFFFF"/>
            <w:vAlign w:val="center"/>
          </w:tcPr>
          <w:p w14:paraId="623326AD" w14:textId="77777777" w:rsidR="00216FC7" w:rsidRDefault="00000000">
            <w:pPr>
              <w:rPr>
                <w:rFonts w:ascii="Times New Roman" w:hAnsi="Times New Roman"/>
                <w:sz w:val="18"/>
                <w:szCs w:val="18"/>
              </w:rPr>
            </w:pPr>
            <w:r>
              <w:rPr>
                <w:rFonts w:ascii="Times New Roman" w:hAnsi="Times New Roman"/>
                <w:sz w:val="18"/>
                <w:szCs w:val="18"/>
              </w:rPr>
              <w:t xml:space="preserve"> - Thực hiện nghiêm túc việc kê khai thông tin cá nhân, đăng ký nội &amp; ngoại trú</w:t>
            </w:r>
          </w:p>
        </w:tc>
        <w:tc>
          <w:tcPr>
            <w:tcW w:w="850" w:type="dxa"/>
            <w:tcBorders>
              <w:top w:val="nil"/>
              <w:left w:val="nil"/>
              <w:bottom w:val="single" w:sz="4" w:space="0" w:color="000000"/>
              <w:right w:val="single" w:sz="4" w:space="0" w:color="000000"/>
            </w:tcBorders>
            <w:shd w:val="clear" w:color="auto" w:fill="FFFFFF"/>
            <w:vAlign w:val="center"/>
          </w:tcPr>
          <w:p w14:paraId="5F5F9955"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18A2D97"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D03E048"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8C00FAE"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B268B21"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F7836B7"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76C02707"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44A61C19" w14:textId="77777777" w:rsidR="00216FC7" w:rsidRDefault="00000000">
            <w:pPr>
              <w:rPr>
                <w:rFonts w:ascii="Times New Roman" w:hAnsi="Times New Roman"/>
                <w:sz w:val="18"/>
                <w:szCs w:val="18"/>
              </w:rPr>
            </w:pPr>
            <w:r>
              <w:rPr>
                <w:rFonts w:ascii="Times New Roman" w:hAnsi="Times New Roman"/>
                <w:sz w:val="18"/>
                <w:szCs w:val="18"/>
              </w:rPr>
              <w:t xml:space="preserve"> - Tham gia đầy đủ Tuần sinh hoạt giáo dục định hướng (1 buổi +1 điểm)</w:t>
            </w:r>
          </w:p>
        </w:tc>
        <w:tc>
          <w:tcPr>
            <w:tcW w:w="850" w:type="dxa"/>
            <w:tcBorders>
              <w:top w:val="nil"/>
              <w:left w:val="nil"/>
              <w:bottom w:val="single" w:sz="4" w:space="0" w:color="000000"/>
              <w:right w:val="single" w:sz="4" w:space="0" w:color="000000"/>
            </w:tcBorders>
            <w:shd w:val="clear" w:color="auto" w:fill="FFFFFF"/>
            <w:vAlign w:val="center"/>
          </w:tcPr>
          <w:p w14:paraId="3390BBEE"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528672ED"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AF3C34B"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497DBE1"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0DB131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A279DA7"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1D7F0C3"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543C19FE" w14:textId="77777777" w:rsidR="00216FC7" w:rsidRDefault="00000000">
            <w:pPr>
              <w:rPr>
                <w:rFonts w:ascii="Times New Roman" w:hAnsi="Times New Roman"/>
                <w:sz w:val="18"/>
                <w:szCs w:val="18"/>
              </w:rPr>
            </w:pPr>
            <w:r>
              <w:rPr>
                <w:rFonts w:ascii="Times New Roman" w:hAnsi="Times New Roman"/>
                <w:sz w:val="18"/>
                <w:szCs w:val="18"/>
              </w:rPr>
              <w:t xml:space="preserve"> - Tham gia đầy đủ giờ sinh hoạt chủ nhiệm lớp (vắng 1 buổi -1 điểm)</w:t>
            </w:r>
          </w:p>
        </w:tc>
        <w:tc>
          <w:tcPr>
            <w:tcW w:w="850" w:type="dxa"/>
            <w:tcBorders>
              <w:top w:val="nil"/>
              <w:left w:val="nil"/>
              <w:bottom w:val="single" w:sz="4" w:space="0" w:color="000000"/>
              <w:right w:val="single" w:sz="4" w:space="0" w:color="000000"/>
            </w:tcBorders>
            <w:shd w:val="clear" w:color="auto" w:fill="FFFFFF"/>
            <w:vAlign w:val="center"/>
          </w:tcPr>
          <w:p w14:paraId="20BE051C"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34D6D9DD"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170D332"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5062EBD2"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DFDBC2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B3B57F8"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2CD7CACA"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6D8B66EB" w14:textId="77777777" w:rsidR="00216FC7" w:rsidRDefault="00000000">
            <w:pPr>
              <w:rPr>
                <w:rFonts w:ascii="Times New Roman" w:hAnsi="Times New Roman"/>
                <w:sz w:val="18"/>
                <w:szCs w:val="18"/>
              </w:rPr>
            </w:pPr>
            <w:r>
              <w:rPr>
                <w:rFonts w:ascii="Times New Roman" w:hAnsi="Times New Roman"/>
                <w:sz w:val="18"/>
                <w:szCs w:val="18"/>
              </w:rPr>
              <w:t xml:space="preserve"> - Không vi phạm đồng phục, tác phong, ngôn phong (vi phạm 1 lần -1 điểm)</w:t>
            </w:r>
          </w:p>
        </w:tc>
        <w:tc>
          <w:tcPr>
            <w:tcW w:w="850" w:type="dxa"/>
            <w:tcBorders>
              <w:top w:val="nil"/>
              <w:left w:val="nil"/>
              <w:bottom w:val="single" w:sz="4" w:space="0" w:color="000000"/>
              <w:right w:val="single" w:sz="4" w:space="0" w:color="000000"/>
            </w:tcBorders>
            <w:shd w:val="clear" w:color="auto" w:fill="FFFFFF"/>
            <w:vAlign w:val="center"/>
          </w:tcPr>
          <w:p w14:paraId="17F846C6"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2ABFE815"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F37326A"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395DC9C"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73D06D1"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99127D2"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7EAA88FA"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6F55CE63" w14:textId="77777777" w:rsidR="00216FC7" w:rsidRDefault="00000000">
            <w:pPr>
              <w:rPr>
                <w:rFonts w:ascii="Times New Roman" w:hAnsi="Times New Roman"/>
                <w:sz w:val="18"/>
                <w:szCs w:val="18"/>
              </w:rPr>
            </w:pPr>
            <w:r>
              <w:rPr>
                <w:rFonts w:ascii="Times New Roman" w:hAnsi="Times New Roman"/>
                <w:sz w:val="18"/>
                <w:szCs w:val="18"/>
              </w:rPr>
              <w:t xml:space="preserve"> - Đeo thẻ SV khi vào trường (vi phạm 1 lần -1 điểm)</w:t>
            </w:r>
          </w:p>
        </w:tc>
        <w:tc>
          <w:tcPr>
            <w:tcW w:w="850" w:type="dxa"/>
            <w:tcBorders>
              <w:top w:val="nil"/>
              <w:left w:val="nil"/>
              <w:bottom w:val="single" w:sz="4" w:space="0" w:color="000000"/>
              <w:right w:val="single" w:sz="4" w:space="0" w:color="000000"/>
            </w:tcBorders>
            <w:shd w:val="clear" w:color="auto" w:fill="FFFFFF"/>
            <w:vAlign w:val="center"/>
          </w:tcPr>
          <w:p w14:paraId="49DB97A3"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085522C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5250377"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802C2C6"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CF6F7E6"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05DB846"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20B16108"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4FE43D28" w14:textId="77777777" w:rsidR="00216FC7" w:rsidRDefault="00000000">
            <w:pPr>
              <w:rPr>
                <w:rFonts w:ascii="Times New Roman" w:hAnsi="Times New Roman"/>
                <w:sz w:val="18"/>
                <w:szCs w:val="18"/>
              </w:rPr>
            </w:pPr>
            <w:r>
              <w:rPr>
                <w:rFonts w:ascii="Times New Roman" w:hAnsi="Times New Roman"/>
                <w:sz w:val="18"/>
                <w:szCs w:val="18"/>
              </w:rPr>
              <w:t xml:space="preserve"> - Tham gia khám sức khỏe định kỳ</w:t>
            </w:r>
          </w:p>
        </w:tc>
        <w:tc>
          <w:tcPr>
            <w:tcW w:w="850" w:type="dxa"/>
            <w:tcBorders>
              <w:top w:val="nil"/>
              <w:left w:val="nil"/>
              <w:bottom w:val="single" w:sz="4" w:space="0" w:color="000000"/>
              <w:right w:val="single" w:sz="4" w:space="0" w:color="000000"/>
            </w:tcBorders>
            <w:shd w:val="clear" w:color="auto" w:fill="FFFFFF"/>
            <w:vAlign w:val="center"/>
          </w:tcPr>
          <w:p w14:paraId="020B0BCA"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CCFF934"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1984244"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59331DB8"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907EEB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48A76F0" w14:textId="77777777">
        <w:trPr>
          <w:cantSplit/>
          <w:trHeight w:val="310"/>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6732E73"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0BC99D2A" w14:textId="77777777" w:rsidR="00216FC7" w:rsidRDefault="00000000">
            <w:pPr>
              <w:rPr>
                <w:rFonts w:ascii="Times New Roman" w:hAnsi="Times New Roman"/>
                <w:sz w:val="18"/>
                <w:szCs w:val="18"/>
              </w:rPr>
            </w:pPr>
            <w:r>
              <w:rPr>
                <w:rFonts w:ascii="Times New Roman" w:hAnsi="Times New Roman"/>
                <w:sz w:val="18"/>
                <w:szCs w:val="18"/>
              </w:rPr>
              <w:t xml:space="preserve"> - Có ý thức chấp hành về giữ gìn vệ sinh, bảo vệ môi trường, bảo vệ tài sản chung (vi phạm 1 lần -2 điểm)</w:t>
            </w:r>
          </w:p>
        </w:tc>
        <w:tc>
          <w:tcPr>
            <w:tcW w:w="850" w:type="dxa"/>
            <w:tcBorders>
              <w:top w:val="nil"/>
              <w:left w:val="nil"/>
              <w:bottom w:val="single" w:sz="4" w:space="0" w:color="000000"/>
              <w:right w:val="single" w:sz="4" w:space="0" w:color="000000"/>
            </w:tcBorders>
            <w:shd w:val="clear" w:color="auto" w:fill="FFFFFF"/>
            <w:vAlign w:val="center"/>
          </w:tcPr>
          <w:p w14:paraId="509F0E40"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00F29DB9"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69967F8"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63683E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46F7FE7"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A7ADC1A"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2F01D3F8"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742D9174" w14:textId="77777777" w:rsidR="00216FC7" w:rsidRDefault="00000000">
            <w:pPr>
              <w:rPr>
                <w:rFonts w:ascii="Times New Roman" w:hAnsi="Times New Roman"/>
                <w:sz w:val="18"/>
                <w:szCs w:val="18"/>
              </w:rPr>
            </w:pPr>
            <w:r>
              <w:rPr>
                <w:rFonts w:ascii="Times New Roman" w:hAnsi="Times New Roman"/>
                <w:sz w:val="18"/>
                <w:szCs w:val="18"/>
              </w:rPr>
              <w:t xml:space="preserve"> - Đóng học phí, BHYT, KTX đúng thời hạn (đóng trễ hạn -2 điểm/</w:t>
            </w:r>
            <w:r w:rsidRPr="008315D7">
              <w:rPr>
                <w:sz w:val="18"/>
                <w:szCs w:val="18"/>
                <w:highlight w:val="darkGreen"/>
              </w:rPr>
              <w:t>1 tháng</w:t>
            </w:r>
            <w:r>
              <w:rPr>
                <w:rFonts w:ascii="Times New Roman" w:hAnsi="Times New Roman"/>
                <w:sz w:val="18"/>
                <w:szCs w:val="18"/>
              </w:rPr>
              <w:t>)</w:t>
            </w:r>
          </w:p>
        </w:tc>
        <w:tc>
          <w:tcPr>
            <w:tcW w:w="850" w:type="dxa"/>
            <w:tcBorders>
              <w:top w:val="nil"/>
              <w:left w:val="nil"/>
              <w:bottom w:val="single" w:sz="4" w:space="0" w:color="000000"/>
              <w:right w:val="single" w:sz="4" w:space="0" w:color="000000"/>
            </w:tcBorders>
            <w:shd w:val="clear" w:color="auto" w:fill="auto"/>
            <w:vAlign w:val="center"/>
          </w:tcPr>
          <w:p w14:paraId="13321078"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02AE92DB"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E448511"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5B1CF25"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164937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3E3F16E"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65ACC67"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7460681A" w14:textId="77777777" w:rsidR="00216FC7" w:rsidRDefault="00000000">
            <w:pPr>
              <w:rPr>
                <w:rFonts w:ascii="Times New Roman" w:hAnsi="Times New Roman"/>
                <w:sz w:val="18"/>
                <w:szCs w:val="18"/>
              </w:rPr>
            </w:pPr>
            <w:r>
              <w:rPr>
                <w:rFonts w:ascii="Times New Roman" w:hAnsi="Times New Roman"/>
                <w:sz w:val="18"/>
                <w:szCs w:val="18"/>
              </w:rPr>
              <w:t xml:space="preserve"> - Thực hiện nghiêm túc và đầy đủ trong việc lấy ý kiến phản hồi từ người học</w:t>
            </w:r>
          </w:p>
        </w:tc>
        <w:tc>
          <w:tcPr>
            <w:tcW w:w="850" w:type="dxa"/>
            <w:tcBorders>
              <w:top w:val="nil"/>
              <w:left w:val="nil"/>
              <w:bottom w:val="single" w:sz="4" w:space="0" w:color="000000"/>
              <w:right w:val="single" w:sz="4" w:space="0" w:color="000000"/>
            </w:tcBorders>
            <w:shd w:val="clear" w:color="auto" w:fill="auto"/>
            <w:vAlign w:val="center"/>
          </w:tcPr>
          <w:p w14:paraId="3186A1BC"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14F77F8B"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5E4AD97"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0E47F9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90019A0"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31788D0"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6AB1EEC9" w14:textId="77777777" w:rsidR="00216FC7" w:rsidRDefault="00000000">
            <w:pPr>
              <w:jc w:val="right"/>
              <w:rPr>
                <w:rFonts w:ascii="Times New Roman" w:hAnsi="Times New Roman"/>
                <w:sz w:val="20"/>
                <w:szCs w:val="20"/>
              </w:rPr>
            </w:pPr>
            <w:r>
              <w:rPr>
                <w:rFonts w:ascii="Times New Roman" w:hAnsi="Times New Roman"/>
                <w:sz w:val="20"/>
                <w:szCs w:val="20"/>
              </w:rPr>
              <w:t>c.</w:t>
            </w:r>
          </w:p>
        </w:tc>
        <w:tc>
          <w:tcPr>
            <w:tcW w:w="4903" w:type="dxa"/>
            <w:tcBorders>
              <w:top w:val="nil"/>
              <w:left w:val="nil"/>
              <w:bottom w:val="single" w:sz="4" w:space="0" w:color="000000"/>
              <w:right w:val="single" w:sz="4" w:space="0" w:color="000000"/>
            </w:tcBorders>
            <w:shd w:val="clear" w:color="auto" w:fill="auto"/>
            <w:vAlign w:val="center"/>
          </w:tcPr>
          <w:p w14:paraId="47228F74" w14:textId="77777777" w:rsidR="00216FC7" w:rsidRDefault="00000000">
            <w:pPr>
              <w:rPr>
                <w:rFonts w:ascii="Times New Roman" w:hAnsi="Times New Roman"/>
                <w:sz w:val="18"/>
                <w:szCs w:val="18"/>
              </w:rPr>
            </w:pPr>
            <w:r>
              <w:rPr>
                <w:rFonts w:ascii="Times New Roman" w:hAnsi="Times New Roman"/>
                <w:sz w:val="18"/>
                <w:szCs w:val="18"/>
              </w:rPr>
              <w:t>Điểm trừ</w:t>
            </w:r>
          </w:p>
        </w:tc>
        <w:tc>
          <w:tcPr>
            <w:tcW w:w="850" w:type="dxa"/>
            <w:tcBorders>
              <w:top w:val="nil"/>
              <w:left w:val="nil"/>
              <w:bottom w:val="single" w:sz="4" w:space="0" w:color="000000"/>
              <w:right w:val="single" w:sz="4" w:space="0" w:color="000000"/>
            </w:tcBorders>
            <w:shd w:val="clear" w:color="auto" w:fill="auto"/>
            <w:vAlign w:val="center"/>
          </w:tcPr>
          <w:p w14:paraId="13E62757"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F7FF20B"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A758E1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AD949E5"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CF4B6D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AE31F0D" w14:textId="77777777">
        <w:trPr>
          <w:cantSplit/>
          <w:trHeight w:val="171"/>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08E84F36"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FFFFFF"/>
            <w:vAlign w:val="center"/>
          </w:tcPr>
          <w:p w14:paraId="53336E35" w14:textId="77777777" w:rsidR="00216FC7" w:rsidRDefault="00000000">
            <w:pPr>
              <w:rPr>
                <w:rFonts w:ascii="Times New Roman" w:hAnsi="Times New Roman"/>
                <w:sz w:val="18"/>
                <w:szCs w:val="18"/>
              </w:rPr>
            </w:pPr>
            <w:r>
              <w:rPr>
                <w:rFonts w:ascii="Times New Roman" w:hAnsi="Times New Roman"/>
                <w:sz w:val="18"/>
                <w:szCs w:val="18"/>
              </w:rPr>
              <w:t xml:space="preserve"> - Bị kiểm điểm</w:t>
            </w:r>
          </w:p>
        </w:tc>
        <w:tc>
          <w:tcPr>
            <w:tcW w:w="850" w:type="dxa"/>
            <w:tcBorders>
              <w:top w:val="nil"/>
              <w:left w:val="nil"/>
              <w:bottom w:val="single" w:sz="4" w:space="0" w:color="000000"/>
              <w:right w:val="single" w:sz="4" w:space="0" w:color="000000"/>
            </w:tcBorders>
            <w:shd w:val="clear" w:color="auto" w:fill="FFFFFF"/>
            <w:vAlign w:val="center"/>
          </w:tcPr>
          <w:p w14:paraId="7717CBCE" w14:textId="77777777" w:rsidR="00216FC7" w:rsidRDefault="00000000">
            <w:pPr>
              <w:jc w:val="center"/>
              <w:rPr>
                <w:rFonts w:ascii="Times New Roman" w:hAnsi="Times New Roman"/>
                <w:sz w:val="20"/>
                <w:szCs w:val="20"/>
              </w:rPr>
            </w:pPr>
            <w:r>
              <w:rPr>
                <w:rFonts w:ascii="Times New Roman" w:hAnsi="Times New Roman"/>
                <w:sz w:val="20"/>
                <w:szCs w:val="20"/>
              </w:rPr>
              <w:t>-1</w:t>
            </w:r>
          </w:p>
        </w:tc>
        <w:tc>
          <w:tcPr>
            <w:tcW w:w="851" w:type="dxa"/>
            <w:tcBorders>
              <w:top w:val="nil"/>
              <w:left w:val="nil"/>
              <w:bottom w:val="single" w:sz="4" w:space="0" w:color="000000"/>
              <w:right w:val="single" w:sz="4" w:space="0" w:color="000000"/>
            </w:tcBorders>
            <w:shd w:val="clear" w:color="auto" w:fill="auto"/>
            <w:vAlign w:val="center"/>
          </w:tcPr>
          <w:p w14:paraId="66F294E5"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347072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56EA6DE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A8852F3"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2408087"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62B096B"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4C152397" w14:textId="77777777" w:rsidR="00216FC7" w:rsidRDefault="00000000">
            <w:pPr>
              <w:rPr>
                <w:rFonts w:ascii="Times New Roman" w:hAnsi="Times New Roman"/>
                <w:sz w:val="18"/>
                <w:szCs w:val="18"/>
              </w:rPr>
            </w:pPr>
            <w:r>
              <w:rPr>
                <w:rFonts w:ascii="Times New Roman" w:hAnsi="Times New Roman"/>
                <w:sz w:val="18"/>
                <w:szCs w:val="18"/>
              </w:rPr>
              <w:t xml:space="preserve"> - Vi phạm kỷ luật ở mức khiển trách</w:t>
            </w:r>
          </w:p>
        </w:tc>
        <w:tc>
          <w:tcPr>
            <w:tcW w:w="850" w:type="dxa"/>
            <w:tcBorders>
              <w:top w:val="nil"/>
              <w:left w:val="nil"/>
              <w:bottom w:val="single" w:sz="4" w:space="0" w:color="000000"/>
              <w:right w:val="single" w:sz="4" w:space="0" w:color="000000"/>
            </w:tcBorders>
            <w:shd w:val="clear" w:color="auto" w:fill="auto"/>
            <w:vAlign w:val="center"/>
          </w:tcPr>
          <w:p w14:paraId="620329E6" w14:textId="77777777" w:rsidR="00216FC7" w:rsidRDefault="00000000">
            <w:pPr>
              <w:jc w:val="center"/>
              <w:rPr>
                <w:rFonts w:ascii="Times New Roman" w:hAnsi="Times New Roman"/>
                <w:sz w:val="20"/>
                <w:szCs w:val="20"/>
              </w:rPr>
            </w:pPr>
            <w:r>
              <w:rPr>
                <w:rFonts w:ascii="Times New Roman" w:hAnsi="Times New Roman"/>
                <w:sz w:val="20"/>
                <w:szCs w:val="20"/>
              </w:rPr>
              <w:t>-2</w:t>
            </w:r>
          </w:p>
        </w:tc>
        <w:tc>
          <w:tcPr>
            <w:tcW w:w="851" w:type="dxa"/>
            <w:tcBorders>
              <w:top w:val="nil"/>
              <w:left w:val="nil"/>
              <w:bottom w:val="single" w:sz="4" w:space="0" w:color="000000"/>
              <w:right w:val="single" w:sz="4" w:space="0" w:color="000000"/>
            </w:tcBorders>
            <w:shd w:val="clear" w:color="auto" w:fill="auto"/>
            <w:vAlign w:val="center"/>
          </w:tcPr>
          <w:p w14:paraId="2E6B58CA"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739F700"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5C5AEFD"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BD700A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80C063D"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7F8F72B6"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3D30AEC0" w14:textId="77777777" w:rsidR="00216FC7" w:rsidRDefault="00000000">
            <w:pPr>
              <w:rPr>
                <w:rFonts w:ascii="Times New Roman" w:hAnsi="Times New Roman"/>
                <w:sz w:val="18"/>
                <w:szCs w:val="18"/>
              </w:rPr>
            </w:pPr>
            <w:r>
              <w:rPr>
                <w:rFonts w:ascii="Times New Roman" w:hAnsi="Times New Roman"/>
                <w:sz w:val="18"/>
                <w:szCs w:val="18"/>
              </w:rPr>
              <w:t xml:space="preserve"> - Vi phạm kỷ luật ở mức cảnh cáo</w:t>
            </w:r>
          </w:p>
        </w:tc>
        <w:tc>
          <w:tcPr>
            <w:tcW w:w="850" w:type="dxa"/>
            <w:tcBorders>
              <w:top w:val="nil"/>
              <w:left w:val="nil"/>
              <w:bottom w:val="single" w:sz="4" w:space="0" w:color="000000"/>
              <w:right w:val="single" w:sz="4" w:space="0" w:color="000000"/>
            </w:tcBorders>
            <w:shd w:val="clear" w:color="auto" w:fill="auto"/>
            <w:vAlign w:val="center"/>
          </w:tcPr>
          <w:p w14:paraId="0FACC542"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2182FB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4EB8F45"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BE4136B"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7C9E967"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7550F88"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20580257"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6B5E9593" w14:textId="77777777" w:rsidR="00216FC7" w:rsidRDefault="00000000">
            <w:pPr>
              <w:rPr>
                <w:rFonts w:ascii="Times New Roman" w:hAnsi="Times New Roman"/>
                <w:sz w:val="18"/>
                <w:szCs w:val="18"/>
              </w:rPr>
            </w:pPr>
            <w:r>
              <w:rPr>
                <w:rFonts w:ascii="Times New Roman" w:hAnsi="Times New Roman"/>
                <w:sz w:val="18"/>
                <w:szCs w:val="18"/>
              </w:rPr>
              <w:t xml:space="preserve"> - Mang, tàng trữ, sử dụng thuốc lá, kể cả thuốc lá điện tử</w:t>
            </w:r>
          </w:p>
        </w:tc>
        <w:tc>
          <w:tcPr>
            <w:tcW w:w="850" w:type="dxa"/>
            <w:tcBorders>
              <w:top w:val="nil"/>
              <w:left w:val="nil"/>
              <w:bottom w:val="single" w:sz="4" w:space="0" w:color="000000"/>
              <w:right w:val="single" w:sz="4" w:space="0" w:color="000000"/>
            </w:tcBorders>
            <w:shd w:val="clear" w:color="auto" w:fill="auto"/>
            <w:vAlign w:val="center"/>
          </w:tcPr>
          <w:p w14:paraId="269D1DAB"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487E6E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CB3596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779CAEB"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66A4E93"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7791191"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5419BBD"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51007880" w14:textId="77777777" w:rsidR="00216FC7" w:rsidRDefault="00000000">
            <w:pPr>
              <w:rPr>
                <w:rFonts w:ascii="Times New Roman" w:hAnsi="Times New Roman"/>
                <w:sz w:val="18"/>
                <w:szCs w:val="18"/>
              </w:rPr>
            </w:pPr>
            <w:r>
              <w:rPr>
                <w:rFonts w:ascii="Times New Roman" w:hAnsi="Times New Roman"/>
                <w:sz w:val="18"/>
                <w:szCs w:val="18"/>
              </w:rPr>
              <w:t xml:space="preserve"> - Vi phạm bảo hộ lao động 01 lần</w:t>
            </w:r>
          </w:p>
        </w:tc>
        <w:tc>
          <w:tcPr>
            <w:tcW w:w="850" w:type="dxa"/>
            <w:tcBorders>
              <w:top w:val="nil"/>
              <w:left w:val="nil"/>
              <w:bottom w:val="single" w:sz="4" w:space="0" w:color="000000"/>
              <w:right w:val="single" w:sz="4" w:space="0" w:color="000000"/>
            </w:tcBorders>
            <w:shd w:val="clear" w:color="auto" w:fill="auto"/>
            <w:vAlign w:val="center"/>
          </w:tcPr>
          <w:p w14:paraId="1A1BB459"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33E278C0"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23F1CF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A47FB71"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685D63F"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A021D8B"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2AA3C9FC"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68888802" w14:textId="77777777" w:rsidR="00216FC7" w:rsidRDefault="00000000">
            <w:pPr>
              <w:rPr>
                <w:rFonts w:ascii="Times New Roman" w:hAnsi="Times New Roman"/>
                <w:sz w:val="18"/>
                <w:szCs w:val="18"/>
              </w:rPr>
            </w:pPr>
            <w:r>
              <w:rPr>
                <w:rFonts w:ascii="Times New Roman" w:hAnsi="Times New Roman"/>
                <w:sz w:val="18"/>
                <w:szCs w:val="18"/>
              </w:rPr>
              <w:t xml:space="preserve"> - Vi phạm về vệ sinh môi trường</w:t>
            </w:r>
          </w:p>
        </w:tc>
        <w:tc>
          <w:tcPr>
            <w:tcW w:w="850" w:type="dxa"/>
            <w:tcBorders>
              <w:top w:val="nil"/>
              <w:left w:val="nil"/>
              <w:bottom w:val="single" w:sz="4" w:space="0" w:color="000000"/>
              <w:right w:val="single" w:sz="4" w:space="0" w:color="000000"/>
            </w:tcBorders>
            <w:shd w:val="clear" w:color="auto" w:fill="auto"/>
            <w:vAlign w:val="center"/>
          </w:tcPr>
          <w:p w14:paraId="58D6AF28" w14:textId="77777777" w:rsidR="00216FC7" w:rsidRDefault="00000000">
            <w:pPr>
              <w:jc w:val="center"/>
              <w:rPr>
                <w:rFonts w:ascii="Times New Roman" w:hAnsi="Times New Roman"/>
                <w:sz w:val="20"/>
                <w:szCs w:val="20"/>
              </w:rPr>
            </w:pPr>
            <w:r>
              <w:rPr>
                <w:rFonts w:ascii="Times New Roman" w:hAnsi="Times New Roman"/>
                <w:sz w:val="20"/>
                <w:szCs w:val="20"/>
              </w:rPr>
              <w:t>-2</w:t>
            </w:r>
          </w:p>
        </w:tc>
        <w:tc>
          <w:tcPr>
            <w:tcW w:w="851" w:type="dxa"/>
            <w:tcBorders>
              <w:top w:val="nil"/>
              <w:left w:val="nil"/>
              <w:bottom w:val="single" w:sz="4" w:space="0" w:color="000000"/>
              <w:right w:val="single" w:sz="4" w:space="0" w:color="000000"/>
            </w:tcBorders>
            <w:shd w:val="clear" w:color="auto" w:fill="auto"/>
            <w:vAlign w:val="center"/>
          </w:tcPr>
          <w:p w14:paraId="3F0A8A17"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260782A"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9EE94A3"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0C8FF96"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DA582B2"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6E3447AB"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66AE53B8" w14:textId="77777777" w:rsidR="00216FC7" w:rsidRDefault="00000000">
            <w:pPr>
              <w:rPr>
                <w:rFonts w:ascii="Times New Roman" w:hAnsi="Times New Roman"/>
                <w:sz w:val="18"/>
                <w:szCs w:val="18"/>
              </w:rPr>
            </w:pPr>
            <w:r>
              <w:rPr>
                <w:rFonts w:ascii="Times New Roman" w:hAnsi="Times New Roman"/>
                <w:sz w:val="18"/>
                <w:szCs w:val="18"/>
              </w:rPr>
              <w:t xml:space="preserve"> - Vi phạm Luật an toàn giao thông</w:t>
            </w:r>
          </w:p>
        </w:tc>
        <w:tc>
          <w:tcPr>
            <w:tcW w:w="850" w:type="dxa"/>
            <w:tcBorders>
              <w:top w:val="nil"/>
              <w:left w:val="nil"/>
              <w:bottom w:val="single" w:sz="4" w:space="0" w:color="000000"/>
              <w:right w:val="single" w:sz="4" w:space="0" w:color="000000"/>
            </w:tcBorders>
            <w:shd w:val="clear" w:color="auto" w:fill="auto"/>
            <w:vAlign w:val="center"/>
          </w:tcPr>
          <w:p w14:paraId="48CEA990"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3B4BCC7C"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5F07C5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55DF513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33BF150"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6ECC975"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3193D197"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0EDC490D" w14:textId="77777777" w:rsidR="00216FC7" w:rsidRDefault="00000000">
            <w:pPr>
              <w:rPr>
                <w:rFonts w:ascii="Times New Roman" w:hAnsi="Times New Roman"/>
                <w:sz w:val="18"/>
                <w:szCs w:val="18"/>
              </w:rPr>
            </w:pPr>
            <w:r>
              <w:rPr>
                <w:rFonts w:ascii="Times New Roman" w:hAnsi="Times New Roman"/>
                <w:sz w:val="18"/>
                <w:szCs w:val="18"/>
              </w:rPr>
              <w:t xml:space="preserve"> - Vô lễ, đánh nhau</w:t>
            </w:r>
          </w:p>
        </w:tc>
        <w:tc>
          <w:tcPr>
            <w:tcW w:w="850" w:type="dxa"/>
            <w:tcBorders>
              <w:top w:val="nil"/>
              <w:left w:val="nil"/>
              <w:bottom w:val="single" w:sz="4" w:space="0" w:color="000000"/>
              <w:right w:val="single" w:sz="4" w:space="0" w:color="000000"/>
            </w:tcBorders>
            <w:shd w:val="clear" w:color="auto" w:fill="auto"/>
            <w:vAlign w:val="center"/>
          </w:tcPr>
          <w:p w14:paraId="33EB3E3B"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62BF3459"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C482F25"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58457F1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D29C80E"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AEF734B"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04F95776" w14:textId="77777777" w:rsidR="00216FC7" w:rsidRDefault="00000000">
            <w:pPr>
              <w:jc w:val="center"/>
              <w:rPr>
                <w:rFonts w:ascii="Times New Roman" w:hAnsi="Times New Roman"/>
                <w:b/>
                <w:sz w:val="20"/>
                <w:szCs w:val="20"/>
              </w:rPr>
            </w:pPr>
            <w:r>
              <w:rPr>
                <w:rFonts w:ascii="Times New Roman" w:hAnsi="Times New Roman"/>
                <w:b/>
                <w:sz w:val="20"/>
                <w:szCs w:val="20"/>
              </w:rPr>
              <w:t>III</w:t>
            </w:r>
          </w:p>
        </w:tc>
        <w:tc>
          <w:tcPr>
            <w:tcW w:w="4903" w:type="dxa"/>
            <w:tcBorders>
              <w:top w:val="nil"/>
              <w:left w:val="nil"/>
              <w:bottom w:val="single" w:sz="4" w:space="0" w:color="000000"/>
              <w:right w:val="single" w:sz="4" w:space="0" w:color="000000"/>
            </w:tcBorders>
            <w:shd w:val="clear" w:color="auto" w:fill="auto"/>
            <w:vAlign w:val="center"/>
          </w:tcPr>
          <w:p w14:paraId="6C9D080E" w14:textId="77777777" w:rsidR="00216FC7" w:rsidRDefault="00000000">
            <w:pPr>
              <w:rPr>
                <w:rFonts w:ascii="Times New Roman" w:hAnsi="Times New Roman"/>
                <w:b/>
                <w:sz w:val="20"/>
                <w:szCs w:val="20"/>
              </w:rPr>
            </w:pPr>
            <w:r>
              <w:rPr>
                <w:rFonts w:ascii="Times New Roman" w:hAnsi="Times New Roman"/>
                <w:b/>
                <w:sz w:val="20"/>
                <w:szCs w:val="20"/>
              </w:rPr>
              <w:t>Tiêu chí 3 (tối đa 25 điểm)</w:t>
            </w:r>
          </w:p>
        </w:tc>
        <w:tc>
          <w:tcPr>
            <w:tcW w:w="850" w:type="dxa"/>
            <w:tcBorders>
              <w:top w:val="nil"/>
              <w:left w:val="nil"/>
              <w:bottom w:val="single" w:sz="4" w:space="0" w:color="000000"/>
              <w:right w:val="single" w:sz="4" w:space="0" w:color="000000"/>
            </w:tcBorders>
            <w:shd w:val="clear" w:color="auto" w:fill="auto"/>
            <w:vAlign w:val="center"/>
          </w:tcPr>
          <w:p w14:paraId="5F4AF825"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A1E956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2569B2F"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F8C4333"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2FACF4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846A137" w14:textId="77777777">
        <w:trPr>
          <w:cantSplit/>
          <w:trHeight w:val="303"/>
        </w:trPr>
        <w:tc>
          <w:tcPr>
            <w:tcW w:w="450" w:type="dxa"/>
            <w:tcBorders>
              <w:top w:val="nil"/>
              <w:left w:val="single" w:sz="4" w:space="0" w:color="000000"/>
              <w:bottom w:val="single" w:sz="4" w:space="0" w:color="000000"/>
              <w:right w:val="single" w:sz="4" w:space="0" w:color="000000"/>
            </w:tcBorders>
            <w:shd w:val="clear" w:color="auto" w:fill="auto"/>
            <w:vAlign w:val="center"/>
          </w:tcPr>
          <w:p w14:paraId="2F26F889" w14:textId="77777777" w:rsidR="00216FC7" w:rsidRDefault="00000000">
            <w:pPr>
              <w:jc w:val="right"/>
              <w:rPr>
                <w:rFonts w:ascii="Times New Roman" w:hAnsi="Times New Roman"/>
                <w:sz w:val="20"/>
                <w:szCs w:val="20"/>
              </w:rPr>
            </w:pPr>
            <w:r>
              <w:rPr>
                <w:rFonts w:ascii="Times New Roman" w:hAnsi="Times New Roman"/>
                <w:sz w:val="20"/>
                <w:szCs w:val="20"/>
              </w:rPr>
              <w:t>a.</w:t>
            </w:r>
          </w:p>
        </w:tc>
        <w:tc>
          <w:tcPr>
            <w:tcW w:w="4903" w:type="dxa"/>
            <w:tcBorders>
              <w:top w:val="nil"/>
              <w:left w:val="nil"/>
              <w:bottom w:val="single" w:sz="4" w:space="0" w:color="000000"/>
              <w:right w:val="single" w:sz="4" w:space="0" w:color="000000"/>
            </w:tcBorders>
            <w:shd w:val="clear" w:color="auto" w:fill="auto"/>
            <w:vAlign w:val="center"/>
          </w:tcPr>
          <w:p w14:paraId="05197604" w14:textId="77777777" w:rsidR="00216FC7" w:rsidRDefault="00000000">
            <w:pPr>
              <w:rPr>
                <w:rFonts w:ascii="Times New Roman" w:hAnsi="Times New Roman"/>
                <w:sz w:val="18"/>
                <w:szCs w:val="18"/>
              </w:rPr>
            </w:pPr>
            <w:r>
              <w:rPr>
                <w:rFonts w:ascii="Times New Roman" w:hAnsi="Times New Roman"/>
                <w:sz w:val="18"/>
                <w:szCs w:val="18"/>
              </w:rPr>
              <w:t>Ý thức và hiệu quả tham gia các hoạt động chính trị - xã hội, văn hóa, văn nghệ, thể thao, phòng, chống tội phạm, tệ nạn xã hội, bạo lực học đường</w:t>
            </w:r>
          </w:p>
        </w:tc>
        <w:tc>
          <w:tcPr>
            <w:tcW w:w="850" w:type="dxa"/>
            <w:tcBorders>
              <w:top w:val="nil"/>
              <w:left w:val="nil"/>
              <w:bottom w:val="single" w:sz="4" w:space="0" w:color="000000"/>
              <w:right w:val="single" w:sz="4" w:space="0" w:color="000000"/>
            </w:tcBorders>
            <w:shd w:val="clear" w:color="auto" w:fill="auto"/>
            <w:vAlign w:val="center"/>
          </w:tcPr>
          <w:p w14:paraId="3CD12D8D"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FCD599B"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3F371EA"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D65F958"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C1B8EEA"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9631A39" w14:textId="77777777">
        <w:trPr>
          <w:cantSplit/>
          <w:trHeight w:val="303"/>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58A39EB5"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180C7CE5" w14:textId="77777777" w:rsidR="00216FC7" w:rsidRDefault="00000000">
            <w:pPr>
              <w:rPr>
                <w:rFonts w:ascii="Times New Roman" w:hAnsi="Times New Roman"/>
                <w:sz w:val="18"/>
                <w:szCs w:val="18"/>
              </w:rPr>
            </w:pPr>
            <w:r>
              <w:rPr>
                <w:rFonts w:ascii="Times New Roman" w:hAnsi="Times New Roman"/>
                <w:sz w:val="18"/>
                <w:szCs w:val="18"/>
              </w:rPr>
              <w:t xml:space="preserve"> - Tham gia các hoạt động ngoại khóa, hỗ trợ, cổ vũ cho các hoạt động văn hóa, văn nghệ, thể thao do lớp, khoa tổ chức (1 lần được cộng 2 điểm)</w:t>
            </w:r>
          </w:p>
        </w:tc>
        <w:tc>
          <w:tcPr>
            <w:tcW w:w="850" w:type="dxa"/>
            <w:tcBorders>
              <w:top w:val="nil"/>
              <w:left w:val="nil"/>
              <w:bottom w:val="single" w:sz="4" w:space="0" w:color="000000"/>
              <w:right w:val="single" w:sz="4" w:space="0" w:color="000000"/>
            </w:tcBorders>
            <w:shd w:val="clear" w:color="auto" w:fill="auto"/>
            <w:vAlign w:val="center"/>
          </w:tcPr>
          <w:p w14:paraId="32200953" w14:textId="77777777" w:rsidR="00216FC7" w:rsidRDefault="00000000">
            <w:pPr>
              <w:jc w:val="center"/>
              <w:rPr>
                <w:rFonts w:ascii="Times New Roman" w:hAnsi="Times New Roman"/>
                <w:sz w:val="20"/>
                <w:szCs w:val="20"/>
              </w:rPr>
            </w:pPr>
            <w:r>
              <w:rPr>
                <w:rFonts w:ascii="Times New Roman" w:hAnsi="Times New Roman"/>
                <w:sz w:val="20"/>
                <w:szCs w:val="20"/>
              </w:rPr>
              <w:t>4</w:t>
            </w:r>
          </w:p>
        </w:tc>
        <w:tc>
          <w:tcPr>
            <w:tcW w:w="851" w:type="dxa"/>
            <w:tcBorders>
              <w:top w:val="nil"/>
              <w:left w:val="nil"/>
              <w:bottom w:val="single" w:sz="4" w:space="0" w:color="000000"/>
              <w:right w:val="single" w:sz="4" w:space="0" w:color="000000"/>
            </w:tcBorders>
            <w:shd w:val="clear" w:color="auto" w:fill="auto"/>
            <w:vAlign w:val="center"/>
          </w:tcPr>
          <w:p w14:paraId="12128E7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CF058D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5B8D7311"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C84454A"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DBD79A9" w14:textId="77777777">
        <w:trPr>
          <w:cantSplit/>
          <w:trHeight w:val="303"/>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49F1DD97"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5ECEBE5F" w14:textId="77777777" w:rsidR="00216FC7" w:rsidRDefault="00000000">
            <w:pPr>
              <w:rPr>
                <w:rFonts w:ascii="Times New Roman" w:hAnsi="Times New Roman"/>
                <w:sz w:val="18"/>
                <w:szCs w:val="18"/>
              </w:rPr>
            </w:pPr>
            <w:r>
              <w:rPr>
                <w:rFonts w:ascii="Times New Roman" w:hAnsi="Times New Roman"/>
                <w:sz w:val="18"/>
                <w:szCs w:val="18"/>
              </w:rPr>
              <w:t xml:space="preserve"> - Tham gia các hoạt động ngoại khóa, hỗ trợ, cổ vũ cho các hoạt động lễ hội, văn hóa, văn nghệ, thể thao do Nhà trường tổ chức</w:t>
            </w:r>
          </w:p>
        </w:tc>
        <w:tc>
          <w:tcPr>
            <w:tcW w:w="850" w:type="dxa"/>
            <w:tcBorders>
              <w:top w:val="nil"/>
              <w:left w:val="nil"/>
              <w:bottom w:val="single" w:sz="4" w:space="0" w:color="000000"/>
              <w:right w:val="single" w:sz="4" w:space="0" w:color="000000"/>
            </w:tcBorders>
            <w:shd w:val="clear" w:color="auto" w:fill="auto"/>
            <w:vAlign w:val="center"/>
          </w:tcPr>
          <w:p w14:paraId="3C6A3E85"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52ED3F65"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2A5DFAD"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082F5D1"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B1D4A70"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95DDCB7" w14:textId="77777777">
        <w:trPr>
          <w:cantSplit/>
          <w:trHeight w:val="303"/>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78F13377"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58504BB9" w14:textId="77777777" w:rsidR="00216FC7" w:rsidRDefault="00000000">
            <w:pPr>
              <w:rPr>
                <w:rFonts w:ascii="Times New Roman" w:hAnsi="Times New Roman"/>
                <w:sz w:val="18"/>
                <w:szCs w:val="18"/>
              </w:rPr>
            </w:pPr>
            <w:r>
              <w:rPr>
                <w:rFonts w:ascii="Times New Roman" w:hAnsi="Times New Roman"/>
                <w:sz w:val="18"/>
                <w:szCs w:val="18"/>
              </w:rPr>
              <w:t xml:space="preserve"> - Tham gia các hoạt động ngoại khóa, hỗ trợ, cổ vũ cho các hoạt động lễ hội, văn hóa, văn nghệ, thể thao do Thành phố tổ chức</w:t>
            </w:r>
          </w:p>
        </w:tc>
        <w:tc>
          <w:tcPr>
            <w:tcW w:w="850" w:type="dxa"/>
            <w:tcBorders>
              <w:top w:val="nil"/>
              <w:left w:val="nil"/>
              <w:bottom w:val="single" w:sz="4" w:space="0" w:color="000000"/>
              <w:right w:val="single" w:sz="4" w:space="0" w:color="000000"/>
            </w:tcBorders>
            <w:shd w:val="clear" w:color="auto" w:fill="auto"/>
            <w:vAlign w:val="center"/>
          </w:tcPr>
          <w:p w14:paraId="1B75DCD7"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13A5D569"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BF8E48D"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664D308"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500C3A2"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BAADA8C" w14:textId="77777777">
        <w:trPr>
          <w:cantSplit/>
          <w:trHeight w:val="303"/>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0E94189"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0F83CB36" w14:textId="77777777" w:rsidR="00216FC7" w:rsidRDefault="00000000">
            <w:pPr>
              <w:rPr>
                <w:rFonts w:ascii="Times New Roman" w:hAnsi="Times New Roman"/>
                <w:sz w:val="18"/>
                <w:szCs w:val="18"/>
              </w:rPr>
            </w:pPr>
            <w:r>
              <w:rPr>
                <w:rFonts w:ascii="Times New Roman" w:hAnsi="Times New Roman"/>
                <w:sz w:val="18"/>
                <w:szCs w:val="18"/>
              </w:rPr>
              <w:t xml:space="preserve"> - Tham gia các buổi báo cáo chuyên đề về tình hình chính trị, thời sự, xã hội do nhà trường tổ chức. Tham gia hoạt động về nguồn, tham gia di tích lịch sử</w:t>
            </w:r>
          </w:p>
        </w:tc>
        <w:tc>
          <w:tcPr>
            <w:tcW w:w="850" w:type="dxa"/>
            <w:tcBorders>
              <w:top w:val="nil"/>
              <w:left w:val="nil"/>
              <w:bottom w:val="single" w:sz="4" w:space="0" w:color="000000"/>
              <w:right w:val="single" w:sz="4" w:space="0" w:color="000000"/>
            </w:tcBorders>
            <w:shd w:val="clear" w:color="auto" w:fill="auto"/>
            <w:vAlign w:val="center"/>
          </w:tcPr>
          <w:p w14:paraId="4E179110"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924EBDD"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87965BD"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440BF3B"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2F4FD6B"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CDC70C4"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748EFD2E" w14:textId="77777777" w:rsidR="00216FC7" w:rsidRDefault="00000000">
            <w:pPr>
              <w:jc w:val="right"/>
              <w:rPr>
                <w:rFonts w:ascii="Times New Roman" w:hAnsi="Times New Roman"/>
                <w:sz w:val="20"/>
                <w:szCs w:val="20"/>
              </w:rPr>
            </w:pPr>
            <w:r>
              <w:rPr>
                <w:rFonts w:ascii="Times New Roman" w:hAnsi="Times New Roman"/>
                <w:sz w:val="20"/>
                <w:szCs w:val="20"/>
              </w:rPr>
              <w:t>b.</w:t>
            </w:r>
          </w:p>
        </w:tc>
        <w:tc>
          <w:tcPr>
            <w:tcW w:w="4903" w:type="dxa"/>
            <w:tcBorders>
              <w:top w:val="nil"/>
              <w:left w:val="nil"/>
              <w:bottom w:val="single" w:sz="4" w:space="0" w:color="000000"/>
              <w:right w:val="single" w:sz="4" w:space="0" w:color="000000"/>
            </w:tcBorders>
            <w:shd w:val="clear" w:color="auto" w:fill="auto"/>
            <w:vAlign w:val="center"/>
          </w:tcPr>
          <w:p w14:paraId="2C93C320" w14:textId="77777777" w:rsidR="00216FC7" w:rsidRDefault="00000000">
            <w:pPr>
              <w:rPr>
                <w:rFonts w:ascii="Times New Roman" w:hAnsi="Times New Roman"/>
                <w:sz w:val="18"/>
                <w:szCs w:val="18"/>
              </w:rPr>
            </w:pPr>
            <w:r>
              <w:rPr>
                <w:rFonts w:ascii="Times New Roman" w:hAnsi="Times New Roman"/>
                <w:sz w:val="18"/>
                <w:szCs w:val="18"/>
              </w:rPr>
              <w:t>Ý thức tham gia các hoạt động công ích, tình nguyện, công tác xã hội</w:t>
            </w:r>
          </w:p>
        </w:tc>
        <w:tc>
          <w:tcPr>
            <w:tcW w:w="850" w:type="dxa"/>
            <w:tcBorders>
              <w:top w:val="nil"/>
              <w:left w:val="nil"/>
              <w:bottom w:val="single" w:sz="4" w:space="0" w:color="000000"/>
              <w:right w:val="single" w:sz="4" w:space="0" w:color="000000"/>
            </w:tcBorders>
            <w:shd w:val="clear" w:color="auto" w:fill="auto"/>
            <w:vAlign w:val="center"/>
          </w:tcPr>
          <w:p w14:paraId="3BB16E61"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0E44B3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1265DDC"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7EBBBCD"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990A37A"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0693199" w14:textId="77777777">
        <w:trPr>
          <w:cantSplit/>
          <w:trHeight w:val="171"/>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4FDEC2D4"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FFFFFF"/>
            <w:vAlign w:val="center"/>
          </w:tcPr>
          <w:p w14:paraId="2FE51EA0" w14:textId="77777777" w:rsidR="00216FC7" w:rsidRDefault="00000000">
            <w:pPr>
              <w:rPr>
                <w:rFonts w:ascii="Times New Roman" w:hAnsi="Times New Roman"/>
                <w:sz w:val="18"/>
                <w:szCs w:val="18"/>
              </w:rPr>
            </w:pPr>
            <w:r>
              <w:rPr>
                <w:rFonts w:ascii="Times New Roman" w:hAnsi="Times New Roman"/>
                <w:sz w:val="18"/>
                <w:szCs w:val="18"/>
              </w:rPr>
              <w:t xml:space="preserve"> - Hỗ trợ các ngày hội tư vấn tuyển sinh</w:t>
            </w:r>
          </w:p>
        </w:tc>
        <w:tc>
          <w:tcPr>
            <w:tcW w:w="850" w:type="dxa"/>
            <w:tcBorders>
              <w:top w:val="nil"/>
              <w:left w:val="nil"/>
              <w:bottom w:val="single" w:sz="4" w:space="0" w:color="000000"/>
              <w:right w:val="single" w:sz="4" w:space="0" w:color="000000"/>
            </w:tcBorders>
            <w:shd w:val="clear" w:color="auto" w:fill="FFFFFF"/>
            <w:vAlign w:val="center"/>
          </w:tcPr>
          <w:p w14:paraId="03D4B147"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11A1996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F86EF7D"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69E7DE7"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950EB8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60EADF8"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EA0AF53"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4572B6A1" w14:textId="77777777" w:rsidR="00216FC7" w:rsidRDefault="00000000">
            <w:pPr>
              <w:rPr>
                <w:rFonts w:ascii="Times New Roman" w:hAnsi="Times New Roman"/>
                <w:sz w:val="18"/>
                <w:szCs w:val="18"/>
              </w:rPr>
            </w:pPr>
            <w:r>
              <w:rPr>
                <w:rFonts w:ascii="Times New Roman" w:hAnsi="Times New Roman"/>
                <w:sz w:val="18"/>
                <w:szCs w:val="18"/>
              </w:rPr>
              <w:t xml:space="preserve"> - Tham gia đội công tác xã hội</w:t>
            </w:r>
          </w:p>
        </w:tc>
        <w:tc>
          <w:tcPr>
            <w:tcW w:w="850" w:type="dxa"/>
            <w:tcBorders>
              <w:top w:val="nil"/>
              <w:left w:val="nil"/>
              <w:bottom w:val="single" w:sz="4" w:space="0" w:color="000000"/>
              <w:right w:val="single" w:sz="4" w:space="0" w:color="000000"/>
            </w:tcBorders>
            <w:shd w:val="clear" w:color="auto" w:fill="FFFFFF"/>
            <w:vAlign w:val="center"/>
          </w:tcPr>
          <w:p w14:paraId="5CD51029"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4D9CE4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2CB94B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7162F24"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91B440E"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79B2F7A"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C34D79E"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624077AD" w14:textId="77777777" w:rsidR="00216FC7" w:rsidRDefault="00000000">
            <w:pPr>
              <w:rPr>
                <w:rFonts w:ascii="Times New Roman" w:hAnsi="Times New Roman"/>
                <w:sz w:val="18"/>
                <w:szCs w:val="18"/>
              </w:rPr>
            </w:pPr>
            <w:r>
              <w:rPr>
                <w:rFonts w:ascii="Times New Roman" w:hAnsi="Times New Roman"/>
                <w:sz w:val="18"/>
                <w:szCs w:val="18"/>
              </w:rPr>
              <w:t xml:space="preserve"> - Tham gia mùa hè xanh, chiến dịch tình nguyện</w:t>
            </w:r>
          </w:p>
        </w:tc>
        <w:tc>
          <w:tcPr>
            <w:tcW w:w="850" w:type="dxa"/>
            <w:tcBorders>
              <w:top w:val="nil"/>
              <w:left w:val="nil"/>
              <w:bottom w:val="single" w:sz="4" w:space="0" w:color="000000"/>
              <w:right w:val="single" w:sz="4" w:space="0" w:color="000000"/>
            </w:tcBorders>
            <w:shd w:val="clear" w:color="auto" w:fill="auto"/>
            <w:vAlign w:val="center"/>
          </w:tcPr>
          <w:p w14:paraId="5E3C194A"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42A305D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3251BA0"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1A173E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9E8809E"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4FF3D44"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37791B63"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3C1C640E" w14:textId="77777777" w:rsidR="00216FC7" w:rsidRDefault="00000000">
            <w:pPr>
              <w:rPr>
                <w:rFonts w:ascii="Times New Roman" w:hAnsi="Times New Roman"/>
                <w:sz w:val="18"/>
                <w:szCs w:val="18"/>
              </w:rPr>
            </w:pPr>
            <w:r>
              <w:rPr>
                <w:rFonts w:ascii="Times New Roman" w:hAnsi="Times New Roman"/>
                <w:sz w:val="18"/>
                <w:szCs w:val="18"/>
              </w:rPr>
              <w:t xml:space="preserve"> - Tham gia tiếp sức mùa thi, hỗ trợ SV</w:t>
            </w:r>
          </w:p>
        </w:tc>
        <w:tc>
          <w:tcPr>
            <w:tcW w:w="850" w:type="dxa"/>
            <w:tcBorders>
              <w:top w:val="nil"/>
              <w:left w:val="nil"/>
              <w:bottom w:val="single" w:sz="4" w:space="0" w:color="000000"/>
              <w:right w:val="single" w:sz="4" w:space="0" w:color="000000"/>
            </w:tcBorders>
            <w:shd w:val="clear" w:color="auto" w:fill="auto"/>
            <w:vAlign w:val="center"/>
          </w:tcPr>
          <w:p w14:paraId="283744AE"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6B5287A6"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82ACD3C"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D106038"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84833F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E6F4A61"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4EDE10C6"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3836692D" w14:textId="77777777" w:rsidR="00216FC7" w:rsidRDefault="00000000">
            <w:pPr>
              <w:rPr>
                <w:rFonts w:ascii="Times New Roman" w:hAnsi="Times New Roman"/>
                <w:sz w:val="18"/>
                <w:szCs w:val="18"/>
              </w:rPr>
            </w:pPr>
            <w:r>
              <w:rPr>
                <w:rFonts w:ascii="Times New Roman" w:hAnsi="Times New Roman"/>
                <w:sz w:val="18"/>
                <w:szCs w:val="18"/>
              </w:rPr>
              <w:t xml:space="preserve"> - Tham gia hiến máu nhân đạo (nếu tham gia tại địa phương phải có giấy xác nhận)</w:t>
            </w:r>
          </w:p>
        </w:tc>
        <w:tc>
          <w:tcPr>
            <w:tcW w:w="850" w:type="dxa"/>
            <w:tcBorders>
              <w:top w:val="nil"/>
              <w:left w:val="nil"/>
              <w:bottom w:val="single" w:sz="4" w:space="0" w:color="000000"/>
              <w:right w:val="single" w:sz="4" w:space="0" w:color="000000"/>
            </w:tcBorders>
            <w:shd w:val="clear" w:color="auto" w:fill="auto"/>
            <w:vAlign w:val="center"/>
          </w:tcPr>
          <w:p w14:paraId="1A6DB6BF"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E08773A"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5D2F4F7"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90C7C2D"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F049905"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542AC03"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1E8544DB"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79AF4252" w14:textId="77777777" w:rsidR="00216FC7" w:rsidRDefault="00000000">
            <w:pPr>
              <w:rPr>
                <w:rFonts w:ascii="Times New Roman" w:hAnsi="Times New Roman"/>
                <w:sz w:val="18"/>
                <w:szCs w:val="18"/>
              </w:rPr>
            </w:pPr>
            <w:r>
              <w:rPr>
                <w:rFonts w:ascii="Times New Roman" w:hAnsi="Times New Roman"/>
                <w:sz w:val="18"/>
                <w:szCs w:val="18"/>
              </w:rPr>
              <w:t xml:space="preserve"> - Tham gia Chủ nhật xanh, lao động tình nguyện (01 buổi)</w:t>
            </w:r>
          </w:p>
        </w:tc>
        <w:tc>
          <w:tcPr>
            <w:tcW w:w="850" w:type="dxa"/>
            <w:tcBorders>
              <w:top w:val="nil"/>
              <w:left w:val="nil"/>
              <w:bottom w:val="single" w:sz="4" w:space="0" w:color="000000"/>
              <w:right w:val="single" w:sz="4" w:space="0" w:color="000000"/>
            </w:tcBorders>
            <w:shd w:val="clear" w:color="auto" w:fill="FFFFFF"/>
            <w:vAlign w:val="center"/>
          </w:tcPr>
          <w:p w14:paraId="53904FE7"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6256448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28FF9AA"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869A396"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7B5672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E320B8F" w14:textId="77777777">
        <w:trPr>
          <w:cantSplit/>
          <w:trHeight w:val="310"/>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49CDEA6C"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7BA70A52" w14:textId="77777777" w:rsidR="00216FC7" w:rsidRDefault="00000000">
            <w:pPr>
              <w:rPr>
                <w:rFonts w:ascii="Times New Roman" w:hAnsi="Times New Roman"/>
                <w:sz w:val="18"/>
                <w:szCs w:val="18"/>
              </w:rPr>
            </w:pPr>
            <w:r>
              <w:rPr>
                <w:rFonts w:ascii="Times New Roman" w:hAnsi="Times New Roman"/>
                <w:sz w:val="18"/>
                <w:szCs w:val="18"/>
              </w:rPr>
              <w:t xml:space="preserve"> - Tham gia đóng góp, hỗ trợ các hoạt động tình nguyện như: giúp đồng bào bị bão lụt, xây nhà tình bạn, trung tâm khuyết tật</w:t>
            </w:r>
          </w:p>
        </w:tc>
        <w:tc>
          <w:tcPr>
            <w:tcW w:w="850" w:type="dxa"/>
            <w:tcBorders>
              <w:top w:val="nil"/>
              <w:left w:val="nil"/>
              <w:bottom w:val="single" w:sz="4" w:space="0" w:color="000000"/>
              <w:right w:val="single" w:sz="4" w:space="0" w:color="000000"/>
            </w:tcBorders>
            <w:shd w:val="clear" w:color="auto" w:fill="FFFFFF"/>
            <w:vAlign w:val="center"/>
          </w:tcPr>
          <w:p w14:paraId="5243EADE"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129622E3"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4C528F2"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AC09485"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90E8C8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C766274"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30F231BC" w14:textId="77777777" w:rsidR="00216FC7" w:rsidRDefault="00000000">
            <w:pPr>
              <w:jc w:val="right"/>
              <w:rPr>
                <w:rFonts w:ascii="Times New Roman" w:hAnsi="Times New Roman"/>
                <w:sz w:val="20"/>
                <w:szCs w:val="20"/>
              </w:rPr>
            </w:pPr>
            <w:r>
              <w:rPr>
                <w:rFonts w:ascii="Times New Roman" w:hAnsi="Times New Roman"/>
                <w:sz w:val="20"/>
                <w:szCs w:val="20"/>
              </w:rPr>
              <w:t>c.</w:t>
            </w:r>
          </w:p>
        </w:tc>
        <w:tc>
          <w:tcPr>
            <w:tcW w:w="4903" w:type="dxa"/>
            <w:tcBorders>
              <w:top w:val="nil"/>
              <w:left w:val="nil"/>
              <w:bottom w:val="single" w:sz="4" w:space="0" w:color="000000"/>
              <w:right w:val="single" w:sz="4" w:space="0" w:color="000000"/>
            </w:tcBorders>
            <w:shd w:val="clear" w:color="auto" w:fill="auto"/>
            <w:vAlign w:val="center"/>
          </w:tcPr>
          <w:p w14:paraId="566AC965" w14:textId="77777777" w:rsidR="00216FC7" w:rsidRDefault="00000000">
            <w:pPr>
              <w:rPr>
                <w:rFonts w:ascii="Times New Roman" w:hAnsi="Times New Roman"/>
                <w:sz w:val="18"/>
                <w:szCs w:val="18"/>
              </w:rPr>
            </w:pPr>
            <w:r>
              <w:rPr>
                <w:rFonts w:ascii="Times New Roman" w:hAnsi="Times New Roman"/>
                <w:sz w:val="18"/>
                <w:szCs w:val="18"/>
              </w:rPr>
              <w:t>Tham gia tuyên truyền, phòng chống tội phạm và các tệ nạn xã hội (TNXH) khác</w:t>
            </w:r>
          </w:p>
        </w:tc>
        <w:tc>
          <w:tcPr>
            <w:tcW w:w="850" w:type="dxa"/>
            <w:tcBorders>
              <w:top w:val="nil"/>
              <w:left w:val="nil"/>
              <w:bottom w:val="single" w:sz="4" w:space="0" w:color="000000"/>
              <w:right w:val="single" w:sz="4" w:space="0" w:color="000000"/>
            </w:tcBorders>
            <w:shd w:val="clear" w:color="auto" w:fill="auto"/>
            <w:vAlign w:val="center"/>
          </w:tcPr>
          <w:p w14:paraId="59BD0833"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3F06491"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84EF8EC"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8B0654E"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22B26A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23DFD78B"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64ABE62A" w14:textId="77777777" w:rsidR="00216FC7" w:rsidRDefault="00000000">
            <w:pPr>
              <w:jc w:val="right"/>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FFFFFF"/>
            <w:vAlign w:val="center"/>
          </w:tcPr>
          <w:p w14:paraId="31A9B3FF" w14:textId="77777777" w:rsidR="00216FC7" w:rsidRDefault="00000000">
            <w:pPr>
              <w:rPr>
                <w:rFonts w:ascii="Times New Roman" w:hAnsi="Times New Roman"/>
                <w:sz w:val="18"/>
                <w:szCs w:val="18"/>
              </w:rPr>
            </w:pPr>
            <w:r>
              <w:rPr>
                <w:rFonts w:ascii="Times New Roman" w:hAnsi="Times New Roman"/>
                <w:sz w:val="18"/>
                <w:szCs w:val="18"/>
              </w:rPr>
              <w:t xml:space="preserve"> - Tham gia các buổi tuyên truyền, phòng chống tội phạm và các TNXH khác</w:t>
            </w:r>
          </w:p>
        </w:tc>
        <w:tc>
          <w:tcPr>
            <w:tcW w:w="850" w:type="dxa"/>
            <w:tcBorders>
              <w:top w:val="nil"/>
              <w:left w:val="nil"/>
              <w:bottom w:val="single" w:sz="4" w:space="0" w:color="000000"/>
              <w:right w:val="single" w:sz="4" w:space="0" w:color="000000"/>
            </w:tcBorders>
            <w:shd w:val="clear" w:color="auto" w:fill="FFFFFF"/>
            <w:vAlign w:val="center"/>
          </w:tcPr>
          <w:p w14:paraId="566B1633" w14:textId="77777777" w:rsidR="00216FC7" w:rsidRDefault="00000000">
            <w:pPr>
              <w:jc w:val="center"/>
              <w:rPr>
                <w:rFonts w:ascii="Times New Roman" w:hAnsi="Times New Roman"/>
                <w:sz w:val="20"/>
                <w:szCs w:val="20"/>
              </w:rPr>
            </w:pPr>
            <w:r>
              <w:rPr>
                <w:rFonts w:ascii="Times New Roman" w:hAnsi="Times New Roman"/>
                <w:sz w:val="20"/>
                <w:szCs w:val="20"/>
              </w:rPr>
              <w:t>3</w:t>
            </w:r>
          </w:p>
        </w:tc>
        <w:tc>
          <w:tcPr>
            <w:tcW w:w="851" w:type="dxa"/>
            <w:tcBorders>
              <w:top w:val="nil"/>
              <w:left w:val="nil"/>
              <w:bottom w:val="single" w:sz="4" w:space="0" w:color="000000"/>
              <w:right w:val="single" w:sz="4" w:space="0" w:color="000000"/>
            </w:tcBorders>
            <w:shd w:val="clear" w:color="auto" w:fill="auto"/>
            <w:vAlign w:val="center"/>
          </w:tcPr>
          <w:p w14:paraId="653F9730"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3980585"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A18AD8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FC64206"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37952D6"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5D5CB09B" w14:textId="77777777" w:rsidR="00216FC7" w:rsidRDefault="00000000">
            <w:pPr>
              <w:jc w:val="right"/>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47F02497" w14:textId="77777777" w:rsidR="00216FC7" w:rsidRDefault="00000000">
            <w:pPr>
              <w:rPr>
                <w:rFonts w:ascii="Times New Roman" w:hAnsi="Times New Roman"/>
                <w:sz w:val="18"/>
                <w:szCs w:val="18"/>
              </w:rPr>
            </w:pPr>
            <w:r>
              <w:rPr>
                <w:rFonts w:ascii="Times New Roman" w:hAnsi="Times New Roman"/>
                <w:sz w:val="18"/>
                <w:szCs w:val="18"/>
              </w:rPr>
              <w:t xml:space="preserve"> - Tham gia phòng chống tiêu cực, TNXH, giúp đỡ người bị nạn, nhặt của rơi…</w:t>
            </w:r>
          </w:p>
        </w:tc>
        <w:tc>
          <w:tcPr>
            <w:tcW w:w="850" w:type="dxa"/>
            <w:tcBorders>
              <w:top w:val="nil"/>
              <w:left w:val="nil"/>
              <w:bottom w:val="single" w:sz="4" w:space="0" w:color="000000"/>
              <w:right w:val="single" w:sz="4" w:space="0" w:color="000000"/>
            </w:tcBorders>
            <w:shd w:val="clear" w:color="auto" w:fill="FFFFFF"/>
            <w:vAlign w:val="center"/>
          </w:tcPr>
          <w:p w14:paraId="62B89F7A"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5FCAF75E"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880A825"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ABF427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666DEAD"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2BBBC63B"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706BBA39" w14:textId="77777777" w:rsidR="00216FC7" w:rsidRDefault="00000000">
            <w:pPr>
              <w:jc w:val="right"/>
              <w:rPr>
                <w:rFonts w:ascii="Times New Roman" w:hAnsi="Times New Roman"/>
                <w:sz w:val="20"/>
                <w:szCs w:val="20"/>
              </w:rPr>
            </w:pPr>
            <w:r>
              <w:rPr>
                <w:rFonts w:ascii="Times New Roman" w:hAnsi="Times New Roman"/>
                <w:sz w:val="20"/>
                <w:szCs w:val="20"/>
              </w:rPr>
              <w:t>d. </w:t>
            </w:r>
          </w:p>
        </w:tc>
        <w:tc>
          <w:tcPr>
            <w:tcW w:w="4903" w:type="dxa"/>
            <w:tcBorders>
              <w:top w:val="nil"/>
              <w:left w:val="nil"/>
              <w:bottom w:val="single" w:sz="4" w:space="0" w:color="000000"/>
              <w:right w:val="single" w:sz="4" w:space="0" w:color="000000"/>
            </w:tcBorders>
            <w:shd w:val="clear" w:color="auto" w:fill="auto"/>
            <w:vAlign w:val="center"/>
          </w:tcPr>
          <w:p w14:paraId="6FD41EC8" w14:textId="77777777" w:rsidR="00216FC7" w:rsidRDefault="00000000">
            <w:pPr>
              <w:rPr>
                <w:rFonts w:ascii="Times New Roman" w:hAnsi="Times New Roman"/>
                <w:b/>
                <w:sz w:val="18"/>
                <w:szCs w:val="18"/>
              </w:rPr>
            </w:pPr>
            <w:r>
              <w:rPr>
                <w:rFonts w:ascii="Times New Roman" w:hAnsi="Times New Roman"/>
                <w:b/>
                <w:sz w:val="18"/>
                <w:szCs w:val="18"/>
              </w:rPr>
              <w:t xml:space="preserve"> SV khuyết tật không thể tham gia các hoạt động của tiêu chí 3 được tính tối đa: 15 điểm</w:t>
            </w:r>
          </w:p>
        </w:tc>
        <w:tc>
          <w:tcPr>
            <w:tcW w:w="850" w:type="dxa"/>
            <w:tcBorders>
              <w:top w:val="nil"/>
              <w:left w:val="nil"/>
              <w:bottom w:val="single" w:sz="4" w:space="0" w:color="000000"/>
              <w:right w:val="single" w:sz="4" w:space="0" w:color="000000"/>
            </w:tcBorders>
            <w:shd w:val="clear" w:color="auto" w:fill="auto"/>
            <w:vAlign w:val="center"/>
          </w:tcPr>
          <w:p w14:paraId="37ADC516"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06E9C29"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E698917"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1BD1A0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E9CAD9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FDCD512"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5DB09980" w14:textId="77777777" w:rsidR="00216FC7" w:rsidRDefault="00000000">
            <w:pPr>
              <w:jc w:val="center"/>
              <w:rPr>
                <w:rFonts w:ascii="Times New Roman" w:hAnsi="Times New Roman"/>
                <w:b/>
                <w:sz w:val="20"/>
                <w:szCs w:val="20"/>
              </w:rPr>
            </w:pPr>
            <w:r>
              <w:rPr>
                <w:rFonts w:ascii="Times New Roman" w:hAnsi="Times New Roman"/>
                <w:b/>
                <w:sz w:val="20"/>
                <w:szCs w:val="20"/>
              </w:rPr>
              <w:t>IV</w:t>
            </w:r>
          </w:p>
        </w:tc>
        <w:tc>
          <w:tcPr>
            <w:tcW w:w="4903" w:type="dxa"/>
            <w:tcBorders>
              <w:top w:val="nil"/>
              <w:left w:val="nil"/>
              <w:bottom w:val="single" w:sz="4" w:space="0" w:color="000000"/>
              <w:right w:val="single" w:sz="4" w:space="0" w:color="000000"/>
            </w:tcBorders>
            <w:shd w:val="clear" w:color="auto" w:fill="auto"/>
            <w:vAlign w:val="center"/>
          </w:tcPr>
          <w:p w14:paraId="5AFDBC0F" w14:textId="77777777" w:rsidR="00216FC7" w:rsidRDefault="00000000">
            <w:pPr>
              <w:rPr>
                <w:rFonts w:ascii="Times New Roman" w:hAnsi="Times New Roman"/>
                <w:b/>
                <w:sz w:val="20"/>
                <w:szCs w:val="20"/>
              </w:rPr>
            </w:pPr>
            <w:r>
              <w:rPr>
                <w:rFonts w:ascii="Times New Roman" w:hAnsi="Times New Roman"/>
                <w:b/>
                <w:sz w:val="20"/>
                <w:szCs w:val="20"/>
              </w:rPr>
              <w:t>Tiêu chí 4 (tối đa 20 điểm)</w:t>
            </w:r>
          </w:p>
        </w:tc>
        <w:tc>
          <w:tcPr>
            <w:tcW w:w="850" w:type="dxa"/>
            <w:tcBorders>
              <w:top w:val="nil"/>
              <w:left w:val="nil"/>
              <w:bottom w:val="single" w:sz="4" w:space="0" w:color="000000"/>
              <w:right w:val="single" w:sz="4" w:space="0" w:color="000000"/>
            </w:tcBorders>
            <w:shd w:val="clear" w:color="auto" w:fill="auto"/>
            <w:vAlign w:val="center"/>
          </w:tcPr>
          <w:p w14:paraId="53246F41"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7CCE85B"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AFAB96F"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FA8B104"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59BAA30"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188210D"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65E6E103" w14:textId="77777777" w:rsidR="00216FC7" w:rsidRDefault="00000000">
            <w:pPr>
              <w:jc w:val="right"/>
              <w:rPr>
                <w:rFonts w:ascii="Times New Roman" w:hAnsi="Times New Roman"/>
                <w:sz w:val="20"/>
                <w:szCs w:val="20"/>
              </w:rPr>
            </w:pPr>
            <w:r>
              <w:rPr>
                <w:rFonts w:ascii="Times New Roman" w:hAnsi="Times New Roman"/>
                <w:sz w:val="20"/>
                <w:szCs w:val="20"/>
              </w:rPr>
              <w:t>a.</w:t>
            </w:r>
          </w:p>
        </w:tc>
        <w:tc>
          <w:tcPr>
            <w:tcW w:w="4903" w:type="dxa"/>
            <w:tcBorders>
              <w:top w:val="nil"/>
              <w:left w:val="nil"/>
              <w:bottom w:val="single" w:sz="4" w:space="0" w:color="000000"/>
              <w:right w:val="single" w:sz="4" w:space="0" w:color="000000"/>
            </w:tcBorders>
            <w:shd w:val="clear" w:color="auto" w:fill="auto"/>
            <w:vAlign w:val="center"/>
          </w:tcPr>
          <w:p w14:paraId="6553293F" w14:textId="77777777" w:rsidR="00216FC7" w:rsidRDefault="00000000">
            <w:pPr>
              <w:rPr>
                <w:rFonts w:ascii="Times New Roman" w:hAnsi="Times New Roman"/>
                <w:sz w:val="18"/>
                <w:szCs w:val="18"/>
              </w:rPr>
            </w:pPr>
            <w:r>
              <w:rPr>
                <w:rFonts w:ascii="Times New Roman" w:hAnsi="Times New Roman"/>
                <w:sz w:val="18"/>
                <w:szCs w:val="18"/>
              </w:rPr>
              <w:t xml:space="preserve">Ý thức, tinh thần, thái độ, uy tín, kỹ năng tổ chức và hiệu quả công việc </w:t>
            </w:r>
          </w:p>
        </w:tc>
        <w:tc>
          <w:tcPr>
            <w:tcW w:w="850" w:type="dxa"/>
            <w:tcBorders>
              <w:top w:val="nil"/>
              <w:left w:val="nil"/>
              <w:bottom w:val="single" w:sz="4" w:space="0" w:color="000000"/>
              <w:right w:val="single" w:sz="4" w:space="0" w:color="000000"/>
            </w:tcBorders>
            <w:shd w:val="clear" w:color="auto" w:fill="auto"/>
            <w:vAlign w:val="center"/>
          </w:tcPr>
          <w:p w14:paraId="42624B13"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FE6F50A"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A535201"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97DD43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B442D3D"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0516FF8" w14:textId="77777777">
        <w:trPr>
          <w:cantSplit/>
          <w:trHeight w:val="303"/>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6E68C9C9"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45120A99" w14:textId="77777777" w:rsidR="00216FC7" w:rsidRDefault="00000000">
            <w:pPr>
              <w:rPr>
                <w:rFonts w:ascii="Times New Roman" w:hAnsi="Times New Roman"/>
                <w:sz w:val="18"/>
                <w:szCs w:val="18"/>
              </w:rPr>
            </w:pPr>
            <w:r>
              <w:rPr>
                <w:rFonts w:ascii="Times New Roman" w:hAnsi="Times New Roman"/>
                <w:sz w:val="18"/>
                <w:szCs w:val="18"/>
              </w:rPr>
              <w:t xml:space="preserve"> - UV.BCH Đoàn trường; UV.BTK.HSV; Bí thư Liên Chi đoàn khoa; Chỉ huy trưởng; Đội trưởng các đội nhóm cấp trường; Chủ nhiệm CLB cấp trường hoàn thành tốt nhiệm vụ</w:t>
            </w:r>
          </w:p>
        </w:tc>
        <w:tc>
          <w:tcPr>
            <w:tcW w:w="850" w:type="dxa"/>
            <w:tcBorders>
              <w:top w:val="nil"/>
              <w:left w:val="nil"/>
              <w:bottom w:val="single" w:sz="4" w:space="0" w:color="000000"/>
              <w:right w:val="single" w:sz="4" w:space="0" w:color="000000"/>
            </w:tcBorders>
            <w:shd w:val="clear" w:color="auto" w:fill="auto"/>
            <w:vAlign w:val="center"/>
          </w:tcPr>
          <w:p w14:paraId="602D5CAE"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47497BE4"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922BD41"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4C3683C"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782CF25"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2FA83A59" w14:textId="77777777">
        <w:trPr>
          <w:cantSplit/>
          <w:trHeight w:val="303"/>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F415969"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590FBC3A" w14:textId="77777777" w:rsidR="00216FC7" w:rsidRDefault="00000000">
            <w:pPr>
              <w:rPr>
                <w:rFonts w:ascii="Times New Roman" w:hAnsi="Times New Roman"/>
                <w:sz w:val="18"/>
                <w:szCs w:val="18"/>
              </w:rPr>
            </w:pPr>
            <w:r>
              <w:rPr>
                <w:rFonts w:ascii="Times New Roman" w:hAnsi="Times New Roman"/>
                <w:sz w:val="18"/>
                <w:szCs w:val="18"/>
              </w:rPr>
              <w:t xml:space="preserve"> - Lớp trưởng; Bí thư Chi đoàn lớp; Chi hội trưởng; UV.BCHĐ khoa; Chỉ huy phó; Đội phó các đội, nhóm, CLB cấp trường, khoa hoàn thành tốt nhiệm vụ</w:t>
            </w:r>
          </w:p>
        </w:tc>
        <w:tc>
          <w:tcPr>
            <w:tcW w:w="850" w:type="dxa"/>
            <w:tcBorders>
              <w:top w:val="nil"/>
              <w:left w:val="nil"/>
              <w:bottom w:val="single" w:sz="4" w:space="0" w:color="000000"/>
              <w:right w:val="single" w:sz="4" w:space="0" w:color="000000"/>
            </w:tcBorders>
            <w:shd w:val="clear" w:color="auto" w:fill="auto"/>
            <w:vAlign w:val="center"/>
          </w:tcPr>
          <w:p w14:paraId="4BB4E7EB" w14:textId="77777777" w:rsidR="00216FC7" w:rsidRDefault="00000000">
            <w:pPr>
              <w:jc w:val="center"/>
              <w:rPr>
                <w:rFonts w:ascii="Times New Roman" w:hAnsi="Times New Roman"/>
                <w:sz w:val="20"/>
                <w:szCs w:val="20"/>
              </w:rPr>
            </w:pPr>
            <w:r>
              <w:rPr>
                <w:rFonts w:ascii="Times New Roman" w:hAnsi="Times New Roman"/>
                <w:sz w:val="20"/>
                <w:szCs w:val="20"/>
              </w:rPr>
              <w:t>8</w:t>
            </w:r>
          </w:p>
        </w:tc>
        <w:tc>
          <w:tcPr>
            <w:tcW w:w="851" w:type="dxa"/>
            <w:tcBorders>
              <w:top w:val="nil"/>
              <w:left w:val="nil"/>
              <w:bottom w:val="single" w:sz="4" w:space="0" w:color="000000"/>
              <w:right w:val="single" w:sz="4" w:space="0" w:color="000000"/>
            </w:tcBorders>
            <w:shd w:val="clear" w:color="auto" w:fill="auto"/>
            <w:vAlign w:val="center"/>
          </w:tcPr>
          <w:p w14:paraId="7631FCF5"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6C233F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351942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BAE7AC2"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95BBA28"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63D321F3"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35CA5B44" w14:textId="77777777" w:rsidR="00216FC7" w:rsidRDefault="00000000">
            <w:pPr>
              <w:rPr>
                <w:rFonts w:ascii="Times New Roman" w:hAnsi="Times New Roman"/>
                <w:sz w:val="18"/>
                <w:szCs w:val="18"/>
              </w:rPr>
            </w:pPr>
            <w:r>
              <w:rPr>
                <w:rFonts w:ascii="Times New Roman" w:hAnsi="Times New Roman"/>
                <w:sz w:val="18"/>
                <w:szCs w:val="18"/>
              </w:rPr>
              <w:t xml:space="preserve"> - Lớp phó; phó BT chi đoàn; chi hội phó hoàn thành tốt nhiệm vụ</w:t>
            </w:r>
          </w:p>
        </w:tc>
        <w:tc>
          <w:tcPr>
            <w:tcW w:w="850" w:type="dxa"/>
            <w:tcBorders>
              <w:top w:val="nil"/>
              <w:left w:val="nil"/>
              <w:bottom w:val="single" w:sz="4" w:space="0" w:color="000000"/>
              <w:right w:val="single" w:sz="4" w:space="0" w:color="000000"/>
            </w:tcBorders>
            <w:shd w:val="clear" w:color="auto" w:fill="auto"/>
            <w:vAlign w:val="center"/>
          </w:tcPr>
          <w:p w14:paraId="2F1C2070" w14:textId="77777777" w:rsidR="00216FC7" w:rsidRDefault="00000000">
            <w:pPr>
              <w:jc w:val="center"/>
              <w:rPr>
                <w:rFonts w:ascii="Times New Roman" w:hAnsi="Times New Roman"/>
                <w:sz w:val="20"/>
                <w:szCs w:val="20"/>
              </w:rPr>
            </w:pPr>
            <w:r>
              <w:rPr>
                <w:rFonts w:ascii="Times New Roman" w:hAnsi="Times New Roman"/>
                <w:sz w:val="20"/>
                <w:szCs w:val="20"/>
              </w:rPr>
              <w:t>6</w:t>
            </w:r>
          </w:p>
        </w:tc>
        <w:tc>
          <w:tcPr>
            <w:tcW w:w="851" w:type="dxa"/>
            <w:tcBorders>
              <w:top w:val="nil"/>
              <w:left w:val="nil"/>
              <w:bottom w:val="single" w:sz="4" w:space="0" w:color="000000"/>
              <w:right w:val="single" w:sz="4" w:space="0" w:color="000000"/>
            </w:tcBorders>
            <w:shd w:val="clear" w:color="auto" w:fill="auto"/>
            <w:vAlign w:val="center"/>
          </w:tcPr>
          <w:p w14:paraId="65152F45"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8C347F3"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6AC25F7"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5397C20"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075BC97"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F0164E6"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5388B9A0" w14:textId="77777777" w:rsidR="00216FC7" w:rsidRDefault="00000000">
            <w:pPr>
              <w:rPr>
                <w:rFonts w:ascii="Times New Roman" w:hAnsi="Times New Roman"/>
                <w:sz w:val="18"/>
                <w:szCs w:val="18"/>
              </w:rPr>
            </w:pPr>
            <w:r>
              <w:rPr>
                <w:rFonts w:ascii="Times New Roman" w:hAnsi="Times New Roman"/>
                <w:sz w:val="18"/>
                <w:szCs w:val="18"/>
              </w:rPr>
              <w:t xml:space="preserve"> - Tổ trưởng; UV.BCH chi đoàn, Hội SV hoàn thành tốt nhiệm vụ</w:t>
            </w:r>
          </w:p>
        </w:tc>
        <w:tc>
          <w:tcPr>
            <w:tcW w:w="850" w:type="dxa"/>
            <w:tcBorders>
              <w:top w:val="nil"/>
              <w:left w:val="nil"/>
              <w:bottom w:val="single" w:sz="4" w:space="0" w:color="000000"/>
              <w:right w:val="single" w:sz="4" w:space="0" w:color="000000"/>
            </w:tcBorders>
            <w:shd w:val="clear" w:color="auto" w:fill="auto"/>
            <w:vAlign w:val="center"/>
          </w:tcPr>
          <w:p w14:paraId="3F460272" w14:textId="77777777" w:rsidR="00216FC7" w:rsidRDefault="00000000">
            <w:pPr>
              <w:jc w:val="center"/>
              <w:rPr>
                <w:rFonts w:ascii="Times New Roman" w:hAnsi="Times New Roman"/>
                <w:sz w:val="20"/>
                <w:szCs w:val="20"/>
              </w:rPr>
            </w:pPr>
            <w:r>
              <w:rPr>
                <w:rFonts w:ascii="Times New Roman" w:hAnsi="Times New Roman"/>
                <w:sz w:val="20"/>
                <w:szCs w:val="20"/>
              </w:rPr>
              <w:t>4</w:t>
            </w:r>
          </w:p>
        </w:tc>
        <w:tc>
          <w:tcPr>
            <w:tcW w:w="851" w:type="dxa"/>
            <w:tcBorders>
              <w:top w:val="nil"/>
              <w:left w:val="nil"/>
              <w:bottom w:val="single" w:sz="4" w:space="0" w:color="000000"/>
              <w:right w:val="single" w:sz="4" w:space="0" w:color="000000"/>
            </w:tcBorders>
            <w:shd w:val="clear" w:color="auto" w:fill="auto"/>
            <w:vAlign w:val="center"/>
          </w:tcPr>
          <w:p w14:paraId="7BD8A8A6"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1CAF552"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2321EF0"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7D98FF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2C23D148" w14:textId="77777777">
        <w:trPr>
          <w:cantSplit/>
          <w:trHeight w:val="303"/>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6FD0EB68"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3CE3ED0B" w14:textId="77777777" w:rsidR="00216FC7" w:rsidRDefault="00000000">
            <w:pPr>
              <w:rPr>
                <w:rFonts w:ascii="Times New Roman" w:hAnsi="Times New Roman"/>
                <w:sz w:val="18"/>
                <w:szCs w:val="18"/>
              </w:rPr>
            </w:pPr>
            <w:r>
              <w:rPr>
                <w:rFonts w:ascii="Times New Roman" w:hAnsi="Times New Roman"/>
                <w:sz w:val="18"/>
                <w:szCs w:val="18"/>
              </w:rPr>
              <w:t xml:space="preserve"> - CBL; CBĐ và trưởng, phó các đội nhóm, HSV được Nhà trường hoặc các đoàn thể khen thưởng vì có thành tích trong công tác lớp, đoàn, hội, đội, nhóm</w:t>
            </w:r>
          </w:p>
        </w:tc>
        <w:tc>
          <w:tcPr>
            <w:tcW w:w="850" w:type="dxa"/>
            <w:tcBorders>
              <w:top w:val="nil"/>
              <w:left w:val="nil"/>
              <w:bottom w:val="single" w:sz="4" w:space="0" w:color="000000"/>
              <w:right w:val="single" w:sz="4" w:space="0" w:color="000000"/>
            </w:tcBorders>
            <w:shd w:val="clear" w:color="auto" w:fill="auto"/>
            <w:vAlign w:val="center"/>
          </w:tcPr>
          <w:p w14:paraId="0F098701"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B8CFA31"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A6718EB"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033D79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FE2D576"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178EF70"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75208095"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7AF1D4A1" w14:textId="77777777" w:rsidR="00216FC7" w:rsidRDefault="00000000">
            <w:pPr>
              <w:rPr>
                <w:rFonts w:ascii="Times New Roman" w:hAnsi="Times New Roman"/>
                <w:sz w:val="18"/>
                <w:szCs w:val="18"/>
              </w:rPr>
            </w:pPr>
            <w:r>
              <w:rPr>
                <w:rFonts w:ascii="Times New Roman" w:hAnsi="Times New Roman"/>
                <w:sz w:val="18"/>
                <w:szCs w:val="18"/>
              </w:rPr>
              <w:t xml:space="preserve"> - Tham gia đầy đủ các buổi tập huấn CBL, CBĐ (vắng 1 buổi -1 điểm)</w:t>
            </w:r>
          </w:p>
        </w:tc>
        <w:tc>
          <w:tcPr>
            <w:tcW w:w="850" w:type="dxa"/>
            <w:tcBorders>
              <w:top w:val="nil"/>
              <w:left w:val="nil"/>
              <w:bottom w:val="single" w:sz="4" w:space="0" w:color="000000"/>
              <w:right w:val="single" w:sz="4" w:space="0" w:color="000000"/>
            </w:tcBorders>
            <w:shd w:val="clear" w:color="auto" w:fill="FFFFFF"/>
            <w:vAlign w:val="center"/>
          </w:tcPr>
          <w:p w14:paraId="2A77121C"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34FE8C1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45253D6"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566F2A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97826E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0BCBCA5"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47868A22"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0F6E0A4E" w14:textId="77777777" w:rsidR="00216FC7" w:rsidRDefault="00000000">
            <w:pPr>
              <w:rPr>
                <w:rFonts w:ascii="Times New Roman" w:hAnsi="Times New Roman"/>
                <w:sz w:val="18"/>
                <w:szCs w:val="18"/>
              </w:rPr>
            </w:pPr>
            <w:r>
              <w:rPr>
                <w:rFonts w:ascii="Times New Roman" w:hAnsi="Times New Roman"/>
                <w:sz w:val="18"/>
                <w:szCs w:val="18"/>
              </w:rPr>
              <w:t xml:space="preserve"> - Cộng tác viên </w:t>
            </w:r>
            <w:r w:rsidRPr="008315D7">
              <w:rPr>
                <w:sz w:val="18"/>
                <w:szCs w:val="18"/>
                <w:highlight w:val="darkGreen"/>
              </w:rPr>
              <w:t>thường</w:t>
            </w:r>
            <w:r>
              <w:rPr>
                <w:rFonts w:ascii="Times New Roman" w:hAnsi="Times New Roman"/>
                <w:sz w:val="18"/>
                <w:szCs w:val="18"/>
              </w:rPr>
              <w:t xml:space="preserve"> trực của Đoàn thanh niên, Hội sinh viên</w:t>
            </w:r>
          </w:p>
        </w:tc>
        <w:tc>
          <w:tcPr>
            <w:tcW w:w="850" w:type="dxa"/>
            <w:tcBorders>
              <w:top w:val="nil"/>
              <w:left w:val="nil"/>
              <w:bottom w:val="single" w:sz="4" w:space="0" w:color="000000"/>
              <w:right w:val="single" w:sz="4" w:space="0" w:color="000000"/>
            </w:tcBorders>
            <w:shd w:val="clear" w:color="auto" w:fill="FFFFFF"/>
            <w:vAlign w:val="center"/>
          </w:tcPr>
          <w:p w14:paraId="0B8DFE8C"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616AFAC7"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0238DCA"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F0374FE"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2AC22B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5F9CABD"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39DCA93"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677151ED" w14:textId="77777777" w:rsidR="00216FC7" w:rsidRDefault="00000000">
            <w:pPr>
              <w:rPr>
                <w:rFonts w:ascii="Times New Roman" w:hAnsi="Times New Roman"/>
                <w:sz w:val="18"/>
                <w:szCs w:val="18"/>
              </w:rPr>
            </w:pPr>
            <w:r>
              <w:rPr>
                <w:rFonts w:ascii="Times New Roman" w:hAnsi="Times New Roman"/>
                <w:sz w:val="18"/>
                <w:szCs w:val="18"/>
              </w:rPr>
              <w:t xml:space="preserve"> - Tham gia các câu lạc bộ đội nhóm</w:t>
            </w:r>
          </w:p>
        </w:tc>
        <w:tc>
          <w:tcPr>
            <w:tcW w:w="850" w:type="dxa"/>
            <w:tcBorders>
              <w:top w:val="nil"/>
              <w:left w:val="nil"/>
              <w:bottom w:val="single" w:sz="4" w:space="0" w:color="000000"/>
              <w:right w:val="single" w:sz="4" w:space="0" w:color="000000"/>
            </w:tcBorders>
            <w:shd w:val="clear" w:color="auto" w:fill="FFFFFF"/>
            <w:vAlign w:val="center"/>
          </w:tcPr>
          <w:p w14:paraId="0160D9DA"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B92311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273638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FBF162E"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0C2A327"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9EA383C"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4AE377A5"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1371DD9F" w14:textId="77777777" w:rsidR="00216FC7" w:rsidRDefault="00000000">
            <w:pPr>
              <w:rPr>
                <w:rFonts w:ascii="Times New Roman" w:hAnsi="Times New Roman"/>
                <w:sz w:val="18"/>
                <w:szCs w:val="18"/>
              </w:rPr>
            </w:pPr>
            <w:r>
              <w:rPr>
                <w:rFonts w:ascii="Times New Roman" w:hAnsi="Times New Roman"/>
                <w:sz w:val="18"/>
                <w:szCs w:val="18"/>
              </w:rPr>
              <w:t xml:space="preserve"> - SV tham gia các hoạt động trong và ngoài trường hoàn thành tốt nhiệm vụ</w:t>
            </w:r>
          </w:p>
        </w:tc>
        <w:tc>
          <w:tcPr>
            <w:tcW w:w="850" w:type="dxa"/>
            <w:tcBorders>
              <w:top w:val="nil"/>
              <w:left w:val="nil"/>
              <w:bottom w:val="single" w:sz="4" w:space="0" w:color="000000"/>
              <w:right w:val="single" w:sz="4" w:space="0" w:color="000000"/>
            </w:tcBorders>
            <w:shd w:val="clear" w:color="auto" w:fill="FFFFFF"/>
            <w:vAlign w:val="center"/>
          </w:tcPr>
          <w:p w14:paraId="124FC6BA"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19877642"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CD08DA7"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7D72B0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49B03B6"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C4BD176" w14:textId="77777777">
        <w:trPr>
          <w:cantSplit/>
          <w:trHeight w:val="310"/>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797C0479"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nil"/>
              <w:right w:val="nil"/>
            </w:tcBorders>
            <w:shd w:val="clear" w:color="auto" w:fill="auto"/>
            <w:vAlign w:val="bottom"/>
          </w:tcPr>
          <w:p w14:paraId="25C49C61" w14:textId="77777777" w:rsidR="00216FC7" w:rsidRDefault="00000000">
            <w:pPr>
              <w:rPr>
                <w:rFonts w:ascii="Times New Roman" w:hAnsi="Times New Roman"/>
                <w:sz w:val="18"/>
                <w:szCs w:val="18"/>
              </w:rPr>
            </w:pPr>
            <w:r>
              <w:rPr>
                <w:rFonts w:ascii="Times New Roman" w:hAnsi="Times New Roman"/>
                <w:sz w:val="18"/>
                <w:szCs w:val="18"/>
              </w:rPr>
              <w:t xml:space="preserve"> - SV hỗ trợ Ban cán sự lớp, Ban chấp hành Đoàn, cố vấn học tập hoàn thành tốt nhiệm vụ của lớp</w:t>
            </w:r>
          </w:p>
        </w:tc>
        <w:tc>
          <w:tcPr>
            <w:tcW w:w="850" w:type="dxa"/>
            <w:tcBorders>
              <w:top w:val="nil"/>
              <w:left w:val="single" w:sz="4" w:space="0" w:color="000000"/>
              <w:bottom w:val="single" w:sz="4" w:space="0" w:color="000000"/>
              <w:right w:val="single" w:sz="4" w:space="0" w:color="000000"/>
            </w:tcBorders>
            <w:shd w:val="clear" w:color="auto" w:fill="FFFFFF"/>
            <w:vAlign w:val="center"/>
          </w:tcPr>
          <w:p w14:paraId="02B009FC"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367BCCBC"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66A0704"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C9BF034"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55AED3B"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1B5B77F"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3AFA4B1"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single" w:sz="4" w:space="0" w:color="000000"/>
              <w:left w:val="nil"/>
              <w:bottom w:val="single" w:sz="4" w:space="0" w:color="000000"/>
              <w:right w:val="single" w:sz="4" w:space="0" w:color="000000"/>
            </w:tcBorders>
            <w:shd w:val="clear" w:color="auto" w:fill="FFFFFF"/>
            <w:vAlign w:val="center"/>
          </w:tcPr>
          <w:p w14:paraId="044DC17E" w14:textId="77777777" w:rsidR="00216FC7" w:rsidRDefault="00000000">
            <w:pPr>
              <w:rPr>
                <w:rFonts w:ascii="Times New Roman" w:hAnsi="Times New Roman"/>
                <w:sz w:val="18"/>
                <w:szCs w:val="18"/>
              </w:rPr>
            </w:pPr>
            <w:r>
              <w:rPr>
                <w:rFonts w:ascii="Times New Roman" w:hAnsi="Times New Roman"/>
                <w:sz w:val="18"/>
                <w:szCs w:val="18"/>
              </w:rPr>
              <w:t xml:space="preserve"> - Đạt danh hiệu Học sinh 3 rèn luyện; Sinh viên 5 tốt cấp trường</w:t>
            </w:r>
          </w:p>
        </w:tc>
        <w:tc>
          <w:tcPr>
            <w:tcW w:w="850" w:type="dxa"/>
            <w:tcBorders>
              <w:top w:val="nil"/>
              <w:left w:val="nil"/>
              <w:bottom w:val="single" w:sz="4" w:space="0" w:color="000000"/>
              <w:right w:val="single" w:sz="4" w:space="0" w:color="000000"/>
            </w:tcBorders>
            <w:shd w:val="clear" w:color="auto" w:fill="FFFFFF"/>
            <w:vAlign w:val="center"/>
          </w:tcPr>
          <w:p w14:paraId="3604B22D"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6D34330C"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697573D"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6FA66A5"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F40BD93"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4080796"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634D7028"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2CD49376" w14:textId="77777777" w:rsidR="00216FC7" w:rsidRDefault="00000000">
            <w:pPr>
              <w:rPr>
                <w:rFonts w:ascii="Times New Roman" w:hAnsi="Times New Roman"/>
                <w:sz w:val="18"/>
                <w:szCs w:val="18"/>
              </w:rPr>
            </w:pPr>
            <w:r>
              <w:rPr>
                <w:rFonts w:ascii="Times New Roman" w:hAnsi="Times New Roman"/>
                <w:sz w:val="18"/>
                <w:szCs w:val="18"/>
              </w:rPr>
              <w:t xml:space="preserve"> - SV là Đảng viên được Chi bộ cơ sở xác nhận: Đảng viên đủ tư cách hoàn thành tốt nhiệm vụ</w:t>
            </w:r>
          </w:p>
        </w:tc>
        <w:tc>
          <w:tcPr>
            <w:tcW w:w="850" w:type="dxa"/>
            <w:tcBorders>
              <w:top w:val="nil"/>
              <w:left w:val="nil"/>
              <w:bottom w:val="single" w:sz="4" w:space="0" w:color="000000"/>
              <w:right w:val="single" w:sz="4" w:space="0" w:color="000000"/>
            </w:tcBorders>
            <w:shd w:val="clear" w:color="auto" w:fill="FFFFFF"/>
            <w:vAlign w:val="center"/>
          </w:tcPr>
          <w:p w14:paraId="7229E30A"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4BF7FA4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3497B8B"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5153FBD"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B3B1101"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9438DE4"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7317F67B"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7957C996" w14:textId="77777777" w:rsidR="00216FC7" w:rsidRDefault="00000000">
            <w:pPr>
              <w:rPr>
                <w:rFonts w:ascii="Times New Roman" w:hAnsi="Times New Roman"/>
                <w:sz w:val="18"/>
                <w:szCs w:val="18"/>
              </w:rPr>
            </w:pPr>
            <w:r>
              <w:rPr>
                <w:rFonts w:ascii="Times New Roman" w:hAnsi="Times New Roman"/>
                <w:sz w:val="18"/>
                <w:szCs w:val="18"/>
              </w:rPr>
              <w:t xml:space="preserve"> - SV là Đảng viên được Chi bộ cơ sở xác nhận: Đảng viên đủ tư cách hoàn thành nhiệm vụ</w:t>
            </w:r>
          </w:p>
        </w:tc>
        <w:tc>
          <w:tcPr>
            <w:tcW w:w="850" w:type="dxa"/>
            <w:tcBorders>
              <w:top w:val="nil"/>
              <w:left w:val="nil"/>
              <w:bottom w:val="single" w:sz="4" w:space="0" w:color="000000"/>
              <w:right w:val="single" w:sz="4" w:space="0" w:color="000000"/>
            </w:tcBorders>
            <w:shd w:val="clear" w:color="auto" w:fill="FFFFFF"/>
            <w:vAlign w:val="center"/>
          </w:tcPr>
          <w:p w14:paraId="37DD77E7" w14:textId="77777777" w:rsidR="00216FC7" w:rsidRDefault="00000000">
            <w:pPr>
              <w:jc w:val="center"/>
              <w:rPr>
                <w:rFonts w:ascii="Times New Roman" w:hAnsi="Times New Roman"/>
                <w:sz w:val="20"/>
                <w:szCs w:val="20"/>
              </w:rPr>
            </w:pPr>
            <w:r>
              <w:rPr>
                <w:rFonts w:ascii="Times New Roman" w:hAnsi="Times New Roman"/>
                <w:sz w:val="20"/>
                <w:szCs w:val="20"/>
              </w:rPr>
              <w:t>3</w:t>
            </w:r>
          </w:p>
        </w:tc>
        <w:tc>
          <w:tcPr>
            <w:tcW w:w="851" w:type="dxa"/>
            <w:tcBorders>
              <w:top w:val="nil"/>
              <w:left w:val="nil"/>
              <w:bottom w:val="single" w:sz="4" w:space="0" w:color="000000"/>
              <w:right w:val="single" w:sz="4" w:space="0" w:color="000000"/>
            </w:tcBorders>
            <w:shd w:val="clear" w:color="auto" w:fill="auto"/>
            <w:vAlign w:val="center"/>
          </w:tcPr>
          <w:p w14:paraId="464DAEDC"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D3A14E0"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83F9EE2"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2BBEFED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A01920E"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0FA75379"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213A1529" w14:textId="77777777" w:rsidR="00216FC7" w:rsidRDefault="00000000">
            <w:pPr>
              <w:rPr>
                <w:rFonts w:ascii="Times New Roman" w:hAnsi="Times New Roman"/>
                <w:sz w:val="18"/>
                <w:szCs w:val="18"/>
              </w:rPr>
            </w:pPr>
            <w:r>
              <w:rPr>
                <w:rFonts w:ascii="Times New Roman" w:hAnsi="Times New Roman"/>
                <w:sz w:val="18"/>
                <w:szCs w:val="18"/>
              </w:rPr>
              <w:t xml:space="preserve"> - SV là Đoàn viên được cơ sở Đoàn xác nhận là Đoàn viên tích cực</w:t>
            </w:r>
          </w:p>
        </w:tc>
        <w:tc>
          <w:tcPr>
            <w:tcW w:w="850" w:type="dxa"/>
            <w:tcBorders>
              <w:top w:val="nil"/>
              <w:left w:val="nil"/>
              <w:bottom w:val="single" w:sz="4" w:space="0" w:color="000000"/>
              <w:right w:val="single" w:sz="4" w:space="0" w:color="000000"/>
            </w:tcBorders>
            <w:shd w:val="clear" w:color="auto" w:fill="FFFFFF"/>
            <w:vAlign w:val="center"/>
          </w:tcPr>
          <w:p w14:paraId="4C4A9551"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644F32F1"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D6244A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DF1AE16"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BB06AE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38E3F42"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394D0C23"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5BD76784" w14:textId="77777777" w:rsidR="00216FC7" w:rsidRDefault="00000000">
            <w:pPr>
              <w:rPr>
                <w:rFonts w:ascii="Times New Roman" w:hAnsi="Times New Roman"/>
                <w:sz w:val="18"/>
                <w:szCs w:val="18"/>
              </w:rPr>
            </w:pPr>
            <w:r>
              <w:rPr>
                <w:rFonts w:ascii="Times New Roman" w:hAnsi="Times New Roman"/>
                <w:sz w:val="18"/>
                <w:szCs w:val="18"/>
              </w:rPr>
              <w:t xml:space="preserve"> - SV được kết nạp Đoàn</w:t>
            </w:r>
          </w:p>
        </w:tc>
        <w:tc>
          <w:tcPr>
            <w:tcW w:w="850" w:type="dxa"/>
            <w:tcBorders>
              <w:top w:val="nil"/>
              <w:left w:val="nil"/>
              <w:bottom w:val="single" w:sz="4" w:space="0" w:color="000000"/>
              <w:right w:val="single" w:sz="4" w:space="0" w:color="000000"/>
            </w:tcBorders>
            <w:shd w:val="clear" w:color="auto" w:fill="FFFFFF"/>
            <w:vAlign w:val="center"/>
          </w:tcPr>
          <w:p w14:paraId="71AB13C2" w14:textId="77777777" w:rsidR="00216FC7" w:rsidRDefault="00000000">
            <w:pPr>
              <w:jc w:val="center"/>
              <w:rPr>
                <w:rFonts w:ascii="Times New Roman" w:hAnsi="Times New Roman"/>
                <w:sz w:val="20"/>
                <w:szCs w:val="20"/>
              </w:rPr>
            </w:pPr>
            <w:r>
              <w:rPr>
                <w:rFonts w:ascii="Times New Roman" w:hAnsi="Times New Roman"/>
                <w:sz w:val="20"/>
                <w:szCs w:val="20"/>
              </w:rPr>
              <w:t>3</w:t>
            </w:r>
          </w:p>
        </w:tc>
        <w:tc>
          <w:tcPr>
            <w:tcW w:w="851" w:type="dxa"/>
            <w:tcBorders>
              <w:top w:val="nil"/>
              <w:left w:val="nil"/>
              <w:bottom w:val="single" w:sz="4" w:space="0" w:color="000000"/>
              <w:right w:val="single" w:sz="4" w:space="0" w:color="000000"/>
            </w:tcBorders>
            <w:shd w:val="clear" w:color="auto" w:fill="auto"/>
            <w:vAlign w:val="center"/>
          </w:tcPr>
          <w:p w14:paraId="4B21ED64"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6F9CEF2A"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290164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CB414CA"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227E3819"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431D9175"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6061FE1C" w14:textId="77777777" w:rsidR="00216FC7" w:rsidRDefault="00000000">
            <w:pPr>
              <w:rPr>
                <w:rFonts w:ascii="Times New Roman" w:hAnsi="Times New Roman"/>
                <w:sz w:val="18"/>
                <w:szCs w:val="18"/>
              </w:rPr>
            </w:pPr>
            <w:r>
              <w:rPr>
                <w:rFonts w:ascii="Times New Roman" w:hAnsi="Times New Roman"/>
                <w:sz w:val="18"/>
                <w:szCs w:val="18"/>
              </w:rPr>
              <w:t xml:space="preserve"> - SV được kết nạp Đảng</w:t>
            </w:r>
          </w:p>
        </w:tc>
        <w:tc>
          <w:tcPr>
            <w:tcW w:w="850" w:type="dxa"/>
            <w:tcBorders>
              <w:top w:val="nil"/>
              <w:left w:val="nil"/>
              <w:bottom w:val="single" w:sz="4" w:space="0" w:color="000000"/>
              <w:right w:val="single" w:sz="4" w:space="0" w:color="000000"/>
            </w:tcBorders>
            <w:shd w:val="clear" w:color="auto" w:fill="FFFFFF"/>
            <w:vAlign w:val="center"/>
          </w:tcPr>
          <w:p w14:paraId="2A5E5263"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7F8B6E1D"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30C39AF"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70DBED3"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55E6CBB"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2F0F2A23" w14:textId="77777777">
        <w:trPr>
          <w:cantSplit/>
          <w:trHeight w:val="171"/>
        </w:trPr>
        <w:tc>
          <w:tcPr>
            <w:tcW w:w="450" w:type="dxa"/>
            <w:tcBorders>
              <w:top w:val="nil"/>
              <w:left w:val="single" w:sz="4" w:space="0" w:color="000000"/>
              <w:bottom w:val="single" w:sz="4" w:space="0" w:color="000000"/>
              <w:right w:val="single" w:sz="4" w:space="0" w:color="000000"/>
            </w:tcBorders>
            <w:shd w:val="clear" w:color="auto" w:fill="auto"/>
            <w:vAlign w:val="center"/>
          </w:tcPr>
          <w:p w14:paraId="5F3ADBB7" w14:textId="77777777" w:rsidR="00216FC7" w:rsidRDefault="00000000">
            <w:pPr>
              <w:jc w:val="right"/>
              <w:rPr>
                <w:rFonts w:ascii="Times New Roman" w:hAnsi="Times New Roman"/>
                <w:sz w:val="20"/>
                <w:szCs w:val="20"/>
              </w:rPr>
            </w:pPr>
            <w:r>
              <w:rPr>
                <w:rFonts w:ascii="Times New Roman" w:hAnsi="Times New Roman"/>
                <w:sz w:val="20"/>
                <w:szCs w:val="20"/>
              </w:rPr>
              <w:t>b.</w:t>
            </w:r>
          </w:p>
        </w:tc>
        <w:tc>
          <w:tcPr>
            <w:tcW w:w="4903" w:type="dxa"/>
            <w:tcBorders>
              <w:top w:val="nil"/>
              <w:left w:val="nil"/>
              <w:bottom w:val="single" w:sz="4" w:space="0" w:color="000000"/>
              <w:right w:val="single" w:sz="4" w:space="0" w:color="000000"/>
            </w:tcBorders>
            <w:shd w:val="clear" w:color="auto" w:fill="FFFFFF"/>
            <w:vAlign w:val="center"/>
          </w:tcPr>
          <w:p w14:paraId="700BE401" w14:textId="77777777" w:rsidR="00216FC7" w:rsidRDefault="00000000">
            <w:pPr>
              <w:rPr>
                <w:rFonts w:ascii="Times New Roman" w:hAnsi="Times New Roman"/>
                <w:sz w:val="18"/>
                <w:szCs w:val="18"/>
              </w:rPr>
            </w:pPr>
            <w:r>
              <w:rPr>
                <w:rFonts w:ascii="Times New Roman" w:hAnsi="Times New Roman"/>
                <w:sz w:val="18"/>
                <w:szCs w:val="18"/>
              </w:rPr>
              <w:t>Hỗ trợ và tham gia tích cực vào các hoạt động chung của lớp, khoa và Nhà trường</w:t>
            </w:r>
          </w:p>
        </w:tc>
        <w:tc>
          <w:tcPr>
            <w:tcW w:w="850" w:type="dxa"/>
            <w:tcBorders>
              <w:top w:val="nil"/>
              <w:left w:val="nil"/>
              <w:bottom w:val="single" w:sz="4" w:space="0" w:color="000000"/>
              <w:right w:val="single" w:sz="4" w:space="0" w:color="000000"/>
            </w:tcBorders>
            <w:shd w:val="clear" w:color="auto" w:fill="FFFFFF"/>
            <w:vAlign w:val="center"/>
          </w:tcPr>
          <w:p w14:paraId="1336E31E"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BB3A6FA"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6199DAF"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FC32CB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0D988411"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2F4AE05" w14:textId="77777777">
        <w:trPr>
          <w:cantSplit/>
          <w:trHeight w:val="171"/>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73D04FC3"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FFFFFF"/>
            <w:vAlign w:val="center"/>
          </w:tcPr>
          <w:p w14:paraId="1990DDE2" w14:textId="77777777" w:rsidR="00216FC7" w:rsidRDefault="00000000">
            <w:pPr>
              <w:rPr>
                <w:rFonts w:ascii="Times New Roman" w:hAnsi="Times New Roman"/>
                <w:sz w:val="18"/>
                <w:szCs w:val="18"/>
              </w:rPr>
            </w:pPr>
            <w:r>
              <w:rPr>
                <w:rFonts w:ascii="Times New Roman" w:hAnsi="Times New Roman"/>
                <w:sz w:val="18"/>
                <w:szCs w:val="18"/>
              </w:rPr>
              <w:t xml:space="preserve"> - Trực tiếp tham gia, hỗ trợ các cuộc thi học thuật, VH, VN, TDTT của lớp, cấp khoa</w:t>
            </w:r>
          </w:p>
        </w:tc>
        <w:tc>
          <w:tcPr>
            <w:tcW w:w="850" w:type="dxa"/>
            <w:tcBorders>
              <w:top w:val="nil"/>
              <w:left w:val="nil"/>
              <w:bottom w:val="single" w:sz="4" w:space="0" w:color="000000"/>
              <w:right w:val="single" w:sz="4" w:space="0" w:color="000000"/>
            </w:tcBorders>
            <w:shd w:val="clear" w:color="auto" w:fill="FFFFFF"/>
            <w:vAlign w:val="center"/>
          </w:tcPr>
          <w:p w14:paraId="659CEC42"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502092EA"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CB10D47"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F571057"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A1AD89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9F4F138"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7FC4A505"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35FB9B4B" w14:textId="77777777" w:rsidR="00216FC7" w:rsidRDefault="00000000">
            <w:pPr>
              <w:rPr>
                <w:rFonts w:ascii="Times New Roman" w:hAnsi="Times New Roman"/>
                <w:sz w:val="18"/>
                <w:szCs w:val="18"/>
              </w:rPr>
            </w:pPr>
            <w:r>
              <w:rPr>
                <w:rFonts w:ascii="Times New Roman" w:hAnsi="Times New Roman"/>
                <w:sz w:val="18"/>
                <w:szCs w:val="18"/>
              </w:rPr>
              <w:t xml:space="preserve"> - Trực tiếp tham gia, hỗ trợ các cuộc thi học thuật, VH, VN, TDTT cấp trường</w:t>
            </w:r>
          </w:p>
        </w:tc>
        <w:tc>
          <w:tcPr>
            <w:tcW w:w="850" w:type="dxa"/>
            <w:tcBorders>
              <w:top w:val="nil"/>
              <w:left w:val="nil"/>
              <w:bottom w:val="single" w:sz="4" w:space="0" w:color="000000"/>
              <w:right w:val="single" w:sz="4" w:space="0" w:color="000000"/>
            </w:tcBorders>
            <w:shd w:val="clear" w:color="auto" w:fill="FFFFFF"/>
            <w:vAlign w:val="center"/>
          </w:tcPr>
          <w:p w14:paraId="10815B00"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4D8CBECE"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B80BA55"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4790C06"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2CEFE0C"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3697D07"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4D6C989"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4EFE5E97" w14:textId="77777777" w:rsidR="00216FC7" w:rsidRDefault="00000000">
            <w:pPr>
              <w:rPr>
                <w:rFonts w:ascii="Times New Roman" w:hAnsi="Times New Roman"/>
                <w:sz w:val="18"/>
                <w:szCs w:val="18"/>
              </w:rPr>
            </w:pPr>
            <w:r>
              <w:rPr>
                <w:rFonts w:ascii="Times New Roman" w:hAnsi="Times New Roman"/>
                <w:sz w:val="18"/>
                <w:szCs w:val="18"/>
              </w:rPr>
              <w:t xml:space="preserve"> - Trực tiếp tham gia, hỗ trợ các cuộc thi học thuật, VH, VN, TDTT cấp thành phố</w:t>
            </w:r>
          </w:p>
        </w:tc>
        <w:tc>
          <w:tcPr>
            <w:tcW w:w="850" w:type="dxa"/>
            <w:tcBorders>
              <w:top w:val="nil"/>
              <w:left w:val="nil"/>
              <w:bottom w:val="single" w:sz="4" w:space="0" w:color="000000"/>
              <w:right w:val="single" w:sz="4" w:space="0" w:color="000000"/>
            </w:tcBorders>
            <w:shd w:val="clear" w:color="auto" w:fill="FFFFFF"/>
            <w:vAlign w:val="center"/>
          </w:tcPr>
          <w:p w14:paraId="0F7FAE2F"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304A070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2FD96F4"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594D392"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9858C6F"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481E9B93"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40EE554D"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124B4A0F" w14:textId="77777777" w:rsidR="00216FC7" w:rsidRDefault="00000000">
            <w:pPr>
              <w:rPr>
                <w:rFonts w:ascii="Times New Roman" w:hAnsi="Times New Roman"/>
                <w:sz w:val="18"/>
                <w:szCs w:val="18"/>
              </w:rPr>
            </w:pPr>
            <w:r>
              <w:rPr>
                <w:rFonts w:ascii="Times New Roman" w:hAnsi="Times New Roman"/>
                <w:sz w:val="18"/>
                <w:szCs w:val="18"/>
              </w:rPr>
              <w:t xml:space="preserve"> - Trực tiếp tham gia, hỗ trợ công tác tuyển sinh của trường</w:t>
            </w:r>
          </w:p>
        </w:tc>
        <w:tc>
          <w:tcPr>
            <w:tcW w:w="850" w:type="dxa"/>
            <w:tcBorders>
              <w:top w:val="nil"/>
              <w:left w:val="nil"/>
              <w:bottom w:val="single" w:sz="4" w:space="0" w:color="000000"/>
              <w:right w:val="single" w:sz="4" w:space="0" w:color="000000"/>
            </w:tcBorders>
            <w:shd w:val="clear" w:color="auto" w:fill="FFFFFF"/>
            <w:vAlign w:val="center"/>
          </w:tcPr>
          <w:p w14:paraId="6D64E82E"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532C1888"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DB601E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A74F036"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3301EE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BFF2237" w14:textId="77777777">
        <w:trPr>
          <w:cantSplit/>
          <w:trHeight w:val="303"/>
        </w:trPr>
        <w:tc>
          <w:tcPr>
            <w:tcW w:w="450" w:type="dxa"/>
            <w:tcBorders>
              <w:top w:val="nil"/>
              <w:left w:val="single" w:sz="4" w:space="0" w:color="000000"/>
              <w:bottom w:val="single" w:sz="4" w:space="0" w:color="000000"/>
              <w:right w:val="single" w:sz="4" w:space="0" w:color="000000"/>
            </w:tcBorders>
            <w:shd w:val="clear" w:color="auto" w:fill="auto"/>
            <w:vAlign w:val="center"/>
          </w:tcPr>
          <w:p w14:paraId="59432274" w14:textId="77777777" w:rsidR="00216FC7" w:rsidRDefault="00000000">
            <w:pPr>
              <w:jc w:val="right"/>
              <w:rPr>
                <w:rFonts w:ascii="Times New Roman" w:hAnsi="Times New Roman"/>
                <w:sz w:val="20"/>
                <w:szCs w:val="20"/>
              </w:rPr>
            </w:pPr>
            <w:r>
              <w:rPr>
                <w:rFonts w:ascii="Times New Roman" w:hAnsi="Times New Roman"/>
                <w:sz w:val="20"/>
                <w:szCs w:val="20"/>
              </w:rPr>
              <w:t>c.</w:t>
            </w:r>
          </w:p>
        </w:tc>
        <w:tc>
          <w:tcPr>
            <w:tcW w:w="4903" w:type="dxa"/>
            <w:tcBorders>
              <w:top w:val="nil"/>
              <w:left w:val="nil"/>
              <w:bottom w:val="single" w:sz="4" w:space="0" w:color="000000"/>
              <w:right w:val="single" w:sz="4" w:space="0" w:color="000000"/>
            </w:tcBorders>
            <w:shd w:val="clear" w:color="auto" w:fill="FFFFFF"/>
            <w:vAlign w:val="center"/>
          </w:tcPr>
          <w:p w14:paraId="7F8DA3FD" w14:textId="77777777" w:rsidR="00216FC7" w:rsidRDefault="00000000">
            <w:pPr>
              <w:rPr>
                <w:rFonts w:ascii="Times New Roman" w:hAnsi="Times New Roman"/>
                <w:sz w:val="18"/>
                <w:szCs w:val="18"/>
              </w:rPr>
            </w:pPr>
            <w:r>
              <w:rPr>
                <w:rFonts w:ascii="Times New Roman" w:hAnsi="Times New Roman"/>
                <w:sz w:val="18"/>
                <w:szCs w:val="18"/>
              </w:rPr>
              <w:t>Có thành tích trong NCKH, tham gia các cuộc thi, sáng kiến CTKT được Nhà trường hoặc các cơ quan có thẩm quyền khen thưởng (BK, GK. . .)</w:t>
            </w:r>
          </w:p>
        </w:tc>
        <w:tc>
          <w:tcPr>
            <w:tcW w:w="850" w:type="dxa"/>
            <w:tcBorders>
              <w:top w:val="nil"/>
              <w:left w:val="nil"/>
              <w:bottom w:val="single" w:sz="4" w:space="0" w:color="000000"/>
              <w:right w:val="single" w:sz="4" w:space="0" w:color="000000"/>
            </w:tcBorders>
            <w:shd w:val="clear" w:color="auto" w:fill="FFFFFF"/>
            <w:vAlign w:val="center"/>
          </w:tcPr>
          <w:p w14:paraId="77D917AB"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5E6DF793"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BBFB75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44EA5961"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D73BBF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F8C0483" w14:textId="77777777">
        <w:trPr>
          <w:cantSplit/>
          <w:trHeight w:val="171"/>
        </w:trPr>
        <w:tc>
          <w:tcPr>
            <w:tcW w:w="450" w:type="dxa"/>
            <w:vMerge w:val="restart"/>
            <w:tcBorders>
              <w:top w:val="nil"/>
              <w:left w:val="single" w:sz="4" w:space="0" w:color="000000"/>
              <w:bottom w:val="single" w:sz="4" w:space="0" w:color="000000"/>
              <w:right w:val="single" w:sz="4" w:space="0" w:color="000000"/>
            </w:tcBorders>
            <w:shd w:val="clear" w:color="auto" w:fill="auto"/>
            <w:vAlign w:val="center"/>
          </w:tcPr>
          <w:p w14:paraId="55D05B0A"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FFFFFF"/>
            <w:vAlign w:val="center"/>
          </w:tcPr>
          <w:p w14:paraId="35417E47" w14:textId="77777777" w:rsidR="00216FC7" w:rsidRDefault="00000000">
            <w:pPr>
              <w:rPr>
                <w:rFonts w:ascii="Times New Roman" w:hAnsi="Times New Roman"/>
                <w:sz w:val="18"/>
                <w:szCs w:val="18"/>
              </w:rPr>
            </w:pPr>
            <w:r>
              <w:rPr>
                <w:rFonts w:ascii="Times New Roman" w:hAnsi="Times New Roman"/>
                <w:sz w:val="18"/>
                <w:szCs w:val="18"/>
              </w:rPr>
              <w:t xml:space="preserve"> - Tham gia các cuộc thi và đạt giải cấp khoa, trường</w:t>
            </w:r>
          </w:p>
        </w:tc>
        <w:tc>
          <w:tcPr>
            <w:tcW w:w="850" w:type="dxa"/>
            <w:tcBorders>
              <w:top w:val="nil"/>
              <w:left w:val="nil"/>
              <w:bottom w:val="single" w:sz="4" w:space="0" w:color="000000"/>
              <w:right w:val="single" w:sz="4" w:space="0" w:color="000000"/>
            </w:tcBorders>
            <w:shd w:val="clear" w:color="auto" w:fill="FFFFFF"/>
            <w:vAlign w:val="center"/>
          </w:tcPr>
          <w:p w14:paraId="2C9635FF"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19A24710"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18CF8F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83818DD"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3B1E96CD"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C054F1D" w14:textId="77777777">
        <w:trPr>
          <w:cantSplit/>
          <w:trHeight w:val="171"/>
        </w:trPr>
        <w:tc>
          <w:tcPr>
            <w:tcW w:w="450" w:type="dxa"/>
            <w:vMerge/>
            <w:tcBorders>
              <w:top w:val="nil"/>
              <w:left w:val="single" w:sz="4" w:space="0" w:color="000000"/>
              <w:bottom w:val="single" w:sz="4" w:space="0" w:color="000000"/>
              <w:right w:val="single" w:sz="4" w:space="0" w:color="000000"/>
            </w:tcBorders>
            <w:shd w:val="clear" w:color="auto" w:fill="auto"/>
            <w:vAlign w:val="center"/>
          </w:tcPr>
          <w:p w14:paraId="5995E311"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6634D5F8" w14:textId="77777777" w:rsidR="00216FC7" w:rsidRDefault="00000000">
            <w:pPr>
              <w:rPr>
                <w:rFonts w:ascii="Times New Roman" w:hAnsi="Times New Roman"/>
                <w:sz w:val="18"/>
                <w:szCs w:val="18"/>
              </w:rPr>
            </w:pPr>
            <w:r>
              <w:rPr>
                <w:rFonts w:ascii="Times New Roman" w:hAnsi="Times New Roman"/>
                <w:sz w:val="18"/>
                <w:szCs w:val="18"/>
              </w:rPr>
              <w:t xml:space="preserve"> - Tham gia kỳ thi cấp khoa, trường nhưng không đạt giải</w:t>
            </w:r>
          </w:p>
        </w:tc>
        <w:tc>
          <w:tcPr>
            <w:tcW w:w="850" w:type="dxa"/>
            <w:tcBorders>
              <w:top w:val="nil"/>
              <w:left w:val="nil"/>
              <w:bottom w:val="single" w:sz="4" w:space="0" w:color="000000"/>
              <w:right w:val="single" w:sz="4" w:space="0" w:color="000000"/>
            </w:tcBorders>
            <w:shd w:val="clear" w:color="auto" w:fill="FFFFFF"/>
            <w:vAlign w:val="center"/>
          </w:tcPr>
          <w:p w14:paraId="14018049" w14:textId="77777777" w:rsidR="00216FC7" w:rsidRDefault="00000000">
            <w:pPr>
              <w:jc w:val="center"/>
              <w:rPr>
                <w:rFonts w:ascii="Times New Roman" w:hAnsi="Times New Roman"/>
                <w:sz w:val="20"/>
                <w:szCs w:val="20"/>
              </w:rPr>
            </w:pPr>
            <w:r>
              <w:rPr>
                <w:rFonts w:ascii="Times New Roman" w:hAnsi="Times New Roman"/>
                <w:sz w:val="20"/>
                <w:szCs w:val="20"/>
              </w:rPr>
              <w:t>2</w:t>
            </w:r>
          </w:p>
        </w:tc>
        <w:tc>
          <w:tcPr>
            <w:tcW w:w="851" w:type="dxa"/>
            <w:tcBorders>
              <w:top w:val="nil"/>
              <w:left w:val="nil"/>
              <w:bottom w:val="single" w:sz="4" w:space="0" w:color="000000"/>
              <w:right w:val="single" w:sz="4" w:space="0" w:color="000000"/>
            </w:tcBorders>
            <w:shd w:val="clear" w:color="auto" w:fill="auto"/>
            <w:vAlign w:val="center"/>
          </w:tcPr>
          <w:p w14:paraId="18A3274B"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627399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69DA4647"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5C6F080"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890EAC2" w14:textId="77777777">
        <w:trPr>
          <w:cantSplit/>
          <w:trHeight w:val="171"/>
        </w:trPr>
        <w:tc>
          <w:tcPr>
            <w:tcW w:w="450" w:type="dxa"/>
            <w:tcBorders>
              <w:top w:val="nil"/>
              <w:left w:val="single" w:sz="4" w:space="0" w:color="000000"/>
              <w:bottom w:val="nil"/>
              <w:right w:val="single" w:sz="4" w:space="0" w:color="000000"/>
            </w:tcBorders>
            <w:shd w:val="clear" w:color="auto" w:fill="auto"/>
            <w:vAlign w:val="center"/>
          </w:tcPr>
          <w:p w14:paraId="22B90C0A" w14:textId="77777777" w:rsidR="00216FC7" w:rsidRDefault="00000000">
            <w:pPr>
              <w:jc w:val="right"/>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FFFFFF"/>
            <w:vAlign w:val="center"/>
          </w:tcPr>
          <w:p w14:paraId="300FA2E4" w14:textId="77777777" w:rsidR="00216FC7" w:rsidRDefault="00000000">
            <w:pPr>
              <w:rPr>
                <w:rFonts w:ascii="Times New Roman" w:hAnsi="Times New Roman"/>
                <w:b/>
                <w:sz w:val="18"/>
                <w:szCs w:val="18"/>
              </w:rPr>
            </w:pPr>
            <w:r>
              <w:rPr>
                <w:rFonts w:ascii="Times New Roman" w:hAnsi="Times New Roman"/>
                <w:b/>
                <w:sz w:val="18"/>
                <w:szCs w:val="18"/>
              </w:rPr>
              <w:t xml:space="preserve"> + Tổng điểm các mục: a, b, c không vượt quá 20 điểm</w:t>
            </w:r>
          </w:p>
        </w:tc>
        <w:tc>
          <w:tcPr>
            <w:tcW w:w="850" w:type="dxa"/>
            <w:tcBorders>
              <w:top w:val="nil"/>
              <w:left w:val="nil"/>
              <w:bottom w:val="single" w:sz="4" w:space="0" w:color="000000"/>
              <w:right w:val="single" w:sz="4" w:space="0" w:color="000000"/>
            </w:tcBorders>
            <w:shd w:val="clear" w:color="auto" w:fill="FFFFFF"/>
            <w:vAlign w:val="center"/>
          </w:tcPr>
          <w:p w14:paraId="62E8D4B3"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934C8FF"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90F9CAE"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6FA81FA"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359013A"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19A45248" w14:textId="77777777">
        <w:trPr>
          <w:cantSplit/>
          <w:trHeight w:val="310"/>
        </w:trPr>
        <w:tc>
          <w:tcPr>
            <w:tcW w:w="450" w:type="dxa"/>
            <w:tcBorders>
              <w:top w:val="single" w:sz="4" w:space="0" w:color="000000"/>
              <w:left w:val="single" w:sz="4" w:space="0" w:color="000000"/>
              <w:bottom w:val="nil"/>
              <w:right w:val="single" w:sz="4" w:space="0" w:color="000000"/>
            </w:tcBorders>
            <w:shd w:val="clear" w:color="auto" w:fill="FFFFFF"/>
            <w:vAlign w:val="center"/>
          </w:tcPr>
          <w:p w14:paraId="0A8AE268" w14:textId="77777777" w:rsidR="00216FC7" w:rsidRDefault="00000000">
            <w:pPr>
              <w:jc w:val="center"/>
              <w:rPr>
                <w:rFonts w:ascii="Times New Roman" w:hAnsi="Times New Roman"/>
                <w:b/>
                <w:sz w:val="20"/>
                <w:szCs w:val="20"/>
              </w:rPr>
            </w:pPr>
            <w:r>
              <w:rPr>
                <w:rFonts w:ascii="Times New Roman" w:hAnsi="Times New Roman"/>
                <w:b/>
                <w:sz w:val="20"/>
                <w:szCs w:val="20"/>
              </w:rPr>
              <w:t>V</w:t>
            </w:r>
          </w:p>
        </w:tc>
        <w:tc>
          <w:tcPr>
            <w:tcW w:w="4903" w:type="dxa"/>
            <w:tcBorders>
              <w:top w:val="nil"/>
              <w:left w:val="nil"/>
              <w:bottom w:val="single" w:sz="4" w:space="0" w:color="000000"/>
              <w:right w:val="single" w:sz="4" w:space="0" w:color="000000"/>
            </w:tcBorders>
            <w:shd w:val="clear" w:color="auto" w:fill="FFFFFF"/>
            <w:vAlign w:val="center"/>
          </w:tcPr>
          <w:p w14:paraId="0D1C5FAA" w14:textId="77777777" w:rsidR="00216FC7" w:rsidRDefault="00000000">
            <w:pPr>
              <w:rPr>
                <w:rFonts w:ascii="Times New Roman" w:hAnsi="Times New Roman"/>
                <w:sz w:val="18"/>
                <w:szCs w:val="18"/>
              </w:rPr>
            </w:pPr>
            <w:r>
              <w:rPr>
                <w:rFonts w:ascii="Times New Roman" w:hAnsi="Times New Roman"/>
                <w:b/>
                <w:sz w:val="18"/>
                <w:szCs w:val="18"/>
              </w:rPr>
              <w:t>Điểm thưởng vượt khung:</w:t>
            </w:r>
            <w:r>
              <w:rPr>
                <w:rFonts w:ascii="Times New Roman" w:hAnsi="Times New Roman"/>
                <w:sz w:val="18"/>
                <w:szCs w:val="18"/>
              </w:rPr>
              <w:t xml:space="preserve"> Được cộng vào điểm tổng của 04 tiêu chí trên nhưng không vượt quá 100 điểm</w:t>
            </w:r>
          </w:p>
        </w:tc>
        <w:tc>
          <w:tcPr>
            <w:tcW w:w="850" w:type="dxa"/>
            <w:tcBorders>
              <w:top w:val="nil"/>
              <w:left w:val="nil"/>
              <w:bottom w:val="single" w:sz="4" w:space="0" w:color="000000"/>
              <w:right w:val="single" w:sz="4" w:space="0" w:color="000000"/>
            </w:tcBorders>
            <w:shd w:val="clear" w:color="auto" w:fill="FFFFFF"/>
            <w:vAlign w:val="center"/>
          </w:tcPr>
          <w:p w14:paraId="148EB2DC"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1705AF1"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E5DB229"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3B8883D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F37C59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7621FBBC" w14:textId="77777777">
        <w:trPr>
          <w:cantSplit/>
          <w:trHeight w:val="171"/>
        </w:trPr>
        <w:tc>
          <w:tcPr>
            <w:tcW w:w="4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4FF54396" w14:textId="77777777" w:rsidR="00216FC7" w:rsidRDefault="00000000">
            <w:pPr>
              <w:jc w:val="center"/>
              <w:rPr>
                <w:rFonts w:ascii="Times New Roman" w:hAnsi="Times New Roman"/>
                <w:b/>
                <w:sz w:val="20"/>
                <w:szCs w:val="20"/>
              </w:rPr>
            </w:pPr>
            <w:r>
              <w:rPr>
                <w:rFonts w:ascii="Times New Roman" w:hAnsi="Times New Roman"/>
                <w:b/>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0F2EAA83" w14:textId="77777777" w:rsidR="00216FC7" w:rsidRDefault="00000000">
            <w:pPr>
              <w:rPr>
                <w:rFonts w:ascii="Times New Roman" w:hAnsi="Times New Roman"/>
                <w:sz w:val="18"/>
                <w:szCs w:val="18"/>
              </w:rPr>
            </w:pPr>
            <w:r>
              <w:rPr>
                <w:rFonts w:ascii="Times New Roman" w:hAnsi="Times New Roman"/>
                <w:sz w:val="18"/>
                <w:szCs w:val="18"/>
              </w:rPr>
              <w:t xml:space="preserve"> - Tham gia đội tự quản ký túc xá được xác nhận hoàn thành tốt nhiệm vụ</w:t>
            </w:r>
          </w:p>
        </w:tc>
        <w:tc>
          <w:tcPr>
            <w:tcW w:w="850" w:type="dxa"/>
            <w:tcBorders>
              <w:top w:val="nil"/>
              <w:left w:val="nil"/>
              <w:bottom w:val="single" w:sz="4" w:space="0" w:color="000000"/>
              <w:right w:val="single" w:sz="4" w:space="0" w:color="000000"/>
            </w:tcBorders>
            <w:shd w:val="clear" w:color="auto" w:fill="FFFFFF"/>
            <w:vAlign w:val="center"/>
          </w:tcPr>
          <w:p w14:paraId="0C500EFA" w14:textId="77777777" w:rsidR="00216FC7" w:rsidRDefault="00000000">
            <w:pPr>
              <w:jc w:val="center"/>
              <w:rPr>
                <w:rFonts w:ascii="Times New Roman" w:hAnsi="Times New Roman"/>
                <w:sz w:val="20"/>
                <w:szCs w:val="20"/>
              </w:rPr>
            </w:pPr>
            <w:r>
              <w:rPr>
                <w:rFonts w:ascii="Times New Roman" w:hAnsi="Times New Roman"/>
                <w:sz w:val="20"/>
                <w:szCs w:val="20"/>
              </w:rPr>
              <w:t>20</w:t>
            </w:r>
          </w:p>
        </w:tc>
        <w:tc>
          <w:tcPr>
            <w:tcW w:w="851" w:type="dxa"/>
            <w:tcBorders>
              <w:top w:val="nil"/>
              <w:left w:val="nil"/>
              <w:bottom w:val="single" w:sz="4" w:space="0" w:color="000000"/>
              <w:right w:val="single" w:sz="4" w:space="0" w:color="000000"/>
            </w:tcBorders>
            <w:shd w:val="clear" w:color="auto" w:fill="auto"/>
            <w:vAlign w:val="center"/>
          </w:tcPr>
          <w:p w14:paraId="765B46D0"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26B88A08"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094211D"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1DC6FE9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3D9FD85" w14:textId="77777777">
        <w:trPr>
          <w:cantSplit/>
          <w:trHeight w:val="171"/>
        </w:trPr>
        <w:tc>
          <w:tcPr>
            <w:tcW w:w="4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0C3586E"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auto"/>
            <w:vAlign w:val="center"/>
          </w:tcPr>
          <w:p w14:paraId="312434A0" w14:textId="77777777" w:rsidR="00216FC7" w:rsidRDefault="00000000">
            <w:pPr>
              <w:rPr>
                <w:rFonts w:ascii="Times New Roman" w:hAnsi="Times New Roman"/>
                <w:sz w:val="18"/>
                <w:szCs w:val="18"/>
              </w:rPr>
            </w:pPr>
            <w:r>
              <w:rPr>
                <w:rFonts w:ascii="Times New Roman" w:hAnsi="Times New Roman"/>
                <w:sz w:val="18"/>
                <w:szCs w:val="18"/>
              </w:rPr>
              <w:t xml:space="preserve"> - Tham gia đội an toàn giao thông được xác nhận hoàn thành tốt nhiệm vụ</w:t>
            </w:r>
          </w:p>
        </w:tc>
        <w:tc>
          <w:tcPr>
            <w:tcW w:w="850" w:type="dxa"/>
            <w:tcBorders>
              <w:top w:val="nil"/>
              <w:left w:val="nil"/>
              <w:bottom w:val="single" w:sz="4" w:space="0" w:color="000000"/>
              <w:right w:val="single" w:sz="4" w:space="0" w:color="000000"/>
            </w:tcBorders>
            <w:shd w:val="clear" w:color="auto" w:fill="FFFFFF"/>
            <w:vAlign w:val="center"/>
          </w:tcPr>
          <w:p w14:paraId="5503AE99"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094E0092"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078A47A"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7F4AA213"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D38B73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6914E87" w14:textId="77777777">
        <w:trPr>
          <w:cantSplit/>
          <w:trHeight w:val="171"/>
        </w:trPr>
        <w:tc>
          <w:tcPr>
            <w:tcW w:w="4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CDF9BE0"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396BC1EF" w14:textId="77777777" w:rsidR="00216FC7" w:rsidRDefault="00000000">
            <w:pPr>
              <w:rPr>
                <w:rFonts w:ascii="Times New Roman" w:hAnsi="Times New Roman"/>
                <w:sz w:val="18"/>
                <w:szCs w:val="18"/>
              </w:rPr>
            </w:pPr>
            <w:r>
              <w:rPr>
                <w:rFonts w:ascii="Times New Roman" w:hAnsi="Times New Roman"/>
                <w:sz w:val="18"/>
                <w:szCs w:val="18"/>
              </w:rPr>
              <w:t xml:space="preserve"> - Một môn học có điểm trung bình từ</w:t>
            </w:r>
            <w:r>
              <w:rPr>
                <w:sz w:val="18"/>
                <w:szCs w:val="18"/>
              </w:rPr>
              <w:t xml:space="preserve"> </w:t>
            </w:r>
            <w:r>
              <w:rPr>
                <w:rFonts w:ascii="Times New Roman" w:hAnsi="Times New Roman"/>
                <w:sz w:val="18"/>
                <w:szCs w:val="18"/>
              </w:rPr>
              <w:t>8,0 trở lên: được cộng 2 điểm</w:t>
            </w:r>
          </w:p>
        </w:tc>
        <w:tc>
          <w:tcPr>
            <w:tcW w:w="850" w:type="dxa"/>
            <w:tcBorders>
              <w:top w:val="nil"/>
              <w:left w:val="nil"/>
              <w:bottom w:val="single" w:sz="4" w:space="0" w:color="000000"/>
              <w:right w:val="single" w:sz="4" w:space="0" w:color="000000"/>
            </w:tcBorders>
            <w:shd w:val="clear" w:color="auto" w:fill="FFFFFF"/>
            <w:vAlign w:val="center"/>
          </w:tcPr>
          <w:p w14:paraId="75FBB454"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5441F7CB"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1CC1B90"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E4A1D9C"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C5EA94A"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9A6DC16" w14:textId="77777777">
        <w:trPr>
          <w:cantSplit/>
          <w:trHeight w:val="171"/>
        </w:trPr>
        <w:tc>
          <w:tcPr>
            <w:tcW w:w="4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F7E784B"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61D9BA9F" w14:textId="77777777" w:rsidR="00216FC7" w:rsidRDefault="00000000">
            <w:pPr>
              <w:rPr>
                <w:rFonts w:ascii="Times New Roman" w:hAnsi="Times New Roman"/>
                <w:sz w:val="18"/>
                <w:szCs w:val="18"/>
              </w:rPr>
            </w:pPr>
            <w:r>
              <w:rPr>
                <w:rFonts w:ascii="Times New Roman" w:hAnsi="Times New Roman"/>
                <w:sz w:val="18"/>
                <w:szCs w:val="18"/>
              </w:rPr>
              <w:t xml:space="preserve"> - Tham gia các cuộc thi và đạt giải cấp thành phố, toàn quốc</w:t>
            </w:r>
          </w:p>
        </w:tc>
        <w:tc>
          <w:tcPr>
            <w:tcW w:w="850" w:type="dxa"/>
            <w:tcBorders>
              <w:top w:val="nil"/>
              <w:left w:val="nil"/>
              <w:bottom w:val="single" w:sz="4" w:space="0" w:color="000000"/>
              <w:right w:val="single" w:sz="4" w:space="0" w:color="000000"/>
            </w:tcBorders>
            <w:shd w:val="clear" w:color="auto" w:fill="FFFFFF"/>
            <w:vAlign w:val="center"/>
          </w:tcPr>
          <w:p w14:paraId="78D95CD2"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45CAD62E"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11878026"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64BF8B1"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B904B54"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01AB9F5" w14:textId="77777777">
        <w:trPr>
          <w:cantSplit/>
          <w:trHeight w:val="171"/>
        </w:trPr>
        <w:tc>
          <w:tcPr>
            <w:tcW w:w="4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1561A86"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1F445B0D" w14:textId="77777777" w:rsidR="00216FC7" w:rsidRDefault="00000000">
            <w:pPr>
              <w:rPr>
                <w:rFonts w:ascii="Times New Roman" w:hAnsi="Times New Roman"/>
                <w:sz w:val="18"/>
                <w:szCs w:val="18"/>
              </w:rPr>
            </w:pPr>
            <w:r>
              <w:rPr>
                <w:rFonts w:ascii="Times New Roman" w:hAnsi="Times New Roman"/>
                <w:sz w:val="18"/>
                <w:szCs w:val="18"/>
              </w:rPr>
              <w:t xml:space="preserve"> - Tham gia các cuộc thi cấp thành phố, toàn quốc nhưng không đạt giải</w:t>
            </w:r>
          </w:p>
        </w:tc>
        <w:tc>
          <w:tcPr>
            <w:tcW w:w="850" w:type="dxa"/>
            <w:tcBorders>
              <w:top w:val="nil"/>
              <w:left w:val="nil"/>
              <w:bottom w:val="single" w:sz="4" w:space="0" w:color="000000"/>
              <w:right w:val="single" w:sz="4" w:space="0" w:color="000000"/>
            </w:tcBorders>
            <w:shd w:val="clear" w:color="auto" w:fill="FFFFFF"/>
            <w:vAlign w:val="center"/>
          </w:tcPr>
          <w:p w14:paraId="1C65C96E"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07ED5449"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6C72766"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113F345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40C7E7F7"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3B5EF457" w14:textId="77777777">
        <w:trPr>
          <w:cantSplit/>
          <w:trHeight w:val="171"/>
        </w:trPr>
        <w:tc>
          <w:tcPr>
            <w:tcW w:w="4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C5CD3EE"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003B28D5" w14:textId="77777777" w:rsidR="00216FC7" w:rsidRDefault="00000000">
            <w:pPr>
              <w:rPr>
                <w:rFonts w:ascii="Times New Roman" w:hAnsi="Times New Roman"/>
                <w:sz w:val="18"/>
                <w:szCs w:val="18"/>
              </w:rPr>
            </w:pPr>
            <w:r>
              <w:rPr>
                <w:rFonts w:ascii="Times New Roman" w:hAnsi="Times New Roman"/>
                <w:sz w:val="18"/>
                <w:szCs w:val="18"/>
              </w:rPr>
              <w:t xml:space="preserve"> - Nhận giấy khen cấp Trường</w:t>
            </w:r>
          </w:p>
        </w:tc>
        <w:tc>
          <w:tcPr>
            <w:tcW w:w="850" w:type="dxa"/>
            <w:tcBorders>
              <w:top w:val="nil"/>
              <w:left w:val="nil"/>
              <w:bottom w:val="single" w:sz="4" w:space="0" w:color="000000"/>
              <w:right w:val="single" w:sz="4" w:space="0" w:color="000000"/>
            </w:tcBorders>
            <w:shd w:val="clear" w:color="auto" w:fill="FFFFFF"/>
            <w:vAlign w:val="center"/>
          </w:tcPr>
          <w:p w14:paraId="789A1EE9" w14:textId="77777777" w:rsidR="00216FC7" w:rsidRDefault="00000000">
            <w:pPr>
              <w:jc w:val="center"/>
              <w:rPr>
                <w:rFonts w:ascii="Times New Roman" w:hAnsi="Times New Roman"/>
                <w:sz w:val="20"/>
                <w:szCs w:val="20"/>
              </w:rPr>
            </w:pPr>
            <w:r>
              <w:rPr>
                <w:rFonts w:ascii="Times New Roman" w:hAnsi="Times New Roman"/>
                <w:sz w:val="20"/>
                <w:szCs w:val="20"/>
              </w:rPr>
              <w:t>5</w:t>
            </w:r>
          </w:p>
        </w:tc>
        <w:tc>
          <w:tcPr>
            <w:tcW w:w="851" w:type="dxa"/>
            <w:tcBorders>
              <w:top w:val="nil"/>
              <w:left w:val="nil"/>
              <w:bottom w:val="single" w:sz="4" w:space="0" w:color="000000"/>
              <w:right w:val="single" w:sz="4" w:space="0" w:color="000000"/>
            </w:tcBorders>
            <w:shd w:val="clear" w:color="auto" w:fill="auto"/>
            <w:vAlign w:val="center"/>
          </w:tcPr>
          <w:p w14:paraId="4BA0BEF1"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70C9F3CC"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E9AC78F"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2E66288"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0B1B8F26" w14:textId="77777777">
        <w:trPr>
          <w:cantSplit/>
          <w:trHeight w:val="171"/>
        </w:trPr>
        <w:tc>
          <w:tcPr>
            <w:tcW w:w="4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4D08DE3"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0FE026F8" w14:textId="77777777" w:rsidR="00216FC7" w:rsidRDefault="00000000">
            <w:pPr>
              <w:rPr>
                <w:rFonts w:ascii="Times New Roman" w:hAnsi="Times New Roman"/>
                <w:sz w:val="18"/>
                <w:szCs w:val="18"/>
              </w:rPr>
            </w:pPr>
            <w:r>
              <w:rPr>
                <w:rFonts w:ascii="Times New Roman" w:hAnsi="Times New Roman"/>
                <w:sz w:val="18"/>
                <w:szCs w:val="18"/>
              </w:rPr>
              <w:t xml:space="preserve"> - Nhận giấy khen cấp Thành phố</w:t>
            </w:r>
          </w:p>
        </w:tc>
        <w:tc>
          <w:tcPr>
            <w:tcW w:w="850" w:type="dxa"/>
            <w:tcBorders>
              <w:top w:val="nil"/>
              <w:left w:val="nil"/>
              <w:bottom w:val="single" w:sz="4" w:space="0" w:color="000000"/>
              <w:right w:val="single" w:sz="4" w:space="0" w:color="000000"/>
            </w:tcBorders>
            <w:shd w:val="clear" w:color="auto" w:fill="FFFFFF"/>
            <w:vAlign w:val="center"/>
          </w:tcPr>
          <w:p w14:paraId="2543A1FB" w14:textId="77777777" w:rsidR="00216FC7" w:rsidRDefault="00000000">
            <w:pPr>
              <w:jc w:val="center"/>
              <w:rPr>
                <w:rFonts w:ascii="Times New Roman" w:hAnsi="Times New Roman"/>
                <w:sz w:val="20"/>
                <w:szCs w:val="20"/>
              </w:rPr>
            </w:pPr>
            <w:r>
              <w:rPr>
                <w:rFonts w:ascii="Times New Roman" w:hAnsi="Times New Roman"/>
                <w:sz w:val="20"/>
                <w:szCs w:val="20"/>
              </w:rPr>
              <w:t>10</w:t>
            </w:r>
          </w:p>
        </w:tc>
        <w:tc>
          <w:tcPr>
            <w:tcW w:w="851" w:type="dxa"/>
            <w:tcBorders>
              <w:top w:val="nil"/>
              <w:left w:val="nil"/>
              <w:bottom w:val="single" w:sz="4" w:space="0" w:color="000000"/>
              <w:right w:val="single" w:sz="4" w:space="0" w:color="000000"/>
            </w:tcBorders>
            <w:shd w:val="clear" w:color="auto" w:fill="auto"/>
            <w:vAlign w:val="center"/>
          </w:tcPr>
          <w:p w14:paraId="2EA9E244"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65A1A80"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09B78B80"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616F6FA9"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6E3C834B" w14:textId="77777777">
        <w:trPr>
          <w:cantSplit/>
          <w:trHeight w:val="171"/>
        </w:trPr>
        <w:tc>
          <w:tcPr>
            <w:tcW w:w="4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B4F55BC" w14:textId="77777777" w:rsidR="00216FC7" w:rsidRDefault="00216FC7">
            <w:pPr>
              <w:widowControl w:val="0"/>
              <w:pBdr>
                <w:top w:val="nil"/>
                <w:left w:val="nil"/>
                <w:bottom w:val="nil"/>
                <w:right w:val="nil"/>
                <w:between w:val="nil"/>
              </w:pBdr>
              <w:spacing w:line="276" w:lineRule="auto"/>
              <w:rPr>
                <w:rFonts w:ascii="Times New Roman" w:hAnsi="Times New Roman"/>
                <w:sz w:val="20"/>
                <w:szCs w:val="20"/>
              </w:rPr>
            </w:pPr>
          </w:p>
        </w:tc>
        <w:tc>
          <w:tcPr>
            <w:tcW w:w="4903" w:type="dxa"/>
            <w:tcBorders>
              <w:top w:val="nil"/>
              <w:left w:val="nil"/>
              <w:bottom w:val="single" w:sz="4" w:space="0" w:color="000000"/>
              <w:right w:val="single" w:sz="4" w:space="0" w:color="000000"/>
            </w:tcBorders>
            <w:shd w:val="clear" w:color="auto" w:fill="FFFFFF"/>
            <w:vAlign w:val="center"/>
          </w:tcPr>
          <w:p w14:paraId="6D98D839" w14:textId="77777777" w:rsidR="00216FC7" w:rsidRDefault="00000000">
            <w:pPr>
              <w:rPr>
                <w:rFonts w:ascii="Times New Roman" w:hAnsi="Times New Roman"/>
                <w:sz w:val="18"/>
                <w:szCs w:val="18"/>
              </w:rPr>
            </w:pPr>
            <w:r>
              <w:rPr>
                <w:rFonts w:ascii="Times New Roman" w:hAnsi="Times New Roman"/>
                <w:sz w:val="18"/>
                <w:szCs w:val="18"/>
              </w:rPr>
              <w:t xml:space="preserve"> - Nhận giấy khen cấp Toàn quốc</w:t>
            </w:r>
          </w:p>
        </w:tc>
        <w:tc>
          <w:tcPr>
            <w:tcW w:w="850" w:type="dxa"/>
            <w:tcBorders>
              <w:top w:val="nil"/>
              <w:left w:val="nil"/>
              <w:bottom w:val="single" w:sz="4" w:space="0" w:color="000000"/>
              <w:right w:val="single" w:sz="4" w:space="0" w:color="000000"/>
            </w:tcBorders>
            <w:shd w:val="clear" w:color="auto" w:fill="FFFFFF"/>
            <w:vAlign w:val="center"/>
          </w:tcPr>
          <w:p w14:paraId="1BABF520" w14:textId="77777777" w:rsidR="00216FC7" w:rsidRDefault="00000000">
            <w:pPr>
              <w:jc w:val="center"/>
              <w:rPr>
                <w:rFonts w:ascii="Times New Roman" w:hAnsi="Times New Roman"/>
                <w:sz w:val="20"/>
                <w:szCs w:val="20"/>
              </w:rPr>
            </w:pPr>
            <w:r>
              <w:rPr>
                <w:rFonts w:ascii="Times New Roman" w:hAnsi="Times New Roman"/>
                <w:sz w:val="20"/>
                <w:szCs w:val="20"/>
              </w:rPr>
              <w:t>15</w:t>
            </w:r>
          </w:p>
        </w:tc>
        <w:tc>
          <w:tcPr>
            <w:tcW w:w="851" w:type="dxa"/>
            <w:tcBorders>
              <w:top w:val="nil"/>
              <w:left w:val="nil"/>
              <w:bottom w:val="single" w:sz="4" w:space="0" w:color="000000"/>
              <w:right w:val="single" w:sz="4" w:space="0" w:color="000000"/>
            </w:tcBorders>
            <w:shd w:val="clear" w:color="auto" w:fill="auto"/>
            <w:vAlign w:val="center"/>
          </w:tcPr>
          <w:p w14:paraId="2EE78E30"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04469ECF"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244716BC"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563FF23A" w14:textId="77777777" w:rsidR="00216FC7" w:rsidRDefault="00000000">
            <w:pPr>
              <w:rPr>
                <w:rFonts w:ascii="Times New Roman" w:hAnsi="Times New Roman"/>
                <w:sz w:val="20"/>
                <w:szCs w:val="20"/>
              </w:rPr>
            </w:pPr>
            <w:r>
              <w:rPr>
                <w:rFonts w:ascii="Times New Roman" w:hAnsi="Times New Roman"/>
                <w:sz w:val="20"/>
                <w:szCs w:val="20"/>
              </w:rPr>
              <w:t> </w:t>
            </w:r>
          </w:p>
        </w:tc>
      </w:tr>
      <w:tr w:rsidR="00216FC7" w14:paraId="5BC04BE1" w14:textId="77777777">
        <w:trPr>
          <w:cantSplit/>
          <w:trHeight w:val="219"/>
        </w:trPr>
        <w:tc>
          <w:tcPr>
            <w:tcW w:w="450" w:type="dxa"/>
            <w:tcBorders>
              <w:top w:val="nil"/>
              <w:left w:val="single" w:sz="4" w:space="0" w:color="000000"/>
              <w:bottom w:val="single" w:sz="4" w:space="0" w:color="000000"/>
              <w:right w:val="single" w:sz="4" w:space="0" w:color="000000"/>
            </w:tcBorders>
            <w:shd w:val="clear" w:color="auto" w:fill="auto"/>
            <w:vAlign w:val="center"/>
          </w:tcPr>
          <w:p w14:paraId="2285C77D" w14:textId="77777777" w:rsidR="00216FC7" w:rsidRDefault="00000000">
            <w:pPr>
              <w:jc w:val="center"/>
              <w:rPr>
                <w:rFonts w:ascii="Times New Roman" w:hAnsi="Times New Roman"/>
                <w:sz w:val="20"/>
                <w:szCs w:val="20"/>
              </w:rPr>
            </w:pPr>
            <w:r>
              <w:rPr>
                <w:rFonts w:ascii="Times New Roman" w:hAnsi="Times New Roman"/>
                <w:sz w:val="20"/>
                <w:szCs w:val="20"/>
              </w:rPr>
              <w:t> </w:t>
            </w:r>
          </w:p>
        </w:tc>
        <w:tc>
          <w:tcPr>
            <w:tcW w:w="4903" w:type="dxa"/>
            <w:tcBorders>
              <w:top w:val="nil"/>
              <w:left w:val="nil"/>
              <w:bottom w:val="single" w:sz="4" w:space="0" w:color="000000"/>
              <w:right w:val="single" w:sz="4" w:space="0" w:color="000000"/>
            </w:tcBorders>
            <w:shd w:val="clear" w:color="auto" w:fill="auto"/>
            <w:vAlign w:val="center"/>
          </w:tcPr>
          <w:p w14:paraId="0142C7FA" w14:textId="77777777" w:rsidR="00216FC7" w:rsidRDefault="00000000">
            <w:pPr>
              <w:jc w:val="center"/>
              <w:rPr>
                <w:rFonts w:ascii="Times New Roman" w:hAnsi="Times New Roman"/>
                <w:b/>
                <w:sz w:val="18"/>
                <w:szCs w:val="18"/>
              </w:rPr>
            </w:pPr>
            <w:r>
              <w:rPr>
                <w:rFonts w:ascii="Times New Roman" w:hAnsi="Times New Roman"/>
                <w:b/>
                <w:sz w:val="18"/>
                <w:szCs w:val="18"/>
              </w:rPr>
              <w:t>TỔNG ĐIỂM CÁC NỘI DUNG</w:t>
            </w:r>
          </w:p>
        </w:tc>
        <w:tc>
          <w:tcPr>
            <w:tcW w:w="850" w:type="dxa"/>
            <w:tcBorders>
              <w:top w:val="nil"/>
              <w:left w:val="nil"/>
              <w:bottom w:val="single" w:sz="4" w:space="0" w:color="000000"/>
              <w:right w:val="single" w:sz="4" w:space="0" w:color="000000"/>
            </w:tcBorders>
            <w:shd w:val="clear" w:color="auto" w:fill="auto"/>
            <w:vAlign w:val="center"/>
          </w:tcPr>
          <w:p w14:paraId="79FE72D2"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3187DA8D" w14:textId="77777777" w:rsidR="00216FC7" w:rsidRDefault="00000000">
            <w:pPr>
              <w:rPr>
                <w:rFonts w:ascii="Times New Roman" w:hAnsi="Times New Roman"/>
                <w:sz w:val="20"/>
                <w:szCs w:val="20"/>
              </w:rPr>
            </w:pPr>
            <w:r>
              <w:rPr>
                <w:rFonts w:ascii="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center"/>
          </w:tcPr>
          <w:p w14:paraId="43D826C5" w14:textId="77777777" w:rsidR="00216FC7" w:rsidRDefault="00000000">
            <w:pPr>
              <w:rPr>
                <w:rFonts w:ascii="Times New Roman" w:hAnsi="Times New Roman"/>
                <w:sz w:val="20"/>
                <w:szCs w:val="20"/>
              </w:rPr>
            </w:pPr>
            <w:r>
              <w:rPr>
                <w:rFonts w:ascii="Times New Roman" w:hAnsi="Times New Roman"/>
                <w:sz w:val="20"/>
                <w:szCs w:val="20"/>
              </w:rPr>
              <w:t> </w:t>
            </w:r>
          </w:p>
        </w:tc>
        <w:tc>
          <w:tcPr>
            <w:tcW w:w="789" w:type="dxa"/>
            <w:tcBorders>
              <w:top w:val="nil"/>
              <w:left w:val="nil"/>
              <w:bottom w:val="single" w:sz="4" w:space="0" w:color="000000"/>
              <w:right w:val="single" w:sz="4" w:space="0" w:color="000000"/>
            </w:tcBorders>
            <w:shd w:val="clear" w:color="auto" w:fill="auto"/>
            <w:vAlign w:val="center"/>
          </w:tcPr>
          <w:p w14:paraId="56541B59" w14:textId="77777777" w:rsidR="00216FC7" w:rsidRDefault="00000000">
            <w:pPr>
              <w:rPr>
                <w:rFonts w:ascii="Times New Roman" w:hAnsi="Times New Roman"/>
                <w:sz w:val="20"/>
                <w:szCs w:val="20"/>
                <w:highlight w:val="yellow"/>
              </w:rPr>
            </w:pPr>
            <w:r>
              <w:rPr>
                <w:rFonts w:ascii="Times New Roman" w:hAnsi="Times New Roman"/>
                <w:sz w:val="20"/>
                <w:szCs w:val="20"/>
                <w:highlight w:val="yellow"/>
              </w:rPr>
              <w:t> </w:t>
            </w:r>
          </w:p>
        </w:tc>
        <w:tc>
          <w:tcPr>
            <w:tcW w:w="992" w:type="dxa"/>
            <w:tcBorders>
              <w:top w:val="nil"/>
              <w:left w:val="nil"/>
              <w:bottom w:val="single" w:sz="4" w:space="0" w:color="000000"/>
              <w:right w:val="single" w:sz="4" w:space="0" w:color="000000"/>
            </w:tcBorders>
            <w:shd w:val="clear" w:color="auto" w:fill="auto"/>
            <w:vAlign w:val="center"/>
          </w:tcPr>
          <w:p w14:paraId="73A9FF9E" w14:textId="77777777" w:rsidR="00216FC7" w:rsidRDefault="00000000">
            <w:pPr>
              <w:rPr>
                <w:rFonts w:ascii="Times New Roman" w:hAnsi="Times New Roman"/>
                <w:sz w:val="20"/>
                <w:szCs w:val="20"/>
              </w:rPr>
            </w:pPr>
            <w:r>
              <w:rPr>
                <w:rFonts w:ascii="Times New Roman" w:hAnsi="Times New Roman"/>
                <w:sz w:val="20"/>
                <w:szCs w:val="20"/>
              </w:rPr>
              <w:t> </w:t>
            </w:r>
          </w:p>
        </w:tc>
      </w:tr>
    </w:tbl>
    <w:p w14:paraId="7B2BDDC3" w14:textId="77777777" w:rsidR="00216FC7" w:rsidRDefault="00216FC7">
      <w:pPr>
        <w:tabs>
          <w:tab w:val="center" w:pos="6521"/>
        </w:tabs>
        <w:spacing w:before="120"/>
        <w:jc w:val="center"/>
        <w:rPr>
          <w:rFonts w:ascii="Times New Roman" w:hAnsi="Times New Roman"/>
          <w:b/>
          <w:sz w:val="28"/>
          <w:szCs w:val="28"/>
        </w:rPr>
      </w:pPr>
    </w:p>
    <w:p w14:paraId="5CE778AD" w14:textId="77777777" w:rsidR="00216FC7" w:rsidRDefault="00000000">
      <w:pPr>
        <w:rPr>
          <w:rFonts w:ascii="Times New Roman" w:hAnsi="Times New Roman"/>
          <w:b/>
          <w:sz w:val="28"/>
          <w:szCs w:val="28"/>
        </w:rPr>
      </w:pPr>
      <w:r>
        <w:br w:type="page"/>
      </w:r>
    </w:p>
    <w:p w14:paraId="370D61FC" w14:textId="77777777" w:rsidR="00216FC7" w:rsidRDefault="00000000">
      <w:pPr>
        <w:tabs>
          <w:tab w:val="center" w:pos="6521"/>
        </w:tabs>
        <w:spacing w:before="120"/>
        <w:jc w:val="center"/>
        <w:rPr>
          <w:rFonts w:ascii="Times New Roman" w:hAnsi="Times New Roman"/>
          <w:b/>
          <w:sz w:val="28"/>
          <w:szCs w:val="28"/>
        </w:rPr>
      </w:pPr>
      <w:r>
        <w:rPr>
          <w:rFonts w:ascii="Times New Roman" w:hAnsi="Times New Roman"/>
          <w:b/>
          <w:sz w:val="28"/>
          <w:szCs w:val="28"/>
        </w:rPr>
        <w:lastRenderedPageBreak/>
        <w:t>PHỤ LỤC 2</w:t>
      </w:r>
    </w:p>
    <w:p w14:paraId="1774D1EC" w14:textId="77777777" w:rsidR="00216FC7" w:rsidRDefault="00000000">
      <w:pPr>
        <w:tabs>
          <w:tab w:val="center" w:pos="1985"/>
          <w:tab w:val="center" w:pos="6804"/>
        </w:tabs>
        <w:spacing w:before="120"/>
        <w:ind w:left="-284" w:right="-143"/>
        <w:jc w:val="both"/>
        <w:rPr>
          <w:rFonts w:ascii="Times New Roman" w:hAnsi="Times New Roman"/>
        </w:rPr>
      </w:pPr>
      <w:r>
        <w:rPr>
          <w:rFonts w:ascii="Times New Roman" w:hAnsi="Times New Roman"/>
        </w:rPr>
        <w:tab/>
        <w:t>TRƯỜNG CAO ĐẲNG LÝ TỰ TRỌNG</w:t>
      </w:r>
      <w:r>
        <w:rPr>
          <w:rFonts w:ascii="Times New Roman" w:hAnsi="Times New Roman"/>
        </w:rPr>
        <w:tab/>
      </w:r>
      <w:r>
        <w:rPr>
          <w:rFonts w:ascii="Times New Roman" w:hAnsi="Times New Roman"/>
          <w:b/>
        </w:rPr>
        <w:t>CỘNG HÒA XÃ HỘI CHỦ NGHĨA VIỆT NAM</w:t>
      </w:r>
    </w:p>
    <w:p w14:paraId="77A6083F" w14:textId="77777777" w:rsidR="00216FC7" w:rsidRDefault="00000000">
      <w:pPr>
        <w:tabs>
          <w:tab w:val="center" w:pos="1985"/>
          <w:tab w:val="center" w:pos="6804"/>
        </w:tabs>
        <w:ind w:left="-284" w:right="-143"/>
        <w:jc w:val="both"/>
        <w:rPr>
          <w:rFonts w:ascii="Times New Roman" w:hAnsi="Times New Roman"/>
          <w:b/>
        </w:rPr>
      </w:pPr>
      <w:r>
        <w:rPr>
          <w:rFonts w:ascii="Times New Roman" w:hAnsi="Times New Roman"/>
        </w:rPr>
        <w:tab/>
        <w:t>THÀNH PHỐ HỒ CHÍ MINH</w:t>
      </w:r>
      <w:r>
        <w:rPr>
          <w:rFonts w:ascii="Times New Roman" w:hAnsi="Times New Roman"/>
        </w:rPr>
        <w:tab/>
      </w:r>
      <w:r>
        <w:rPr>
          <w:rFonts w:ascii="Times New Roman" w:hAnsi="Times New Roman"/>
          <w:b/>
        </w:rPr>
        <w:t>Độc lập – Tự do – Hạnh phúc</w:t>
      </w:r>
      <w:r>
        <w:rPr>
          <w:noProof/>
        </w:rPr>
        <mc:AlternateContent>
          <mc:Choice Requires="wps">
            <w:drawing>
              <wp:anchor distT="0" distB="0" distL="114300" distR="114300" simplePos="0" relativeHeight="251661312" behindDoc="0" locked="0" layoutInCell="1" hidden="0" allowOverlap="1" wp14:anchorId="15D4F6E5" wp14:editId="261075C7">
                <wp:simplePos x="0" y="0"/>
                <wp:positionH relativeFrom="column">
                  <wp:posOffset>3403600</wp:posOffset>
                </wp:positionH>
                <wp:positionV relativeFrom="paragraph">
                  <wp:posOffset>152400</wp:posOffset>
                </wp:positionV>
                <wp:extent cx="6350" cy="12700"/>
                <wp:effectExtent l="0" t="0" r="0" b="0"/>
                <wp:wrapNone/>
                <wp:docPr id="55" name="Straight Arrow Connector 55"/>
                <wp:cNvGraphicFramePr/>
                <a:graphic xmlns:a="http://schemas.openxmlformats.org/drawingml/2006/main">
                  <a:graphicData uri="http://schemas.microsoft.com/office/word/2010/wordprocessingShape">
                    <wps:wsp>
                      <wps:cNvCnPr/>
                      <wps:spPr>
                        <a:xfrm rot="10800000" flipH="1">
                          <a:off x="4425250" y="3776825"/>
                          <a:ext cx="1841500" cy="635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3403600</wp:posOffset>
                </wp:positionH>
                <wp:positionV relativeFrom="paragraph">
                  <wp:posOffset>152400</wp:posOffset>
                </wp:positionV>
                <wp:extent cx="6350" cy="12700"/>
                <wp:effectExtent b="0" l="0" r="0" t="0"/>
                <wp:wrapNone/>
                <wp:docPr id="55"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6350" cy="12700"/>
                        </a:xfrm>
                        <a:prstGeom prst="rect"/>
                        <a:ln/>
                      </pic:spPr>
                    </pic:pic>
                  </a:graphicData>
                </a:graphic>
              </wp:anchor>
            </w:drawing>
          </mc:Fallback>
        </mc:AlternateContent>
      </w:r>
    </w:p>
    <w:p w14:paraId="37975DF6" w14:textId="77777777" w:rsidR="00216FC7" w:rsidRDefault="00000000">
      <w:pPr>
        <w:tabs>
          <w:tab w:val="center" w:pos="1985"/>
          <w:tab w:val="center" w:pos="6804"/>
        </w:tabs>
        <w:ind w:left="-284" w:right="-143"/>
        <w:jc w:val="both"/>
        <w:rPr>
          <w:rFonts w:ascii="Times New Roman" w:hAnsi="Times New Roman"/>
        </w:rPr>
      </w:pPr>
      <w:r>
        <w:rPr>
          <w:rFonts w:ascii="Times New Roman" w:hAnsi="Times New Roman"/>
        </w:rPr>
        <w:tab/>
      </w:r>
      <w:r>
        <w:rPr>
          <w:rFonts w:ascii="Times New Roman" w:hAnsi="Times New Roman"/>
          <w:b/>
        </w:rPr>
        <w:t>KHOA …</w:t>
      </w:r>
      <w:r>
        <w:rPr>
          <w:rFonts w:ascii="Times New Roman" w:hAnsi="Times New Roman"/>
        </w:rPr>
        <w:tab/>
      </w:r>
    </w:p>
    <w:p w14:paraId="44FC709F" w14:textId="77777777" w:rsidR="00216FC7" w:rsidRDefault="00000000">
      <w:pPr>
        <w:tabs>
          <w:tab w:val="center" w:pos="1985"/>
          <w:tab w:val="center" w:pos="2268"/>
          <w:tab w:val="center" w:pos="6804"/>
        </w:tabs>
        <w:jc w:val="right"/>
        <w:rPr>
          <w:rFonts w:ascii="Times New Roman" w:hAnsi="Times New Roman"/>
        </w:rPr>
      </w:pPr>
      <w:r>
        <w:rPr>
          <w:rFonts w:ascii="Times New Roman" w:hAnsi="Times New Roman"/>
        </w:rPr>
        <w:tab/>
      </w:r>
      <w:r>
        <w:rPr>
          <w:noProof/>
        </w:rPr>
        <mc:AlternateContent>
          <mc:Choice Requires="wps">
            <w:drawing>
              <wp:anchor distT="0" distB="0" distL="114300" distR="114300" simplePos="0" relativeHeight="251662336" behindDoc="0" locked="0" layoutInCell="1" hidden="0" allowOverlap="1" wp14:anchorId="60831651" wp14:editId="1FFBFA68">
                <wp:simplePos x="0" y="0"/>
                <wp:positionH relativeFrom="column">
                  <wp:posOffset>965200</wp:posOffset>
                </wp:positionH>
                <wp:positionV relativeFrom="paragraph">
                  <wp:posOffset>25400</wp:posOffset>
                </wp:positionV>
                <wp:extent cx="0" cy="12700"/>
                <wp:effectExtent l="0" t="0" r="0" b="0"/>
                <wp:wrapNone/>
                <wp:docPr id="54" name="Straight Arrow Connector 54"/>
                <wp:cNvGraphicFramePr/>
                <a:graphic xmlns:a="http://schemas.openxmlformats.org/drawingml/2006/main">
                  <a:graphicData uri="http://schemas.microsoft.com/office/word/2010/wordprocessingShape">
                    <wps:wsp>
                      <wps:cNvCnPr/>
                      <wps:spPr>
                        <a:xfrm>
                          <a:off x="5044375" y="3780000"/>
                          <a:ext cx="603250" cy="0"/>
                        </a:xfrm>
                        <a:prstGeom prst="straightConnector1">
                          <a:avLst/>
                        </a:prstGeom>
                        <a:noFill/>
                        <a:ln w="9525" cap="flat" cmpd="sng">
                          <a:solidFill>
                            <a:srgbClr val="4A7DBA"/>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965200</wp:posOffset>
                </wp:positionH>
                <wp:positionV relativeFrom="paragraph">
                  <wp:posOffset>25400</wp:posOffset>
                </wp:positionV>
                <wp:extent cx="0" cy="12700"/>
                <wp:effectExtent b="0" l="0" r="0" t="0"/>
                <wp:wrapNone/>
                <wp:docPr id="54"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0" cy="12700"/>
                        </a:xfrm>
                        <a:prstGeom prst="rect"/>
                        <a:ln/>
                      </pic:spPr>
                    </pic:pic>
                  </a:graphicData>
                </a:graphic>
              </wp:anchor>
            </w:drawing>
          </mc:Fallback>
        </mc:AlternateContent>
      </w:r>
    </w:p>
    <w:p w14:paraId="23795DD4" w14:textId="77777777" w:rsidR="00216FC7" w:rsidRDefault="00000000">
      <w:pPr>
        <w:tabs>
          <w:tab w:val="center" w:pos="2268"/>
          <w:tab w:val="center" w:pos="6804"/>
        </w:tabs>
        <w:spacing w:before="120"/>
        <w:jc w:val="both"/>
        <w:rPr>
          <w:rFonts w:ascii="Times New Roman" w:hAnsi="Times New Roman"/>
          <w:b/>
          <w:sz w:val="28"/>
          <w:szCs w:val="28"/>
        </w:rPr>
      </w:pPr>
      <w:r>
        <w:rPr>
          <w:rFonts w:ascii="Times New Roman" w:hAnsi="Times New Roman"/>
          <w:sz w:val="28"/>
          <w:szCs w:val="28"/>
        </w:rPr>
        <w:tab/>
      </w:r>
      <w:r>
        <w:rPr>
          <w:rFonts w:ascii="Times New Roman" w:hAnsi="Times New Roman"/>
          <w:b/>
          <w:sz w:val="28"/>
          <w:szCs w:val="28"/>
        </w:rPr>
        <w:t>BIÊN BẢN HỌP LỚP ĐÁNH GIÁ KẾT QUẢ RÈN LUYỆN SINH VIÊN</w:t>
      </w:r>
    </w:p>
    <w:p w14:paraId="02114E3C"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LỚP …</w:t>
      </w:r>
      <w:r>
        <w:rPr>
          <w:rFonts w:ascii="Times New Roman" w:hAnsi="Times New Roman"/>
          <w:b/>
          <w:sz w:val="28"/>
          <w:szCs w:val="28"/>
        </w:rPr>
        <w:tab/>
        <w:t>HỌC KỲ …</w:t>
      </w:r>
      <w:r>
        <w:rPr>
          <w:rFonts w:ascii="Times New Roman" w:hAnsi="Times New Roman"/>
          <w:b/>
          <w:sz w:val="28"/>
          <w:szCs w:val="28"/>
        </w:rPr>
        <w:tab/>
        <w:t>NĂM HỌC: …</w:t>
      </w:r>
    </w:p>
    <w:p w14:paraId="6CF2FA75" w14:textId="77777777" w:rsidR="00216FC7" w:rsidRDefault="00216FC7">
      <w:pPr>
        <w:jc w:val="center"/>
        <w:rPr>
          <w:rFonts w:ascii="Times New Roman" w:hAnsi="Times New Roman"/>
          <w:b/>
          <w:sz w:val="28"/>
          <w:szCs w:val="28"/>
        </w:rPr>
      </w:pPr>
    </w:p>
    <w:p w14:paraId="407F5038" w14:textId="77777777" w:rsidR="00216FC7" w:rsidRDefault="00000000">
      <w:pPr>
        <w:numPr>
          <w:ilvl w:val="0"/>
          <w:numId w:val="15"/>
        </w:numPr>
        <w:tabs>
          <w:tab w:val="left" w:pos="709"/>
        </w:tabs>
        <w:spacing w:before="120"/>
        <w:ind w:left="0" w:firstLine="360"/>
        <w:jc w:val="both"/>
        <w:rPr>
          <w:rFonts w:ascii="Times New Roman" w:hAnsi="Times New Roman"/>
          <w:sz w:val="28"/>
          <w:szCs w:val="28"/>
        </w:rPr>
      </w:pPr>
      <w:r>
        <w:rPr>
          <w:rFonts w:ascii="Times New Roman" w:hAnsi="Times New Roman"/>
          <w:b/>
          <w:sz w:val="28"/>
          <w:szCs w:val="28"/>
        </w:rPr>
        <w:t>Thời gian họp</w:t>
      </w:r>
      <w:r>
        <w:rPr>
          <w:rFonts w:ascii="Times New Roman" w:hAnsi="Times New Roman"/>
          <w:sz w:val="28"/>
          <w:szCs w:val="28"/>
        </w:rPr>
        <w:t>: ... giờ … phút ngày …</w:t>
      </w:r>
    </w:p>
    <w:p w14:paraId="6F354C88" w14:textId="77777777" w:rsidR="00216FC7" w:rsidRDefault="00000000">
      <w:pPr>
        <w:numPr>
          <w:ilvl w:val="0"/>
          <w:numId w:val="15"/>
        </w:numPr>
        <w:tabs>
          <w:tab w:val="left" w:pos="720"/>
        </w:tabs>
        <w:spacing w:before="120"/>
        <w:ind w:left="0" w:firstLine="360"/>
        <w:jc w:val="both"/>
        <w:rPr>
          <w:rFonts w:ascii="Times New Roman" w:hAnsi="Times New Roman"/>
          <w:sz w:val="28"/>
          <w:szCs w:val="28"/>
        </w:rPr>
      </w:pPr>
      <w:r>
        <w:rPr>
          <w:rFonts w:ascii="Times New Roman" w:hAnsi="Times New Roman"/>
          <w:b/>
          <w:sz w:val="28"/>
          <w:szCs w:val="28"/>
        </w:rPr>
        <w:t>Địa điểm:</w:t>
      </w:r>
      <w:r>
        <w:rPr>
          <w:rFonts w:ascii="Times New Roman" w:hAnsi="Times New Roman"/>
          <w:sz w:val="28"/>
          <w:szCs w:val="28"/>
        </w:rPr>
        <w:t xml:space="preserve"> ...</w:t>
      </w:r>
    </w:p>
    <w:p w14:paraId="6AC5F597" w14:textId="77777777" w:rsidR="00216FC7" w:rsidRDefault="00000000">
      <w:pPr>
        <w:numPr>
          <w:ilvl w:val="0"/>
          <w:numId w:val="15"/>
        </w:numPr>
        <w:tabs>
          <w:tab w:val="left" w:pos="720"/>
        </w:tabs>
        <w:spacing w:before="120"/>
        <w:ind w:left="0" w:firstLine="360"/>
        <w:jc w:val="both"/>
        <w:rPr>
          <w:rFonts w:ascii="Times New Roman" w:hAnsi="Times New Roman"/>
          <w:sz w:val="28"/>
          <w:szCs w:val="28"/>
        </w:rPr>
      </w:pPr>
      <w:r>
        <w:rPr>
          <w:rFonts w:ascii="Times New Roman" w:hAnsi="Times New Roman"/>
          <w:b/>
          <w:sz w:val="28"/>
          <w:szCs w:val="28"/>
        </w:rPr>
        <w:t>Chủ tọa phiên họp và thành phần tham dự:</w:t>
      </w:r>
      <w:r>
        <w:rPr>
          <w:rFonts w:ascii="Times New Roman" w:hAnsi="Times New Roman"/>
          <w:sz w:val="28"/>
          <w:szCs w:val="28"/>
        </w:rPr>
        <w:t xml:space="preserve">  </w:t>
      </w:r>
    </w:p>
    <w:p w14:paraId="476B892E" w14:textId="77777777" w:rsidR="00216FC7" w:rsidRDefault="00000000">
      <w:pPr>
        <w:tabs>
          <w:tab w:val="left" w:pos="720"/>
          <w:tab w:val="left" w:pos="4962"/>
        </w:tabs>
        <w:spacing w:before="120"/>
        <w:ind w:firstLine="360"/>
        <w:jc w:val="both"/>
        <w:rPr>
          <w:rFonts w:ascii="Times New Roman" w:hAnsi="Times New Roman"/>
          <w:sz w:val="28"/>
          <w:szCs w:val="28"/>
        </w:rPr>
      </w:pPr>
      <w:r>
        <w:rPr>
          <w:rFonts w:ascii="Times New Roman" w:hAnsi="Times New Roman"/>
          <w:sz w:val="28"/>
          <w:szCs w:val="28"/>
        </w:rPr>
        <w:tab/>
        <w:t>Chủ tọa: Ông (Bà)………………….…; Chức vụ: Cố vấn học tập.</w:t>
      </w:r>
    </w:p>
    <w:p w14:paraId="037A9623" w14:textId="77777777" w:rsidR="00216FC7" w:rsidRDefault="00000000">
      <w:pPr>
        <w:tabs>
          <w:tab w:val="left" w:pos="720"/>
          <w:tab w:val="left" w:pos="4962"/>
        </w:tabs>
        <w:spacing w:before="120"/>
        <w:ind w:firstLine="360"/>
        <w:jc w:val="both"/>
        <w:rPr>
          <w:rFonts w:ascii="Times New Roman" w:hAnsi="Times New Roman"/>
          <w:sz w:val="28"/>
          <w:szCs w:val="28"/>
        </w:rPr>
      </w:pPr>
      <w:r>
        <w:rPr>
          <w:rFonts w:ascii="Times New Roman" w:hAnsi="Times New Roman"/>
          <w:sz w:val="28"/>
          <w:szCs w:val="28"/>
        </w:rPr>
        <w:t xml:space="preserve">     Thư ký: …………………; Chức vụ: …</w:t>
      </w:r>
    </w:p>
    <w:p w14:paraId="10DE69D3" w14:textId="77777777" w:rsidR="00216FC7" w:rsidRDefault="00000000">
      <w:pPr>
        <w:tabs>
          <w:tab w:val="left" w:pos="720"/>
        </w:tabs>
        <w:spacing w:before="120"/>
        <w:ind w:firstLine="360"/>
        <w:jc w:val="both"/>
        <w:rPr>
          <w:rFonts w:ascii="Times New Roman" w:hAnsi="Times New Roman"/>
          <w:sz w:val="28"/>
          <w:szCs w:val="28"/>
        </w:rPr>
      </w:pPr>
      <w:r>
        <w:rPr>
          <w:rFonts w:ascii="Times New Roman" w:hAnsi="Times New Roman"/>
          <w:sz w:val="28"/>
          <w:szCs w:val="28"/>
        </w:rPr>
        <w:tab/>
        <w:t>Thành phần tham dự: Tập thể lớp …</w:t>
      </w:r>
    </w:p>
    <w:p w14:paraId="3F8E8477" w14:textId="77777777" w:rsidR="00216FC7" w:rsidRDefault="00000000">
      <w:pPr>
        <w:tabs>
          <w:tab w:val="left" w:pos="720"/>
          <w:tab w:val="left" w:pos="1440"/>
          <w:tab w:val="right" w:pos="8460"/>
        </w:tabs>
        <w:spacing w:before="120"/>
        <w:ind w:firstLine="360"/>
        <w:jc w:val="both"/>
        <w:rPr>
          <w:rFonts w:ascii="Times New Roman" w:hAnsi="Times New Roman"/>
          <w:sz w:val="28"/>
          <w:szCs w:val="28"/>
        </w:rPr>
      </w:pPr>
      <w:r>
        <w:rPr>
          <w:rFonts w:ascii="Times New Roman" w:hAnsi="Times New Roman"/>
          <w:sz w:val="28"/>
          <w:szCs w:val="28"/>
        </w:rPr>
        <w:tab/>
        <w:t>Hiện diện: …/… SV.</w:t>
      </w:r>
    </w:p>
    <w:p w14:paraId="597CA7A4" w14:textId="77777777" w:rsidR="00216FC7" w:rsidRDefault="00000000">
      <w:pPr>
        <w:tabs>
          <w:tab w:val="left" w:pos="720"/>
          <w:tab w:val="left" w:pos="1440"/>
          <w:tab w:val="right" w:pos="8460"/>
        </w:tabs>
        <w:spacing w:before="120"/>
        <w:ind w:firstLine="360"/>
        <w:jc w:val="both"/>
        <w:rPr>
          <w:rFonts w:ascii="Times New Roman" w:hAnsi="Times New Roman"/>
          <w:sz w:val="28"/>
          <w:szCs w:val="28"/>
        </w:rPr>
      </w:pPr>
      <w:r>
        <w:rPr>
          <w:rFonts w:ascii="Times New Roman" w:hAnsi="Times New Roman"/>
          <w:sz w:val="28"/>
          <w:szCs w:val="28"/>
        </w:rPr>
        <w:tab/>
        <w:t>Vắng: …, lý do: ...</w:t>
      </w:r>
    </w:p>
    <w:p w14:paraId="1E381353" w14:textId="77777777" w:rsidR="00216FC7" w:rsidRDefault="00000000">
      <w:pPr>
        <w:numPr>
          <w:ilvl w:val="0"/>
          <w:numId w:val="15"/>
        </w:numPr>
        <w:tabs>
          <w:tab w:val="left" w:pos="720"/>
        </w:tabs>
        <w:spacing w:before="120"/>
        <w:ind w:left="0" w:firstLine="360"/>
        <w:jc w:val="both"/>
        <w:rPr>
          <w:rFonts w:ascii="Times New Roman" w:hAnsi="Times New Roman"/>
          <w:b/>
          <w:sz w:val="28"/>
          <w:szCs w:val="28"/>
        </w:rPr>
      </w:pPr>
      <w:r>
        <w:rPr>
          <w:rFonts w:ascii="Times New Roman" w:hAnsi="Times New Roman"/>
          <w:b/>
          <w:sz w:val="28"/>
          <w:szCs w:val="28"/>
        </w:rPr>
        <w:t>Nội dung cuộc họp:</w:t>
      </w:r>
    </w:p>
    <w:p w14:paraId="684A1B56" w14:textId="77777777" w:rsidR="00216FC7" w:rsidRDefault="00000000">
      <w:pPr>
        <w:spacing w:before="120" w:after="120"/>
        <w:ind w:firstLine="567"/>
        <w:jc w:val="both"/>
        <w:rPr>
          <w:rFonts w:ascii="Times New Roman" w:hAnsi="Times New Roman"/>
          <w:sz w:val="28"/>
          <w:szCs w:val="28"/>
        </w:rPr>
      </w:pPr>
      <w:r>
        <w:rPr>
          <w:rFonts w:ascii="Times New Roman" w:hAnsi="Times New Roman"/>
          <w:sz w:val="28"/>
          <w:szCs w:val="28"/>
        </w:rPr>
        <w:t xml:space="preserve">Căn cứ kết quả học tập, chuyên cần và thống kê nội dung tham gia hoạt động, phong trào trong học kỳ, cố vấn học tập thông qua mức điểm tự đánh giá của từng SV và xem xét, xin ý kiến đóng góp của tập thể lớp, cụ thể:  </w:t>
      </w:r>
    </w:p>
    <w:tbl>
      <w:tblPr>
        <w:tblStyle w:val="a0"/>
        <w:tblW w:w="9425" w:type="dxa"/>
        <w:tblInd w:w="-6" w:type="dxa"/>
        <w:tblLayout w:type="fixed"/>
        <w:tblLook w:val="0400" w:firstRow="0" w:lastRow="0" w:firstColumn="0" w:lastColumn="0" w:noHBand="0" w:noVBand="1"/>
      </w:tblPr>
      <w:tblGrid>
        <w:gridCol w:w="567"/>
        <w:gridCol w:w="1255"/>
        <w:gridCol w:w="2573"/>
        <w:gridCol w:w="982"/>
        <w:gridCol w:w="829"/>
        <w:gridCol w:w="753"/>
        <w:gridCol w:w="1061"/>
        <w:gridCol w:w="1405"/>
      </w:tblGrid>
      <w:tr w:rsidR="00216FC7" w14:paraId="3D725D77" w14:textId="77777777">
        <w:trPr>
          <w:trHeight w:val="361"/>
        </w:trPr>
        <w:tc>
          <w:tcPr>
            <w:tcW w:w="567" w:type="dxa"/>
            <w:vMerge w:val="restart"/>
            <w:tcBorders>
              <w:top w:val="single" w:sz="4" w:space="0" w:color="000000"/>
              <w:left w:val="single" w:sz="4" w:space="0" w:color="000000"/>
              <w:right w:val="single" w:sz="4" w:space="0" w:color="000000"/>
            </w:tcBorders>
            <w:shd w:val="clear" w:color="auto" w:fill="auto"/>
            <w:vAlign w:val="center"/>
          </w:tcPr>
          <w:p w14:paraId="7E079751" w14:textId="77777777" w:rsidR="00216FC7" w:rsidRDefault="00000000">
            <w:pPr>
              <w:jc w:val="center"/>
              <w:rPr>
                <w:rFonts w:ascii="Times New Roman" w:hAnsi="Times New Roman"/>
                <w:b/>
                <w:sz w:val="26"/>
                <w:szCs w:val="26"/>
              </w:rPr>
            </w:pPr>
            <w:r>
              <w:rPr>
                <w:rFonts w:ascii="Times New Roman" w:hAnsi="Times New Roman"/>
                <w:b/>
                <w:sz w:val="26"/>
                <w:szCs w:val="26"/>
              </w:rPr>
              <w:t>TT</w:t>
            </w:r>
          </w:p>
        </w:tc>
        <w:tc>
          <w:tcPr>
            <w:tcW w:w="1255" w:type="dxa"/>
            <w:vMerge w:val="restart"/>
            <w:tcBorders>
              <w:top w:val="single" w:sz="4" w:space="0" w:color="000000"/>
              <w:left w:val="single" w:sz="4" w:space="0" w:color="000000"/>
              <w:right w:val="single" w:sz="4" w:space="0" w:color="000000"/>
            </w:tcBorders>
            <w:shd w:val="clear" w:color="auto" w:fill="auto"/>
            <w:vAlign w:val="center"/>
          </w:tcPr>
          <w:p w14:paraId="0444FFE8" w14:textId="77777777" w:rsidR="00216FC7" w:rsidRDefault="00000000">
            <w:pPr>
              <w:jc w:val="center"/>
              <w:rPr>
                <w:rFonts w:ascii="Times New Roman" w:hAnsi="Times New Roman"/>
                <w:b/>
                <w:sz w:val="26"/>
                <w:szCs w:val="26"/>
              </w:rPr>
            </w:pPr>
            <w:r>
              <w:rPr>
                <w:rFonts w:ascii="Times New Roman" w:hAnsi="Times New Roman"/>
                <w:b/>
                <w:sz w:val="26"/>
                <w:szCs w:val="26"/>
              </w:rPr>
              <w:t>Mã số SV</w:t>
            </w:r>
          </w:p>
        </w:tc>
        <w:tc>
          <w:tcPr>
            <w:tcW w:w="2573" w:type="dxa"/>
            <w:vMerge w:val="restart"/>
            <w:tcBorders>
              <w:top w:val="single" w:sz="4" w:space="0" w:color="000000"/>
              <w:left w:val="single" w:sz="4" w:space="0" w:color="000000"/>
              <w:right w:val="single" w:sz="4" w:space="0" w:color="000000"/>
            </w:tcBorders>
            <w:shd w:val="clear" w:color="auto" w:fill="auto"/>
            <w:vAlign w:val="center"/>
          </w:tcPr>
          <w:p w14:paraId="661A15F6" w14:textId="77777777" w:rsidR="00216FC7" w:rsidRDefault="00000000">
            <w:pPr>
              <w:jc w:val="center"/>
              <w:rPr>
                <w:rFonts w:ascii="Times New Roman" w:hAnsi="Times New Roman"/>
                <w:b/>
                <w:sz w:val="26"/>
                <w:szCs w:val="26"/>
              </w:rPr>
            </w:pPr>
            <w:r>
              <w:rPr>
                <w:rFonts w:ascii="Times New Roman" w:hAnsi="Times New Roman"/>
                <w:b/>
                <w:sz w:val="26"/>
                <w:szCs w:val="26"/>
              </w:rPr>
              <w:t>HỌ VÀ TÊN</w:t>
            </w:r>
          </w:p>
        </w:tc>
        <w:tc>
          <w:tcPr>
            <w:tcW w:w="982" w:type="dxa"/>
            <w:vMerge w:val="restart"/>
            <w:tcBorders>
              <w:top w:val="single" w:sz="4" w:space="0" w:color="000000"/>
              <w:left w:val="nil"/>
              <w:right w:val="single" w:sz="4" w:space="0" w:color="000000"/>
            </w:tcBorders>
            <w:shd w:val="clear" w:color="auto" w:fill="auto"/>
            <w:vAlign w:val="center"/>
          </w:tcPr>
          <w:p w14:paraId="11C95E6E" w14:textId="77777777" w:rsidR="00216FC7" w:rsidRDefault="00000000">
            <w:pPr>
              <w:jc w:val="center"/>
              <w:rPr>
                <w:rFonts w:ascii="Times New Roman" w:hAnsi="Times New Roman"/>
                <w:b/>
                <w:sz w:val="26"/>
                <w:szCs w:val="26"/>
              </w:rPr>
            </w:pPr>
            <w:r>
              <w:rPr>
                <w:rFonts w:ascii="Times New Roman" w:hAnsi="Times New Roman"/>
                <w:b/>
                <w:sz w:val="26"/>
                <w:szCs w:val="26"/>
              </w:rPr>
              <w:t>SV TỰ ĐÁNH GIÁ</w:t>
            </w:r>
          </w:p>
        </w:tc>
        <w:tc>
          <w:tcPr>
            <w:tcW w:w="2643" w:type="dxa"/>
            <w:gridSpan w:val="3"/>
            <w:tcBorders>
              <w:top w:val="single" w:sz="4" w:space="0" w:color="000000"/>
              <w:left w:val="nil"/>
              <w:bottom w:val="single" w:sz="4" w:space="0" w:color="000000"/>
              <w:right w:val="single" w:sz="4" w:space="0" w:color="000000"/>
            </w:tcBorders>
            <w:vAlign w:val="center"/>
          </w:tcPr>
          <w:p w14:paraId="75385030" w14:textId="77777777" w:rsidR="00216FC7" w:rsidRDefault="00000000">
            <w:pPr>
              <w:jc w:val="center"/>
              <w:rPr>
                <w:rFonts w:ascii="Times New Roman" w:hAnsi="Times New Roman"/>
                <w:b/>
                <w:sz w:val="26"/>
                <w:szCs w:val="26"/>
              </w:rPr>
            </w:pPr>
            <w:r>
              <w:rPr>
                <w:rFonts w:ascii="Times New Roman" w:hAnsi="Times New Roman"/>
                <w:b/>
                <w:sz w:val="26"/>
                <w:szCs w:val="26"/>
              </w:rPr>
              <w:t>TẬP THỂ LỚP ĐÁNH GIÁ</w:t>
            </w:r>
          </w:p>
        </w:tc>
        <w:tc>
          <w:tcPr>
            <w:tcW w:w="1405" w:type="dxa"/>
            <w:vMerge w:val="restart"/>
            <w:tcBorders>
              <w:top w:val="single" w:sz="4" w:space="0" w:color="000000"/>
              <w:left w:val="single" w:sz="4" w:space="0" w:color="000000"/>
              <w:right w:val="single" w:sz="4" w:space="0" w:color="000000"/>
            </w:tcBorders>
            <w:shd w:val="clear" w:color="auto" w:fill="auto"/>
            <w:vAlign w:val="center"/>
          </w:tcPr>
          <w:p w14:paraId="0C69446A" w14:textId="77777777" w:rsidR="00216FC7" w:rsidRDefault="00000000">
            <w:pPr>
              <w:jc w:val="center"/>
              <w:rPr>
                <w:rFonts w:ascii="Times New Roman" w:hAnsi="Times New Roman"/>
                <w:b/>
                <w:sz w:val="26"/>
                <w:szCs w:val="26"/>
              </w:rPr>
            </w:pPr>
            <w:r>
              <w:rPr>
                <w:rFonts w:ascii="Times New Roman" w:hAnsi="Times New Roman"/>
                <w:b/>
                <w:sz w:val="26"/>
                <w:szCs w:val="26"/>
              </w:rPr>
              <w:t>GHI CHÚ</w:t>
            </w:r>
          </w:p>
        </w:tc>
      </w:tr>
      <w:tr w:rsidR="00216FC7" w14:paraId="20176B7B" w14:textId="77777777">
        <w:trPr>
          <w:trHeight w:val="400"/>
        </w:trPr>
        <w:tc>
          <w:tcPr>
            <w:tcW w:w="567" w:type="dxa"/>
            <w:vMerge/>
            <w:tcBorders>
              <w:top w:val="single" w:sz="4" w:space="0" w:color="000000"/>
              <w:left w:val="single" w:sz="4" w:space="0" w:color="000000"/>
              <w:right w:val="single" w:sz="4" w:space="0" w:color="000000"/>
            </w:tcBorders>
            <w:shd w:val="clear" w:color="auto" w:fill="auto"/>
            <w:vAlign w:val="center"/>
          </w:tcPr>
          <w:p w14:paraId="67787898" w14:textId="77777777" w:rsidR="00216FC7" w:rsidRDefault="00216FC7">
            <w:pPr>
              <w:widowControl w:val="0"/>
              <w:pBdr>
                <w:top w:val="nil"/>
                <w:left w:val="nil"/>
                <w:bottom w:val="nil"/>
                <w:right w:val="nil"/>
                <w:between w:val="nil"/>
              </w:pBdr>
              <w:spacing w:line="276" w:lineRule="auto"/>
              <w:rPr>
                <w:rFonts w:ascii="Times New Roman" w:hAnsi="Times New Roman"/>
                <w:b/>
                <w:sz w:val="26"/>
                <w:szCs w:val="26"/>
              </w:rPr>
            </w:pPr>
          </w:p>
        </w:tc>
        <w:tc>
          <w:tcPr>
            <w:tcW w:w="1255" w:type="dxa"/>
            <w:vMerge/>
            <w:tcBorders>
              <w:top w:val="single" w:sz="4" w:space="0" w:color="000000"/>
              <w:left w:val="single" w:sz="4" w:space="0" w:color="000000"/>
              <w:right w:val="single" w:sz="4" w:space="0" w:color="000000"/>
            </w:tcBorders>
            <w:shd w:val="clear" w:color="auto" w:fill="auto"/>
            <w:vAlign w:val="center"/>
          </w:tcPr>
          <w:p w14:paraId="13B73B4F" w14:textId="77777777" w:rsidR="00216FC7" w:rsidRDefault="00216FC7">
            <w:pPr>
              <w:widowControl w:val="0"/>
              <w:pBdr>
                <w:top w:val="nil"/>
                <w:left w:val="nil"/>
                <w:bottom w:val="nil"/>
                <w:right w:val="nil"/>
                <w:between w:val="nil"/>
              </w:pBdr>
              <w:spacing w:line="276" w:lineRule="auto"/>
              <w:rPr>
                <w:rFonts w:ascii="Times New Roman" w:hAnsi="Times New Roman"/>
                <w:b/>
                <w:sz w:val="26"/>
                <w:szCs w:val="26"/>
              </w:rPr>
            </w:pPr>
          </w:p>
        </w:tc>
        <w:tc>
          <w:tcPr>
            <w:tcW w:w="2573" w:type="dxa"/>
            <w:vMerge/>
            <w:tcBorders>
              <w:top w:val="single" w:sz="4" w:space="0" w:color="000000"/>
              <w:left w:val="single" w:sz="4" w:space="0" w:color="000000"/>
              <w:right w:val="single" w:sz="4" w:space="0" w:color="000000"/>
            </w:tcBorders>
            <w:shd w:val="clear" w:color="auto" w:fill="auto"/>
            <w:vAlign w:val="center"/>
          </w:tcPr>
          <w:p w14:paraId="776B023D" w14:textId="77777777" w:rsidR="00216FC7" w:rsidRDefault="00216FC7">
            <w:pPr>
              <w:widowControl w:val="0"/>
              <w:pBdr>
                <w:top w:val="nil"/>
                <w:left w:val="nil"/>
                <w:bottom w:val="nil"/>
                <w:right w:val="nil"/>
                <w:between w:val="nil"/>
              </w:pBdr>
              <w:spacing w:line="276" w:lineRule="auto"/>
              <w:rPr>
                <w:rFonts w:ascii="Times New Roman" w:hAnsi="Times New Roman"/>
                <w:b/>
                <w:sz w:val="26"/>
                <w:szCs w:val="26"/>
              </w:rPr>
            </w:pPr>
          </w:p>
        </w:tc>
        <w:tc>
          <w:tcPr>
            <w:tcW w:w="982" w:type="dxa"/>
            <w:vMerge/>
            <w:tcBorders>
              <w:top w:val="single" w:sz="4" w:space="0" w:color="000000"/>
              <w:left w:val="nil"/>
              <w:right w:val="single" w:sz="4" w:space="0" w:color="000000"/>
            </w:tcBorders>
            <w:shd w:val="clear" w:color="auto" w:fill="auto"/>
            <w:vAlign w:val="center"/>
          </w:tcPr>
          <w:p w14:paraId="5F41D55F" w14:textId="77777777" w:rsidR="00216FC7" w:rsidRDefault="00216FC7">
            <w:pPr>
              <w:widowControl w:val="0"/>
              <w:pBdr>
                <w:top w:val="nil"/>
                <w:left w:val="nil"/>
                <w:bottom w:val="nil"/>
                <w:right w:val="nil"/>
                <w:between w:val="nil"/>
              </w:pBdr>
              <w:spacing w:line="276" w:lineRule="auto"/>
              <w:rPr>
                <w:rFonts w:ascii="Times New Roman" w:hAnsi="Times New Roman"/>
                <w:b/>
                <w:sz w:val="26"/>
                <w:szCs w:val="26"/>
              </w:rPr>
            </w:pPr>
          </w:p>
        </w:tc>
        <w:tc>
          <w:tcPr>
            <w:tcW w:w="829" w:type="dxa"/>
            <w:tcBorders>
              <w:top w:val="single" w:sz="4" w:space="0" w:color="000000"/>
              <w:left w:val="nil"/>
              <w:bottom w:val="single" w:sz="4" w:space="0" w:color="000000"/>
              <w:right w:val="single" w:sz="4" w:space="0" w:color="000000"/>
            </w:tcBorders>
            <w:vAlign w:val="center"/>
          </w:tcPr>
          <w:p w14:paraId="7BA3770C" w14:textId="77777777" w:rsidR="00216FC7" w:rsidRDefault="00000000">
            <w:pPr>
              <w:jc w:val="center"/>
              <w:rPr>
                <w:rFonts w:ascii="Times New Roman" w:hAnsi="Times New Roman"/>
                <w:b/>
                <w:sz w:val="26"/>
                <w:szCs w:val="26"/>
              </w:rPr>
            </w:pPr>
            <w:r>
              <w:rPr>
                <w:rFonts w:ascii="Times New Roman" w:hAnsi="Times New Roman"/>
                <w:b/>
                <w:sz w:val="26"/>
                <w:szCs w:val="26"/>
              </w:rPr>
              <w:t xml:space="preserve">Điểm </w:t>
            </w:r>
          </w:p>
        </w:tc>
        <w:tc>
          <w:tcPr>
            <w:tcW w:w="753" w:type="dxa"/>
            <w:tcBorders>
              <w:top w:val="single" w:sz="4" w:space="0" w:color="000000"/>
              <w:left w:val="single" w:sz="4" w:space="0" w:color="000000"/>
              <w:bottom w:val="single" w:sz="4" w:space="0" w:color="000000"/>
              <w:right w:val="single" w:sz="4" w:space="0" w:color="000000"/>
            </w:tcBorders>
            <w:vAlign w:val="center"/>
          </w:tcPr>
          <w:p w14:paraId="491B09E2" w14:textId="77777777" w:rsidR="00216FC7" w:rsidRDefault="00000000">
            <w:pPr>
              <w:jc w:val="center"/>
              <w:rPr>
                <w:rFonts w:ascii="Times New Roman" w:hAnsi="Times New Roman"/>
                <w:b/>
                <w:sz w:val="26"/>
                <w:szCs w:val="26"/>
              </w:rPr>
            </w:pPr>
            <w:r>
              <w:rPr>
                <w:rFonts w:ascii="Times New Roman" w:hAnsi="Times New Roman"/>
                <w:b/>
                <w:sz w:val="26"/>
                <w:szCs w:val="26"/>
              </w:rPr>
              <w:t>Xếp loại</w:t>
            </w:r>
          </w:p>
        </w:tc>
        <w:tc>
          <w:tcPr>
            <w:tcW w:w="1061" w:type="dxa"/>
            <w:tcBorders>
              <w:top w:val="single" w:sz="4" w:space="0" w:color="000000"/>
              <w:left w:val="nil"/>
              <w:bottom w:val="single" w:sz="4" w:space="0" w:color="000000"/>
              <w:right w:val="single" w:sz="4" w:space="0" w:color="000000"/>
            </w:tcBorders>
            <w:shd w:val="clear" w:color="auto" w:fill="auto"/>
            <w:vAlign w:val="center"/>
          </w:tcPr>
          <w:p w14:paraId="2D570D20" w14:textId="77777777" w:rsidR="00216FC7" w:rsidRDefault="00000000">
            <w:pPr>
              <w:jc w:val="center"/>
              <w:rPr>
                <w:rFonts w:ascii="Times New Roman" w:hAnsi="Times New Roman"/>
                <w:b/>
                <w:sz w:val="26"/>
                <w:szCs w:val="26"/>
              </w:rPr>
            </w:pPr>
            <w:r>
              <w:rPr>
                <w:rFonts w:ascii="Times New Roman" w:hAnsi="Times New Roman"/>
                <w:b/>
                <w:sz w:val="26"/>
                <w:szCs w:val="26"/>
              </w:rPr>
              <w:t>Tỷ lệ</w:t>
            </w:r>
          </w:p>
        </w:tc>
        <w:tc>
          <w:tcPr>
            <w:tcW w:w="1405" w:type="dxa"/>
            <w:vMerge/>
            <w:tcBorders>
              <w:top w:val="single" w:sz="4" w:space="0" w:color="000000"/>
              <w:left w:val="single" w:sz="4" w:space="0" w:color="000000"/>
              <w:right w:val="single" w:sz="4" w:space="0" w:color="000000"/>
            </w:tcBorders>
            <w:shd w:val="clear" w:color="auto" w:fill="auto"/>
            <w:vAlign w:val="center"/>
          </w:tcPr>
          <w:p w14:paraId="7F9F5F49" w14:textId="77777777" w:rsidR="00216FC7" w:rsidRDefault="00216FC7">
            <w:pPr>
              <w:widowControl w:val="0"/>
              <w:pBdr>
                <w:top w:val="nil"/>
                <w:left w:val="nil"/>
                <w:bottom w:val="nil"/>
                <w:right w:val="nil"/>
                <w:between w:val="nil"/>
              </w:pBdr>
              <w:spacing w:line="276" w:lineRule="auto"/>
              <w:rPr>
                <w:rFonts w:ascii="Times New Roman" w:hAnsi="Times New Roman"/>
                <w:b/>
                <w:sz w:val="26"/>
                <w:szCs w:val="26"/>
              </w:rPr>
            </w:pPr>
          </w:p>
        </w:tc>
      </w:tr>
      <w:tr w:rsidR="00216FC7" w14:paraId="6AE5B7A8" w14:textId="77777777">
        <w:trPr>
          <w:trHeight w:val="319"/>
        </w:trPr>
        <w:tc>
          <w:tcPr>
            <w:tcW w:w="567" w:type="dxa"/>
            <w:tcBorders>
              <w:top w:val="nil"/>
              <w:left w:val="single" w:sz="4" w:space="0" w:color="000000"/>
              <w:bottom w:val="single" w:sz="4" w:space="0" w:color="000000"/>
              <w:right w:val="single" w:sz="4" w:space="0" w:color="000000"/>
            </w:tcBorders>
            <w:shd w:val="clear" w:color="auto" w:fill="auto"/>
            <w:vAlign w:val="center"/>
          </w:tcPr>
          <w:p w14:paraId="3D83202E"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1</w:t>
            </w:r>
          </w:p>
        </w:tc>
        <w:tc>
          <w:tcPr>
            <w:tcW w:w="1255" w:type="dxa"/>
            <w:tcBorders>
              <w:top w:val="single" w:sz="4" w:space="0" w:color="000000"/>
              <w:left w:val="nil"/>
              <w:bottom w:val="single" w:sz="4" w:space="0" w:color="000000"/>
              <w:right w:val="single" w:sz="4" w:space="0" w:color="000000"/>
            </w:tcBorders>
            <w:shd w:val="clear" w:color="auto" w:fill="auto"/>
            <w:vAlign w:val="center"/>
          </w:tcPr>
          <w:p w14:paraId="6A765E06"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2200….</w:t>
            </w:r>
          </w:p>
        </w:tc>
        <w:tc>
          <w:tcPr>
            <w:tcW w:w="2573" w:type="dxa"/>
            <w:tcBorders>
              <w:top w:val="single" w:sz="4" w:space="0" w:color="000000"/>
              <w:left w:val="nil"/>
              <w:bottom w:val="single" w:sz="4" w:space="0" w:color="000000"/>
              <w:right w:val="single" w:sz="4" w:space="0" w:color="000000"/>
            </w:tcBorders>
            <w:shd w:val="clear" w:color="auto" w:fill="auto"/>
            <w:vAlign w:val="center"/>
          </w:tcPr>
          <w:p w14:paraId="5A01F9CC" w14:textId="77777777" w:rsidR="00216FC7" w:rsidRDefault="00000000">
            <w:pPr>
              <w:rPr>
                <w:rFonts w:ascii="Times New Roman" w:hAnsi="Times New Roman"/>
                <w:color w:val="000000"/>
                <w:sz w:val="26"/>
                <w:szCs w:val="26"/>
              </w:rPr>
            </w:pPr>
            <w:r>
              <w:rPr>
                <w:rFonts w:ascii="Times New Roman" w:hAnsi="Times New Roman"/>
                <w:color w:val="000000"/>
                <w:sz w:val="26"/>
                <w:szCs w:val="26"/>
              </w:rPr>
              <w:t>Nguyễn Văn A</w:t>
            </w:r>
          </w:p>
        </w:tc>
        <w:tc>
          <w:tcPr>
            <w:tcW w:w="982" w:type="dxa"/>
            <w:tcBorders>
              <w:top w:val="single" w:sz="4" w:space="0" w:color="000000"/>
              <w:left w:val="nil"/>
              <w:bottom w:val="single" w:sz="4" w:space="0" w:color="000000"/>
              <w:right w:val="single" w:sz="4" w:space="0" w:color="000000"/>
            </w:tcBorders>
            <w:shd w:val="clear" w:color="auto" w:fill="auto"/>
            <w:vAlign w:val="center"/>
          </w:tcPr>
          <w:p w14:paraId="18D8FD59" w14:textId="77777777" w:rsidR="00216FC7" w:rsidRDefault="00000000">
            <w:pPr>
              <w:jc w:val="center"/>
              <w:rPr>
                <w:rFonts w:ascii="Times New Roman" w:hAnsi="Times New Roman"/>
                <w:sz w:val="26"/>
                <w:szCs w:val="26"/>
              </w:rPr>
            </w:pPr>
            <w:r>
              <w:rPr>
                <w:rFonts w:ascii="Times New Roman" w:hAnsi="Times New Roman"/>
                <w:sz w:val="26"/>
                <w:szCs w:val="26"/>
              </w:rPr>
              <w:t>65</w:t>
            </w:r>
          </w:p>
        </w:tc>
        <w:tc>
          <w:tcPr>
            <w:tcW w:w="829" w:type="dxa"/>
            <w:tcBorders>
              <w:top w:val="single" w:sz="4" w:space="0" w:color="000000"/>
              <w:left w:val="nil"/>
              <w:bottom w:val="single" w:sz="4" w:space="0" w:color="000000"/>
              <w:right w:val="single" w:sz="4" w:space="0" w:color="000000"/>
            </w:tcBorders>
            <w:vAlign w:val="center"/>
          </w:tcPr>
          <w:p w14:paraId="577C0AEF"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70</w:t>
            </w:r>
          </w:p>
        </w:tc>
        <w:tc>
          <w:tcPr>
            <w:tcW w:w="753" w:type="dxa"/>
            <w:tcBorders>
              <w:top w:val="single" w:sz="4" w:space="0" w:color="000000"/>
              <w:left w:val="single" w:sz="4" w:space="0" w:color="000000"/>
              <w:bottom w:val="single" w:sz="4" w:space="0" w:color="000000"/>
              <w:right w:val="single" w:sz="4" w:space="0" w:color="000000"/>
            </w:tcBorders>
            <w:vAlign w:val="center"/>
          </w:tcPr>
          <w:p w14:paraId="4CBC573A"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Khá</w:t>
            </w:r>
          </w:p>
        </w:tc>
        <w:tc>
          <w:tcPr>
            <w:tcW w:w="1061" w:type="dxa"/>
            <w:tcBorders>
              <w:top w:val="single" w:sz="4" w:space="0" w:color="000000"/>
              <w:left w:val="nil"/>
              <w:bottom w:val="single" w:sz="4" w:space="0" w:color="000000"/>
              <w:right w:val="single" w:sz="4" w:space="0" w:color="000000"/>
            </w:tcBorders>
            <w:shd w:val="clear" w:color="auto" w:fill="FFFFFF"/>
            <w:vAlign w:val="center"/>
          </w:tcPr>
          <w:p w14:paraId="706B3531"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20/30 (66,7%)</w:t>
            </w:r>
          </w:p>
        </w:tc>
        <w:tc>
          <w:tcPr>
            <w:tcW w:w="1405" w:type="dxa"/>
            <w:tcBorders>
              <w:top w:val="nil"/>
              <w:left w:val="nil"/>
              <w:bottom w:val="single" w:sz="4" w:space="0" w:color="000000"/>
              <w:right w:val="single" w:sz="4" w:space="0" w:color="000000"/>
            </w:tcBorders>
            <w:shd w:val="clear" w:color="auto" w:fill="auto"/>
            <w:vAlign w:val="center"/>
          </w:tcPr>
          <w:p w14:paraId="5BE492EF"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 </w:t>
            </w:r>
          </w:p>
        </w:tc>
      </w:tr>
      <w:tr w:rsidR="00216FC7" w14:paraId="10D1C88D" w14:textId="77777777">
        <w:trPr>
          <w:trHeight w:val="319"/>
        </w:trPr>
        <w:tc>
          <w:tcPr>
            <w:tcW w:w="567" w:type="dxa"/>
            <w:tcBorders>
              <w:top w:val="nil"/>
              <w:left w:val="single" w:sz="4" w:space="0" w:color="000000"/>
              <w:bottom w:val="single" w:sz="4" w:space="0" w:color="000000"/>
              <w:right w:val="single" w:sz="4" w:space="0" w:color="000000"/>
            </w:tcBorders>
            <w:shd w:val="clear" w:color="auto" w:fill="auto"/>
            <w:vAlign w:val="center"/>
          </w:tcPr>
          <w:p w14:paraId="09C3AA43"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2</w:t>
            </w:r>
          </w:p>
        </w:tc>
        <w:tc>
          <w:tcPr>
            <w:tcW w:w="1255" w:type="dxa"/>
            <w:tcBorders>
              <w:top w:val="nil"/>
              <w:left w:val="nil"/>
              <w:bottom w:val="single" w:sz="4" w:space="0" w:color="000000"/>
              <w:right w:val="single" w:sz="4" w:space="0" w:color="000000"/>
            </w:tcBorders>
            <w:shd w:val="clear" w:color="auto" w:fill="auto"/>
            <w:vAlign w:val="center"/>
          </w:tcPr>
          <w:p w14:paraId="32677421"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2200….</w:t>
            </w:r>
          </w:p>
        </w:tc>
        <w:tc>
          <w:tcPr>
            <w:tcW w:w="2573" w:type="dxa"/>
            <w:tcBorders>
              <w:top w:val="nil"/>
              <w:left w:val="nil"/>
              <w:bottom w:val="single" w:sz="4" w:space="0" w:color="000000"/>
              <w:right w:val="single" w:sz="4" w:space="0" w:color="000000"/>
            </w:tcBorders>
            <w:shd w:val="clear" w:color="auto" w:fill="auto"/>
            <w:vAlign w:val="center"/>
          </w:tcPr>
          <w:p w14:paraId="45DEDAC6" w14:textId="77777777" w:rsidR="00216FC7" w:rsidRDefault="00000000">
            <w:pPr>
              <w:rPr>
                <w:rFonts w:ascii="Times New Roman" w:hAnsi="Times New Roman"/>
                <w:color w:val="000000"/>
                <w:sz w:val="26"/>
                <w:szCs w:val="26"/>
              </w:rPr>
            </w:pPr>
            <w:r>
              <w:rPr>
                <w:rFonts w:ascii="Times New Roman" w:hAnsi="Times New Roman"/>
                <w:color w:val="000000"/>
                <w:sz w:val="26"/>
                <w:szCs w:val="26"/>
              </w:rPr>
              <w:t>Phạm Thị B</w:t>
            </w:r>
          </w:p>
        </w:tc>
        <w:tc>
          <w:tcPr>
            <w:tcW w:w="982" w:type="dxa"/>
            <w:tcBorders>
              <w:top w:val="nil"/>
              <w:left w:val="nil"/>
              <w:bottom w:val="single" w:sz="4" w:space="0" w:color="000000"/>
              <w:right w:val="single" w:sz="4" w:space="0" w:color="000000"/>
            </w:tcBorders>
            <w:shd w:val="clear" w:color="auto" w:fill="auto"/>
            <w:vAlign w:val="center"/>
          </w:tcPr>
          <w:p w14:paraId="117BAE08" w14:textId="77777777" w:rsidR="00216FC7" w:rsidRDefault="00000000">
            <w:pPr>
              <w:jc w:val="center"/>
              <w:rPr>
                <w:rFonts w:ascii="Times New Roman" w:hAnsi="Times New Roman"/>
                <w:sz w:val="26"/>
                <w:szCs w:val="26"/>
              </w:rPr>
            </w:pPr>
            <w:r>
              <w:rPr>
                <w:rFonts w:ascii="Times New Roman" w:hAnsi="Times New Roman"/>
                <w:sz w:val="26"/>
                <w:szCs w:val="26"/>
              </w:rPr>
              <w:t>82</w:t>
            </w:r>
          </w:p>
        </w:tc>
        <w:tc>
          <w:tcPr>
            <w:tcW w:w="829" w:type="dxa"/>
            <w:tcBorders>
              <w:top w:val="nil"/>
              <w:left w:val="nil"/>
              <w:bottom w:val="single" w:sz="4" w:space="0" w:color="000000"/>
              <w:right w:val="single" w:sz="4" w:space="0" w:color="000000"/>
            </w:tcBorders>
            <w:vAlign w:val="center"/>
          </w:tcPr>
          <w:p w14:paraId="50D0230D"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79</w:t>
            </w:r>
          </w:p>
        </w:tc>
        <w:tc>
          <w:tcPr>
            <w:tcW w:w="753" w:type="dxa"/>
            <w:tcBorders>
              <w:top w:val="single" w:sz="4" w:space="0" w:color="000000"/>
              <w:left w:val="single" w:sz="4" w:space="0" w:color="000000"/>
              <w:bottom w:val="single" w:sz="4" w:space="0" w:color="000000"/>
              <w:right w:val="single" w:sz="4" w:space="0" w:color="000000"/>
            </w:tcBorders>
            <w:vAlign w:val="center"/>
          </w:tcPr>
          <w:p w14:paraId="5BDD81C3"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Khá</w:t>
            </w:r>
          </w:p>
        </w:tc>
        <w:tc>
          <w:tcPr>
            <w:tcW w:w="1061" w:type="dxa"/>
            <w:tcBorders>
              <w:top w:val="nil"/>
              <w:left w:val="nil"/>
              <w:bottom w:val="single" w:sz="4" w:space="0" w:color="000000"/>
              <w:right w:val="single" w:sz="4" w:space="0" w:color="000000"/>
            </w:tcBorders>
            <w:shd w:val="clear" w:color="auto" w:fill="FFFFFF"/>
            <w:vAlign w:val="center"/>
          </w:tcPr>
          <w:p w14:paraId="5BC80016"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20/30 (66,7%)</w:t>
            </w:r>
          </w:p>
        </w:tc>
        <w:tc>
          <w:tcPr>
            <w:tcW w:w="1405" w:type="dxa"/>
            <w:tcBorders>
              <w:top w:val="nil"/>
              <w:left w:val="nil"/>
              <w:bottom w:val="single" w:sz="4" w:space="0" w:color="000000"/>
              <w:right w:val="single" w:sz="4" w:space="0" w:color="000000"/>
            </w:tcBorders>
            <w:shd w:val="clear" w:color="auto" w:fill="auto"/>
            <w:vAlign w:val="center"/>
          </w:tcPr>
          <w:p w14:paraId="22B83B90" w14:textId="77777777" w:rsidR="00216FC7" w:rsidRDefault="00000000">
            <w:pPr>
              <w:rPr>
                <w:rFonts w:ascii="Times New Roman" w:hAnsi="Times New Roman"/>
                <w:color w:val="000000"/>
                <w:sz w:val="26"/>
                <w:szCs w:val="26"/>
              </w:rPr>
            </w:pPr>
            <w:r>
              <w:rPr>
                <w:rFonts w:ascii="Times New Roman" w:hAnsi="Times New Roman"/>
                <w:color w:val="000000"/>
                <w:sz w:val="26"/>
                <w:szCs w:val="26"/>
              </w:rPr>
              <w:t>Cá nhân đang trong thời gian bị kỷ luật Khiển trách</w:t>
            </w:r>
          </w:p>
        </w:tc>
      </w:tr>
      <w:tr w:rsidR="00216FC7" w14:paraId="6443A5C3" w14:textId="77777777">
        <w:trPr>
          <w:trHeight w:val="319"/>
        </w:trPr>
        <w:tc>
          <w:tcPr>
            <w:tcW w:w="567" w:type="dxa"/>
            <w:tcBorders>
              <w:top w:val="nil"/>
              <w:left w:val="single" w:sz="4" w:space="0" w:color="000000"/>
              <w:bottom w:val="single" w:sz="4" w:space="0" w:color="000000"/>
              <w:right w:val="single" w:sz="4" w:space="0" w:color="000000"/>
            </w:tcBorders>
            <w:shd w:val="clear" w:color="auto" w:fill="auto"/>
            <w:vAlign w:val="center"/>
          </w:tcPr>
          <w:p w14:paraId="5B077667"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3</w:t>
            </w:r>
          </w:p>
        </w:tc>
        <w:tc>
          <w:tcPr>
            <w:tcW w:w="1255" w:type="dxa"/>
            <w:tcBorders>
              <w:top w:val="nil"/>
              <w:left w:val="nil"/>
              <w:bottom w:val="single" w:sz="4" w:space="0" w:color="000000"/>
              <w:right w:val="single" w:sz="4" w:space="0" w:color="000000"/>
            </w:tcBorders>
            <w:shd w:val="clear" w:color="auto" w:fill="auto"/>
            <w:vAlign w:val="center"/>
          </w:tcPr>
          <w:p w14:paraId="48563B90"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w:t>
            </w:r>
          </w:p>
        </w:tc>
        <w:tc>
          <w:tcPr>
            <w:tcW w:w="2573" w:type="dxa"/>
            <w:tcBorders>
              <w:top w:val="nil"/>
              <w:left w:val="nil"/>
              <w:bottom w:val="single" w:sz="4" w:space="0" w:color="000000"/>
              <w:right w:val="single" w:sz="4" w:space="0" w:color="000000"/>
            </w:tcBorders>
            <w:shd w:val="clear" w:color="auto" w:fill="auto"/>
            <w:vAlign w:val="center"/>
          </w:tcPr>
          <w:p w14:paraId="2F37DD9A" w14:textId="77777777" w:rsidR="00216FC7" w:rsidRDefault="00000000">
            <w:pPr>
              <w:rPr>
                <w:rFonts w:ascii="Times New Roman" w:hAnsi="Times New Roman"/>
                <w:color w:val="000000"/>
                <w:sz w:val="26"/>
                <w:szCs w:val="26"/>
              </w:rPr>
            </w:pPr>
            <w:r>
              <w:rPr>
                <w:rFonts w:ascii="Times New Roman" w:hAnsi="Times New Roman"/>
                <w:color w:val="000000"/>
                <w:sz w:val="26"/>
                <w:szCs w:val="26"/>
              </w:rPr>
              <w:t>…</w:t>
            </w:r>
          </w:p>
        </w:tc>
        <w:tc>
          <w:tcPr>
            <w:tcW w:w="982" w:type="dxa"/>
            <w:tcBorders>
              <w:top w:val="nil"/>
              <w:left w:val="nil"/>
              <w:bottom w:val="single" w:sz="4" w:space="0" w:color="000000"/>
              <w:right w:val="single" w:sz="4" w:space="0" w:color="000000"/>
            </w:tcBorders>
            <w:shd w:val="clear" w:color="auto" w:fill="auto"/>
            <w:vAlign w:val="center"/>
          </w:tcPr>
          <w:p w14:paraId="0D3D3211" w14:textId="77777777" w:rsidR="00216FC7" w:rsidRDefault="00000000">
            <w:pPr>
              <w:jc w:val="center"/>
              <w:rPr>
                <w:rFonts w:ascii="Times New Roman" w:hAnsi="Times New Roman"/>
                <w:sz w:val="26"/>
                <w:szCs w:val="26"/>
              </w:rPr>
            </w:pPr>
            <w:r>
              <w:rPr>
                <w:rFonts w:ascii="Times New Roman" w:hAnsi="Times New Roman"/>
                <w:sz w:val="26"/>
                <w:szCs w:val="26"/>
              </w:rPr>
              <w:t>…</w:t>
            </w:r>
          </w:p>
        </w:tc>
        <w:tc>
          <w:tcPr>
            <w:tcW w:w="829" w:type="dxa"/>
            <w:tcBorders>
              <w:top w:val="nil"/>
              <w:left w:val="nil"/>
              <w:bottom w:val="single" w:sz="4" w:space="0" w:color="000000"/>
              <w:right w:val="single" w:sz="4" w:space="0" w:color="000000"/>
            </w:tcBorders>
            <w:vAlign w:val="center"/>
          </w:tcPr>
          <w:p w14:paraId="7FB676D6"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w:t>
            </w:r>
          </w:p>
        </w:tc>
        <w:tc>
          <w:tcPr>
            <w:tcW w:w="753" w:type="dxa"/>
            <w:tcBorders>
              <w:top w:val="single" w:sz="4" w:space="0" w:color="000000"/>
              <w:left w:val="single" w:sz="4" w:space="0" w:color="000000"/>
              <w:bottom w:val="single" w:sz="4" w:space="0" w:color="000000"/>
              <w:right w:val="single" w:sz="4" w:space="0" w:color="000000"/>
            </w:tcBorders>
            <w:vAlign w:val="center"/>
          </w:tcPr>
          <w:p w14:paraId="15F9E695" w14:textId="77777777" w:rsidR="00216FC7" w:rsidRDefault="00216FC7">
            <w:pPr>
              <w:jc w:val="center"/>
              <w:rPr>
                <w:rFonts w:ascii="Times New Roman" w:hAnsi="Times New Roman"/>
                <w:color w:val="000000"/>
                <w:sz w:val="26"/>
                <w:szCs w:val="26"/>
              </w:rPr>
            </w:pPr>
          </w:p>
        </w:tc>
        <w:tc>
          <w:tcPr>
            <w:tcW w:w="1061" w:type="dxa"/>
            <w:tcBorders>
              <w:top w:val="nil"/>
              <w:left w:val="nil"/>
              <w:bottom w:val="single" w:sz="4" w:space="0" w:color="000000"/>
              <w:right w:val="single" w:sz="4" w:space="0" w:color="000000"/>
            </w:tcBorders>
            <w:shd w:val="clear" w:color="auto" w:fill="FFFFFF"/>
            <w:vAlign w:val="center"/>
          </w:tcPr>
          <w:p w14:paraId="2F0F98E7" w14:textId="77777777" w:rsidR="00216FC7" w:rsidRDefault="00216FC7">
            <w:pPr>
              <w:jc w:val="center"/>
              <w:rPr>
                <w:rFonts w:ascii="Times New Roman" w:hAnsi="Times New Roman"/>
                <w:color w:val="000000"/>
                <w:sz w:val="26"/>
                <w:szCs w:val="26"/>
              </w:rPr>
            </w:pPr>
          </w:p>
        </w:tc>
        <w:tc>
          <w:tcPr>
            <w:tcW w:w="1405" w:type="dxa"/>
            <w:tcBorders>
              <w:top w:val="nil"/>
              <w:left w:val="nil"/>
              <w:bottom w:val="single" w:sz="4" w:space="0" w:color="000000"/>
              <w:right w:val="single" w:sz="4" w:space="0" w:color="000000"/>
            </w:tcBorders>
            <w:shd w:val="clear" w:color="auto" w:fill="auto"/>
            <w:vAlign w:val="center"/>
          </w:tcPr>
          <w:p w14:paraId="0469A74B" w14:textId="77777777" w:rsidR="00216FC7" w:rsidRDefault="00000000">
            <w:pPr>
              <w:jc w:val="center"/>
              <w:rPr>
                <w:rFonts w:ascii="Times New Roman" w:hAnsi="Times New Roman"/>
                <w:color w:val="000000"/>
                <w:sz w:val="26"/>
                <w:szCs w:val="26"/>
              </w:rPr>
            </w:pPr>
            <w:r>
              <w:rPr>
                <w:rFonts w:ascii="Times New Roman" w:hAnsi="Times New Roman"/>
                <w:color w:val="000000"/>
                <w:sz w:val="26"/>
                <w:szCs w:val="26"/>
              </w:rPr>
              <w:t> </w:t>
            </w:r>
          </w:p>
        </w:tc>
      </w:tr>
    </w:tbl>
    <w:p w14:paraId="123B088D" w14:textId="77777777" w:rsidR="00216FC7" w:rsidRDefault="00000000">
      <w:pPr>
        <w:spacing w:before="120" w:after="120"/>
        <w:ind w:firstLine="567"/>
        <w:jc w:val="both"/>
        <w:rPr>
          <w:rFonts w:ascii="Times New Roman" w:hAnsi="Times New Roman"/>
          <w:sz w:val="28"/>
          <w:szCs w:val="28"/>
        </w:rPr>
      </w:pPr>
      <w:r>
        <w:rPr>
          <w:rFonts w:ascii="Times New Roman" w:hAnsi="Times New Roman"/>
          <w:sz w:val="28"/>
          <w:szCs w:val="28"/>
        </w:rPr>
        <w:tab/>
        <w:t>Tổng kết phân loại đánh giá rèn luyện của lớp:</w:t>
      </w:r>
    </w:p>
    <w:tbl>
      <w:tblPr>
        <w:tblStyle w:val="a1"/>
        <w:tblW w:w="74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6"/>
        <w:gridCol w:w="2712"/>
        <w:gridCol w:w="2312"/>
      </w:tblGrid>
      <w:tr w:rsidR="00216FC7" w14:paraId="0C99C07B" w14:textId="77777777">
        <w:trPr>
          <w:jc w:val="center"/>
        </w:trPr>
        <w:tc>
          <w:tcPr>
            <w:tcW w:w="2376" w:type="dxa"/>
          </w:tcPr>
          <w:p w14:paraId="7DC3D379" w14:textId="77777777" w:rsidR="00216FC7" w:rsidRDefault="00000000">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XẾP LOẠI</w:t>
            </w:r>
          </w:p>
        </w:tc>
        <w:tc>
          <w:tcPr>
            <w:tcW w:w="2712" w:type="dxa"/>
            <w:vAlign w:val="center"/>
          </w:tcPr>
          <w:p w14:paraId="5C94C962" w14:textId="77777777" w:rsidR="00216FC7" w:rsidRDefault="00000000">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SỐ LƯỢNG</w:t>
            </w:r>
          </w:p>
        </w:tc>
        <w:tc>
          <w:tcPr>
            <w:tcW w:w="2312" w:type="dxa"/>
            <w:vAlign w:val="center"/>
          </w:tcPr>
          <w:p w14:paraId="52FE9B54" w14:textId="77777777" w:rsidR="00216FC7" w:rsidRDefault="00000000">
            <w:pPr>
              <w:spacing w:after="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TỶ LỆ</w:t>
            </w:r>
          </w:p>
        </w:tc>
      </w:tr>
      <w:tr w:rsidR="00216FC7" w14:paraId="4A23CEFD" w14:textId="77777777">
        <w:trPr>
          <w:jc w:val="center"/>
        </w:trPr>
        <w:tc>
          <w:tcPr>
            <w:tcW w:w="2376" w:type="dxa"/>
          </w:tcPr>
          <w:p w14:paraId="0179F5CB" w14:textId="77777777" w:rsidR="00216FC7" w:rsidRDefault="0000000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Xuất sắc</w:t>
            </w:r>
          </w:p>
        </w:tc>
        <w:tc>
          <w:tcPr>
            <w:tcW w:w="2712" w:type="dxa"/>
          </w:tcPr>
          <w:p w14:paraId="3ED72EAF" w14:textId="77777777" w:rsidR="00216FC7" w:rsidRDefault="00216FC7">
            <w:pPr>
              <w:spacing w:after="0"/>
              <w:rPr>
                <w:rFonts w:ascii="Times New Roman" w:eastAsia="Times New Roman" w:hAnsi="Times New Roman" w:cs="Times New Roman"/>
                <w:sz w:val="28"/>
                <w:szCs w:val="28"/>
              </w:rPr>
            </w:pPr>
          </w:p>
        </w:tc>
        <w:tc>
          <w:tcPr>
            <w:tcW w:w="2312" w:type="dxa"/>
          </w:tcPr>
          <w:p w14:paraId="6026C36B" w14:textId="77777777" w:rsidR="00216FC7" w:rsidRDefault="00216FC7">
            <w:pPr>
              <w:spacing w:after="0"/>
              <w:rPr>
                <w:rFonts w:ascii="Times New Roman" w:eastAsia="Times New Roman" w:hAnsi="Times New Roman" w:cs="Times New Roman"/>
                <w:sz w:val="28"/>
                <w:szCs w:val="28"/>
              </w:rPr>
            </w:pPr>
          </w:p>
        </w:tc>
      </w:tr>
      <w:tr w:rsidR="00216FC7" w14:paraId="03661315" w14:textId="77777777">
        <w:trPr>
          <w:jc w:val="center"/>
        </w:trPr>
        <w:tc>
          <w:tcPr>
            <w:tcW w:w="2376" w:type="dxa"/>
          </w:tcPr>
          <w:p w14:paraId="5AC8A80F" w14:textId="77777777" w:rsidR="00216FC7" w:rsidRDefault="0000000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Tốt</w:t>
            </w:r>
          </w:p>
        </w:tc>
        <w:tc>
          <w:tcPr>
            <w:tcW w:w="2712" w:type="dxa"/>
          </w:tcPr>
          <w:p w14:paraId="5EE433B8" w14:textId="77777777" w:rsidR="00216FC7" w:rsidRDefault="00216FC7">
            <w:pPr>
              <w:spacing w:after="0"/>
              <w:rPr>
                <w:rFonts w:ascii="Times New Roman" w:eastAsia="Times New Roman" w:hAnsi="Times New Roman" w:cs="Times New Roman"/>
                <w:sz w:val="28"/>
                <w:szCs w:val="28"/>
              </w:rPr>
            </w:pPr>
          </w:p>
        </w:tc>
        <w:tc>
          <w:tcPr>
            <w:tcW w:w="2312" w:type="dxa"/>
          </w:tcPr>
          <w:p w14:paraId="73A105BD" w14:textId="77777777" w:rsidR="00216FC7" w:rsidRDefault="00216FC7">
            <w:pPr>
              <w:spacing w:after="0"/>
              <w:rPr>
                <w:rFonts w:ascii="Times New Roman" w:eastAsia="Times New Roman" w:hAnsi="Times New Roman" w:cs="Times New Roman"/>
                <w:sz w:val="28"/>
                <w:szCs w:val="28"/>
              </w:rPr>
            </w:pPr>
          </w:p>
        </w:tc>
      </w:tr>
      <w:tr w:rsidR="00216FC7" w14:paraId="57DB1E7D" w14:textId="77777777">
        <w:trPr>
          <w:jc w:val="center"/>
        </w:trPr>
        <w:tc>
          <w:tcPr>
            <w:tcW w:w="2376" w:type="dxa"/>
          </w:tcPr>
          <w:p w14:paraId="7DF6C3FF" w14:textId="77777777" w:rsidR="00216FC7" w:rsidRDefault="0000000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Khá</w:t>
            </w:r>
          </w:p>
        </w:tc>
        <w:tc>
          <w:tcPr>
            <w:tcW w:w="2712" w:type="dxa"/>
          </w:tcPr>
          <w:p w14:paraId="7ECA16C1" w14:textId="77777777" w:rsidR="00216FC7" w:rsidRDefault="00216FC7">
            <w:pPr>
              <w:spacing w:after="0"/>
              <w:rPr>
                <w:rFonts w:ascii="Times New Roman" w:eastAsia="Times New Roman" w:hAnsi="Times New Roman" w:cs="Times New Roman"/>
                <w:sz w:val="28"/>
                <w:szCs w:val="28"/>
              </w:rPr>
            </w:pPr>
          </w:p>
        </w:tc>
        <w:tc>
          <w:tcPr>
            <w:tcW w:w="2312" w:type="dxa"/>
          </w:tcPr>
          <w:p w14:paraId="29D7D38A" w14:textId="77777777" w:rsidR="00216FC7" w:rsidRDefault="00216FC7">
            <w:pPr>
              <w:spacing w:after="0"/>
              <w:rPr>
                <w:rFonts w:ascii="Times New Roman" w:eastAsia="Times New Roman" w:hAnsi="Times New Roman" w:cs="Times New Roman"/>
                <w:sz w:val="28"/>
                <w:szCs w:val="28"/>
              </w:rPr>
            </w:pPr>
          </w:p>
        </w:tc>
      </w:tr>
      <w:tr w:rsidR="00216FC7" w14:paraId="0B92C1CF" w14:textId="77777777">
        <w:trPr>
          <w:jc w:val="center"/>
        </w:trPr>
        <w:tc>
          <w:tcPr>
            <w:tcW w:w="2376" w:type="dxa"/>
          </w:tcPr>
          <w:p w14:paraId="0C2D7496" w14:textId="77777777" w:rsidR="00216FC7" w:rsidRDefault="0000000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Trung bình</w:t>
            </w:r>
          </w:p>
        </w:tc>
        <w:tc>
          <w:tcPr>
            <w:tcW w:w="2712" w:type="dxa"/>
          </w:tcPr>
          <w:p w14:paraId="46DE436F" w14:textId="77777777" w:rsidR="00216FC7" w:rsidRDefault="00216FC7">
            <w:pPr>
              <w:spacing w:after="0"/>
              <w:rPr>
                <w:rFonts w:ascii="Times New Roman" w:eastAsia="Times New Roman" w:hAnsi="Times New Roman" w:cs="Times New Roman"/>
                <w:sz w:val="28"/>
                <w:szCs w:val="28"/>
              </w:rPr>
            </w:pPr>
          </w:p>
        </w:tc>
        <w:tc>
          <w:tcPr>
            <w:tcW w:w="2312" w:type="dxa"/>
          </w:tcPr>
          <w:p w14:paraId="57CDC1DB" w14:textId="77777777" w:rsidR="00216FC7" w:rsidRDefault="00216FC7">
            <w:pPr>
              <w:spacing w:after="0"/>
              <w:rPr>
                <w:rFonts w:ascii="Times New Roman" w:eastAsia="Times New Roman" w:hAnsi="Times New Roman" w:cs="Times New Roman"/>
                <w:sz w:val="28"/>
                <w:szCs w:val="28"/>
              </w:rPr>
            </w:pPr>
          </w:p>
        </w:tc>
      </w:tr>
      <w:tr w:rsidR="00216FC7" w14:paraId="2A40EB80" w14:textId="77777777">
        <w:trPr>
          <w:jc w:val="center"/>
        </w:trPr>
        <w:tc>
          <w:tcPr>
            <w:tcW w:w="2376" w:type="dxa"/>
          </w:tcPr>
          <w:p w14:paraId="1821CE1C" w14:textId="77777777" w:rsidR="00216FC7" w:rsidRDefault="0000000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Yếu</w:t>
            </w:r>
          </w:p>
        </w:tc>
        <w:tc>
          <w:tcPr>
            <w:tcW w:w="2712" w:type="dxa"/>
          </w:tcPr>
          <w:p w14:paraId="63ECCC94" w14:textId="77777777" w:rsidR="00216FC7" w:rsidRDefault="00216FC7">
            <w:pPr>
              <w:spacing w:after="0"/>
              <w:rPr>
                <w:rFonts w:ascii="Times New Roman" w:eastAsia="Times New Roman" w:hAnsi="Times New Roman" w:cs="Times New Roman"/>
                <w:sz w:val="28"/>
                <w:szCs w:val="28"/>
              </w:rPr>
            </w:pPr>
          </w:p>
        </w:tc>
        <w:tc>
          <w:tcPr>
            <w:tcW w:w="2312" w:type="dxa"/>
          </w:tcPr>
          <w:p w14:paraId="0E7143C1" w14:textId="77777777" w:rsidR="00216FC7" w:rsidRDefault="00216FC7">
            <w:pPr>
              <w:spacing w:after="0"/>
              <w:rPr>
                <w:rFonts w:ascii="Times New Roman" w:eastAsia="Times New Roman" w:hAnsi="Times New Roman" w:cs="Times New Roman"/>
                <w:sz w:val="28"/>
                <w:szCs w:val="28"/>
              </w:rPr>
            </w:pPr>
          </w:p>
        </w:tc>
      </w:tr>
    </w:tbl>
    <w:p w14:paraId="179763AC" w14:textId="77777777" w:rsidR="00216FC7" w:rsidRDefault="00000000">
      <w:pPr>
        <w:spacing w:before="120" w:after="120"/>
        <w:ind w:firstLine="567"/>
        <w:jc w:val="both"/>
        <w:rPr>
          <w:rFonts w:ascii="Times New Roman" w:hAnsi="Times New Roman"/>
          <w:sz w:val="28"/>
          <w:szCs w:val="28"/>
        </w:rPr>
      </w:pPr>
      <w:r>
        <w:rPr>
          <w:rFonts w:ascii="Times New Roman" w:hAnsi="Times New Roman"/>
          <w:sz w:val="28"/>
          <w:szCs w:val="28"/>
        </w:rPr>
        <w:t>Thư ký thông qua toàn văn biên bản cuộc họp, các thành viên dự họp nhất trí, không có ý kiến gì thêm.</w:t>
      </w:r>
    </w:p>
    <w:p w14:paraId="25D76C9E" w14:textId="77777777" w:rsidR="00216FC7" w:rsidRDefault="00000000">
      <w:pPr>
        <w:spacing w:before="120" w:after="120"/>
        <w:ind w:firstLine="567"/>
        <w:jc w:val="both"/>
        <w:rPr>
          <w:rFonts w:ascii="Times New Roman" w:hAnsi="Times New Roman"/>
          <w:sz w:val="28"/>
          <w:szCs w:val="28"/>
        </w:rPr>
      </w:pPr>
      <w:r>
        <w:rPr>
          <w:rFonts w:ascii="Times New Roman" w:hAnsi="Times New Roman"/>
          <w:sz w:val="28"/>
          <w:szCs w:val="28"/>
        </w:rPr>
        <w:t>Cuộc họp kết thúc lúc … giờ … phút cùng ngày./.</w:t>
      </w:r>
    </w:p>
    <w:tbl>
      <w:tblPr>
        <w:tblStyle w:val="a2"/>
        <w:tblW w:w="8915" w:type="dxa"/>
        <w:tblInd w:w="-115" w:type="dxa"/>
        <w:tblLayout w:type="fixed"/>
        <w:tblLook w:val="0000" w:firstRow="0" w:lastRow="0" w:firstColumn="0" w:lastColumn="0" w:noHBand="0" w:noVBand="0"/>
      </w:tblPr>
      <w:tblGrid>
        <w:gridCol w:w="4503"/>
        <w:gridCol w:w="4412"/>
      </w:tblGrid>
      <w:tr w:rsidR="00216FC7" w14:paraId="096AF3E0" w14:textId="77777777">
        <w:tc>
          <w:tcPr>
            <w:tcW w:w="4503" w:type="dxa"/>
          </w:tcPr>
          <w:p w14:paraId="546EA68A"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THƯ KÝ</w:t>
            </w:r>
          </w:p>
          <w:p w14:paraId="33F7DE5D" w14:textId="77777777" w:rsidR="00216FC7" w:rsidRDefault="00216FC7">
            <w:pPr>
              <w:spacing w:before="120"/>
              <w:jc w:val="center"/>
              <w:rPr>
                <w:rFonts w:ascii="Times New Roman" w:hAnsi="Times New Roman"/>
                <w:b/>
                <w:sz w:val="28"/>
                <w:szCs w:val="28"/>
              </w:rPr>
            </w:pPr>
          </w:p>
          <w:p w14:paraId="471A74A5" w14:textId="77777777" w:rsidR="00216FC7" w:rsidRDefault="00216FC7">
            <w:pPr>
              <w:spacing w:before="120"/>
              <w:jc w:val="center"/>
              <w:rPr>
                <w:rFonts w:ascii="Times New Roman" w:hAnsi="Times New Roman"/>
                <w:b/>
                <w:sz w:val="28"/>
                <w:szCs w:val="28"/>
              </w:rPr>
            </w:pPr>
          </w:p>
          <w:p w14:paraId="5CF9B621" w14:textId="77777777" w:rsidR="00216FC7" w:rsidRDefault="00216FC7">
            <w:pPr>
              <w:spacing w:before="120"/>
              <w:jc w:val="center"/>
              <w:rPr>
                <w:rFonts w:ascii="Times New Roman" w:hAnsi="Times New Roman"/>
                <w:b/>
                <w:sz w:val="28"/>
                <w:szCs w:val="28"/>
              </w:rPr>
            </w:pPr>
          </w:p>
          <w:p w14:paraId="72CD082C"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w:t>
            </w:r>
          </w:p>
        </w:tc>
        <w:tc>
          <w:tcPr>
            <w:tcW w:w="4412" w:type="dxa"/>
          </w:tcPr>
          <w:p w14:paraId="3EBF6750"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CHỦ TỌA</w:t>
            </w:r>
          </w:p>
          <w:p w14:paraId="4FEB2E1F" w14:textId="77777777" w:rsidR="00216FC7" w:rsidRDefault="00216FC7">
            <w:pPr>
              <w:spacing w:before="120"/>
              <w:jc w:val="center"/>
              <w:rPr>
                <w:rFonts w:ascii="Times New Roman" w:hAnsi="Times New Roman"/>
                <w:b/>
                <w:sz w:val="28"/>
                <w:szCs w:val="28"/>
              </w:rPr>
            </w:pPr>
          </w:p>
          <w:p w14:paraId="0C552EBC" w14:textId="77777777" w:rsidR="00216FC7" w:rsidRDefault="00216FC7">
            <w:pPr>
              <w:spacing w:before="120"/>
              <w:jc w:val="center"/>
              <w:rPr>
                <w:rFonts w:ascii="Times New Roman" w:hAnsi="Times New Roman"/>
                <w:b/>
                <w:sz w:val="28"/>
                <w:szCs w:val="28"/>
              </w:rPr>
            </w:pPr>
          </w:p>
          <w:p w14:paraId="3AEEA31C" w14:textId="77777777" w:rsidR="00216FC7" w:rsidRDefault="00216FC7">
            <w:pPr>
              <w:spacing w:before="120"/>
              <w:jc w:val="center"/>
              <w:rPr>
                <w:rFonts w:ascii="Times New Roman" w:hAnsi="Times New Roman"/>
                <w:b/>
                <w:sz w:val="28"/>
                <w:szCs w:val="28"/>
              </w:rPr>
            </w:pPr>
          </w:p>
          <w:p w14:paraId="6FF44794"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w:t>
            </w:r>
          </w:p>
        </w:tc>
      </w:tr>
    </w:tbl>
    <w:p w14:paraId="671A9CA2" w14:textId="77777777" w:rsidR="00216FC7" w:rsidRDefault="00216FC7">
      <w:pPr>
        <w:spacing w:before="120"/>
        <w:jc w:val="center"/>
        <w:rPr>
          <w:rFonts w:ascii="Times New Roman" w:hAnsi="Times New Roman"/>
          <w:b/>
          <w:sz w:val="26"/>
          <w:szCs w:val="26"/>
        </w:rPr>
      </w:pPr>
    </w:p>
    <w:p w14:paraId="02F7DEE7" w14:textId="77777777" w:rsidR="00216FC7" w:rsidRDefault="00000000">
      <w:pPr>
        <w:spacing w:before="120"/>
        <w:jc w:val="center"/>
        <w:rPr>
          <w:rFonts w:ascii="Times New Roman" w:hAnsi="Times New Roman"/>
          <w:b/>
          <w:sz w:val="28"/>
          <w:szCs w:val="28"/>
        </w:rPr>
      </w:pPr>
      <w:r>
        <w:rPr>
          <w:rFonts w:ascii="Times New Roman" w:hAnsi="Times New Roman"/>
          <w:b/>
          <w:sz w:val="28"/>
          <w:szCs w:val="28"/>
        </w:rPr>
        <w:t>Ý KIẾN CỦA LÃNH ĐẠO KHOA</w:t>
      </w:r>
    </w:p>
    <w:p w14:paraId="7A2EF48B" w14:textId="77777777" w:rsidR="00216FC7" w:rsidRDefault="00000000">
      <w:pPr>
        <w:tabs>
          <w:tab w:val="right" w:pos="9356"/>
        </w:tabs>
        <w:spacing w:before="120"/>
        <w:jc w:val="both"/>
        <w:rPr>
          <w:rFonts w:ascii="Times New Roman" w:hAnsi="Times New Roman"/>
          <w:sz w:val="28"/>
          <w:szCs w:val="28"/>
        </w:rPr>
      </w:pPr>
      <w:r>
        <w:rPr>
          <w:rFonts w:ascii="Times New Roman" w:hAnsi="Times New Roman"/>
          <w:sz w:val="28"/>
          <w:szCs w:val="28"/>
        </w:rPr>
        <w:tab/>
      </w:r>
    </w:p>
    <w:p w14:paraId="76687447" w14:textId="77777777" w:rsidR="00216FC7" w:rsidRDefault="00000000">
      <w:pPr>
        <w:tabs>
          <w:tab w:val="right" w:pos="9356"/>
        </w:tabs>
        <w:spacing w:before="120"/>
        <w:jc w:val="both"/>
        <w:rPr>
          <w:rFonts w:ascii="Times New Roman" w:hAnsi="Times New Roman"/>
          <w:sz w:val="28"/>
          <w:szCs w:val="28"/>
        </w:rPr>
      </w:pPr>
      <w:r>
        <w:rPr>
          <w:rFonts w:ascii="Times New Roman" w:hAnsi="Times New Roman"/>
          <w:sz w:val="28"/>
          <w:szCs w:val="28"/>
        </w:rPr>
        <w:tab/>
      </w:r>
    </w:p>
    <w:p w14:paraId="2041BB69" w14:textId="77777777" w:rsidR="00216FC7" w:rsidRDefault="00000000">
      <w:pPr>
        <w:tabs>
          <w:tab w:val="right" w:pos="9356"/>
        </w:tabs>
        <w:spacing w:before="120"/>
        <w:jc w:val="both"/>
        <w:rPr>
          <w:rFonts w:ascii="Times New Roman" w:hAnsi="Times New Roman"/>
          <w:sz w:val="28"/>
          <w:szCs w:val="28"/>
        </w:rPr>
      </w:pPr>
      <w:r>
        <w:rPr>
          <w:rFonts w:ascii="Times New Roman" w:hAnsi="Times New Roman"/>
          <w:sz w:val="28"/>
          <w:szCs w:val="28"/>
        </w:rPr>
        <w:tab/>
      </w:r>
    </w:p>
    <w:p w14:paraId="14BF691D" w14:textId="77777777" w:rsidR="00216FC7" w:rsidRDefault="00216FC7">
      <w:pPr>
        <w:tabs>
          <w:tab w:val="right" w:pos="9356"/>
        </w:tabs>
        <w:spacing w:before="120"/>
        <w:jc w:val="both"/>
        <w:rPr>
          <w:rFonts w:ascii="Times New Roman" w:hAnsi="Times New Roman"/>
          <w:sz w:val="28"/>
          <w:szCs w:val="28"/>
        </w:rPr>
      </w:pPr>
    </w:p>
    <w:p w14:paraId="0E303955" w14:textId="77777777" w:rsidR="00216FC7" w:rsidRDefault="00000000">
      <w:pPr>
        <w:tabs>
          <w:tab w:val="center" w:pos="6663"/>
        </w:tabs>
        <w:spacing w:before="120"/>
        <w:rPr>
          <w:rFonts w:ascii="Times New Roman" w:hAnsi="Times New Roman"/>
          <w:i/>
          <w:sz w:val="26"/>
          <w:szCs w:val="26"/>
        </w:rPr>
      </w:pPr>
      <w:r>
        <w:rPr>
          <w:rFonts w:ascii="Times New Roman" w:hAnsi="Times New Roman"/>
          <w:b/>
          <w:sz w:val="26"/>
          <w:szCs w:val="26"/>
        </w:rPr>
        <w:tab/>
      </w:r>
      <w:r>
        <w:rPr>
          <w:rFonts w:ascii="Times New Roman" w:hAnsi="Times New Roman"/>
          <w:i/>
          <w:sz w:val="26"/>
          <w:szCs w:val="26"/>
        </w:rPr>
        <w:t>Thành phố Hồ Chí Minh, ngày … tháng … năm…</w:t>
      </w:r>
    </w:p>
    <w:p w14:paraId="6B142367" w14:textId="77777777" w:rsidR="00216FC7" w:rsidRDefault="00000000">
      <w:pPr>
        <w:tabs>
          <w:tab w:val="center" w:pos="6663"/>
        </w:tabs>
        <w:spacing w:before="120"/>
        <w:ind w:left="6663" w:hanging="6663"/>
        <w:rPr>
          <w:rFonts w:ascii="Times New Roman" w:hAnsi="Times New Roman"/>
          <w:b/>
          <w:sz w:val="26"/>
          <w:szCs w:val="26"/>
        </w:rPr>
      </w:pPr>
      <w:r>
        <w:rPr>
          <w:rFonts w:ascii="Times New Roman" w:hAnsi="Times New Roman"/>
          <w:b/>
          <w:i/>
          <w:sz w:val="26"/>
          <w:szCs w:val="26"/>
        </w:rPr>
        <w:tab/>
      </w:r>
      <w:r>
        <w:rPr>
          <w:rFonts w:ascii="Times New Roman" w:hAnsi="Times New Roman"/>
          <w:b/>
          <w:sz w:val="26"/>
          <w:szCs w:val="26"/>
        </w:rPr>
        <w:t>TRƯỞNG KHOA</w:t>
      </w:r>
    </w:p>
    <w:p w14:paraId="7E9F2917" w14:textId="77777777" w:rsidR="00216FC7" w:rsidRDefault="00216FC7">
      <w:pPr>
        <w:spacing w:before="120"/>
        <w:jc w:val="center"/>
        <w:rPr>
          <w:rFonts w:ascii="Times New Roman" w:hAnsi="Times New Roman"/>
          <w:b/>
          <w:sz w:val="26"/>
          <w:szCs w:val="26"/>
        </w:rPr>
      </w:pPr>
    </w:p>
    <w:sectPr w:rsidR="00216FC7">
      <w:headerReference w:type="default" r:id="rId13"/>
      <w:footerReference w:type="default" r:id="rId14"/>
      <w:pgSz w:w="11907" w:h="16840"/>
      <w:pgMar w:top="1134" w:right="851" w:bottom="992" w:left="1701" w:header="284"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3878D" w14:textId="77777777" w:rsidR="00EB4B4D" w:rsidRDefault="00EB4B4D">
      <w:r>
        <w:separator/>
      </w:r>
    </w:p>
  </w:endnote>
  <w:endnote w:type="continuationSeparator" w:id="0">
    <w:p w14:paraId="5B9A8580" w14:textId="77777777" w:rsidR="00EB4B4D" w:rsidRDefault="00EB4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NI-Time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nTim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02BE2" w14:textId="77777777" w:rsidR="00216FC7" w:rsidRDefault="00000000">
    <w:pPr>
      <w:ind w:right="260"/>
      <w:rPr>
        <w:color w:val="0F243E"/>
        <w:sz w:val="26"/>
        <w:szCs w:val="26"/>
      </w:rPr>
    </w:pPr>
    <w:r>
      <w:rPr>
        <w:noProof/>
      </w:rPr>
      <mc:AlternateContent>
        <mc:Choice Requires="wps">
          <w:drawing>
            <wp:anchor distT="0" distB="0" distL="114300" distR="114300" simplePos="0" relativeHeight="251658240" behindDoc="0" locked="0" layoutInCell="1" hidden="0" allowOverlap="1" wp14:anchorId="069022D8" wp14:editId="62957D07">
              <wp:simplePos x="0" y="0"/>
              <wp:positionH relativeFrom="column">
                <wp:posOffset>5791200</wp:posOffset>
              </wp:positionH>
              <wp:positionV relativeFrom="paragraph">
                <wp:posOffset>9931400</wp:posOffset>
              </wp:positionV>
              <wp:extent cx="398145" cy="322580"/>
              <wp:effectExtent l="0" t="0" r="0" b="0"/>
              <wp:wrapNone/>
              <wp:docPr id="51" name="Rectangle 51"/>
              <wp:cNvGraphicFramePr/>
              <a:graphic xmlns:a="http://schemas.openxmlformats.org/drawingml/2006/main">
                <a:graphicData uri="http://schemas.microsoft.com/office/word/2010/wordprocessingShape">
                  <wps:wsp>
                    <wps:cNvSpPr/>
                    <wps:spPr>
                      <a:xfrm>
                        <a:off x="5151690" y="3623473"/>
                        <a:ext cx="388620" cy="313055"/>
                      </a:xfrm>
                      <a:prstGeom prst="rect">
                        <a:avLst/>
                      </a:prstGeom>
                      <a:solidFill>
                        <a:schemeClr val="lt1"/>
                      </a:solidFill>
                      <a:ln>
                        <a:noFill/>
                      </a:ln>
                    </wps:spPr>
                    <wps:txbx>
                      <w:txbxContent>
                        <w:p w14:paraId="1BEA571A" w14:textId="77777777" w:rsidR="00216FC7" w:rsidRDefault="00216FC7">
                          <w:pPr>
                            <w:jc w:val="center"/>
                            <w:textDirection w:val="btLr"/>
                          </w:pPr>
                        </w:p>
                      </w:txbxContent>
                    </wps:txbx>
                    <wps:bodyPr spcFirstLastPara="1" wrap="square" lIns="0" tIns="45700" rIns="0" bIns="45700" anchor="ctr" anchorCtr="0">
                      <a:noAutofit/>
                    </wps:bodyPr>
                  </wps:wsp>
                </a:graphicData>
              </a:graphic>
            </wp:anchor>
          </w:drawing>
        </mc:Choice>
        <mc:Fallback>
          <w:pict>
            <v:rect w14:anchorId="069022D8" id="Rectangle 51" o:spid="_x0000_s1026" style="position:absolute;margin-left:456pt;margin-top:782pt;width:31.35pt;height:25.4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" fillcolor="white [3201]" stroked="f">
              <v:textbox inset="0,1.2694mm,0,1.2694mm">
                <w:txbxContent>
                  <w:p w14:paraId="1BEA571A" w14:textId="77777777" w:rsidR="00216FC7" w:rsidRDefault="00216FC7">
                    <w:pPr>
                      <w:jc w:val="center"/>
                      <w:textDirection w:val="btLr"/>
                    </w:pPr>
                  </w:p>
                </w:txbxContent>
              </v:textbox>
            </v:rect>
          </w:pict>
        </mc:Fallback>
      </mc:AlternateContent>
    </w:r>
  </w:p>
  <w:p w14:paraId="3DB04FBF" w14:textId="77777777" w:rsidR="00216FC7" w:rsidRDefault="00216FC7">
    <w:pPr>
      <w:pBdr>
        <w:top w:val="nil"/>
        <w:left w:val="nil"/>
        <w:bottom w:val="nil"/>
        <w:right w:val="nil"/>
        <w:between w:val="nil"/>
      </w:pBdr>
      <w:tabs>
        <w:tab w:val="center" w:pos="4320"/>
        <w:tab w:val="right" w:pos="8640"/>
      </w:tabs>
      <w:rPr>
        <w:rFonts w:ascii="Times New Roman" w:hAnsi="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7D992" w14:textId="77777777" w:rsidR="00EB4B4D" w:rsidRDefault="00EB4B4D">
      <w:r>
        <w:separator/>
      </w:r>
    </w:p>
  </w:footnote>
  <w:footnote w:type="continuationSeparator" w:id="0">
    <w:p w14:paraId="17B616BD" w14:textId="77777777" w:rsidR="00EB4B4D" w:rsidRDefault="00EB4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36A15" w14:textId="77777777" w:rsidR="00216FC7" w:rsidRDefault="00000000">
    <w:pPr>
      <w:pBdr>
        <w:top w:val="nil"/>
        <w:left w:val="nil"/>
        <w:bottom w:val="nil"/>
        <w:right w:val="nil"/>
        <w:between w:val="nil"/>
      </w:pBdr>
      <w:tabs>
        <w:tab w:val="center" w:pos="4320"/>
        <w:tab w:val="right" w:pos="8640"/>
      </w:tabs>
      <w:jc w:val="center"/>
      <w:rPr>
        <w:rFonts w:ascii="Times New Roman" w:hAnsi="Times New Roman"/>
        <w:color w:val="000000"/>
      </w:rPr>
    </w:pPr>
    <w:r>
      <w:rPr>
        <w:rFonts w:ascii="Times New Roman" w:hAnsi="Times New Roman"/>
        <w:color w:val="000000"/>
      </w:rPr>
      <w:fldChar w:fldCharType="begin"/>
    </w:r>
    <w:r>
      <w:rPr>
        <w:rFonts w:ascii="Times New Roman" w:hAnsi="Times New Roman"/>
        <w:color w:val="000000"/>
      </w:rPr>
      <w:instrText>PAGE</w:instrText>
    </w:r>
    <w:r>
      <w:rPr>
        <w:rFonts w:ascii="Times New Roman" w:hAnsi="Times New Roman"/>
        <w:color w:val="000000"/>
      </w:rPr>
      <w:fldChar w:fldCharType="separate"/>
    </w:r>
    <w:r w:rsidR="008315D7">
      <w:rPr>
        <w:rFonts w:ascii="Times New Roman" w:hAnsi="Times New Roman"/>
        <w:noProof/>
        <w:color w:val="000000"/>
      </w:rPr>
      <w:t>2</w:t>
    </w:r>
    <w:r>
      <w:rPr>
        <w:rFonts w:ascii="Times New Roman" w:hAnsi="Times New Roman"/>
        <w:color w:val="000000"/>
      </w:rPr>
      <w:fldChar w:fldCharType="end"/>
    </w:r>
  </w:p>
  <w:p w14:paraId="31299A32" w14:textId="77777777" w:rsidR="00216FC7" w:rsidRDefault="00216FC7">
    <w:pPr>
      <w:pBdr>
        <w:top w:val="nil"/>
        <w:left w:val="nil"/>
        <w:bottom w:val="nil"/>
        <w:right w:val="nil"/>
        <w:between w:val="nil"/>
      </w:pBdr>
      <w:tabs>
        <w:tab w:val="center" w:pos="4320"/>
        <w:tab w:val="right" w:pos="8640"/>
      </w:tabs>
      <w:rPr>
        <w:rFonts w:ascii="Times New Roman" w:hAnsi="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B0147"/>
    <w:multiLevelType w:val="multilevel"/>
    <w:tmpl w:val="7D4652B8"/>
    <w:lvl w:ilvl="0">
      <w:start w:val="1"/>
      <w:numFmt w:val="decimal"/>
      <w:lvlText w:val="%1."/>
      <w:lvlJc w:val="left"/>
      <w:pPr>
        <w:ind w:left="1407" w:hanging="8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2981F01"/>
    <w:multiLevelType w:val="multilevel"/>
    <w:tmpl w:val="5A6A2322"/>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345B35CD"/>
    <w:multiLevelType w:val="multilevel"/>
    <w:tmpl w:val="55C2757E"/>
    <w:lvl w:ilvl="0">
      <w:start w:val="1"/>
      <w:numFmt w:val="decimal"/>
      <w:lvlText w:val="%1."/>
      <w:lvlJc w:val="left"/>
      <w:pPr>
        <w:ind w:left="1407" w:hanging="84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3EDF3808"/>
    <w:multiLevelType w:val="multilevel"/>
    <w:tmpl w:val="7D2EDD4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4C44161A"/>
    <w:multiLevelType w:val="multilevel"/>
    <w:tmpl w:val="4ABEE202"/>
    <w:lvl w:ilvl="0">
      <w:start w:val="1"/>
      <w:numFmt w:val="decimal"/>
      <w:lvlText w:val="%1."/>
      <w:lvlJc w:val="left"/>
      <w:pPr>
        <w:ind w:left="1422" w:hanging="85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4CA81DB1"/>
    <w:multiLevelType w:val="multilevel"/>
    <w:tmpl w:val="6A84E156"/>
    <w:lvl w:ilvl="0">
      <w:start w:val="1"/>
      <w:numFmt w:val="decimal"/>
      <w:lvlText w:val="%1."/>
      <w:lvlJc w:val="left"/>
      <w:pPr>
        <w:ind w:left="1407" w:hanging="8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2AE2401"/>
    <w:multiLevelType w:val="multilevel"/>
    <w:tmpl w:val="CE4CEBF0"/>
    <w:lvl w:ilvl="0">
      <w:start w:val="1"/>
      <w:numFmt w:val="decimal"/>
      <w:lvlText w:val="%1."/>
      <w:lvlJc w:val="left"/>
      <w:pPr>
        <w:ind w:left="1407" w:hanging="8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821397F"/>
    <w:multiLevelType w:val="multilevel"/>
    <w:tmpl w:val="DCF42D04"/>
    <w:lvl w:ilvl="0">
      <w:start w:val="1"/>
      <w:numFmt w:val="decimal"/>
      <w:lvlText w:val="%1."/>
      <w:lvlJc w:val="left"/>
      <w:pPr>
        <w:ind w:left="927" w:hanging="360"/>
      </w:pPr>
      <w:rPr>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65442033"/>
    <w:multiLevelType w:val="multilevel"/>
    <w:tmpl w:val="DE0C2414"/>
    <w:lvl w:ilvl="0">
      <w:start w:val="1"/>
      <w:numFmt w:val="decimal"/>
      <w:lvlText w:val="%1."/>
      <w:lvlJc w:val="left"/>
      <w:pPr>
        <w:ind w:left="927" w:hanging="360"/>
      </w:pPr>
    </w:lvl>
    <w:lvl w:ilvl="1">
      <w:numFmt w:val="bullet"/>
      <w:lvlText w:val="-"/>
      <w:lvlJc w:val="left"/>
      <w:pPr>
        <w:ind w:left="1647" w:hanging="360"/>
      </w:pPr>
      <w:rPr>
        <w:rFonts w:ascii="Times New Roman" w:eastAsia="Times New Roman" w:hAnsi="Times New Roman" w:cs="Times New Roman"/>
      </w:r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68E61666"/>
    <w:multiLevelType w:val="multilevel"/>
    <w:tmpl w:val="E2A2FFE8"/>
    <w:lvl w:ilvl="0">
      <w:start w:val="1"/>
      <w:numFmt w:val="decimal"/>
      <w:lvlText w:val="%1."/>
      <w:lvlJc w:val="left"/>
      <w:pPr>
        <w:ind w:left="1422" w:hanging="855"/>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6AF5040F"/>
    <w:multiLevelType w:val="multilevel"/>
    <w:tmpl w:val="BDC810E0"/>
    <w:lvl w:ilvl="0">
      <w:start w:val="1"/>
      <w:numFmt w:val="decimal"/>
      <w:lvlText w:val="%1."/>
      <w:lvlJc w:val="left"/>
      <w:pPr>
        <w:ind w:left="1407" w:hanging="84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76683A21"/>
    <w:multiLevelType w:val="multilevel"/>
    <w:tmpl w:val="6372A958"/>
    <w:lvl w:ilvl="0">
      <w:start w:val="1"/>
      <w:numFmt w:val="decimal"/>
      <w:lvlText w:val="%1."/>
      <w:lvlJc w:val="left"/>
      <w:pPr>
        <w:ind w:left="720" w:hanging="360"/>
      </w:pPr>
      <w:rPr>
        <w:b/>
        <w:sz w:val="26"/>
        <w:szCs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8872A35"/>
    <w:multiLevelType w:val="multilevel"/>
    <w:tmpl w:val="D9FE9936"/>
    <w:lvl w:ilvl="0">
      <w:start w:val="1"/>
      <w:numFmt w:val="decimal"/>
      <w:lvlText w:val="%1."/>
      <w:lvlJc w:val="left"/>
      <w:pPr>
        <w:ind w:left="92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8B1AAC"/>
    <w:multiLevelType w:val="multilevel"/>
    <w:tmpl w:val="F7FADD14"/>
    <w:lvl w:ilvl="0">
      <w:start w:val="1"/>
      <w:numFmt w:val="decimal"/>
      <w:lvlText w:val="%1."/>
      <w:lvlJc w:val="left"/>
      <w:pPr>
        <w:ind w:left="1407" w:hanging="84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7F570F23"/>
    <w:multiLevelType w:val="multilevel"/>
    <w:tmpl w:val="D09C6ABA"/>
    <w:lvl w:ilvl="0">
      <w:start w:val="1"/>
      <w:numFmt w:val="decimal"/>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16cid:durableId="2080709274">
    <w:abstractNumId w:val="9"/>
  </w:num>
  <w:num w:numId="2" w16cid:durableId="1777671562">
    <w:abstractNumId w:val="13"/>
  </w:num>
  <w:num w:numId="3" w16cid:durableId="1404063962">
    <w:abstractNumId w:val="0"/>
  </w:num>
  <w:num w:numId="4" w16cid:durableId="547961506">
    <w:abstractNumId w:val="5"/>
  </w:num>
  <w:num w:numId="5" w16cid:durableId="273825470">
    <w:abstractNumId w:val="1"/>
  </w:num>
  <w:num w:numId="6" w16cid:durableId="279266934">
    <w:abstractNumId w:val="6"/>
  </w:num>
  <w:num w:numId="7" w16cid:durableId="974332226">
    <w:abstractNumId w:val="12"/>
  </w:num>
  <w:num w:numId="8" w16cid:durableId="1981420461">
    <w:abstractNumId w:val="7"/>
  </w:num>
  <w:num w:numId="9" w16cid:durableId="2068340444">
    <w:abstractNumId w:val="8"/>
  </w:num>
  <w:num w:numId="10" w16cid:durableId="1142694147">
    <w:abstractNumId w:val="3"/>
  </w:num>
  <w:num w:numId="11" w16cid:durableId="1369641245">
    <w:abstractNumId w:val="14"/>
  </w:num>
  <w:num w:numId="12" w16cid:durableId="1364284676">
    <w:abstractNumId w:val="2"/>
  </w:num>
  <w:num w:numId="13" w16cid:durableId="656809587">
    <w:abstractNumId w:val="4"/>
  </w:num>
  <w:num w:numId="14" w16cid:durableId="245044222">
    <w:abstractNumId w:val="10"/>
  </w:num>
  <w:num w:numId="15" w16cid:durableId="6587029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C7"/>
    <w:rsid w:val="00216FC7"/>
    <w:rsid w:val="008315D7"/>
    <w:rsid w:val="00EB4B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632B7"/>
  <w15:docId w15:val="{F09055C9-5C6D-4264-BE74-E9D7FC38F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NI-Times" w:hAnsi="VNI-Times"/>
    </w:rPr>
  </w:style>
  <w:style w:type="paragraph" w:styleId="Heading1">
    <w:name w:val="heading 1"/>
    <w:basedOn w:val="Normal"/>
    <w:next w:val="Normal"/>
    <w:uiPriority w:val="9"/>
    <w:qFormat/>
    <w:pPr>
      <w:keepNext/>
      <w:tabs>
        <w:tab w:val="center" w:pos="1985"/>
        <w:tab w:val="center" w:pos="7088"/>
      </w:tabs>
      <w:jc w:val="center"/>
      <w:outlineLvl w:val="0"/>
    </w:pPr>
    <w:rPr>
      <w:b/>
      <w:sz w:val="32"/>
    </w:rPr>
  </w:style>
  <w:style w:type="paragraph" w:styleId="Heading2">
    <w:name w:val="heading 2"/>
    <w:basedOn w:val="Normal"/>
    <w:next w:val="Normal"/>
    <w:link w:val="Heading2Char"/>
    <w:uiPriority w:val="9"/>
    <w:unhideWhenUsed/>
    <w:qFormat/>
    <w:pPr>
      <w:keepNext/>
      <w:ind w:left="567"/>
      <w:jc w:val="center"/>
      <w:outlineLvl w:val="1"/>
    </w:pPr>
    <w:rPr>
      <w:b/>
      <w:u w:val="single"/>
    </w:rPr>
  </w:style>
  <w:style w:type="paragraph" w:styleId="Heading3">
    <w:name w:val="heading 3"/>
    <w:basedOn w:val="Normal"/>
    <w:next w:val="Normal"/>
    <w:uiPriority w:val="9"/>
    <w:semiHidden/>
    <w:unhideWhenUsed/>
    <w:qFormat/>
    <w:pPr>
      <w:keepNext/>
      <w:tabs>
        <w:tab w:val="center" w:pos="1985"/>
        <w:tab w:val="center" w:pos="7088"/>
      </w:tabs>
      <w:spacing w:before="120"/>
      <w:jc w:val="center"/>
      <w:outlineLvl w:val="2"/>
    </w:pPr>
    <w:rPr>
      <w:b/>
    </w:rPr>
  </w:style>
  <w:style w:type="paragraph" w:styleId="Heading4">
    <w:name w:val="heading 4"/>
    <w:basedOn w:val="Normal"/>
    <w:next w:val="Normal"/>
    <w:uiPriority w:val="9"/>
    <w:semiHidden/>
    <w:unhideWhenUsed/>
    <w:qFormat/>
    <w:pPr>
      <w:keepNext/>
      <w:tabs>
        <w:tab w:val="center" w:pos="1985"/>
        <w:tab w:val="center" w:pos="7088"/>
      </w:tabs>
      <w:spacing w:before="120"/>
      <w:jc w:val="center"/>
      <w:outlineLvl w:val="3"/>
    </w:pPr>
    <w:rPr>
      <w:b/>
      <w:sz w:val="28"/>
    </w:rPr>
  </w:style>
  <w:style w:type="paragraph" w:styleId="Heading5">
    <w:name w:val="heading 5"/>
    <w:basedOn w:val="Normal"/>
    <w:next w:val="Normal"/>
    <w:uiPriority w:val="9"/>
    <w:semiHidden/>
    <w:unhideWhenUsed/>
    <w:qFormat/>
    <w:pPr>
      <w:keepNext/>
      <w:ind w:left="567"/>
      <w:jc w:val="center"/>
      <w:outlineLvl w:val="4"/>
    </w:pPr>
    <w:rPr>
      <w:b/>
      <w:sz w:val="28"/>
      <w:u w:val="single"/>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TableGridLight1">
    <w:name w:val="Table Grid Light1"/>
    <w:basedOn w:val="TableNormal"/>
    <w:rsid w:val="002F2BC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0">
    <w:name w:val="Table Grid"/>
    <w:basedOn w:val="TableNormal"/>
    <w:uiPriority w:val="39"/>
    <w:rsid w:val="002F2BC8"/>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160" w:line="256" w:lineRule="auto"/>
    </w:pPr>
    <w:rPr>
      <w:rFonts w:ascii="Calibri" w:eastAsia="Calibri" w:hAnsi="Calibri" w:cs="Calibri"/>
      <w:sz w:val="22"/>
      <w:szCs w:val="22"/>
    </w:r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aG6LUMJxQmxxcaOk5hOC546eivg==">AMUW2mV52AbPynXxb582C2mkzUPzZ7Qvq1SjqjHWWw75YRETSmknv+IRiNXrqvashnocUfTwkvD4WEVVJ3frH4+tTNIne3jbvfHTm/Zrze2Ge5ieBB1si67YS3MB56LsVm23mAoN7AKyV2CtKCcqhgxu17v6W6TX7aRMOyDJs3u+oopO8TowkEc=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6983</Words>
  <Characters>39804</Characters>
  <Application>Microsoft Office Word</Application>
  <DocSecurity>0</DocSecurity>
  <Lines>331</Lines>
  <Paragraphs>93</Paragraphs>
  <ScaleCrop>false</ScaleCrop>
  <Company/>
  <LinksUpToDate>false</LinksUpToDate>
  <CharactersWithSpaces>46694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HOANG TTGD-CTSV</cp:lastModifiedBy>
  <cp:revision>2</cp:revision>
  <dcterms:created xsi:type="dcterms:W3CDTF">2019-05-13T09:41:00Z</dcterms:created>
  <dcterms:modified xsi:type="dcterms:W3CDTF">2023-05-11T11:18:00Z</dcterms:modified>
</cp:coreProperties>
</file>