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0630" w:type="dxa"/>
        <w:tblInd w:w="-851" w:type="dxa"/>
        <w:tblLayout w:type="autofit"/>
        <w:tblCellMar>
          <w:top w:w="0" w:type="dxa"/>
          <w:left w:w="108" w:type="dxa"/>
          <w:bottom w:w="0" w:type="dxa"/>
          <w:right w:w="108" w:type="dxa"/>
        </w:tblCellMar>
      </w:tblPr>
      <w:tblGrid>
        <w:gridCol w:w="4395"/>
        <w:gridCol w:w="6235"/>
      </w:tblGrid>
      <w:tr>
        <w:tblPrEx>
          <w:tblCellMar>
            <w:top w:w="0" w:type="dxa"/>
            <w:left w:w="108" w:type="dxa"/>
            <w:bottom w:w="0" w:type="dxa"/>
            <w:right w:w="108" w:type="dxa"/>
          </w:tblCellMar>
        </w:tblPrEx>
        <w:tc>
          <w:tcPr>
            <w:tcW w:w="4395" w:type="dxa"/>
          </w:tcPr>
          <w:p>
            <w:pPr>
              <w:spacing w:after="0" w:line="240" w:lineRule="auto"/>
              <w:jc w:val="center"/>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ĐẢNG BỘ </w:t>
            </w:r>
            <w:r>
              <w:rPr>
                <w:rFonts w:hint="default" w:ascii="Times New Roman" w:hAnsi="Times New Roman" w:cs="Times New Roman"/>
                <w:sz w:val="28"/>
                <w:szCs w:val="28"/>
              </w:rPr>
              <w:t>TRƯỜNG CAO ĐẲNG</w:t>
            </w:r>
          </w:p>
          <w:p>
            <w:pPr>
              <w:spacing w:after="0" w:line="240" w:lineRule="auto"/>
              <w:jc w:val="center"/>
              <w:rPr>
                <w:rFonts w:hint="default" w:ascii="Times New Roman" w:hAnsi="Times New Roman" w:cs="Times New Roman"/>
                <w:sz w:val="28"/>
                <w:szCs w:val="28"/>
              </w:rPr>
            </w:pPr>
            <w:r>
              <w:rPr>
                <w:rFonts w:hint="default" w:ascii="Times New Roman" w:hAnsi="Times New Roman" w:cs="Times New Roman"/>
                <w:sz w:val="28"/>
                <w:szCs w:val="28"/>
              </w:rPr>
              <w:t>LÝ TỰ TRỌNG TP. HCM</w:t>
            </w:r>
          </w:p>
          <w:p>
            <w:pPr>
              <w:spacing w:after="0" w:line="240" w:lineRule="auto"/>
              <w:jc w:val="center"/>
              <w:rPr>
                <w:rFonts w:hint="default" w:ascii="Times New Roman" w:hAnsi="Times New Roman" w:cs="Times New Roman"/>
                <w:bCs/>
                <w:color w:val="000000"/>
                <w:sz w:val="28"/>
                <w:szCs w:val="28"/>
              </w:rPr>
            </w:pPr>
            <w:r>
              <w:rPr>
                <w:rFonts w:hint="default" w:ascii="Times New Roman" w:hAnsi="Times New Roman" w:cs="Times New Roman"/>
                <w:b/>
                <w:bCs/>
                <w:color w:val="000000"/>
                <w:sz w:val="28"/>
                <w:szCs w:val="28"/>
              </w:rPr>
              <w:t xml:space="preserve">CHI BỘ </w:t>
            </w:r>
            <w:r>
              <w:rPr>
                <w:rFonts w:hint="default" w:ascii="Times New Roman" w:hAnsi="Times New Roman" w:cs="Times New Roman"/>
                <w:b/>
                <w:bCs/>
                <w:color w:val="000000"/>
                <w:sz w:val="28"/>
                <w:szCs w:val="28"/>
                <w:lang w:val="en-US"/>
              </w:rPr>
              <w:t>3</w:t>
            </w:r>
          </w:p>
          <w:p>
            <w:pPr>
              <w:spacing w:after="0" w:line="240" w:lineRule="auto"/>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w:t>
            </w:r>
          </w:p>
        </w:tc>
        <w:tc>
          <w:tcPr>
            <w:tcW w:w="6235" w:type="dxa"/>
          </w:tcPr>
          <w:p>
            <w:pPr>
              <w:spacing w:after="0" w:line="240" w:lineRule="auto"/>
              <w:jc w:val="center"/>
              <w:rPr>
                <w:rFonts w:hint="default" w:ascii="Times New Roman" w:hAnsi="Times New Roman" w:cs="Times New Roman"/>
                <w:b/>
                <w:bCs/>
                <w:color w:val="000000"/>
                <w:sz w:val="30"/>
                <w:szCs w:val="30"/>
                <w:u w:val="single"/>
              </w:rPr>
            </w:pPr>
            <w:r>
              <w:rPr>
                <w:rFonts w:hint="default" w:ascii="Times New Roman" w:hAnsi="Times New Roman" w:cs="Times New Roman"/>
                <w:b/>
                <w:bCs/>
                <w:color w:val="000000"/>
                <w:sz w:val="32"/>
                <w:szCs w:val="32"/>
              </w:rPr>
              <w:t xml:space="preserve">        </w:t>
            </w:r>
            <w:r>
              <w:rPr>
                <w:rFonts w:hint="default" w:ascii="Times New Roman" w:hAnsi="Times New Roman" w:cs="Times New Roman"/>
                <w:b/>
                <w:bCs/>
                <w:color w:val="000000"/>
                <w:sz w:val="30"/>
                <w:szCs w:val="30"/>
                <w:u w:val="single"/>
              </w:rPr>
              <w:t>ĐẢNG CỘNG SẢN VIỆT NAM</w:t>
            </w:r>
          </w:p>
          <w:p>
            <w:pPr>
              <w:spacing w:after="0" w:line="240" w:lineRule="auto"/>
              <w:ind w:right="-528"/>
              <w:jc w:val="center"/>
              <w:rPr>
                <w:rFonts w:hint="default" w:ascii="Times New Roman" w:hAnsi="Times New Roman" w:cs="Times New Roman"/>
                <w:color w:val="000000"/>
                <w:sz w:val="28"/>
                <w:szCs w:val="28"/>
              </w:rPr>
            </w:pPr>
            <w:r>
              <w:rPr>
                <w:rFonts w:hint="default" w:ascii="Times New Roman" w:hAnsi="Times New Roman" w:cs="Times New Roman"/>
                <w:i/>
                <w:iCs/>
                <w:color w:val="000000"/>
                <w:sz w:val="28"/>
                <w:szCs w:val="28"/>
              </w:rPr>
              <w:t xml:space="preserve">TP.Hồ Chí Minh, ngày </w:t>
            </w:r>
            <w:r>
              <w:rPr>
                <w:rFonts w:hint="default" w:ascii="Times New Roman" w:hAnsi="Times New Roman" w:cs="Times New Roman"/>
                <w:i/>
                <w:iCs/>
                <w:color w:val="000000"/>
                <w:sz w:val="28"/>
                <w:szCs w:val="28"/>
                <w:highlight w:val="yellow"/>
                <w:lang w:val="en-US"/>
              </w:rPr>
              <w:t>23</w:t>
            </w:r>
            <w:r>
              <w:rPr>
                <w:rFonts w:hint="default" w:ascii="Times New Roman" w:hAnsi="Times New Roman" w:cs="Times New Roman"/>
                <w:i/>
                <w:iCs/>
                <w:color w:val="000000"/>
                <w:sz w:val="28"/>
                <w:szCs w:val="28"/>
              </w:rPr>
              <w:t xml:space="preserve">  tháng </w:t>
            </w:r>
            <w:r>
              <w:rPr>
                <w:rFonts w:hint="default" w:ascii="Times New Roman" w:hAnsi="Times New Roman" w:cs="Times New Roman"/>
                <w:i/>
                <w:iCs/>
                <w:color w:val="000000"/>
                <w:sz w:val="28"/>
                <w:szCs w:val="28"/>
                <w:highlight w:val="yellow"/>
                <w:lang w:val="en-US"/>
              </w:rPr>
              <w:t>09</w:t>
            </w:r>
            <w:r>
              <w:rPr>
                <w:rFonts w:hint="default" w:ascii="Times New Roman" w:hAnsi="Times New Roman" w:cs="Times New Roman"/>
                <w:i/>
                <w:iCs/>
                <w:color w:val="000000"/>
                <w:sz w:val="28"/>
                <w:szCs w:val="28"/>
              </w:rPr>
              <w:t xml:space="preserve"> năm 2023</w:t>
            </w:r>
          </w:p>
          <w:p>
            <w:pPr>
              <w:tabs>
                <w:tab w:val="center" w:pos="1920"/>
                <w:tab w:val="center" w:pos="6600"/>
              </w:tabs>
              <w:spacing w:after="0" w:line="240" w:lineRule="auto"/>
              <w:jc w:val="center"/>
              <w:rPr>
                <w:rFonts w:hint="default" w:ascii="Times New Roman" w:hAnsi="Times New Roman" w:cs="Times New Roman"/>
                <w:sz w:val="26"/>
                <w:szCs w:val="26"/>
              </w:rPr>
            </w:pPr>
          </w:p>
          <w:p>
            <w:pPr>
              <w:spacing w:after="0" w:line="240" w:lineRule="auto"/>
              <w:jc w:val="center"/>
              <w:rPr>
                <w:rFonts w:hint="default" w:ascii="Times New Roman" w:hAnsi="Times New Roman" w:cs="Times New Roman"/>
                <w:color w:val="000000"/>
                <w:sz w:val="32"/>
                <w:szCs w:val="32"/>
              </w:rPr>
            </w:pPr>
          </w:p>
        </w:tc>
      </w:tr>
    </w:tbl>
    <w:p>
      <w:pPr>
        <w:spacing w:after="0" w:line="240" w:lineRule="auto"/>
        <w:jc w:val="right"/>
        <w:rPr>
          <w:rFonts w:hint="default" w:ascii="Times New Roman" w:hAnsi="Times New Roman" w:cs="Times New Roman"/>
          <w:sz w:val="26"/>
          <w:szCs w:val="26"/>
        </w:rPr>
      </w:pPr>
      <w:r>
        <w:rPr>
          <w:rFonts w:hint="default" w:ascii="Times New Roman" w:hAnsi="Times New Roman" w:cs="Times New Roman"/>
          <w:color w:val="000000"/>
          <w:sz w:val="28"/>
          <w:szCs w:val="28"/>
        </w:rPr>
        <w:t> </w:t>
      </w:r>
      <w:r>
        <w:rPr>
          <w:rFonts w:hint="default" w:ascii="Times New Roman" w:hAnsi="Times New Roman" w:cs="Times New Roman"/>
          <w:color w:val="000000"/>
          <w:sz w:val="28"/>
          <w:szCs w:val="28"/>
        </w:rPr>
        <w:tab/>
      </w:r>
      <w:r>
        <w:rPr>
          <w:rFonts w:hint="default" w:ascii="Times New Roman" w:hAnsi="Times New Roman" w:cs="Times New Roman"/>
          <w:color w:val="000000"/>
          <w:sz w:val="28"/>
          <w:szCs w:val="28"/>
        </w:rPr>
        <w:tab/>
      </w:r>
      <w:r>
        <w:rPr>
          <w:rFonts w:hint="default" w:ascii="Times New Roman" w:hAnsi="Times New Roman" w:cs="Times New Roman"/>
          <w:color w:val="000000"/>
          <w:sz w:val="28"/>
          <w:szCs w:val="28"/>
        </w:rPr>
        <w:tab/>
      </w:r>
      <w:r>
        <w:rPr>
          <w:rFonts w:hint="default" w:ascii="Times New Roman" w:hAnsi="Times New Roman" w:cs="Times New Roman"/>
          <w:color w:val="000000"/>
          <w:sz w:val="28"/>
          <w:szCs w:val="28"/>
        </w:rPr>
        <w:tab/>
      </w:r>
    </w:p>
    <w:p>
      <w:pPr>
        <w:tabs>
          <w:tab w:val="left" w:pos="2694"/>
        </w:tabs>
        <w:spacing w:after="0" w:line="360" w:lineRule="exact"/>
        <w:ind w:left="284"/>
        <w:jc w:val="both"/>
        <w:rPr>
          <w:rFonts w:hint="default" w:ascii="Times New Roman" w:hAnsi="Times New Roman" w:cs="Times New Roman"/>
          <w:bCs/>
          <w:sz w:val="28"/>
          <w:szCs w:val="28"/>
          <w:lang w:val="en-US"/>
        </w:rPr>
      </w:pPr>
      <w:r>
        <w:rPr>
          <w:rFonts w:hint="default" w:ascii="Times New Roman" w:hAnsi="Times New Roman" w:cs="Times New Roman"/>
          <w:sz w:val="28"/>
          <w:szCs w:val="28"/>
        </w:rPr>
        <w:t xml:space="preserve">- Họ và tên: </w:t>
      </w:r>
      <w:r>
        <w:rPr>
          <w:rFonts w:hint="default" w:ascii="Times New Roman" w:hAnsi="Times New Roman" w:eastAsia="Times New Roman" w:cs="Times New Roman"/>
          <w:sz w:val="28"/>
          <w:szCs w:val="28"/>
          <w:highlight w:val="yellow"/>
          <w:lang w:val="en-US"/>
        </w:rPr>
        <w:t>Trần Hồng Thảo</w:t>
      </w:r>
    </w:p>
    <w:p>
      <w:pPr>
        <w:tabs>
          <w:tab w:val="left" w:pos="2694"/>
          <w:tab w:val="left" w:pos="6237"/>
        </w:tabs>
        <w:spacing w:after="0" w:line="360" w:lineRule="exact"/>
        <w:ind w:left="284"/>
        <w:jc w:val="both"/>
        <w:rPr>
          <w:rFonts w:hint="default" w:ascii="Times New Roman" w:hAnsi="Times New Roman" w:cs="Times New Roman"/>
          <w:sz w:val="28"/>
          <w:szCs w:val="28"/>
        </w:rPr>
      </w:pPr>
      <w:r>
        <w:rPr>
          <w:rFonts w:hint="default" w:ascii="Times New Roman" w:hAnsi="Times New Roman" w:cs="Times New Roman"/>
          <w:sz w:val="28"/>
          <w:szCs w:val="28"/>
        </w:rPr>
        <w:t>- Sinh ngày, tháng, năm:</w:t>
      </w:r>
      <w:r>
        <w:rPr>
          <w:rFonts w:hint="default" w:ascii="Times New Roman" w:hAnsi="Times New Roman" w:cs="Times New Roman"/>
          <w:sz w:val="28"/>
          <w:szCs w:val="28"/>
          <w:highlight w:val="yellow"/>
          <w:lang w:val="en-US"/>
        </w:rPr>
        <w:t xml:space="preserve"> 04/03/1990</w:t>
      </w:r>
      <w:r>
        <w:rPr>
          <w:rFonts w:hint="default" w:ascii="Times New Roman" w:hAnsi="Times New Roman" w:cs="Times New Roman"/>
          <w:bCs/>
          <w:sz w:val="28"/>
          <w:szCs w:val="28"/>
        </w:rPr>
        <w:tab/>
      </w:r>
      <w:r>
        <w:rPr>
          <w:rFonts w:hint="default" w:ascii="Times New Roman" w:hAnsi="Times New Roman" w:cs="Times New Roman"/>
          <w:bCs/>
          <w:sz w:val="28"/>
          <w:szCs w:val="28"/>
        </w:rPr>
        <w:t xml:space="preserve">Giới tính </w:t>
      </w:r>
      <w:r>
        <w:rPr>
          <w:rFonts w:hint="default" w:ascii="Times New Roman" w:hAnsi="Times New Roman" w:cs="Times New Roman"/>
          <w:bCs/>
          <w:sz w:val="28"/>
          <w:szCs w:val="28"/>
          <w:highlight w:val="yellow"/>
        </w:rPr>
        <w:t>:</w:t>
      </w:r>
      <w:r>
        <w:rPr>
          <w:rFonts w:hint="default" w:ascii="Times New Roman" w:hAnsi="Times New Roman" w:cs="Times New Roman"/>
          <w:b/>
          <w:bCs/>
          <w:sz w:val="28"/>
          <w:szCs w:val="28"/>
          <w:highlight w:val="yellow"/>
        </w:rPr>
        <w:t xml:space="preserve"> </w:t>
      </w:r>
      <w:r>
        <w:rPr>
          <w:rFonts w:hint="default" w:ascii="Times New Roman" w:hAnsi="Times New Roman" w:cs="Times New Roman"/>
          <w:bCs/>
          <w:sz w:val="28"/>
          <w:szCs w:val="28"/>
          <w:highlight w:val="yellow"/>
        </w:rPr>
        <w:t>Nữ</w:t>
      </w:r>
    </w:p>
    <w:p>
      <w:pPr>
        <w:tabs>
          <w:tab w:val="left" w:pos="2694"/>
        </w:tabs>
        <w:spacing w:after="0" w:line="360" w:lineRule="exact"/>
        <w:ind w:left="284"/>
        <w:jc w:val="both"/>
        <w:rPr>
          <w:rFonts w:hint="default" w:ascii="Times New Roman" w:hAnsi="Times New Roman" w:cs="Times New Roman"/>
          <w:sz w:val="28"/>
          <w:szCs w:val="28"/>
        </w:rPr>
      </w:pPr>
      <w:r>
        <w:rPr>
          <w:rFonts w:hint="default" w:ascii="Times New Roman" w:hAnsi="Times New Roman" w:cs="Times New Roman"/>
          <w:sz w:val="28"/>
          <w:szCs w:val="28"/>
        </w:rPr>
        <w:t xml:space="preserve">- Đơn vị công tác: Phòng (Khoa, Trung tâm) </w:t>
      </w:r>
      <w:r>
        <w:rPr>
          <w:rFonts w:hint="default" w:ascii="Times New Roman" w:hAnsi="Times New Roman" w:cs="Times New Roman"/>
          <w:sz w:val="28"/>
          <w:szCs w:val="28"/>
          <w:highlight w:val="yellow"/>
          <w:lang w:val="en-US"/>
        </w:rPr>
        <w:t>khoa May-Thời trang</w:t>
      </w:r>
      <w:r>
        <w:rPr>
          <w:rFonts w:hint="default" w:ascii="Times New Roman" w:hAnsi="Times New Roman" w:cs="Times New Roman"/>
          <w:sz w:val="28"/>
          <w:szCs w:val="28"/>
        </w:rPr>
        <w:t xml:space="preserve"> trực thuộc chi bộ </w:t>
      </w:r>
      <w:r>
        <w:rPr>
          <w:rFonts w:hint="default" w:ascii="Times New Roman" w:hAnsi="Times New Roman" w:cs="Times New Roman"/>
          <w:sz w:val="28"/>
          <w:szCs w:val="28"/>
          <w:highlight w:val="yellow"/>
          <w:lang w:val="en-US"/>
        </w:rPr>
        <w:t>3</w:t>
      </w:r>
      <w:r>
        <w:rPr>
          <w:rFonts w:hint="default" w:ascii="Times New Roman" w:hAnsi="Times New Roman" w:cs="Times New Roman"/>
          <w:sz w:val="28"/>
          <w:szCs w:val="28"/>
        </w:rPr>
        <w:t xml:space="preserve"> thuộc Đảng bộ Trường CĐ Lý Tự Trọng TP.HCM phụ trách</w:t>
      </w:r>
    </w:p>
    <w:p>
      <w:pPr>
        <w:keepNext/>
        <w:spacing w:after="0" w:line="360" w:lineRule="exact"/>
        <w:outlineLvl w:val="0"/>
        <w:rPr>
          <w:rFonts w:hint="default" w:ascii="Times New Roman" w:hAnsi="Times New Roman" w:cs="Times New Roman"/>
          <w:b/>
          <w:sz w:val="28"/>
          <w:szCs w:val="28"/>
        </w:rPr>
      </w:pPr>
    </w:p>
    <w:p>
      <w:pPr>
        <w:spacing w:after="0" w:line="360" w:lineRule="exact"/>
        <w:ind w:firstLine="425"/>
        <w:jc w:val="center"/>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BÀI THU HOẠCH</w:t>
      </w:r>
    </w:p>
    <w:p>
      <w:pPr>
        <w:spacing w:after="0" w:line="360" w:lineRule="exact"/>
        <w:ind w:firstLine="425"/>
        <w:jc w:val="center"/>
        <w:rPr>
          <w:rFonts w:hint="default" w:ascii="Times New Roman" w:hAnsi="Times New Roman" w:eastAsia="Times New Roman" w:cs="Times New Roman"/>
          <w:b/>
          <w:sz w:val="28"/>
          <w:szCs w:val="28"/>
        </w:rPr>
      </w:pPr>
    </w:p>
    <w:p>
      <w:pPr>
        <w:keepNext w:val="0"/>
        <w:keepLines w:val="0"/>
        <w:pageBreakBefore w:val="0"/>
        <w:widowControl/>
        <w:kinsoku/>
        <w:wordWrap/>
        <w:overflowPunct/>
        <w:topLinePunct w:val="0"/>
        <w:autoSpaceDE/>
        <w:autoSpaceDN/>
        <w:bidi w:val="0"/>
        <w:adjustRightInd/>
        <w:snapToGrid/>
        <w:spacing w:after="0" w:line="276" w:lineRule="auto"/>
        <w:ind w:firstLine="425"/>
        <w:jc w:val="both"/>
        <w:textAlignment w:val="auto"/>
        <w:rPr>
          <w:rFonts w:hint="default" w:ascii="Times New Roman" w:hAnsi="Times New Roman" w:eastAsia="Times New Roman" w:cs="Times New Roman"/>
          <w:i/>
          <w:sz w:val="28"/>
          <w:szCs w:val="28"/>
        </w:rPr>
      </w:pPr>
      <w:r>
        <w:rPr>
          <w:rFonts w:hint="default" w:ascii="Times New Roman" w:hAnsi="Times New Roman" w:eastAsia="Times New Roman" w:cs="Times New Roman"/>
          <w:i/>
          <w:sz w:val="28"/>
          <w:szCs w:val="28"/>
          <w:u w:val="single"/>
        </w:rPr>
        <w:t>Câu hỏi:</w:t>
      </w:r>
      <w:r>
        <w:rPr>
          <w:rFonts w:hint="default" w:ascii="Times New Roman" w:hAnsi="Times New Roman" w:eastAsia="Times New Roman" w:cs="Times New Roman"/>
          <w:i/>
          <w:sz w:val="28"/>
          <w:szCs w:val="28"/>
        </w:rPr>
        <w:t xml:space="preserve"> 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eastAsia="Times New Roman" w:cs="Times New Roman"/>
          <w:sz w:val="28"/>
          <w:szCs w:val="28"/>
        </w:rPr>
      </w:pPr>
      <w:r>
        <w:rPr>
          <w:rFonts w:hint="default" w:ascii="Times New Roman" w:hAnsi="Times New Roman" w:eastAsia="Times New Roman" w:cs="Times New Roman"/>
          <w:b/>
          <w:sz w:val="28"/>
          <w:szCs w:val="28"/>
        </w:rPr>
        <w:t>NỘI DUNG BÀI THU HOẠCH</w:t>
      </w:r>
      <w:r>
        <w:rPr>
          <w:rFonts w:hint="default" w:ascii="Times New Roman" w:hAnsi="Times New Roman" w:eastAsia="Times New Roman" w:cs="Times New Roman"/>
          <w:sz w:val="28"/>
          <w:szCs w:val="28"/>
        </w:rPr>
        <w:t xml:space="preserve"> </w:t>
      </w:r>
    </w:p>
    <w:p>
      <w:pPr>
        <w:keepNext w:val="0"/>
        <w:keepLines w:val="0"/>
        <w:pageBreakBefore w:val="0"/>
        <w:widowControl/>
        <w:kinsoku/>
        <w:wordWrap/>
        <w:overflowPunct/>
        <w:topLinePunct w:val="0"/>
        <w:autoSpaceDE/>
        <w:autoSpaceDN/>
        <w:bidi w:val="0"/>
        <w:adjustRightInd/>
        <w:snapToGrid/>
        <w:spacing w:after="0" w:line="276" w:lineRule="auto"/>
        <w:ind w:firstLine="720" w:firstLineChars="0"/>
        <w:jc w:val="both"/>
        <w:textAlignment w:val="auto"/>
        <w:rPr>
          <w:rFonts w:hint="default" w:ascii="Times New Roman" w:hAnsi="Times New Roman" w:eastAsia="Times New Roman" w:cs="Times New Roman"/>
          <w:i/>
          <w:sz w:val="28"/>
          <w:szCs w:val="28"/>
        </w:rPr>
      </w:pPr>
      <w:r>
        <w:rPr>
          <w:rFonts w:hint="default" w:ascii="Times New Roman" w:hAnsi="Times New Roman" w:eastAsia="Times New Roman" w:cs="Times New Roman"/>
          <w:i/>
          <w:sz w:val="28"/>
          <w:szCs w:val="28"/>
        </w:rPr>
        <w:t>Qua học tập chuyên đề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w:t>
      </w:r>
      <w:bookmarkStart w:id="0" w:name="_GoBack"/>
      <w:bookmarkEnd w:id="0"/>
      <w:r>
        <w:rPr>
          <w:rFonts w:hint="default" w:ascii="Times New Roman" w:hAnsi="Times New Roman" w:eastAsia="Times New Roman" w:cs="Times New Roman"/>
          <w:i/>
          <w:sz w:val="28"/>
          <w:szCs w:val="28"/>
        </w:rPr>
        <w:t>ình và một số nhiệm vụ trọng tâm từ nay đến hết nhiệm kỳ Đại hội XIII của Đảng”tôi tâm đắc nhất nội dung:</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76" w:lineRule="auto"/>
        <w:jc w:val="both"/>
        <w:textAlignment w:val="auto"/>
        <w:rPr>
          <w:rFonts w:hint="default" w:ascii="Times New Roman" w:hAnsi="Times New Roman" w:cs="Times New Roman"/>
          <w:sz w:val="28"/>
          <w:szCs w:val="28"/>
        </w:rPr>
      </w:pPr>
      <w:r>
        <w:rPr>
          <w:rStyle w:val="6"/>
          <w:rFonts w:hint="default" w:ascii="Times New Roman" w:hAnsi="Times New Roman" w:cs="Times New Roman"/>
          <w:sz w:val="28"/>
          <w:szCs w:val="28"/>
        </w:rPr>
        <w:t>I. Công tác lãnh đạo, chỉ đạo và triển khai thực hiện Nghị quyết Đại hội XIII từ đầu nhiệm kỳ đến nay</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76" w:lineRule="auto"/>
        <w:jc w:val="both"/>
        <w:textAlignment w:val="auto"/>
        <w:rPr>
          <w:rFonts w:hint="default" w:ascii="Times New Roman" w:hAnsi="Times New Roman" w:cs="Times New Roman"/>
          <w:sz w:val="28"/>
          <w:szCs w:val="28"/>
        </w:rPr>
      </w:pPr>
      <w:r>
        <w:rPr>
          <w:rStyle w:val="6"/>
          <w:rFonts w:hint="default" w:ascii="Times New Roman" w:hAnsi="Times New Roman" w:cs="Times New Roman"/>
          <w:sz w:val="28"/>
          <w:szCs w:val="28"/>
        </w:rPr>
        <w:t>1. Một số kết quả chủ yếu</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76" w:lineRule="auto"/>
        <w:jc w:val="both"/>
        <w:textAlignment w:val="auto"/>
        <w:rPr>
          <w:rFonts w:hint="default" w:ascii="Times New Roman" w:hAnsi="Times New Roman" w:cs="Times New Roman"/>
          <w:sz w:val="28"/>
          <w:szCs w:val="28"/>
        </w:rPr>
      </w:pPr>
      <w:r>
        <w:rPr>
          <w:rStyle w:val="4"/>
          <w:rFonts w:hint="default" w:ascii="Times New Roman" w:hAnsi="Times New Roman" w:cs="Times New Roman"/>
          <w:b/>
          <w:bCs/>
          <w:sz w:val="28"/>
          <w:szCs w:val="28"/>
        </w:rPr>
        <w:t>1.5. Về công tác nội chính, phòng, chống tham nhũng, tiêu cực</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76"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Chỉ đạo và tổ chức thành công Hội nghị toàn quốc các cơ quan nội chính (lần đầu tiên) để quán triệt, triển khai Nghị quyết Ðại hội XIII về lĩnh vực nội chính; Hội nghị toàn quốc tổng kết 10 năm công tác phòng, chống tham nhũng, tiêu cực và chỉ đạo xây dựng, phát hành cuốn sách </w:t>
      </w:r>
      <w:r>
        <w:rPr>
          <w:rStyle w:val="4"/>
          <w:rFonts w:hint="default" w:ascii="Times New Roman" w:hAnsi="Times New Roman" w:cs="Times New Roman"/>
          <w:sz w:val="28"/>
          <w:szCs w:val="28"/>
        </w:rPr>
        <w:t>“Kiên quyết, kiên trì đấu tranh phòng, chống tham nhũng, tiêu cực, góp phần xây dựng Đảng và Nhà nước ta ngày càng trong sạch, vững mạnh” </w:t>
      </w:r>
      <w:r>
        <w:rPr>
          <w:rFonts w:hint="default" w:ascii="Times New Roman" w:hAnsi="Times New Roman" w:cs="Times New Roman"/>
          <w:sz w:val="28"/>
          <w:szCs w:val="28"/>
        </w:rPr>
        <w:t>của đồng chí Tổng Bí thư Nguyễn Phú Trọng, mang đậm dấu ấn và lan tỏa mạnh mẽ quyết tâm phòng, chống tham nhũng, tiêu cực “không ngừng, không nghỉ, không có vùng cấm, không có ngoại lệ” của Đảng và Nhà nước.</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76"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Tiến hành sơ kết, tổng kết, xây dựng các đề án lớn, trên cơ sở đó ban hành nhiều chủ trương, giải pháp quan trọng, góp phần hoàn thiện thể chế phòng, chống tham nhũng, tiêu cực trên các lĩnh vực, cơ chế phòng ngừa ngày càng chặt chẽ, hiệu quả, góp phần ngǎn chặn, rǎn đe, cảnh tỉnh để “không thể, không dám, không muốn tham nhũng, tiêu cực”, nhất là quy định về phân cấp quản lý cán bộ, giới thiệu, bổ nhiệm, luân chuyển cán bộ; về xử lý cán bộ vi phạm, uy tín thấp; về kiểm tra, giám sát, thi hành kỷ luật đảng; về kiểm soát quyền lực trong hoạt động điều tra, truy tố, xét xử, thi hành án; trong kiểm tra, giám sát, thi hành kỷ luật đảng, thanh tra, kiểm toán và nhiều vǎn bản quan trọng khác.</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76"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Kiện toàn, nâng cao hiệu quả hoạt động của các cơ quan làm công tác phòng, chống tham nhũng, tiêu cực. Ban hành quy định về chức năng, nhiệm vụ, quyền hạn, chế độ làm việc, quan hệ công tác của Ban Chỉ đạo Trung ương về phòng, chống tham nhũng, tiêu cực; gắn kết chặt chẽ với công tác xây dựng, chỉnh đốn Đảng và hệ thống chính trị. Thành lập và quy định chức năng, nhiệm vụ, quyền hạn, tổ chức bộ máy, chế độ làm viêc, quan hệ công tác của Ban Chỉ đạo phòng, chống tham nhũng, tiêu cực cấp tỉnh, thành phố trực thuộc Trung ương, tạo sự đồng bộ từ Trung ương đến địa phương.</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76"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Đẩy mạnh, đồng bộ, nâng cao hiệu quả công tác kiểm tra, giám sát, thanh tra, kiểm toán, điều tra, truy tố, xét xử, thi hành án, tạo bước đột phá mới trong công tác phát hiện, xử lý tham nhũng, tiêu cực, nhất là trong các lĩnh vực chuyên môn sâu, hoạt động khép kín, dễ phát sinh tham nhũng, tiêu cực, những vấn đề nổi cộm, bức xúc.</w:t>
      </w:r>
    </w:p>
    <w:p>
      <w:pPr>
        <w:keepNext w:val="0"/>
        <w:keepLines w:val="0"/>
        <w:pageBreakBefore w:val="0"/>
        <w:widowControl/>
        <w:kinsoku/>
        <w:wordWrap/>
        <w:overflowPunct/>
        <w:topLinePunct w:val="0"/>
        <w:autoSpaceDE/>
        <w:autoSpaceDN/>
        <w:bidi w:val="0"/>
        <w:adjustRightInd/>
        <w:snapToGrid/>
        <w:spacing w:after="0" w:line="276" w:lineRule="auto"/>
        <w:ind w:firstLine="425"/>
        <w:jc w:val="both"/>
        <w:textAlignment w:val="auto"/>
        <w:rPr>
          <w:rFonts w:hint="default" w:ascii="Times New Roman" w:hAnsi="Times New Roman" w:eastAsia="Times New Roman" w:cs="Times New Roman"/>
          <w:bCs/>
          <w:i/>
          <w:sz w:val="28"/>
          <w:szCs w:val="28"/>
        </w:rPr>
      </w:pPr>
      <w:r>
        <w:rPr>
          <w:rFonts w:hint="default" w:ascii="Times New Roman" w:hAnsi="Times New Roman" w:eastAsia="Times New Roman" w:cs="Times New Roman"/>
          <w:bCs/>
          <w:i/>
          <w:sz w:val="28"/>
          <w:szCs w:val="28"/>
        </w:rPr>
        <w:t>Qua học tập và tâm đắc nhất nội dung trên tôi xin liên hệ với vị trí làm việc tại đơn vị đang công tác, cụ thể như sau:</w:t>
      </w:r>
    </w:p>
    <w:p>
      <w:pPr>
        <w:keepNext w:val="0"/>
        <w:keepLines w:val="0"/>
        <w:pageBreakBefore w:val="0"/>
        <w:widowControl/>
        <w:kinsoku/>
        <w:wordWrap/>
        <w:overflowPunct/>
        <w:topLinePunct w:val="0"/>
        <w:autoSpaceDE/>
        <w:autoSpaceDN/>
        <w:bidi w:val="0"/>
        <w:adjustRightInd/>
        <w:snapToGrid/>
        <w:spacing w:after="0" w:line="276" w:lineRule="auto"/>
        <w:ind w:left="0" w:leftChars="0" w:firstLine="439" w:firstLineChars="157"/>
        <w:jc w:val="both"/>
        <w:textAlignment w:val="auto"/>
        <w:rPr>
          <w:rFonts w:hint="default" w:ascii="Times New Roman" w:hAnsi="Times New Roman" w:eastAsia="sans-serif" w:cs="Times New Roman"/>
          <w:i w:val="0"/>
          <w:iCs w:val="0"/>
          <w:caps w:val="0"/>
          <w:color w:val="333333"/>
          <w:spacing w:val="0"/>
          <w:sz w:val="28"/>
          <w:szCs w:val="28"/>
          <w:shd w:val="clear" w:fill="FFFFFF"/>
          <w:lang w:val="en-US"/>
        </w:rPr>
      </w:pPr>
      <w:r>
        <w:rPr>
          <w:rFonts w:hint="default" w:ascii="Times New Roman" w:hAnsi="Times New Roman" w:eastAsia="sans-serif" w:cs="Times New Roman"/>
          <w:i w:val="0"/>
          <w:iCs w:val="0"/>
          <w:color w:val="333333"/>
          <w:spacing w:val="0"/>
          <w:sz w:val="28"/>
          <w:szCs w:val="28"/>
          <w:shd w:val="clear" w:fill="FFFFFF"/>
          <w:lang w:val="en-US"/>
        </w:rPr>
        <w:t>B</w:t>
      </w:r>
      <w:r>
        <w:rPr>
          <w:rFonts w:hint="default" w:ascii="Times New Roman" w:hAnsi="Times New Roman" w:eastAsia="sans-serif" w:cs="Times New Roman"/>
          <w:i w:val="0"/>
          <w:iCs w:val="0"/>
          <w:caps w:val="0"/>
          <w:color w:val="333333"/>
          <w:spacing w:val="0"/>
          <w:sz w:val="28"/>
          <w:szCs w:val="28"/>
          <w:shd w:val="clear" w:fill="FFFFFF"/>
          <w:lang w:val="en-US"/>
        </w:rPr>
        <w:t>ản thân hiện đang công tác tại khoa May-Thời trang trường Cao đẳng Lý Tự Trọng TPHCM nhận thấy:</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80" w:beforeAutospacing="0" w:after="180" w:afterAutospacing="0" w:line="276" w:lineRule="auto"/>
        <w:ind w:left="0" w:right="0" w:firstLine="0"/>
        <w:textAlignment w:val="auto"/>
        <w:rPr>
          <w:rFonts w:hint="default" w:ascii="Times New Roman" w:hAnsi="Times New Roman" w:cs="Times New Roman"/>
          <w:i w:val="0"/>
          <w:iCs w:val="0"/>
          <w:caps w:val="0"/>
          <w:color w:val="222222"/>
          <w:spacing w:val="0"/>
          <w:sz w:val="28"/>
          <w:szCs w:val="28"/>
        </w:rPr>
      </w:pPr>
      <w:r>
        <w:rPr>
          <w:rFonts w:hint="default" w:ascii="Times New Roman" w:hAnsi="Times New Roman" w:cs="Times New Roman"/>
          <w:i w:val="0"/>
          <w:iCs w:val="0"/>
          <w:caps w:val="0"/>
          <w:color w:val="222222"/>
          <w:spacing w:val="0"/>
          <w:sz w:val="28"/>
          <w:szCs w:val="28"/>
        </w:rPr>
        <w:t>- Phải chấp hành, thực hiện nghiêm chỉnh các quy định của Đảng và Pháp luật của Nhà nước về phòng chống tham nhũng.</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80" w:beforeAutospacing="0" w:after="180" w:afterAutospacing="0" w:line="276" w:lineRule="auto"/>
        <w:ind w:left="0" w:right="0" w:firstLine="0"/>
        <w:textAlignment w:val="auto"/>
        <w:rPr>
          <w:rFonts w:hint="default" w:ascii="Times New Roman" w:hAnsi="Times New Roman" w:cs="Times New Roman"/>
          <w:i w:val="0"/>
          <w:iCs w:val="0"/>
          <w:caps w:val="0"/>
          <w:color w:val="222222"/>
          <w:spacing w:val="0"/>
          <w:sz w:val="28"/>
          <w:szCs w:val="28"/>
          <w:lang w:val="en-US"/>
        </w:rPr>
      </w:pPr>
      <w:r>
        <w:rPr>
          <w:rFonts w:hint="default" w:ascii="Times New Roman" w:hAnsi="Times New Roman" w:cs="Times New Roman"/>
          <w:i w:val="0"/>
          <w:iCs w:val="0"/>
          <w:caps w:val="0"/>
          <w:color w:val="222222"/>
          <w:spacing w:val="0"/>
          <w:sz w:val="28"/>
          <w:szCs w:val="28"/>
        </w:rPr>
        <w:t>- Thực hiện tốt nguyên tắc ứng xử, có đạo đức nghề nghiệp, phê phán và lên án</w:t>
      </w:r>
      <w:r>
        <w:rPr>
          <w:rFonts w:hint="default" w:ascii="Times New Roman" w:hAnsi="Times New Roman" w:cs="Times New Roman"/>
          <w:i w:val="0"/>
          <w:iCs w:val="0"/>
          <w:caps w:val="0"/>
          <w:color w:val="222222"/>
          <w:spacing w:val="0"/>
          <w:sz w:val="28"/>
          <w:szCs w:val="28"/>
          <w:lang w:val="en-US"/>
        </w:rPr>
        <w:t xml:space="preserve"> hành vi tham nhũng trong học đường, cụ thể các trường hợp gian lận trong thi cử, chạy điểm, chạy trường.</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80" w:beforeAutospacing="0" w:after="180" w:afterAutospacing="0" w:line="276" w:lineRule="auto"/>
        <w:ind w:left="0" w:right="0" w:firstLine="0"/>
        <w:textAlignment w:val="auto"/>
        <w:rPr>
          <w:rFonts w:hint="default" w:ascii="Times New Roman" w:hAnsi="Times New Roman" w:cs="Times New Roman"/>
          <w:i w:val="0"/>
          <w:iCs w:val="0"/>
          <w:caps w:val="0"/>
          <w:color w:val="222222"/>
          <w:spacing w:val="0"/>
          <w:sz w:val="28"/>
          <w:szCs w:val="28"/>
        </w:rPr>
      </w:pPr>
      <w:r>
        <w:rPr>
          <w:rFonts w:hint="default" w:ascii="Times New Roman" w:hAnsi="Times New Roman" w:cs="Times New Roman"/>
          <w:i w:val="0"/>
          <w:iCs w:val="0"/>
          <w:caps w:val="0"/>
          <w:color w:val="222222"/>
          <w:spacing w:val="0"/>
          <w:sz w:val="28"/>
          <w:szCs w:val="28"/>
        </w:rPr>
        <w:t xml:space="preserve">- </w:t>
      </w:r>
      <w:r>
        <w:rPr>
          <w:rFonts w:hint="default" w:ascii="Times New Roman" w:hAnsi="Times New Roman" w:cs="Times New Roman"/>
          <w:i w:val="0"/>
          <w:iCs w:val="0"/>
          <w:caps w:val="0"/>
          <w:color w:val="222222"/>
          <w:spacing w:val="0"/>
          <w:sz w:val="28"/>
          <w:szCs w:val="28"/>
          <w:lang w:val="en-US"/>
        </w:rPr>
        <w:t>Bản thân là giảng viên</w:t>
      </w:r>
      <w:r>
        <w:rPr>
          <w:rFonts w:hint="default" w:ascii="Times New Roman" w:hAnsi="Times New Roman" w:cs="Times New Roman"/>
          <w:i w:val="0"/>
          <w:iCs w:val="0"/>
          <w:caps w:val="0"/>
          <w:color w:val="222222"/>
          <w:spacing w:val="0"/>
          <w:sz w:val="28"/>
          <w:szCs w:val="28"/>
        </w:rPr>
        <w:t xml:space="preserve"> phải nêu cao tinh thần trách nhiệm cao, trong công tác phòng chống tham nhũng, làm tấm gương</w:t>
      </w:r>
      <w:r>
        <w:rPr>
          <w:rFonts w:hint="default" w:ascii="Times New Roman" w:hAnsi="Times New Roman" w:cs="Times New Roman"/>
          <w:i w:val="0"/>
          <w:iCs w:val="0"/>
          <w:caps w:val="0"/>
          <w:color w:val="222222"/>
          <w:spacing w:val="0"/>
          <w:sz w:val="28"/>
          <w:szCs w:val="28"/>
          <w:lang w:val="en-US"/>
        </w:rPr>
        <w:t xml:space="preserve"> để </w:t>
      </w:r>
      <w:r>
        <w:rPr>
          <w:rFonts w:hint="default" w:ascii="Times New Roman" w:hAnsi="Times New Roman" w:cs="Times New Roman"/>
          <w:i w:val="0"/>
          <w:iCs w:val="0"/>
          <w:caps w:val="0"/>
          <w:color w:val="222222"/>
          <w:spacing w:val="0"/>
          <w:sz w:val="28"/>
          <w:szCs w:val="28"/>
        </w:rPr>
        <w:t>mọi người xung quanh noi theo.</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80" w:beforeAutospacing="0" w:after="180" w:afterAutospacing="0" w:line="276" w:lineRule="auto"/>
        <w:ind w:left="0" w:right="0" w:firstLine="0"/>
        <w:textAlignment w:val="auto"/>
        <w:rPr>
          <w:rFonts w:hint="default" w:ascii="Times New Roman" w:hAnsi="Times New Roman" w:eastAsia="sans-serif" w:cs="Times New Roman"/>
          <w:i w:val="0"/>
          <w:iCs w:val="0"/>
          <w:caps w:val="0"/>
          <w:color w:val="333333"/>
          <w:spacing w:val="0"/>
          <w:sz w:val="28"/>
          <w:szCs w:val="28"/>
          <w:shd w:val="clear" w:fill="FFFFFF"/>
          <w:lang w:val="en-US"/>
        </w:rPr>
      </w:pPr>
      <w:r>
        <w:rPr>
          <w:rFonts w:hint="default" w:ascii="Times New Roman" w:hAnsi="Times New Roman" w:cs="Times New Roman"/>
          <w:i w:val="0"/>
          <w:iCs w:val="0"/>
          <w:caps w:val="0"/>
          <w:color w:val="222222"/>
          <w:spacing w:val="0"/>
          <w:sz w:val="28"/>
          <w:szCs w:val="28"/>
          <w:lang w:val="en-US"/>
        </w:rPr>
        <w:t xml:space="preserve">- Thường xuyên học tập và bồi dưỡng </w:t>
      </w:r>
      <w:r>
        <w:rPr>
          <w:rFonts w:hint="default" w:ascii="Times New Roman" w:hAnsi="Times New Roman" w:eastAsia="sans-serif" w:cs="Times New Roman"/>
          <w:i w:val="0"/>
          <w:iCs w:val="0"/>
          <w:caps w:val="0"/>
          <w:color w:val="333333"/>
          <w:spacing w:val="0"/>
          <w:sz w:val="28"/>
          <w:szCs w:val="28"/>
          <w:shd w:val="clear" w:fill="FFFFFF"/>
        </w:rPr>
        <w:t>về phẩm chất chính trị, đạo đức, lối sống, ý thức tổ chức kỷ luật</w:t>
      </w:r>
      <w:r>
        <w:rPr>
          <w:rFonts w:hint="default" w:ascii="Times New Roman" w:hAnsi="Times New Roman" w:eastAsia="sans-serif" w:cs="Times New Roman"/>
          <w:i w:val="0"/>
          <w:iCs w:val="0"/>
          <w:caps w:val="0"/>
          <w:color w:val="333333"/>
          <w:spacing w:val="0"/>
          <w:sz w:val="28"/>
          <w:szCs w:val="28"/>
          <w:shd w:val="clear" w:fill="FFFFFF"/>
          <w:lang w:val="en-US"/>
        </w:rPr>
        <w:t xml:space="preserve"> về phòng chống tham nhũng</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80" w:beforeAutospacing="0" w:after="180" w:afterAutospacing="0" w:line="276" w:lineRule="auto"/>
        <w:ind w:left="0" w:right="0" w:firstLine="0"/>
        <w:textAlignment w:val="auto"/>
        <w:rPr>
          <w:rFonts w:hint="default" w:ascii="Times New Roman" w:hAnsi="Times New Roman" w:cs="Times New Roman"/>
          <w:i w:val="0"/>
          <w:iCs w:val="0"/>
          <w:caps w:val="0"/>
          <w:color w:val="222222"/>
          <w:spacing w:val="0"/>
          <w:sz w:val="28"/>
          <w:szCs w:val="28"/>
          <w:lang w:val="en-US"/>
        </w:rPr>
      </w:pPr>
      <w:r>
        <w:rPr>
          <w:rFonts w:hint="default" w:ascii="Times New Roman" w:hAnsi="Times New Roman" w:cs="Times New Roman"/>
          <w:i w:val="0"/>
          <w:iCs w:val="0"/>
          <w:caps w:val="0"/>
          <w:color w:val="222222"/>
          <w:spacing w:val="0"/>
          <w:sz w:val="28"/>
          <w:szCs w:val="28"/>
        </w:rPr>
        <w:t xml:space="preserve">- </w:t>
      </w:r>
      <w:r>
        <w:rPr>
          <w:rFonts w:hint="default" w:ascii="Times New Roman" w:hAnsi="Times New Roman" w:cs="Times New Roman"/>
          <w:i w:val="0"/>
          <w:iCs w:val="0"/>
          <w:caps w:val="0"/>
          <w:color w:val="222222"/>
          <w:spacing w:val="0"/>
          <w:sz w:val="28"/>
          <w:szCs w:val="28"/>
          <w:lang w:val="en-US"/>
        </w:rPr>
        <w:t>N</w:t>
      </w:r>
      <w:r>
        <w:rPr>
          <w:rFonts w:hint="default" w:ascii="Times New Roman" w:hAnsi="Times New Roman" w:cs="Times New Roman"/>
          <w:i w:val="0"/>
          <w:iCs w:val="0"/>
          <w:caps w:val="0"/>
          <w:color w:val="222222"/>
          <w:spacing w:val="0"/>
          <w:sz w:val="28"/>
          <w:szCs w:val="28"/>
        </w:rPr>
        <w:t xml:space="preserve">âng cao hơn nữa nhận thức về phòng chống tham nhũng trong cán bộ, </w:t>
      </w:r>
      <w:r>
        <w:rPr>
          <w:rFonts w:hint="default" w:ascii="Times New Roman" w:hAnsi="Times New Roman" w:cs="Times New Roman"/>
          <w:i w:val="0"/>
          <w:iCs w:val="0"/>
          <w:caps w:val="0"/>
          <w:color w:val="222222"/>
          <w:spacing w:val="0"/>
          <w:sz w:val="28"/>
          <w:szCs w:val="28"/>
          <w:lang w:val="en-US"/>
        </w:rPr>
        <w:t>giảng viên nhân viên.</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80" w:beforeAutospacing="0" w:after="180" w:afterAutospacing="0" w:line="276" w:lineRule="auto"/>
        <w:ind w:left="0" w:right="0" w:firstLine="0"/>
        <w:textAlignment w:val="auto"/>
        <w:rPr>
          <w:rFonts w:hint="default" w:ascii="Times New Roman" w:hAnsi="Times New Roman" w:cs="Times New Roman"/>
          <w:i w:val="0"/>
          <w:iCs w:val="0"/>
          <w:caps w:val="0"/>
          <w:color w:val="222222"/>
          <w:spacing w:val="0"/>
          <w:sz w:val="28"/>
          <w:szCs w:val="28"/>
        </w:rPr>
      </w:pPr>
      <w:r>
        <w:rPr>
          <w:rFonts w:hint="default" w:ascii="Times New Roman" w:hAnsi="Times New Roman" w:cs="Times New Roman"/>
          <w:i w:val="0"/>
          <w:iCs w:val="0"/>
          <w:caps w:val="0"/>
          <w:color w:val="222222"/>
          <w:spacing w:val="0"/>
          <w:sz w:val="28"/>
          <w:szCs w:val="28"/>
        </w:rPr>
        <w:t>- Bản thân tăng cường, tuyên truyền giáo dục, nâng cao nhận thức và ý thức trách nhiệm tới mọi người xung quanh nơi mình sinh sống và làm việc: Tăng cường phổ biến, quan điểm chủ trương, đường lối của Đảng cũng như chính sách Pháp luật của nhà nước về việc phòng chống tham nhũng.</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80" w:beforeAutospacing="0" w:after="180" w:afterAutospacing="0" w:line="276" w:lineRule="auto"/>
        <w:ind w:left="0" w:right="0" w:firstLine="0"/>
        <w:textAlignment w:val="auto"/>
        <w:rPr>
          <w:rFonts w:hint="default" w:ascii="Times New Roman" w:hAnsi="Times New Roman" w:cs="Times New Roman"/>
          <w:i w:val="0"/>
          <w:iCs w:val="0"/>
          <w:caps w:val="0"/>
          <w:color w:val="222222"/>
          <w:spacing w:val="0"/>
          <w:sz w:val="28"/>
          <w:szCs w:val="28"/>
        </w:rPr>
      </w:pPr>
      <w:r>
        <w:rPr>
          <w:rFonts w:hint="default" w:ascii="Times New Roman" w:hAnsi="Times New Roman" w:cs="Times New Roman"/>
          <w:i w:val="0"/>
          <w:iCs w:val="0"/>
          <w:caps w:val="0"/>
          <w:color w:val="222222"/>
          <w:spacing w:val="0"/>
          <w:sz w:val="28"/>
          <w:szCs w:val="28"/>
        </w:rPr>
        <w:t>- Bảo vệ, biểu dương những người có thành tích trong công tác phòng chống tham nhũng.</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80" w:beforeAutospacing="0" w:after="180" w:afterAutospacing="0" w:line="276" w:lineRule="auto"/>
        <w:ind w:left="0" w:right="0" w:firstLine="0"/>
        <w:textAlignment w:val="auto"/>
        <w:rPr>
          <w:rFonts w:hint="default" w:ascii="Times New Roman" w:hAnsi="Times New Roman" w:cs="Times New Roman"/>
          <w:i w:val="0"/>
          <w:iCs w:val="0"/>
          <w:caps w:val="0"/>
          <w:color w:val="222222"/>
          <w:spacing w:val="0"/>
          <w:sz w:val="28"/>
          <w:szCs w:val="28"/>
        </w:rPr>
      </w:pPr>
      <w:r>
        <w:rPr>
          <w:rFonts w:hint="default" w:ascii="Times New Roman" w:hAnsi="Times New Roman" w:cs="Times New Roman"/>
          <w:i w:val="0"/>
          <w:iCs w:val="0"/>
          <w:caps w:val="0"/>
          <w:color w:val="222222"/>
          <w:spacing w:val="0"/>
          <w:sz w:val="28"/>
          <w:szCs w:val="28"/>
        </w:rPr>
        <w:t>- Bản thân cần luôn cố gắng, phấn đấu rèn luyện và tu dưỡng đạo đức theo tư tưởng, đạo đức và lối sống của Hồ Chí Minh, giữ vững tinh thần kiên quyết chống lại tệ nạn tham nhũng.</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80" w:beforeAutospacing="0" w:after="180" w:afterAutospacing="0" w:line="276" w:lineRule="auto"/>
        <w:ind w:left="0" w:right="0" w:firstLine="0"/>
        <w:textAlignment w:val="auto"/>
        <w:rPr>
          <w:rFonts w:hint="default" w:ascii="Times New Roman" w:hAnsi="Times New Roman" w:cs="Times New Roman"/>
          <w:i w:val="0"/>
          <w:iCs w:val="0"/>
          <w:caps w:val="0"/>
          <w:color w:val="222222"/>
          <w:spacing w:val="0"/>
          <w:sz w:val="28"/>
          <w:szCs w:val="28"/>
        </w:rPr>
      </w:pPr>
      <w:r>
        <w:rPr>
          <w:rFonts w:hint="default" w:ascii="Times New Roman" w:hAnsi="Times New Roman" w:cs="Times New Roman"/>
          <w:i w:val="0"/>
          <w:iCs w:val="0"/>
          <w:caps w:val="0"/>
          <w:color w:val="222222"/>
          <w:spacing w:val="0"/>
          <w:sz w:val="28"/>
          <w:szCs w:val="28"/>
        </w:rPr>
        <w:t>- Bản thân cần chủ động nâng cao ý thức làm chủ của mình: tích cực chủ động tìm hiểu các quy định pháp luật để xây dựng ý thức tôn trọng pháp luật, hành động theo những quy định pháp luật cho phép, có những hành vi xử sự tích cực trong thực hiện quyền và nghĩa vụ của mình nhằm phòng chống tham nhũng.</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80" w:beforeAutospacing="0" w:after="180" w:afterAutospacing="0" w:line="276" w:lineRule="auto"/>
        <w:ind w:left="0" w:right="0" w:firstLine="0"/>
        <w:textAlignment w:val="auto"/>
        <w:rPr>
          <w:rFonts w:hint="default" w:ascii="Times New Roman" w:hAnsi="Times New Roman" w:cs="Times New Roman"/>
          <w:i w:val="0"/>
          <w:iCs w:val="0"/>
          <w:caps w:val="0"/>
          <w:color w:val="222222"/>
          <w:spacing w:val="0"/>
          <w:sz w:val="28"/>
          <w:szCs w:val="28"/>
        </w:rPr>
      </w:pPr>
      <w:r>
        <w:rPr>
          <w:rFonts w:hint="default" w:ascii="Times New Roman" w:hAnsi="Times New Roman" w:cs="Times New Roman"/>
          <w:i w:val="0"/>
          <w:iCs w:val="0"/>
          <w:caps w:val="0"/>
          <w:color w:val="222222"/>
          <w:spacing w:val="0"/>
          <w:sz w:val="28"/>
          <w:szCs w:val="28"/>
        </w:rPr>
        <w:t>- Phê phán, lên án những hành vi tham nhũng bằng nhiều phương thức, cách làm phù hợp theo những chuẩn mực về pháp lý và đạo lý.</w:t>
      </w:r>
    </w:p>
    <w:p>
      <w:pPr>
        <w:keepNext w:val="0"/>
        <w:keepLines w:val="0"/>
        <w:pageBreakBefore w:val="0"/>
        <w:widowControl/>
        <w:tabs>
          <w:tab w:val="left" w:leader="dot" w:pos="9072"/>
        </w:tabs>
        <w:kinsoku/>
        <w:wordWrap/>
        <w:overflowPunct/>
        <w:topLinePunct w:val="0"/>
        <w:autoSpaceDE/>
        <w:autoSpaceDN/>
        <w:bidi w:val="0"/>
        <w:adjustRightInd/>
        <w:snapToGrid/>
        <w:spacing w:after="0" w:line="276" w:lineRule="auto"/>
        <w:jc w:val="both"/>
        <w:textAlignment w:val="auto"/>
        <w:rPr>
          <w:rFonts w:hint="default" w:ascii="Times New Roman" w:hAnsi="Times New Roman" w:eastAsia="sans-serif" w:cs="Times New Roman"/>
          <w:i w:val="0"/>
          <w:iCs w:val="0"/>
          <w:caps w:val="0"/>
          <w:color w:val="333333"/>
          <w:spacing w:val="0"/>
          <w:sz w:val="30"/>
          <w:szCs w:val="30"/>
          <w:shd w:val="clear" w:fill="FFFFFF"/>
        </w:rPr>
      </w:pPr>
    </w:p>
    <w:p>
      <w:pPr>
        <w:spacing w:after="0" w:line="360" w:lineRule="exact"/>
        <w:rPr>
          <w:rFonts w:hint="default" w:ascii="Times New Roman" w:hAnsi="Times New Roman" w:eastAsia="Times New Roman" w:cs="Times New Roman"/>
          <w:iCs/>
          <w:sz w:val="28"/>
          <w:szCs w:val="28"/>
        </w:rPr>
      </w:pPr>
    </w:p>
    <w:p>
      <w:pPr>
        <w:tabs>
          <w:tab w:val="center" w:pos="1418"/>
          <w:tab w:val="center" w:pos="6946"/>
        </w:tabs>
        <w:spacing w:after="0" w:line="360" w:lineRule="exact"/>
        <w:jc w:val="both"/>
        <w:rPr>
          <w:rFonts w:hint="default" w:ascii="Times New Roman" w:hAnsi="Times New Roman" w:cs="Times New Roman"/>
          <w:sz w:val="28"/>
          <w:szCs w:val="28"/>
        </w:rPr>
      </w:pP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 xml:space="preserve">        </w:t>
      </w:r>
      <w:r>
        <w:rPr>
          <w:rFonts w:hint="default" w:ascii="Times New Roman" w:hAnsi="Times New Roman" w:cs="Times New Roman"/>
          <w:sz w:val="28"/>
          <w:szCs w:val="28"/>
        </w:rPr>
        <w:t>TP.HCM,</w:t>
      </w:r>
      <w:r>
        <w:rPr>
          <w:rFonts w:hint="default" w:ascii="Times New Roman" w:hAnsi="Times New Roman" w:cs="Times New Roman"/>
          <w:b/>
          <w:sz w:val="28"/>
          <w:szCs w:val="28"/>
        </w:rPr>
        <w:t xml:space="preserve"> </w:t>
      </w:r>
      <w:r>
        <w:rPr>
          <w:rFonts w:hint="default" w:ascii="Times New Roman" w:hAnsi="Times New Roman" w:cs="Times New Roman"/>
          <w:sz w:val="28"/>
          <w:szCs w:val="28"/>
        </w:rPr>
        <w:t xml:space="preserve">Ngày </w:t>
      </w:r>
      <w:r>
        <w:rPr>
          <w:rFonts w:hint="default" w:ascii="Times New Roman" w:hAnsi="Times New Roman" w:cs="Times New Roman"/>
          <w:sz w:val="28"/>
          <w:szCs w:val="28"/>
          <w:lang w:val="en-US"/>
        </w:rPr>
        <w:t>23</w:t>
      </w:r>
      <w:r>
        <w:rPr>
          <w:rFonts w:hint="default" w:ascii="Times New Roman" w:hAnsi="Times New Roman" w:cs="Times New Roman"/>
          <w:sz w:val="28"/>
          <w:szCs w:val="28"/>
        </w:rPr>
        <w:t xml:space="preserve"> tháng </w:t>
      </w:r>
      <w:r>
        <w:rPr>
          <w:rFonts w:hint="default" w:ascii="Times New Roman" w:hAnsi="Times New Roman" w:cs="Times New Roman"/>
          <w:sz w:val="28"/>
          <w:szCs w:val="28"/>
          <w:lang w:val="en-US"/>
        </w:rPr>
        <w:t>09</w:t>
      </w:r>
      <w:r>
        <w:rPr>
          <w:rFonts w:hint="default" w:ascii="Times New Roman" w:hAnsi="Times New Roman" w:cs="Times New Roman"/>
          <w:sz w:val="28"/>
          <w:szCs w:val="28"/>
        </w:rPr>
        <w:t xml:space="preserve"> năm 2023</w:t>
      </w:r>
    </w:p>
    <w:p>
      <w:pPr>
        <w:tabs>
          <w:tab w:val="center" w:pos="1418"/>
          <w:tab w:val="center" w:pos="6946"/>
        </w:tabs>
        <w:spacing w:after="0" w:line="360" w:lineRule="exact"/>
        <w:ind w:left="1134"/>
        <w:jc w:val="both"/>
        <w:rPr>
          <w:rFonts w:hint="default" w:ascii="Times New Roman" w:hAnsi="Times New Roman" w:cs="Times New Roman"/>
          <w:b/>
          <w:sz w:val="28"/>
          <w:szCs w:val="28"/>
        </w:rPr>
      </w:pPr>
      <w:r>
        <w:rPr>
          <w:rFonts w:hint="default" w:ascii="Times New Roman" w:hAnsi="Times New Roman" w:cs="Times New Roman"/>
          <w:b/>
          <w:sz w:val="28"/>
          <w:szCs w:val="28"/>
        </w:rPr>
        <w:tab/>
      </w:r>
      <w:r>
        <w:rPr>
          <w:rFonts w:hint="default" w:ascii="Times New Roman" w:hAnsi="Times New Roman" w:cs="Times New Roman"/>
          <w:b/>
          <w:sz w:val="28"/>
          <w:szCs w:val="28"/>
        </w:rPr>
        <w:tab/>
      </w:r>
      <w:r>
        <w:rPr>
          <w:rFonts w:hint="default" w:ascii="Times New Roman" w:hAnsi="Times New Roman" w:cs="Times New Roman"/>
          <w:b/>
          <w:sz w:val="28"/>
          <w:szCs w:val="28"/>
        </w:rPr>
        <w:t xml:space="preserve">  NGƯỜI VIẾT </w:t>
      </w:r>
    </w:p>
    <w:p>
      <w:pPr>
        <w:tabs>
          <w:tab w:val="center" w:pos="7088"/>
        </w:tabs>
        <w:spacing w:after="0" w:line="240" w:lineRule="auto"/>
        <w:jc w:val="both"/>
        <w:rPr>
          <w:rFonts w:hint="default" w:ascii="Times New Roman" w:hAnsi="Times New Roman" w:cs="Times New Roman"/>
          <w:b/>
          <w:sz w:val="28"/>
          <w:szCs w:val="28"/>
        </w:rPr>
      </w:pPr>
    </w:p>
    <w:p>
      <w:pPr>
        <w:spacing w:after="0" w:line="240" w:lineRule="auto"/>
        <w:rPr>
          <w:rFonts w:hint="default" w:ascii="Times New Roman" w:hAnsi="Times New Roman" w:cs="Times New Roman"/>
          <w:sz w:val="28"/>
          <w:szCs w:val="28"/>
        </w:rPr>
      </w:pPr>
    </w:p>
    <w:p>
      <w:pPr>
        <w:tabs>
          <w:tab w:val="center" w:pos="1701"/>
          <w:tab w:val="center" w:pos="6946"/>
        </w:tabs>
        <w:spacing w:before="120" w:after="0" w:line="240" w:lineRule="auto"/>
        <w:jc w:val="center"/>
        <w:rPr>
          <w:rFonts w:hint="default" w:ascii="Times New Roman" w:hAnsi="Times New Roman" w:cs="Times New Roman"/>
          <w:b/>
          <w:sz w:val="28"/>
          <w:szCs w:val="28"/>
          <w:lang w:val="en-US"/>
        </w:rPr>
      </w:pPr>
      <w:r>
        <w:rPr>
          <w:rFonts w:hint="default" w:ascii="Times New Roman" w:hAnsi="Times New Roman" w:cs="Times New Roman"/>
          <w:b/>
          <w:sz w:val="28"/>
          <w:szCs w:val="28"/>
          <w:lang w:val="en-US"/>
        </w:rPr>
        <w:tab/>
      </w:r>
      <w:r>
        <w:rPr>
          <w:rFonts w:hint="default" w:ascii="Times New Roman" w:hAnsi="Times New Roman" w:cs="Times New Roman"/>
          <w:b/>
          <w:sz w:val="28"/>
          <w:szCs w:val="28"/>
          <w:lang w:val="en-US"/>
        </w:rPr>
        <w:t xml:space="preserve">                                                                      Trần Hồng Thảo</w:t>
      </w:r>
    </w:p>
    <w:p>
      <w:pPr>
        <w:tabs>
          <w:tab w:val="center" w:pos="1701"/>
          <w:tab w:val="center" w:pos="6946"/>
        </w:tabs>
        <w:spacing w:before="120" w:after="0" w:line="240" w:lineRule="auto"/>
        <w:jc w:val="center"/>
        <w:rPr>
          <w:rFonts w:hint="default" w:ascii="Times New Roman" w:hAnsi="Times New Roman" w:cs="Times New Roman"/>
          <w:b/>
          <w:sz w:val="28"/>
          <w:szCs w:val="28"/>
        </w:rPr>
      </w:pPr>
    </w:p>
    <w:p>
      <w:pPr>
        <w:tabs>
          <w:tab w:val="center" w:pos="1701"/>
          <w:tab w:val="center" w:pos="6946"/>
        </w:tabs>
        <w:spacing w:before="120" w:after="0" w:line="240" w:lineRule="auto"/>
        <w:jc w:val="center"/>
        <w:rPr>
          <w:rFonts w:hint="default" w:ascii="Times New Roman" w:hAnsi="Times New Roman" w:cs="Times New Roman"/>
          <w:b/>
          <w:sz w:val="28"/>
          <w:szCs w:val="28"/>
        </w:rPr>
      </w:pPr>
      <w:r>
        <w:rPr>
          <w:rFonts w:hint="default" w:ascii="Times New Roman" w:hAnsi="Times New Roman" w:cs="Times New Roman"/>
          <w:b/>
          <w:bCs/>
          <w:sz w:val="26"/>
          <w:szCs w:val="26"/>
        </w:rPr>
        <w:tab/>
      </w:r>
      <w:r>
        <w:rPr>
          <w:rFonts w:hint="default" w:ascii="Times New Roman" w:hAnsi="Times New Roman" w:cs="Times New Roman"/>
          <w:b/>
          <w:bCs/>
          <w:sz w:val="26"/>
          <w:szCs w:val="26"/>
        </w:rPr>
        <w:t xml:space="preserve">                                                                             </w:t>
      </w:r>
    </w:p>
    <w:p>
      <w:pPr>
        <w:rPr>
          <w:rFonts w:hint="default" w:ascii="Times New Roman" w:hAnsi="Times New Roman" w:cs="Times New Roman"/>
        </w:rPr>
      </w:pPr>
    </w:p>
    <w:sectPr>
      <w:pgSz w:w="11907" w:h="16840"/>
      <w:pgMar w:top="1134" w:right="1134" w:bottom="1134"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Roboto">
    <w:altName w:val="Arial"/>
    <w:panose1 w:val="00000000000000000000"/>
    <w:charset w:val="00"/>
    <w:family w:val="auto"/>
    <w:pitch w:val="default"/>
    <w:sig w:usb0="00000000" w:usb1="00000000" w:usb2="00000021" w:usb3="00000000" w:csb0="0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1"/>
  <w:bordersDoNotSurroundHeader w:val="0"/>
  <w:bordersDoNotSurroundFooter w:val="0"/>
  <w:documentProtection w:enforcement="0"/>
  <w:defaultTabStop w:val="720"/>
  <w:drawingGridHorizontalSpacing w:val="110"/>
  <w:drawingGridVerticalSpacing w:val="381"/>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BD"/>
    <w:rsid w:val="003A2A72"/>
    <w:rsid w:val="00521D0B"/>
    <w:rsid w:val="008000E4"/>
    <w:rsid w:val="008565CA"/>
    <w:rsid w:val="00A30EB1"/>
    <w:rsid w:val="00A56FA5"/>
    <w:rsid w:val="00C22295"/>
    <w:rsid w:val="00DD77BD"/>
    <w:rsid w:val="00F540A5"/>
    <w:rsid w:val="20D21D07"/>
    <w:rsid w:val="246C5B52"/>
    <w:rsid w:val="333659AD"/>
    <w:rsid w:val="637E00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paragraph" w:styleId="5">
    <w:name w:val="Normal (Web)"/>
    <w:basedOn w:val="1"/>
    <w:semiHidden/>
    <w:unhideWhenUsed/>
    <w:uiPriority w:val="99"/>
    <w:pPr>
      <w:spacing w:before="100" w:beforeAutospacing="1" w:after="100" w:afterAutospacing="1" w:line="240" w:lineRule="auto"/>
    </w:pPr>
    <w:rPr>
      <w:rFonts w:eastAsia="Times New Roman" w:cs="Times New Roman"/>
      <w:kern w:val="0"/>
      <w:sz w:val="24"/>
      <w:szCs w:val="24"/>
      <w14:ligatures w14:val="none"/>
    </w:rPr>
  </w:style>
  <w:style w:type="character" w:styleId="6">
    <w:name w:val="Strong"/>
    <w:basedOn w:val="2"/>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245</Words>
  <Characters>1399</Characters>
  <Lines>11</Lines>
  <Paragraphs>3</Paragraphs>
  <TotalTime>337</TotalTime>
  <ScaleCrop>false</ScaleCrop>
  <LinksUpToDate>false</LinksUpToDate>
  <CharactersWithSpaces>1641</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2023-06-19T04:42:00Z</dcterms:created>
  <dc:creator>Truong Thi Hong</dc:creator>
  <cp:lastModifiedBy>Trần Hồng Thảo</cp:lastModifiedBy>
  <dcterms:modified xsi:type="dcterms:W3CDTF">2023-09-24T08:44:33Z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1033-12.2.0.13215</vt:lpwstr>
  </property>
  <property fmtid="{D5CDD505-2E9C-101B-9397-08002B2CF9AE}" pid="3" name="ICV">
    <vt:lpwstr>350C2F73D3624119B0E83F5538EFB9B5_12</vt:lpwstr>
  </property>
</Properties>
</file>