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E2B343" w14:textId="0A238CA1" w:rsidR="004D14D4" w:rsidRDefault="009B4B6B">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QUY TRÌNH XÂY DỰNG KỊCH BẢN AI CHATBOT TRONG DẠY HỌC</w:t>
      </w:r>
    </w:p>
    <w:p w14:paraId="7603E422" w14:textId="6B1C5863" w:rsidR="004D14D4" w:rsidRDefault="009B4B6B">
      <w:pPr>
        <w:spacing w:after="0" w:line="240" w:lineRule="auto"/>
        <w:jc w:val="center"/>
        <w:rPr>
          <w:rFonts w:ascii="Times New Roman" w:hAnsi="Times New Roman" w:cs="Times New Roman"/>
          <w:b/>
          <w:color w:val="000000" w:themeColor="text1"/>
          <w:sz w:val="26"/>
          <w:szCs w:val="26"/>
        </w:rPr>
      </w:pPr>
      <w:r>
        <w:rPr>
          <w:rFonts w:ascii="Times New Roman" w:hAnsi="Times New Roman" w:cs="Times New Roman"/>
          <w:b/>
          <w:sz w:val="26"/>
          <w:szCs w:val="26"/>
        </w:rPr>
        <w:t xml:space="preserve"> MÔN HÓA HỌC</w:t>
      </w:r>
    </w:p>
    <w:p w14:paraId="0E53E18B" w14:textId="44105AA9" w:rsidR="004D14D4" w:rsidRDefault="009B4B6B">
      <w:pPr>
        <w:jc w:val="center"/>
        <w:rPr>
          <w:rFonts w:ascii="Times New Roman" w:hAnsi="Times New Roman" w:cs="Times New Roman"/>
          <w:bCs/>
          <w:sz w:val="28"/>
          <w:szCs w:val="28"/>
        </w:rPr>
      </w:pPr>
      <w:r>
        <w:rPr>
          <w:rFonts w:ascii="Times New Roman" w:hAnsi="Times New Roman" w:cs="Times New Roman"/>
          <w:bCs/>
          <w:sz w:val="28"/>
          <w:szCs w:val="28"/>
        </w:rPr>
        <w:t>THE PROCESS OF DEVELOPING  AI CHATBOT SCENARIO FOR  TEACHING CHEMISTRY</w:t>
      </w:r>
    </w:p>
    <w:p w14:paraId="43004845" w14:textId="77777777" w:rsidR="004D14D4" w:rsidRDefault="00B221D7">
      <w:pPr>
        <w:spacing w:after="0" w:line="240" w:lineRule="auto"/>
        <w:jc w:val="center"/>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 </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81"/>
        <w:gridCol w:w="6381"/>
      </w:tblGrid>
      <w:tr w:rsidR="004D14D4" w14:paraId="6F44269A" w14:textId="77777777" w:rsidTr="007F4E8B">
        <w:tc>
          <w:tcPr>
            <w:tcW w:w="2410" w:type="dxa"/>
            <w:vAlign w:val="center"/>
          </w:tcPr>
          <w:p w14:paraId="6AD7BC91" w14:textId="1A057C05" w:rsidR="004D14D4" w:rsidRDefault="004D14D4">
            <w:pPr>
              <w:spacing w:before="40" w:after="0" w:line="240" w:lineRule="auto"/>
              <w:rPr>
                <w:rFonts w:ascii="Times New Roman" w:hAnsi="Times New Roman" w:cs="Times New Roman"/>
                <w:b/>
                <w:spacing w:val="-4"/>
                <w:w w:val="98"/>
                <w:sz w:val="21"/>
                <w:szCs w:val="21"/>
              </w:rPr>
            </w:pPr>
            <w:bookmarkStart w:id="0" w:name="_GoBack"/>
            <w:bookmarkEnd w:id="0"/>
          </w:p>
        </w:tc>
        <w:tc>
          <w:tcPr>
            <w:tcW w:w="281" w:type="dxa"/>
            <w:vMerge w:val="restart"/>
            <w:vAlign w:val="center"/>
          </w:tcPr>
          <w:p w14:paraId="7169E575" w14:textId="77777777" w:rsidR="004D14D4" w:rsidRDefault="004D14D4">
            <w:pPr>
              <w:spacing w:before="40" w:after="0" w:line="240" w:lineRule="auto"/>
              <w:jc w:val="both"/>
              <w:rPr>
                <w:rFonts w:ascii="Times New Roman" w:hAnsi="Times New Roman" w:cs="Times New Roman"/>
                <w:spacing w:val="-4"/>
                <w:w w:val="98"/>
                <w:sz w:val="21"/>
                <w:szCs w:val="21"/>
              </w:rPr>
            </w:pPr>
          </w:p>
        </w:tc>
        <w:tc>
          <w:tcPr>
            <w:tcW w:w="6381" w:type="dxa"/>
            <w:vAlign w:val="center"/>
          </w:tcPr>
          <w:p w14:paraId="2AA3F6EA" w14:textId="2EBCBF59" w:rsidR="004D14D4" w:rsidRDefault="004D14D4">
            <w:pPr>
              <w:spacing w:before="40" w:after="0" w:line="240" w:lineRule="auto"/>
              <w:jc w:val="both"/>
              <w:rPr>
                <w:rFonts w:ascii="Times New Roman" w:hAnsi="Times New Roman" w:cs="Times New Roman"/>
                <w:i/>
                <w:spacing w:val="-4"/>
                <w:w w:val="98"/>
                <w:sz w:val="21"/>
                <w:szCs w:val="21"/>
              </w:rPr>
            </w:pPr>
          </w:p>
        </w:tc>
      </w:tr>
      <w:tr w:rsidR="004D14D4" w14:paraId="6929091E" w14:textId="77777777" w:rsidTr="007F4E8B">
        <w:tc>
          <w:tcPr>
            <w:tcW w:w="2410" w:type="dxa"/>
            <w:vAlign w:val="center"/>
          </w:tcPr>
          <w:p w14:paraId="2489D99C" w14:textId="77777777" w:rsidR="004D14D4" w:rsidRDefault="004D14D4">
            <w:pPr>
              <w:spacing w:after="0" w:line="240" w:lineRule="auto"/>
              <w:ind w:left="29"/>
              <w:jc w:val="both"/>
              <w:rPr>
                <w:rFonts w:ascii="Times New Roman" w:hAnsi="Times New Roman" w:cs="Times New Roman"/>
                <w:i/>
                <w:spacing w:val="-4"/>
                <w:w w:val="98"/>
                <w:sz w:val="21"/>
                <w:szCs w:val="21"/>
              </w:rPr>
            </w:pPr>
          </w:p>
        </w:tc>
        <w:tc>
          <w:tcPr>
            <w:tcW w:w="281" w:type="dxa"/>
            <w:vMerge/>
            <w:vAlign w:val="center"/>
          </w:tcPr>
          <w:p w14:paraId="576DEC4B" w14:textId="77777777" w:rsidR="004D14D4" w:rsidRDefault="004D14D4">
            <w:pPr>
              <w:spacing w:before="40" w:after="0" w:line="240" w:lineRule="auto"/>
              <w:jc w:val="both"/>
              <w:rPr>
                <w:rFonts w:ascii="Times New Roman" w:hAnsi="Times New Roman" w:cs="Times New Roman"/>
                <w:spacing w:val="-4"/>
                <w:w w:val="98"/>
                <w:sz w:val="21"/>
                <w:szCs w:val="21"/>
              </w:rPr>
            </w:pPr>
          </w:p>
        </w:tc>
        <w:tc>
          <w:tcPr>
            <w:tcW w:w="6381" w:type="dxa"/>
            <w:vAlign w:val="center"/>
          </w:tcPr>
          <w:p w14:paraId="2F0EE30C" w14:textId="77777777" w:rsidR="004D14D4" w:rsidRDefault="004D14D4">
            <w:pPr>
              <w:spacing w:before="40" w:after="0" w:line="240" w:lineRule="auto"/>
              <w:jc w:val="both"/>
              <w:rPr>
                <w:rFonts w:ascii="Times New Roman" w:hAnsi="Times New Roman" w:cs="Times New Roman"/>
                <w:spacing w:val="-4"/>
                <w:w w:val="98"/>
                <w:sz w:val="21"/>
                <w:szCs w:val="21"/>
              </w:rPr>
            </w:pPr>
          </w:p>
        </w:tc>
      </w:tr>
      <w:tr w:rsidR="004D14D4" w14:paraId="1D233372" w14:textId="77777777" w:rsidTr="007F4E8B">
        <w:trPr>
          <w:trHeight w:val="198"/>
        </w:trPr>
        <w:tc>
          <w:tcPr>
            <w:tcW w:w="2410" w:type="dxa"/>
            <w:shd w:val="clear" w:color="auto" w:fill="FFFFFF" w:themeFill="background1"/>
          </w:tcPr>
          <w:p w14:paraId="664FA1DB" w14:textId="77777777" w:rsidR="004D14D4" w:rsidRDefault="00B221D7">
            <w:pPr>
              <w:spacing w:after="0" w:line="240" w:lineRule="auto"/>
              <w:jc w:val="both"/>
              <w:rPr>
                <w:rFonts w:ascii="Times New Roman" w:hAnsi="Times New Roman" w:cs="Times New Roman"/>
                <w:b/>
                <w:spacing w:val="-4"/>
                <w:w w:val="98"/>
                <w:sz w:val="21"/>
                <w:szCs w:val="21"/>
              </w:rPr>
            </w:pPr>
            <w:r>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18014639" w14:textId="77777777" w:rsidR="004D14D4" w:rsidRDefault="004D14D4">
            <w:pPr>
              <w:spacing w:before="40" w:after="0" w:line="240" w:lineRule="auto"/>
              <w:rPr>
                <w:rFonts w:ascii="Times New Roman" w:hAnsi="Times New Roman" w:cs="Times New Roman"/>
                <w:b/>
                <w:spacing w:val="-4"/>
                <w:w w:val="98"/>
                <w:sz w:val="21"/>
                <w:szCs w:val="21"/>
              </w:rPr>
            </w:pPr>
          </w:p>
        </w:tc>
        <w:tc>
          <w:tcPr>
            <w:tcW w:w="6381" w:type="dxa"/>
            <w:tcBorders>
              <w:left w:val="single" w:sz="18" w:space="0" w:color="404040" w:themeColor="text1" w:themeTint="BF"/>
            </w:tcBorders>
            <w:shd w:val="clear" w:color="auto" w:fill="D0CECE" w:themeFill="background2" w:themeFillShade="E6"/>
            <w:vAlign w:val="center"/>
          </w:tcPr>
          <w:p w14:paraId="03EFAF42" w14:textId="77777777" w:rsidR="004D14D4" w:rsidRDefault="00B221D7" w:rsidP="00D95F0D">
            <w:pPr>
              <w:spacing w:after="0" w:line="240" w:lineRule="auto"/>
              <w:rPr>
                <w:rFonts w:ascii="Times New Roman" w:hAnsi="Times New Roman" w:cs="Times New Roman"/>
                <w:b/>
                <w:spacing w:val="-4"/>
                <w:w w:val="98"/>
                <w:sz w:val="21"/>
                <w:szCs w:val="21"/>
              </w:rPr>
            </w:pPr>
            <w:r>
              <w:rPr>
                <w:rFonts w:ascii="Times New Roman" w:hAnsi="Times New Roman" w:cs="Times New Roman"/>
                <w:b/>
                <w:spacing w:val="-4"/>
                <w:w w:val="98"/>
                <w:sz w:val="21"/>
                <w:szCs w:val="21"/>
              </w:rPr>
              <w:t>TÓM T</w:t>
            </w:r>
            <w:r>
              <w:rPr>
                <w:rFonts w:ascii="Times New Roman" w:hAnsi="Times New Roman" w:cs="Times New Roman"/>
                <w:b/>
                <w:spacing w:val="-4"/>
                <w:w w:val="98"/>
                <w:sz w:val="21"/>
                <w:szCs w:val="21"/>
              </w:rPr>
              <w:t>Ắ</w:t>
            </w:r>
            <w:r>
              <w:rPr>
                <w:rFonts w:ascii="Times New Roman" w:hAnsi="Times New Roman" w:cs="Times New Roman"/>
                <w:b/>
                <w:spacing w:val="-4"/>
                <w:w w:val="98"/>
                <w:sz w:val="21"/>
                <w:szCs w:val="21"/>
              </w:rPr>
              <w:t>T:</w:t>
            </w:r>
          </w:p>
        </w:tc>
      </w:tr>
      <w:tr w:rsidR="004D14D4" w14:paraId="76ADB6C0" w14:textId="77777777" w:rsidTr="007F4E8B">
        <w:trPr>
          <w:trHeight w:val="854"/>
        </w:trPr>
        <w:tc>
          <w:tcPr>
            <w:tcW w:w="2410" w:type="dxa"/>
          </w:tcPr>
          <w:p w14:paraId="6A79664B" w14:textId="77777777" w:rsidR="004D14D4" w:rsidRDefault="00B221D7">
            <w:pPr>
              <w:spacing w:before="40" w:after="0" w:line="240" w:lineRule="auto"/>
              <w:ind w:left="28"/>
              <w:jc w:val="both"/>
              <w:rPr>
                <w:rFonts w:ascii="Times New Roman" w:hAnsi="Times New Roman" w:cs="Times New Roman"/>
                <w:spacing w:val="-4"/>
                <w:w w:val="98"/>
                <w:sz w:val="21"/>
                <w:szCs w:val="21"/>
              </w:rPr>
            </w:pPr>
            <w:r>
              <w:rPr>
                <w:rFonts w:ascii="Times New Roman" w:eastAsia="Times New Roman" w:hAnsi="Times New Roman" w:cs="Times New Roman"/>
                <w:color w:val="000000" w:themeColor="text1"/>
                <w:sz w:val="21"/>
                <w:szCs w:val="21"/>
              </w:rPr>
              <w:t>Teacher, Artificial Intelligence, Education,  AI Chatbot,  Teaching methods, Chemistry</w:t>
            </w:r>
          </w:p>
        </w:tc>
        <w:tc>
          <w:tcPr>
            <w:tcW w:w="281" w:type="dxa"/>
            <w:vMerge/>
            <w:tcBorders>
              <w:right w:val="single" w:sz="18" w:space="0" w:color="404040" w:themeColor="text1" w:themeTint="BF"/>
            </w:tcBorders>
            <w:shd w:val="clear" w:color="auto" w:fill="FFFFFF" w:themeFill="background1"/>
            <w:vAlign w:val="center"/>
          </w:tcPr>
          <w:p w14:paraId="4E5628D5" w14:textId="77777777" w:rsidR="004D14D4" w:rsidRDefault="004D14D4">
            <w:pPr>
              <w:spacing w:before="40" w:after="0" w:line="240" w:lineRule="auto"/>
              <w:jc w:val="center"/>
              <w:rPr>
                <w:rFonts w:ascii="Times New Roman" w:hAnsi="Times New Roman" w:cs="Times New Roman"/>
                <w:b/>
                <w:spacing w:val="-4"/>
                <w:w w:val="98"/>
                <w:sz w:val="21"/>
                <w:szCs w:val="21"/>
              </w:rPr>
            </w:pPr>
          </w:p>
        </w:tc>
        <w:tc>
          <w:tcPr>
            <w:tcW w:w="6381" w:type="dxa"/>
            <w:vMerge w:val="restart"/>
            <w:tcBorders>
              <w:left w:val="single" w:sz="18" w:space="0" w:color="404040" w:themeColor="text1" w:themeTint="BF"/>
            </w:tcBorders>
            <w:shd w:val="clear" w:color="auto" w:fill="D0CECE" w:themeFill="background2" w:themeFillShade="E6"/>
            <w:vAlign w:val="center"/>
          </w:tcPr>
          <w:p w14:paraId="5A694832" w14:textId="77777777" w:rsidR="004D14D4" w:rsidRDefault="00B221D7" w:rsidP="00D95F0D">
            <w:pPr>
              <w:spacing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B</w:t>
            </w:r>
            <w:r>
              <w:rPr>
                <w:rFonts w:ascii="Times New Roman" w:hAnsi="Times New Roman" w:cs="Times New Roman"/>
                <w:b/>
                <w:spacing w:val="-4"/>
                <w:w w:val="98"/>
                <w:sz w:val="21"/>
                <w:szCs w:val="21"/>
              </w:rPr>
              <w:t>ố</w:t>
            </w:r>
            <w:r>
              <w:rPr>
                <w:rFonts w:ascii="Times New Roman" w:hAnsi="Times New Roman" w:cs="Times New Roman"/>
                <w:b/>
                <w:spacing w:val="-4"/>
                <w:w w:val="98"/>
                <w:sz w:val="21"/>
                <w:szCs w:val="21"/>
              </w:rPr>
              <w:t>i c</w:t>
            </w:r>
            <w:r>
              <w:rPr>
                <w:rFonts w:ascii="Times New Roman" w:hAnsi="Times New Roman" w:cs="Times New Roman"/>
                <w:b/>
                <w:spacing w:val="-4"/>
                <w:w w:val="98"/>
                <w:sz w:val="21"/>
                <w:szCs w:val="21"/>
              </w:rPr>
              <w:t>ả</w:t>
            </w:r>
            <w:r>
              <w:rPr>
                <w:rFonts w:ascii="Times New Roman" w:hAnsi="Times New Roman" w:cs="Times New Roman"/>
                <w:b/>
                <w:spacing w:val="-4"/>
                <w:w w:val="98"/>
                <w:sz w:val="21"/>
                <w:szCs w:val="21"/>
              </w:rPr>
              <w:t xml:space="preserve">nh: </w:t>
            </w:r>
            <w:r>
              <w:rPr>
                <w:rFonts w:ascii="Times New Roman" w:hAnsi="Times New Roman" w:cs="Times New Roman"/>
                <w:spacing w:val="-4"/>
                <w:w w:val="98"/>
                <w:sz w:val="21"/>
                <w:szCs w:val="21"/>
              </w:rPr>
              <w:t>Giáo d</w:t>
            </w:r>
            <w:r>
              <w:rPr>
                <w:rFonts w:ascii="Times New Roman" w:hAnsi="Times New Roman" w:cs="Times New Roman"/>
                <w:spacing w:val="-4"/>
                <w:w w:val="98"/>
                <w:sz w:val="21"/>
                <w:szCs w:val="21"/>
              </w:rPr>
              <w:t>ụ</w:t>
            </w:r>
            <w:r>
              <w:rPr>
                <w:rFonts w:ascii="Times New Roman" w:hAnsi="Times New Roman" w:cs="Times New Roman"/>
                <w:spacing w:val="-4"/>
                <w:w w:val="98"/>
                <w:sz w:val="21"/>
                <w:szCs w:val="21"/>
              </w:rPr>
              <w:t>c ph</w:t>
            </w:r>
            <w:r>
              <w:rPr>
                <w:rFonts w:ascii="Times New Roman" w:hAnsi="Times New Roman" w:cs="Times New Roman"/>
                <w:spacing w:val="-4"/>
                <w:w w:val="98"/>
                <w:sz w:val="21"/>
                <w:szCs w:val="21"/>
              </w:rPr>
              <w:t>ổ</w:t>
            </w:r>
            <w:r>
              <w:rPr>
                <w:rFonts w:ascii="Times New Roman" w:hAnsi="Times New Roman" w:cs="Times New Roman"/>
                <w:spacing w:val="-4"/>
                <w:w w:val="98"/>
                <w:sz w:val="21"/>
                <w:szCs w:val="21"/>
              </w:rPr>
              <w:t xml:space="preserve"> thông </w:t>
            </w:r>
            <w:r>
              <w:rPr>
                <w:rFonts w:ascii="Times New Roman" w:hAnsi="Times New Roman" w:cs="Times New Roman"/>
                <w:spacing w:val="-4"/>
                <w:w w:val="98"/>
                <w:sz w:val="21"/>
                <w:szCs w:val="21"/>
              </w:rPr>
              <w:t>truy</w:t>
            </w:r>
            <w:r>
              <w:rPr>
                <w:rFonts w:ascii="Times New Roman" w:hAnsi="Times New Roman" w:cs="Times New Roman"/>
                <w:spacing w:val="-4"/>
                <w:w w:val="98"/>
                <w:sz w:val="21"/>
                <w:szCs w:val="21"/>
              </w:rPr>
              <w:t>ề</w:t>
            </w:r>
            <w:r>
              <w:rPr>
                <w:rFonts w:ascii="Times New Roman" w:hAnsi="Times New Roman" w:cs="Times New Roman"/>
                <w:spacing w:val="-4"/>
                <w:w w:val="98"/>
                <w:sz w:val="21"/>
                <w:szCs w:val="21"/>
              </w:rPr>
              <w:t>n th</w:t>
            </w:r>
            <w:r>
              <w:rPr>
                <w:rFonts w:ascii="Times New Roman" w:hAnsi="Times New Roman" w:cs="Times New Roman"/>
                <w:spacing w:val="-4"/>
                <w:w w:val="98"/>
                <w:sz w:val="21"/>
                <w:szCs w:val="21"/>
              </w:rPr>
              <w:t>ố</w:t>
            </w:r>
            <w:r>
              <w:rPr>
                <w:rFonts w:ascii="Times New Roman" w:hAnsi="Times New Roman" w:cs="Times New Roman"/>
                <w:spacing w:val="-4"/>
                <w:w w:val="98"/>
                <w:sz w:val="21"/>
                <w:szCs w:val="21"/>
              </w:rPr>
              <w:t>ng, ngư</w:t>
            </w:r>
            <w:r>
              <w:rPr>
                <w:rFonts w:ascii="Times New Roman" w:hAnsi="Times New Roman" w:cs="Times New Roman"/>
                <w:spacing w:val="-4"/>
                <w:w w:val="98"/>
                <w:sz w:val="21"/>
                <w:szCs w:val="21"/>
              </w:rPr>
              <w:t>ờ</w:t>
            </w:r>
            <w:r>
              <w:rPr>
                <w:rFonts w:ascii="Times New Roman" w:hAnsi="Times New Roman" w:cs="Times New Roman"/>
                <w:spacing w:val="-4"/>
                <w:w w:val="98"/>
                <w:sz w:val="21"/>
                <w:szCs w:val="21"/>
              </w:rPr>
              <w:t>i d</w:t>
            </w:r>
            <w:r>
              <w:rPr>
                <w:rFonts w:ascii="Times New Roman" w:hAnsi="Times New Roman" w:cs="Times New Roman"/>
                <w:spacing w:val="-4"/>
                <w:w w:val="98"/>
                <w:sz w:val="21"/>
                <w:szCs w:val="21"/>
              </w:rPr>
              <w:t>ạ</w:t>
            </w:r>
            <w:r>
              <w:rPr>
                <w:rFonts w:ascii="Times New Roman" w:hAnsi="Times New Roman" w:cs="Times New Roman"/>
                <w:spacing w:val="-4"/>
                <w:w w:val="98"/>
                <w:sz w:val="21"/>
                <w:szCs w:val="21"/>
              </w:rPr>
              <w:t>y không th</w:t>
            </w:r>
            <w:r>
              <w:rPr>
                <w:rFonts w:ascii="Times New Roman" w:hAnsi="Times New Roman" w:cs="Times New Roman"/>
                <w:spacing w:val="-4"/>
                <w:w w:val="98"/>
                <w:sz w:val="21"/>
                <w:szCs w:val="21"/>
              </w:rPr>
              <w:t>ể</w:t>
            </w:r>
            <w:r>
              <w:rPr>
                <w:rFonts w:ascii="Times New Roman" w:hAnsi="Times New Roman" w:cs="Times New Roman"/>
                <w:spacing w:val="-4"/>
                <w:w w:val="98"/>
                <w:sz w:val="21"/>
                <w:szCs w:val="21"/>
              </w:rPr>
              <w:t xml:space="preserve"> v</w:t>
            </w:r>
            <w:r>
              <w:rPr>
                <w:rFonts w:ascii="Times New Roman" w:hAnsi="Times New Roman" w:cs="Times New Roman"/>
                <w:spacing w:val="-4"/>
                <w:w w:val="98"/>
                <w:sz w:val="21"/>
                <w:szCs w:val="21"/>
              </w:rPr>
              <w:t>ừ</w:t>
            </w:r>
            <w:r>
              <w:rPr>
                <w:rFonts w:ascii="Times New Roman" w:hAnsi="Times New Roman" w:cs="Times New Roman"/>
                <w:spacing w:val="-4"/>
                <w:w w:val="98"/>
                <w:sz w:val="21"/>
                <w:szCs w:val="21"/>
              </w:rPr>
              <w:t>a d</w:t>
            </w:r>
            <w:r>
              <w:rPr>
                <w:rFonts w:ascii="Times New Roman" w:hAnsi="Times New Roman" w:cs="Times New Roman"/>
                <w:spacing w:val="-4"/>
                <w:w w:val="98"/>
                <w:sz w:val="21"/>
                <w:szCs w:val="21"/>
              </w:rPr>
              <w:t>ạ</w:t>
            </w:r>
            <w:r>
              <w:rPr>
                <w:rFonts w:ascii="Times New Roman" w:hAnsi="Times New Roman" w:cs="Times New Roman"/>
                <w:spacing w:val="-4"/>
                <w:w w:val="98"/>
                <w:sz w:val="21"/>
                <w:szCs w:val="21"/>
              </w:rPr>
              <w:t>y v</w:t>
            </w:r>
            <w:r>
              <w:rPr>
                <w:rFonts w:ascii="Times New Roman" w:hAnsi="Times New Roman" w:cs="Times New Roman"/>
                <w:spacing w:val="-4"/>
                <w:w w:val="98"/>
                <w:sz w:val="21"/>
                <w:szCs w:val="21"/>
              </w:rPr>
              <w:t>ừ</w:t>
            </w:r>
            <w:r>
              <w:rPr>
                <w:rFonts w:ascii="Times New Roman" w:hAnsi="Times New Roman" w:cs="Times New Roman"/>
                <w:spacing w:val="-4"/>
                <w:w w:val="98"/>
                <w:sz w:val="21"/>
                <w:szCs w:val="21"/>
              </w:rPr>
              <w:t>a b</w:t>
            </w:r>
            <w:r>
              <w:rPr>
                <w:rFonts w:ascii="Times New Roman" w:hAnsi="Times New Roman" w:cs="Times New Roman"/>
                <w:spacing w:val="-4"/>
                <w:w w:val="98"/>
                <w:sz w:val="21"/>
                <w:szCs w:val="21"/>
              </w:rPr>
              <w:t>ổ</w:t>
            </w:r>
            <w:r>
              <w:rPr>
                <w:rFonts w:ascii="Times New Roman" w:hAnsi="Times New Roman" w:cs="Times New Roman"/>
                <w:spacing w:val="-4"/>
                <w:w w:val="98"/>
                <w:sz w:val="21"/>
                <w:szCs w:val="21"/>
              </w:rPr>
              <w:t xml:space="preserve"> tr</w:t>
            </w:r>
            <w:r>
              <w:rPr>
                <w:rFonts w:ascii="Times New Roman" w:hAnsi="Times New Roman" w:cs="Times New Roman"/>
                <w:spacing w:val="-4"/>
                <w:w w:val="98"/>
                <w:sz w:val="21"/>
                <w:szCs w:val="21"/>
              </w:rPr>
              <w:t>ợ</w:t>
            </w:r>
            <w:r>
              <w:rPr>
                <w:rFonts w:ascii="Times New Roman" w:hAnsi="Times New Roman" w:cs="Times New Roman"/>
                <w:spacing w:val="-4"/>
                <w:w w:val="98"/>
                <w:sz w:val="21"/>
                <w:szCs w:val="21"/>
              </w:rPr>
              <w:t>, gi</w:t>
            </w:r>
            <w:r>
              <w:rPr>
                <w:rFonts w:ascii="Times New Roman" w:hAnsi="Times New Roman" w:cs="Times New Roman"/>
                <w:spacing w:val="-4"/>
                <w:w w:val="98"/>
                <w:sz w:val="21"/>
                <w:szCs w:val="21"/>
              </w:rPr>
              <w:t>ả</w:t>
            </w:r>
            <w:r>
              <w:rPr>
                <w:rFonts w:ascii="Times New Roman" w:hAnsi="Times New Roman" w:cs="Times New Roman"/>
                <w:spacing w:val="-4"/>
                <w:w w:val="98"/>
                <w:sz w:val="21"/>
                <w:szCs w:val="21"/>
              </w:rPr>
              <w:t>i đáp ki</w:t>
            </w:r>
            <w:r>
              <w:rPr>
                <w:rFonts w:ascii="Times New Roman" w:hAnsi="Times New Roman" w:cs="Times New Roman"/>
                <w:spacing w:val="-4"/>
                <w:w w:val="98"/>
                <w:sz w:val="21"/>
                <w:szCs w:val="21"/>
              </w:rPr>
              <w:t>ế</w:t>
            </w:r>
            <w:r>
              <w:rPr>
                <w:rFonts w:ascii="Times New Roman" w:hAnsi="Times New Roman" w:cs="Times New Roman"/>
                <w:spacing w:val="-4"/>
                <w:w w:val="98"/>
                <w:sz w:val="21"/>
                <w:szCs w:val="21"/>
              </w:rPr>
              <w:t>n th</w:t>
            </w:r>
            <w:r>
              <w:rPr>
                <w:rFonts w:ascii="Times New Roman" w:hAnsi="Times New Roman" w:cs="Times New Roman"/>
                <w:spacing w:val="-4"/>
                <w:w w:val="98"/>
                <w:sz w:val="21"/>
                <w:szCs w:val="21"/>
              </w:rPr>
              <w:t>ứ</w:t>
            </w:r>
            <w:r>
              <w:rPr>
                <w:rFonts w:ascii="Times New Roman" w:hAnsi="Times New Roman" w:cs="Times New Roman"/>
                <w:spacing w:val="-4"/>
                <w:w w:val="98"/>
                <w:sz w:val="21"/>
                <w:szCs w:val="21"/>
              </w:rPr>
              <w:t>c cùng m</w:t>
            </w:r>
            <w:r>
              <w:rPr>
                <w:rFonts w:ascii="Times New Roman" w:hAnsi="Times New Roman" w:cs="Times New Roman"/>
                <w:spacing w:val="-4"/>
                <w:w w:val="98"/>
                <w:sz w:val="21"/>
                <w:szCs w:val="21"/>
              </w:rPr>
              <w:t>ộ</w:t>
            </w:r>
            <w:r>
              <w:rPr>
                <w:rFonts w:ascii="Times New Roman" w:hAnsi="Times New Roman" w:cs="Times New Roman"/>
                <w:spacing w:val="-4"/>
                <w:w w:val="98"/>
                <w:sz w:val="21"/>
                <w:szCs w:val="21"/>
              </w:rPr>
              <w:t>t lúc cho nhi</w:t>
            </w:r>
            <w:r>
              <w:rPr>
                <w:rFonts w:ascii="Times New Roman" w:hAnsi="Times New Roman" w:cs="Times New Roman"/>
                <w:spacing w:val="-4"/>
                <w:w w:val="98"/>
                <w:sz w:val="21"/>
                <w:szCs w:val="21"/>
              </w:rPr>
              <w:t>ề</w:t>
            </w:r>
            <w:r>
              <w:rPr>
                <w:rFonts w:ascii="Times New Roman" w:hAnsi="Times New Roman" w:cs="Times New Roman"/>
                <w:spacing w:val="-4"/>
                <w:w w:val="98"/>
                <w:sz w:val="21"/>
                <w:szCs w:val="21"/>
              </w:rPr>
              <w:t>u h</w:t>
            </w:r>
            <w:r>
              <w:rPr>
                <w:rFonts w:ascii="Times New Roman" w:hAnsi="Times New Roman" w:cs="Times New Roman"/>
                <w:spacing w:val="-4"/>
                <w:w w:val="98"/>
                <w:sz w:val="21"/>
                <w:szCs w:val="21"/>
              </w:rPr>
              <w:t>ọ</w:t>
            </w:r>
            <w:r>
              <w:rPr>
                <w:rFonts w:ascii="Times New Roman" w:hAnsi="Times New Roman" w:cs="Times New Roman"/>
                <w:spacing w:val="-4"/>
                <w:w w:val="98"/>
                <w:sz w:val="21"/>
                <w:szCs w:val="21"/>
              </w:rPr>
              <w:t>c sinh, v</w:t>
            </w:r>
            <w:r>
              <w:rPr>
                <w:rFonts w:ascii="Times New Roman" w:hAnsi="Times New Roman" w:cs="Times New Roman"/>
                <w:spacing w:val="-4"/>
                <w:w w:val="98"/>
                <w:sz w:val="21"/>
                <w:szCs w:val="21"/>
              </w:rPr>
              <w:t>ớ</w:t>
            </w:r>
            <w:r>
              <w:rPr>
                <w:rFonts w:ascii="Times New Roman" w:hAnsi="Times New Roman" w:cs="Times New Roman"/>
                <w:spacing w:val="-4"/>
                <w:w w:val="98"/>
                <w:sz w:val="21"/>
                <w:szCs w:val="21"/>
              </w:rPr>
              <w:t>i s</w:t>
            </w:r>
            <w:r>
              <w:rPr>
                <w:rFonts w:ascii="Times New Roman" w:hAnsi="Times New Roman" w:cs="Times New Roman"/>
                <w:spacing w:val="-4"/>
                <w:w w:val="98"/>
                <w:sz w:val="21"/>
                <w:szCs w:val="21"/>
              </w:rPr>
              <w:t>ự</w:t>
            </w:r>
            <w:r>
              <w:rPr>
                <w:rFonts w:ascii="Times New Roman" w:hAnsi="Times New Roman" w:cs="Times New Roman"/>
                <w:spacing w:val="-4"/>
                <w:w w:val="98"/>
                <w:sz w:val="21"/>
                <w:szCs w:val="21"/>
              </w:rPr>
              <w:t xml:space="preserve"> h</w:t>
            </w:r>
            <w:r>
              <w:rPr>
                <w:rFonts w:ascii="Times New Roman" w:hAnsi="Times New Roman" w:cs="Times New Roman"/>
                <w:spacing w:val="-4"/>
                <w:w w:val="98"/>
                <w:sz w:val="21"/>
                <w:szCs w:val="21"/>
              </w:rPr>
              <w:t>ỗ</w:t>
            </w:r>
            <w:r>
              <w:rPr>
                <w:rFonts w:ascii="Times New Roman" w:hAnsi="Times New Roman" w:cs="Times New Roman"/>
                <w:spacing w:val="-4"/>
                <w:w w:val="98"/>
                <w:sz w:val="21"/>
                <w:szCs w:val="21"/>
              </w:rPr>
              <w:t xml:space="preserve"> tr</w:t>
            </w:r>
            <w:r>
              <w:rPr>
                <w:rFonts w:ascii="Times New Roman" w:hAnsi="Times New Roman" w:cs="Times New Roman"/>
                <w:spacing w:val="-4"/>
                <w:w w:val="98"/>
                <w:sz w:val="21"/>
                <w:szCs w:val="21"/>
              </w:rPr>
              <w:t>ợ</w:t>
            </w:r>
            <w:r>
              <w:rPr>
                <w:rFonts w:ascii="Times New Roman" w:hAnsi="Times New Roman" w:cs="Times New Roman"/>
                <w:spacing w:val="-4"/>
                <w:w w:val="98"/>
                <w:sz w:val="21"/>
                <w:szCs w:val="21"/>
              </w:rPr>
              <w:t xml:space="preserve"> c</w:t>
            </w:r>
            <w:r>
              <w:rPr>
                <w:rFonts w:ascii="Times New Roman" w:hAnsi="Times New Roman" w:cs="Times New Roman"/>
                <w:spacing w:val="-4"/>
                <w:w w:val="98"/>
                <w:sz w:val="21"/>
                <w:szCs w:val="21"/>
              </w:rPr>
              <w:t>ủ</w:t>
            </w:r>
            <w:r>
              <w:rPr>
                <w:rFonts w:ascii="Times New Roman" w:hAnsi="Times New Roman" w:cs="Times New Roman"/>
                <w:spacing w:val="-4"/>
                <w:w w:val="98"/>
                <w:sz w:val="21"/>
                <w:szCs w:val="21"/>
              </w:rPr>
              <w:t>a trí tu</w:t>
            </w:r>
            <w:r>
              <w:rPr>
                <w:rFonts w:ascii="Times New Roman" w:hAnsi="Times New Roman" w:cs="Times New Roman"/>
                <w:spacing w:val="-4"/>
                <w:w w:val="98"/>
                <w:sz w:val="21"/>
                <w:szCs w:val="21"/>
              </w:rPr>
              <w:t>ệ</w:t>
            </w:r>
            <w:r>
              <w:rPr>
                <w:rFonts w:ascii="Times New Roman" w:hAnsi="Times New Roman" w:cs="Times New Roman"/>
                <w:spacing w:val="-4"/>
                <w:w w:val="98"/>
                <w:sz w:val="21"/>
                <w:szCs w:val="21"/>
              </w:rPr>
              <w:t xml:space="preserve"> nhân t</w:t>
            </w:r>
            <w:r>
              <w:rPr>
                <w:rFonts w:ascii="Times New Roman" w:hAnsi="Times New Roman" w:cs="Times New Roman"/>
                <w:spacing w:val="-4"/>
                <w:w w:val="98"/>
                <w:sz w:val="21"/>
                <w:szCs w:val="21"/>
              </w:rPr>
              <w:t>ạ</w:t>
            </w:r>
            <w:r>
              <w:rPr>
                <w:rFonts w:ascii="Times New Roman" w:hAnsi="Times New Roman" w:cs="Times New Roman"/>
                <w:spacing w:val="-4"/>
                <w:w w:val="98"/>
                <w:sz w:val="21"/>
                <w:szCs w:val="21"/>
              </w:rPr>
              <w:t>o là AI Chatbot s</w:t>
            </w:r>
            <w:r>
              <w:rPr>
                <w:rFonts w:ascii="Times New Roman" w:hAnsi="Times New Roman" w:cs="Times New Roman"/>
                <w:spacing w:val="-4"/>
                <w:w w:val="98"/>
                <w:sz w:val="21"/>
                <w:szCs w:val="21"/>
              </w:rPr>
              <w:t>ẽ</w:t>
            </w:r>
            <w:r>
              <w:rPr>
                <w:rFonts w:ascii="Times New Roman" w:hAnsi="Times New Roman" w:cs="Times New Roman"/>
                <w:spacing w:val="-4"/>
                <w:w w:val="98"/>
                <w:sz w:val="21"/>
                <w:szCs w:val="21"/>
              </w:rPr>
              <w:t xml:space="preserve"> giúp giáo viên vư</w:t>
            </w:r>
            <w:r>
              <w:rPr>
                <w:rFonts w:ascii="Times New Roman" w:hAnsi="Times New Roman" w:cs="Times New Roman"/>
                <w:spacing w:val="-4"/>
                <w:w w:val="98"/>
                <w:sz w:val="21"/>
                <w:szCs w:val="21"/>
              </w:rPr>
              <w:t>ợ</w:t>
            </w:r>
            <w:r>
              <w:rPr>
                <w:rFonts w:ascii="Times New Roman" w:hAnsi="Times New Roman" w:cs="Times New Roman"/>
                <w:spacing w:val="-4"/>
                <w:w w:val="98"/>
                <w:sz w:val="21"/>
                <w:szCs w:val="21"/>
              </w:rPr>
              <w:t>t qua đư</w:t>
            </w:r>
            <w:r>
              <w:rPr>
                <w:rFonts w:ascii="Times New Roman" w:hAnsi="Times New Roman" w:cs="Times New Roman"/>
                <w:spacing w:val="-4"/>
                <w:w w:val="98"/>
                <w:sz w:val="21"/>
                <w:szCs w:val="21"/>
              </w:rPr>
              <w:t>ợ</w:t>
            </w:r>
            <w:r>
              <w:rPr>
                <w:rFonts w:ascii="Times New Roman" w:hAnsi="Times New Roman" w:cs="Times New Roman"/>
                <w:spacing w:val="-4"/>
                <w:w w:val="98"/>
                <w:sz w:val="21"/>
                <w:szCs w:val="21"/>
              </w:rPr>
              <w:t>c nh</w:t>
            </w:r>
            <w:r>
              <w:rPr>
                <w:rFonts w:ascii="Times New Roman" w:hAnsi="Times New Roman" w:cs="Times New Roman"/>
                <w:spacing w:val="-4"/>
                <w:w w:val="98"/>
                <w:sz w:val="21"/>
                <w:szCs w:val="21"/>
              </w:rPr>
              <w:t>ữ</w:t>
            </w:r>
            <w:r>
              <w:rPr>
                <w:rFonts w:ascii="Times New Roman" w:hAnsi="Times New Roman" w:cs="Times New Roman"/>
                <w:spacing w:val="-4"/>
                <w:w w:val="98"/>
                <w:sz w:val="21"/>
                <w:szCs w:val="21"/>
              </w:rPr>
              <w:t>ng gi</w:t>
            </w:r>
            <w:r>
              <w:rPr>
                <w:rFonts w:ascii="Times New Roman" w:hAnsi="Times New Roman" w:cs="Times New Roman"/>
                <w:spacing w:val="-4"/>
                <w:w w:val="98"/>
                <w:sz w:val="21"/>
                <w:szCs w:val="21"/>
              </w:rPr>
              <w:t>ớ</w:t>
            </w:r>
            <w:r>
              <w:rPr>
                <w:rFonts w:ascii="Times New Roman" w:hAnsi="Times New Roman" w:cs="Times New Roman"/>
                <w:spacing w:val="-4"/>
                <w:w w:val="98"/>
                <w:sz w:val="21"/>
                <w:szCs w:val="21"/>
              </w:rPr>
              <w:t>i h</w:t>
            </w:r>
            <w:r>
              <w:rPr>
                <w:rFonts w:ascii="Times New Roman" w:hAnsi="Times New Roman" w:cs="Times New Roman"/>
                <w:spacing w:val="-4"/>
                <w:w w:val="98"/>
                <w:sz w:val="21"/>
                <w:szCs w:val="21"/>
              </w:rPr>
              <w:t>ạ</w:t>
            </w:r>
            <w:r>
              <w:rPr>
                <w:rFonts w:ascii="Times New Roman" w:hAnsi="Times New Roman" w:cs="Times New Roman"/>
                <w:spacing w:val="-4"/>
                <w:w w:val="98"/>
                <w:sz w:val="21"/>
                <w:szCs w:val="21"/>
              </w:rPr>
              <w:t>n đó.</w:t>
            </w:r>
          </w:p>
          <w:p w14:paraId="140397AF" w14:textId="77777777" w:rsidR="004D14D4" w:rsidRDefault="00B221D7" w:rsidP="00D95F0D">
            <w:pPr>
              <w:spacing w:after="0" w:line="240" w:lineRule="auto"/>
              <w:jc w:val="both"/>
              <w:rPr>
                <w:rFonts w:ascii="Times New Roman" w:eastAsia="Times New Roman" w:hAnsi="Times New Roman" w:cs="Times New Roman"/>
                <w:color w:val="000000" w:themeColor="text1"/>
                <w:sz w:val="21"/>
                <w:szCs w:val="21"/>
              </w:rPr>
            </w:pPr>
            <w:r>
              <w:rPr>
                <w:rFonts w:ascii="Times New Roman" w:hAnsi="Times New Roman" w:cs="Times New Roman"/>
                <w:b/>
                <w:spacing w:val="-4"/>
                <w:w w:val="98"/>
                <w:sz w:val="21"/>
                <w:szCs w:val="21"/>
              </w:rPr>
              <w:t>K</w:t>
            </w:r>
            <w:r>
              <w:rPr>
                <w:rFonts w:ascii="Times New Roman" w:hAnsi="Times New Roman" w:cs="Times New Roman"/>
                <w:b/>
                <w:spacing w:val="-4"/>
                <w:w w:val="98"/>
                <w:sz w:val="21"/>
                <w:szCs w:val="21"/>
              </w:rPr>
              <w:t>ế</w:t>
            </w:r>
            <w:r>
              <w:rPr>
                <w:rFonts w:ascii="Times New Roman" w:hAnsi="Times New Roman" w:cs="Times New Roman"/>
                <w:b/>
                <w:spacing w:val="-4"/>
                <w:w w:val="98"/>
                <w:sz w:val="21"/>
                <w:szCs w:val="21"/>
              </w:rPr>
              <w:t>t qu</w:t>
            </w:r>
            <w:r>
              <w:rPr>
                <w:rFonts w:ascii="Times New Roman" w:hAnsi="Times New Roman" w:cs="Times New Roman"/>
                <w:b/>
                <w:spacing w:val="-4"/>
                <w:w w:val="98"/>
                <w:sz w:val="21"/>
                <w:szCs w:val="21"/>
              </w:rPr>
              <w:t>ả</w:t>
            </w:r>
            <w:r>
              <w:rPr>
                <w:rFonts w:ascii="Times New Roman" w:hAnsi="Times New Roman" w:cs="Times New Roman"/>
                <w:spacing w:val="-4"/>
                <w:w w:val="98"/>
                <w:sz w:val="21"/>
                <w:szCs w:val="21"/>
              </w:rPr>
              <w:t xml:space="preserve">: </w:t>
            </w:r>
            <w:r>
              <w:rPr>
                <w:rFonts w:ascii="Times New Roman" w:eastAsia="Times New Roman" w:hAnsi="Times New Roman" w:cs="Times New Roman"/>
                <w:color w:val="000000" w:themeColor="text1"/>
                <w:sz w:val="21"/>
                <w:szCs w:val="21"/>
              </w:rPr>
              <w:t>Bài viết tổng quan nghiên cứu các định ng</w:t>
            </w:r>
            <w:r>
              <w:rPr>
                <w:rFonts w:ascii="Times New Roman" w:eastAsia="Times New Roman" w:hAnsi="Times New Roman" w:cs="Times New Roman"/>
                <w:color w:val="000000" w:themeColor="text1"/>
                <w:sz w:val="21"/>
                <w:szCs w:val="21"/>
              </w:rPr>
              <w:t>hĩa AI chatbot, kiến trúc cơ bản của chatbot thông minh, các công bố quốc tế về ứng dụng của AI Chatbot dạy học,  làm cơ sở khoa học để hoàn thiện quy trình xây dựng kịch bản AI chatbot trong dạy học.</w:t>
            </w:r>
          </w:p>
          <w:p w14:paraId="68DECF2A" w14:textId="77777777" w:rsidR="004D14D4" w:rsidRDefault="00B221D7" w:rsidP="00D95F0D">
            <w:pPr>
              <w:spacing w:after="0" w:line="240" w:lineRule="auto"/>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 xml:space="preserve">Trọng tâm bài báo cũng là tính mới, đóng góp mới của </w:t>
            </w:r>
            <w:r>
              <w:rPr>
                <w:rFonts w:ascii="Times New Roman" w:eastAsia="Times New Roman" w:hAnsi="Times New Roman" w:cs="Times New Roman"/>
                <w:color w:val="000000" w:themeColor="text1"/>
                <w:sz w:val="21"/>
                <w:szCs w:val="21"/>
              </w:rPr>
              <w:t>tác giả là thông qua nghiên cứu số hóa cơ sở dữ liệu môn hóa học, sự tương thích giữa AI chatbot với nội dung dạy học môn hóa học đã đề xuất Quy trình xây dựng kịch bản AI Chatbot trong dạy học cho các môn học nói chung và môn hóa học nói riêng nhằm góp ph</w:t>
            </w:r>
            <w:r>
              <w:rPr>
                <w:rFonts w:ascii="Times New Roman" w:eastAsia="Times New Roman" w:hAnsi="Times New Roman" w:cs="Times New Roman"/>
                <w:color w:val="000000" w:themeColor="text1"/>
                <w:sz w:val="21"/>
                <w:szCs w:val="21"/>
              </w:rPr>
              <w:t>ần phát triển năng lực tự học, tự chủ, tự khám phá kiến thức cho học sinh.</w:t>
            </w:r>
          </w:p>
          <w:p w14:paraId="46BE801C" w14:textId="77777777" w:rsidR="004D14D4" w:rsidRDefault="00B221D7" w:rsidP="00D95F0D">
            <w:pPr>
              <w:spacing w:after="0" w:line="240" w:lineRule="auto"/>
              <w:jc w:val="both"/>
              <w:rPr>
                <w:rFonts w:ascii="Times New Roman" w:eastAsia="Times New Roman" w:hAnsi="Times New Roman" w:cs="Times New Roman"/>
                <w:color w:val="000000" w:themeColor="text1"/>
                <w:sz w:val="21"/>
                <w:szCs w:val="21"/>
              </w:rPr>
            </w:pPr>
            <w:r>
              <w:rPr>
                <w:rFonts w:ascii="Times New Roman" w:hAnsi="Times New Roman" w:cs="Times New Roman"/>
                <w:b/>
                <w:spacing w:val="-4"/>
                <w:w w:val="98"/>
                <w:sz w:val="21"/>
                <w:szCs w:val="21"/>
              </w:rPr>
              <w:t>Bàn lu</w:t>
            </w:r>
            <w:r>
              <w:rPr>
                <w:rFonts w:ascii="Times New Roman" w:hAnsi="Times New Roman" w:cs="Times New Roman"/>
                <w:b/>
                <w:spacing w:val="-4"/>
                <w:w w:val="98"/>
                <w:sz w:val="21"/>
                <w:szCs w:val="21"/>
              </w:rPr>
              <w:t>ậ</w:t>
            </w:r>
            <w:r>
              <w:rPr>
                <w:rFonts w:ascii="Times New Roman" w:hAnsi="Times New Roman" w:cs="Times New Roman"/>
                <w:b/>
                <w:spacing w:val="-4"/>
                <w:w w:val="98"/>
                <w:sz w:val="21"/>
                <w:szCs w:val="21"/>
              </w:rPr>
              <w:t>n:</w:t>
            </w:r>
            <w:r>
              <w:rPr>
                <w:rFonts w:ascii="Times New Roman" w:eastAsia="Times New Roman" w:hAnsi="Times New Roman" w:cs="Times New Roman"/>
                <w:color w:val="000000" w:themeColor="text1"/>
                <w:sz w:val="21"/>
                <w:szCs w:val="21"/>
              </w:rPr>
              <w:t xml:space="preserve"> Nhờ quy trình xây dựng kịch bản AI chatbot này, với phương tiện dạy học mới, giáo viên mới đó chính là trợ lý ảo AI chatbot,  công việc dạy học trở nên dễ dàng hơn. Kịch b</w:t>
            </w:r>
            <w:r>
              <w:rPr>
                <w:rFonts w:ascii="Times New Roman" w:eastAsia="Times New Roman" w:hAnsi="Times New Roman" w:cs="Times New Roman"/>
                <w:color w:val="000000" w:themeColor="text1"/>
                <w:sz w:val="21"/>
                <w:szCs w:val="21"/>
              </w:rPr>
              <w:t>ản là linh hồn của AI Chatbot niệc xây dựng kịch bản cho AI chatbot là rất quan trọng, nó quyết định sự thông minh và hiệu quả dạy học của AI chatbot.</w:t>
            </w:r>
          </w:p>
          <w:p w14:paraId="154583B2" w14:textId="77777777" w:rsidR="004D14D4" w:rsidRDefault="00B221D7" w:rsidP="00D95F0D">
            <w:pPr>
              <w:spacing w:after="0" w:line="240" w:lineRule="auto"/>
              <w:jc w:val="both"/>
              <w:rPr>
                <w:rFonts w:ascii="Times New Roman" w:hAnsi="Times New Roman" w:cs="Times New Roman"/>
                <w:b/>
                <w:spacing w:val="-4"/>
                <w:w w:val="98"/>
                <w:sz w:val="21"/>
                <w:szCs w:val="21"/>
              </w:rPr>
            </w:pPr>
            <w:r>
              <w:rPr>
                <w:rFonts w:ascii="Times New Roman" w:hAnsi="Times New Roman" w:cs="Times New Roman"/>
                <w:b/>
                <w:spacing w:val="-4"/>
                <w:w w:val="98"/>
                <w:sz w:val="21"/>
                <w:szCs w:val="21"/>
              </w:rPr>
              <w:t>ABSTRACT:</w:t>
            </w:r>
          </w:p>
          <w:p w14:paraId="26DA0F1E" w14:textId="77777777" w:rsidR="004D14D4" w:rsidRDefault="00B221D7" w:rsidP="00D95F0D">
            <w:pPr>
              <w:spacing w:after="0" w:line="240" w:lineRule="auto"/>
              <w:jc w:val="both"/>
              <w:rPr>
                <w:rFonts w:ascii="Times New Roman" w:eastAsia="Times New Roman" w:hAnsi="Times New Roman" w:cs="Times New Roman"/>
                <w:color w:val="000000" w:themeColor="text1"/>
                <w:sz w:val="21"/>
                <w:szCs w:val="21"/>
              </w:rPr>
            </w:pPr>
            <w:r>
              <w:rPr>
                <w:rFonts w:ascii="Times New Roman" w:hAnsi="Times New Roman" w:cs="Times New Roman"/>
                <w:b/>
                <w:spacing w:val="-4"/>
                <w:w w:val="98"/>
                <w:sz w:val="21"/>
                <w:szCs w:val="21"/>
              </w:rPr>
              <w:t>Context:</w:t>
            </w:r>
            <w:r>
              <w:rPr>
                <w:rFonts w:ascii="Times New Roman" w:eastAsia="Times New Roman" w:hAnsi="Times New Roman" w:cs="Times New Roman"/>
                <w:color w:val="000000" w:themeColor="text1"/>
                <w:sz w:val="21"/>
                <w:szCs w:val="21"/>
              </w:rPr>
              <w:t xml:space="preserve"> </w:t>
            </w:r>
          </w:p>
          <w:p w14:paraId="1682C85E" w14:textId="77777777" w:rsidR="004D14D4" w:rsidRDefault="00B221D7" w:rsidP="00D95F0D">
            <w:pPr>
              <w:spacing w:after="0" w:line="240" w:lineRule="auto"/>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 xml:space="preserve">In traditional general education, teachers cannot both teach, support and answer </w:t>
            </w:r>
            <w:r>
              <w:rPr>
                <w:rFonts w:ascii="Times New Roman" w:eastAsia="Times New Roman" w:hAnsi="Times New Roman" w:cs="Times New Roman"/>
                <w:color w:val="000000" w:themeColor="text1"/>
                <w:sz w:val="21"/>
                <w:szCs w:val="21"/>
              </w:rPr>
              <w:t>knowledge at the same time for many students, with the support of artificial intelligence, AI Chatbot, which will help teachers overcome these limitations. that term.</w:t>
            </w:r>
          </w:p>
          <w:p w14:paraId="324D8927" w14:textId="77777777" w:rsidR="004D14D4" w:rsidRDefault="00B221D7" w:rsidP="00D95F0D">
            <w:pPr>
              <w:spacing w:after="0" w:line="240" w:lineRule="auto"/>
              <w:jc w:val="both"/>
              <w:rPr>
                <w:rFonts w:ascii="Times New Roman" w:eastAsia="Times New Roman" w:hAnsi="Times New Roman" w:cs="Times New Roman"/>
                <w:color w:val="000000" w:themeColor="text1"/>
                <w:sz w:val="21"/>
                <w:szCs w:val="21"/>
              </w:rPr>
            </w:pPr>
            <w:r>
              <w:rPr>
                <w:rFonts w:ascii="Times New Roman" w:hAnsi="Times New Roman" w:cs="Times New Roman"/>
                <w:b/>
                <w:spacing w:val="-4"/>
                <w:w w:val="98"/>
                <w:sz w:val="21"/>
                <w:szCs w:val="21"/>
              </w:rPr>
              <w:t>Result:</w:t>
            </w:r>
            <w:r>
              <w:rPr>
                <w:rFonts w:ascii="Times New Roman" w:eastAsia="Times New Roman" w:hAnsi="Times New Roman" w:cs="Times New Roman"/>
                <w:color w:val="000000" w:themeColor="text1"/>
                <w:sz w:val="21"/>
                <w:szCs w:val="21"/>
              </w:rPr>
              <w:t xml:space="preserve"> The study analyzes the definitions of AI chatbots, the basic architecture of inte</w:t>
            </w:r>
            <w:r>
              <w:rPr>
                <w:rFonts w:ascii="Times New Roman" w:eastAsia="Times New Roman" w:hAnsi="Times New Roman" w:cs="Times New Roman"/>
                <w:color w:val="000000" w:themeColor="text1"/>
                <w:sz w:val="21"/>
                <w:szCs w:val="21"/>
              </w:rPr>
              <w:t>lligent chatbots, international publications on the application of AI Chatbots for teaching, as a scientific basis for completing the AI chatbots scripting process in teaching.</w:t>
            </w:r>
          </w:p>
          <w:p w14:paraId="63937030" w14:textId="77777777" w:rsidR="004D14D4" w:rsidRDefault="004D14D4" w:rsidP="00D95F0D">
            <w:pPr>
              <w:spacing w:after="0" w:line="240" w:lineRule="auto"/>
              <w:jc w:val="both"/>
              <w:rPr>
                <w:rFonts w:ascii="Times New Roman" w:eastAsia="Times New Roman" w:hAnsi="Times New Roman" w:cs="Times New Roman"/>
                <w:color w:val="000000" w:themeColor="text1"/>
                <w:sz w:val="21"/>
                <w:szCs w:val="21"/>
              </w:rPr>
            </w:pPr>
          </w:p>
          <w:p w14:paraId="2A43C52B" w14:textId="77777777" w:rsidR="004D14D4" w:rsidRDefault="00B221D7" w:rsidP="00D95F0D">
            <w:pPr>
              <w:spacing w:after="0" w:line="240" w:lineRule="auto"/>
              <w:jc w:val="both"/>
              <w:rPr>
                <w:rFonts w:ascii="Times New Roman" w:eastAsia="Times New Roman" w:hAnsi="Times New Roman" w:cs="Times New Roman"/>
                <w:color w:val="000000" w:themeColor="text1"/>
                <w:sz w:val="21"/>
                <w:szCs w:val="21"/>
              </w:rPr>
            </w:pPr>
            <w:r>
              <w:rPr>
                <w:rFonts w:ascii="Times New Roman" w:eastAsia="Times New Roman" w:hAnsi="Times New Roman" w:cs="Times New Roman"/>
                <w:color w:val="000000" w:themeColor="text1"/>
                <w:sz w:val="21"/>
                <w:szCs w:val="21"/>
              </w:rPr>
              <w:t>The focus of the study is also on novelty, the author's new contribution is th</w:t>
            </w:r>
            <w:r>
              <w:rPr>
                <w:rFonts w:ascii="Times New Roman" w:eastAsia="Times New Roman" w:hAnsi="Times New Roman" w:cs="Times New Roman"/>
                <w:color w:val="000000" w:themeColor="text1"/>
                <w:sz w:val="21"/>
                <w:szCs w:val="21"/>
              </w:rPr>
              <w:t xml:space="preserve">rough the study of digitizing the chemistry database, the compatibility between AI chatbot and the proposed chemistry teaching content. Since then, we have proposed the process of building AI Chatbot scenarios in teaching subjects in general and chemistry </w:t>
            </w:r>
            <w:r>
              <w:rPr>
                <w:rFonts w:ascii="Times New Roman" w:eastAsia="Times New Roman" w:hAnsi="Times New Roman" w:cs="Times New Roman"/>
                <w:color w:val="000000" w:themeColor="text1"/>
                <w:sz w:val="21"/>
                <w:szCs w:val="21"/>
              </w:rPr>
              <w:t>in particular in order to contribute to the development of self-study, self-control and self-discovery capacity for students.</w:t>
            </w:r>
          </w:p>
          <w:p w14:paraId="04EFD366" w14:textId="77777777" w:rsidR="004D14D4" w:rsidRDefault="00B221D7" w:rsidP="00D95F0D">
            <w:pPr>
              <w:spacing w:after="0" w:line="240" w:lineRule="auto"/>
              <w:jc w:val="both"/>
              <w:rPr>
                <w:rFonts w:ascii="Times New Roman" w:eastAsia="Times New Roman" w:hAnsi="Times New Roman" w:cs="Times New Roman"/>
                <w:color w:val="000000" w:themeColor="text1"/>
                <w:sz w:val="21"/>
                <w:szCs w:val="21"/>
              </w:rPr>
            </w:pPr>
            <w:r>
              <w:rPr>
                <w:rFonts w:ascii="Times New Roman" w:hAnsi="Times New Roman" w:cs="Times New Roman"/>
                <w:b/>
                <w:spacing w:val="-4"/>
                <w:w w:val="98"/>
                <w:sz w:val="21"/>
                <w:szCs w:val="21"/>
              </w:rPr>
              <w:t>Discussion:</w:t>
            </w:r>
            <w:r>
              <w:rPr>
                <w:rFonts w:ascii="Times New Roman" w:eastAsia="Times New Roman" w:hAnsi="Times New Roman" w:cs="Times New Roman"/>
                <w:color w:val="000000" w:themeColor="text1"/>
                <w:sz w:val="21"/>
                <w:szCs w:val="21"/>
              </w:rPr>
              <w:t xml:space="preserve"> </w:t>
            </w:r>
          </w:p>
          <w:p w14:paraId="7F8D9C2F" w14:textId="77777777" w:rsidR="004D14D4" w:rsidRDefault="00B221D7" w:rsidP="00D95F0D">
            <w:pPr>
              <w:spacing w:after="0" w:line="240" w:lineRule="auto"/>
              <w:jc w:val="both"/>
              <w:rPr>
                <w:rFonts w:ascii="Times New Roman" w:hAnsi="Times New Roman" w:cs="Times New Roman"/>
                <w:spacing w:val="-4"/>
                <w:w w:val="98"/>
                <w:sz w:val="21"/>
                <w:szCs w:val="21"/>
                <w:lang w:val="de-DE"/>
              </w:rPr>
            </w:pPr>
            <w:r>
              <w:rPr>
                <w:rFonts w:ascii="Times New Roman" w:hAnsi="Times New Roman" w:cs="Times New Roman"/>
                <w:spacing w:val="-4"/>
                <w:w w:val="98"/>
                <w:sz w:val="21"/>
                <w:szCs w:val="21"/>
                <w:lang w:val="de-DE"/>
              </w:rPr>
              <w:t>Thanks to this AI chatbot scripting process, with a new teaching medium, the new teacher is the AI chatbot virtual as</w:t>
            </w:r>
            <w:r>
              <w:rPr>
                <w:rFonts w:ascii="Times New Roman" w:hAnsi="Times New Roman" w:cs="Times New Roman"/>
                <w:spacing w:val="-4"/>
                <w:w w:val="98"/>
                <w:sz w:val="21"/>
                <w:szCs w:val="21"/>
                <w:lang w:val="de-DE"/>
              </w:rPr>
              <w:t>sistant, making teaching easier. Script is the soul of AI Chatbot, building a script for AI chatbot is very important, it determines the intelligence and teaching effectiveness of AI chatbot.</w:t>
            </w:r>
          </w:p>
        </w:tc>
      </w:tr>
      <w:tr w:rsidR="004D14D4" w14:paraId="5D25126F" w14:textId="77777777" w:rsidTr="007F4E8B">
        <w:trPr>
          <w:trHeight w:val="263"/>
        </w:trPr>
        <w:tc>
          <w:tcPr>
            <w:tcW w:w="2410" w:type="dxa"/>
            <w:shd w:val="clear" w:color="auto" w:fill="FFFFFF" w:themeFill="background1"/>
          </w:tcPr>
          <w:p w14:paraId="0148D160" w14:textId="77777777" w:rsidR="004D14D4" w:rsidRDefault="004D14D4">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6194F975" w14:textId="77777777" w:rsidR="004D14D4" w:rsidRDefault="004D14D4">
            <w:pPr>
              <w:spacing w:before="40" w:after="0" w:line="240" w:lineRule="auto"/>
              <w:jc w:val="center"/>
              <w:rPr>
                <w:rFonts w:ascii="Times New Roman" w:hAnsi="Times New Roman" w:cs="Times New Roman"/>
                <w:b/>
                <w:spacing w:val="-4"/>
                <w:w w:val="98"/>
                <w:sz w:val="21"/>
                <w:szCs w:val="21"/>
              </w:rPr>
            </w:pPr>
          </w:p>
        </w:tc>
        <w:tc>
          <w:tcPr>
            <w:tcW w:w="6381" w:type="dxa"/>
            <w:vMerge/>
            <w:tcBorders>
              <w:left w:val="single" w:sz="18" w:space="0" w:color="404040" w:themeColor="text1" w:themeTint="BF"/>
            </w:tcBorders>
            <w:shd w:val="clear" w:color="auto" w:fill="D0CECE" w:themeFill="background2" w:themeFillShade="E6"/>
            <w:vAlign w:val="center"/>
          </w:tcPr>
          <w:p w14:paraId="2B32F671" w14:textId="77777777" w:rsidR="004D14D4" w:rsidRDefault="004D14D4">
            <w:pPr>
              <w:spacing w:before="40" w:after="0" w:line="240" w:lineRule="auto"/>
              <w:jc w:val="both"/>
              <w:rPr>
                <w:rFonts w:ascii="Times New Roman" w:hAnsi="Times New Roman" w:cs="Times New Roman"/>
                <w:spacing w:val="-4"/>
                <w:w w:val="98"/>
                <w:sz w:val="21"/>
                <w:szCs w:val="21"/>
              </w:rPr>
            </w:pPr>
          </w:p>
        </w:tc>
      </w:tr>
      <w:tr w:rsidR="004D14D4" w14:paraId="3B491F1A" w14:textId="77777777" w:rsidTr="007F4E8B">
        <w:trPr>
          <w:trHeight w:val="706"/>
        </w:trPr>
        <w:tc>
          <w:tcPr>
            <w:tcW w:w="2410" w:type="dxa"/>
          </w:tcPr>
          <w:p w14:paraId="72410DCE" w14:textId="77777777" w:rsidR="004D14D4" w:rsidRDefault="004D14D4">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4BB7DBD" w14:textId="77777777" w:rsidR="004D14D4" w:rsidRDefault="004D14D4">
            <w:pPr>
              <w:spacing w:before="40" w:after="0" w:line="240" w:lineRule="auto"/>
              <w:jc w:val="center"/>
              <w:rPr>
                <w:rFonts w:ascii="Times New Roman" w:hAnsi="Times New Roman" w:cs="Times New Roman"/>
                <w:b/>
                <w:spacing w:val="-4"/>
                <w:w w:val="98"/>
                <w:sz w:val="21"/>
                <w:szCs w:val="21"/>
              </w:rPr>
            </w:pPr>
          </w:p>
        </w:tc>
        <w:tc>
          <w:tcPr>
            <w:tcW w:w="6381" w:type="dxa"/>
            <w:vMerge/>
            <w:tcBorders>
              <w:left w:val="single" w:sz="18" w:space="0" w:color="404040" w:themeColor="text1" w:themeTint="BF"/>
            </w:tcBorders>
            <w:shd w:val="clear" w:color="auto" w:fill="D0CECE" w:themeFill="background2" w:themeFillShade="E6"/>
            <w:vAlign w:val="center"/>
          </w:tcPr>
          <w:p w14:paraId="67D396B2" w14:textId="77777777" w:rsidR="004D14D4" w:rsidRDefault="004D14D4">
            <w:pPr>
              <w:spacing w:before="40" w:after="0" w:line="240" w:lineRule="auto"/>
              <w:jc w:val="both"/>
              <w:rPr>
                <w:rFonts w:ascii="Times New Roman" w:hAnsi="Times New Roman" w:cs="Times New Roman"/>
                <w:spacing w:val="-4"/>
                <w:w w:val="98"/>
                <w:sz w:val="21"/>
                <w:szCs w:val="21"/>
              </w:rPr>
            </w:pPr>
          </w:p>
        </w:tc>
      </w:tr>
    </w:tbl>
    <w:p w14:paraId="7F3B0C9F" w14:textId="77777777" w:rsidR="004D14D4" w:rsidRDefault="004D14D4">
      <w:pPr>
        <w:spacing w:before="40" w:after="0" w:line="240" w:lineRule="auto"/>
        <w:jc w:val="center"/>
        <w:rPr>
          <w:rFonts w:ascii="Times New Roman" w:hAnsi="Times New Roman" w:cs="Times New Roman"/>
          <w:i/>
          <w:spacing w:val="-4"/>
          <w:w w:val="98"/>
          <w:sz w:val="21"/>
          <w:szCs w:val="21"/>
        </w:rPr>
      </w:pPr>
    </w:p>
    <w:p w14:paraId="17602A59"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bookmarkStart w:id="1" w:name="_Toc10839685"/>
      <w:bookmarkStart w:id="2" w:name="_Toc10839344"/>
      <w:bookmarkStart w:id="3" w:name="_Toc10838450"/>
      <w:r>
        <w:rPr>
          <w:rFonts w:ascii="Times New Roman" w:eastAsia="Times New Roman" w:hAnsi="Times New Roman" w:cs="Times New Roman"/>
          <w:b/>
          <w:color w:val="000000"/>
          <w:sz w:val="21"/>
          <w:szCs w:val="21"/>
          <w:shd w:val="clear" w:color="auto" w:fill="FFFFFF"/>
        </w:rPr>
        <w:t>1. Overview of AI chatbot in education</w:t>
      </w:r>
    </w:p>
    <w:p w14:paraId="5F45521A" w14:textId="77777777" w:rsidR="004D14D4" w:rsidRDefault="00B221D7" w:rsidP="00D95F0D">
      <w:pPr>
        <w:widowControl w:val="0"/>
        <w:spacing w:after="0" w:line="240" w:lineRule="auto"/>
        <w:ind w:firstLine="284"/>
        <w:jc w:val="both"/>
        <w:rPr>
          <w:rFonts w:ascii="Times New Roman" w:eastAsia="Times New Roman" w:hAnsi="Times New Roman" w:cs="Times New Roman"/>
          <w:b/>
          <w:i/>
          <w:color w:val="000000"/>
          <w:sz w:val="21"/>
          <w:szCs w:val="21"/>
          <w:shd w:val="clear" w:color="auto" w:fill="FFFFFF"/>
        </w:rPr>
      </w:pPr>
      <w:r>
        <w:rPr>
          <w:rFonts w:ascii="Times New Roman" w:eastAsia="Times New Roman" w:hAnsi="Times New Roman" w:cs="Times New Roman"/>
          <w:b/>
          <w:i/>
          <w:color w:val="000000"/>
          <w:sz w:val="21"/>
          <w:szCs w:val="21"/>
          <w:shd w:val="clear" w:color="auto" w:fill="FFFFFF"/>
        </w:rPr>
        <w:t xml:space="preserve">1.1. </w:t>
      </w:r>
      <w:r>
        <w:rPr>
          <w:rFonts w:ascii="Times New Roman" w:eastAsia="Times New Roman" w:hAnsi="Times New Roman" w:cs="Times New Roman"/>
          <w:b/>
          <w:i/>
          <w:color w:val="000000"/>
          <w:sz w:val="21"/>
          <w:szCs w:val="21"/>
          <w:shd w:val="clear" w:color="auto" w:fill="FFFFFF"/>
        </w:rPr>
        <w:t>Introducing AI Chatbot</w:t>
      </w:r>
    </w:p>
    <w:p w14:paraId="016B8B03" w14:textId="77777777" w:rsidR="004D14D4" w:rsidRDefault="00B221D7" w:rsidP="00D95F0D">
      <w:pPr>
        <w:widowControl w:val="0"/>
        <w:spacing w:after="0" w:line="240" w:lineRule="auto"/>
        <w:ind w:firstLine="284"/>
        <w:jc w:val="both"/>
        <w:rPr>
          <w:rFonts w:ascii="Times New Roman" w:eastAsia="Times New Roman" w:hAnsi="Times New Roman" w:cs="Times New Roman"/>
          <w:b/>
          <w:color w:val="000000"/>
          <w:sz w:val="21"/>
          <w:szCs w:val="21"/>
          <w:shd w:val="clear" w:color="auto" w:fill="FFFFFF"/>
        </w:rPr>
      </w:pPr>
      <w:r>
        <w:rPr>
          <w:rFonts w:ascii="Times New Roman" w:eastAsia="Times New Roman" w:hAnsi="Times New Roman" w:cs="Times New Roman"/>
          <w:b/>
          <w:color w:val="000000"/>
          <w:sz w:val="21"/>
          <w:szCs w:val="21"/>
          <w:shd w:val="clear" w:color="auto" w:fill="FFFFFF"/>
        </w:rPr>
        <w:t>1.1.1. Artificial intelligence (AI)</w:t>
      </w:r>
    </w:p>
    <w:p w14:paraId="15C0A438" w14:textId="77777777" w:rsidR="004D14D4" w:rsidRDefault="00B221D7" w:rsidP="00D95F0D">
      <w:pPr>
        <w:spacing w:after="0" w:line="240" w:lineRule="auto"/>
        <w:ind w:firstLineChars="177" w:firstLine="372"/>
        <w:jc w:val="both"/>
        <w:rPr>
          <w:rFonts w:ascii="Times New Roman" w:hAnsi="Times New Roman" w:cs="Times New Roman"/>
          <w:color w:val="231F20"/>
          <w:sz w:val="21"/>
          <w:szCs w:val="21"/>
          <w:lang w:bidi="ar"/>
        </w:rPr>
      </w:pPr>
      <w:r>
        <w:rPr>
          <w:rFonts w:ascii="Times New Roman" w:hAnsi="Times New Roman" w:cs="Times New Roman"/>
          <w:color w:val="231F20"/>
          <w:sz w:val="21"/>
          <w:szCs w:val="21"/>
          <w:lang w:bidi="ar"/>
        </w:rPr>
        <w:t xml:space="preserve">AI is a branch of computer science, also known as human-programmed artificial intelligence, so it relies on computer systems to create products with human-like intelligence such as: learning and </w:t>
      </w:r>
      <w:r>
        <w:rPr>
          <w:rFonts w:ascii="Times New Roman" w:hAnsi="Times New Roman" w:cs="Times New Roman"/>
          <w:color w:val="231F20"/>
          <w:sz w:val="21"/>
          <w:szCs w:val="21"/>
          <w:lang w:bidi="ar"/>
        </w:rPr>
        <w:t>problem solving.</w:t>
      </w:r>
    </w:p>
    <w:p w14:paraId="1A68BFAE" w14:textId="77777777" w:rsidR="004D14D4" w:rsidRDefault="00B221D7" w:rsidP="00D95F0D">
      <w:pPr>
        <w:spacing w:after="0" w:line="240" w:lineRule="auto"/>
        <w:ind w:firstLineChars="177" w:firstLine="372"/>
        <w:jc w:val="both"/>
        <w:rPr>
          <w:rFonts w:ascii="Times New Roman" w:hAnsi="Times New Roman" w:cs="Times New Roman"/>
          <w:color w:val="444444"/>
          <w:sz w:val="21"/>
          <w:szCs w:val="21"/>
        </w:rPr>
      </w:pPr>
      <w:r>
        <w:rPr>
          <w:rFonts w:ascii="Times New Roman" w:hAnsi="Times New Roman" w:cs="Times New Roman"/>
          <w:color w:val="444444"/>
          <w:sz w:val="21"/>
          <w:szCs w:val="21"/>
        </w:rPr>
        <w:t>The advent of AI technology helps create great changes in the field of education. Educational activities such as grading or teaching can be automated thanks to AI technology. Many games and educational software were born to meet the specif</w:t>
      </w:r>
      <w:r>
        <w:rPr>
          <w:rFonts w:ascii="Times New Roman" w:hAnsi="Times New Roman" w:cs="Times New Roman"/>
          <w:color w:val="444444"/>
          <w:sz w:val="21"/>
          <w:szCs w:val="21"/>
        </w:rPr>
        <w:t xml:space="preserve">ic needs of each student, helping students improve their learning at their own pace. </w:t>
      </w:r>
      <w:r>
        <w:rPr>
          <w:rFonts w:ascii="Times New Roman" w:eastAsia="Georgia" w:hAnsi="Times New Roman" w:cs="Times New Roman"/>
          <w:color w:val="2E2E2E"/>
          <w:sz w:val="21"/>
          <w:szCs w:val="21"/>
        </w:rPr>
        <w:t>[7]</w:t>
      </w:r>
      <w:r>
        <w:rPr>
          <w:rFonts w:ascii="Times New Roman" w:hAnsi="Times New Roman" w:cs="Times New Roman"/>
          <w:color w:val="444444"/>
          <w:sz w:val="21"/>
          <w:szCs w:val="21"/>
        </w:rPr>
        <w:t>.</w:t>
      </w:r>
    </w:p>
    <w:p w14:paraId="3F8E3231" w14:textId="77777777" w:rsidR="004D14D4" w:rsidRDefault="00B221D7" w:rsidP="00D95F0D">
      <w:pPr>
        <w:spacing w:after="0" w:line="240" w:lineRule="auto"/>
        <w:ind w:firstLineChars="177" w:firstLine="372"/>
        <w:jc w:val="both"/>
        <w:rPr>
          <w:rFonts w:ascii="Times New Roman" w:hAnsi="Times New Roman" w:cs="Times New Roman"/>
          <w:color w:val="444444"/>
          <w:sz w:val="21"/>
          <w:szCs w:val="21"/>
        </w:rPr>
      </w:pPr>
      <w:r>
        <w:rPr>
          <w:rFonts w:ascii="Times New Roman" w:hAnsi="Times New Roman" w:cs="Times New Roman"/>
          <w:color w:val="444444"/>
          <w:sz w:val="21"/>
          <w:szCs w:val="21"/>
        </w:rPr>
        <w:t>The mention of artificial intelligence brings to mind a supercomputer, a computer with immense processing capabilities, including adaptive behavior, such as inclusion</w:t>
      </w:r>
      <w:r>
        <w:rPr>
          <w:rFonts w:ascii="Times New Roman" w:hAnsi="Times New Roman" w:cs="Times New Roman"/>
          <w:color w:val="444444"/>
          <w:sz w:val="21"/>
          <w:szCs w:val="21"/>
        </w:rPr>
        <w:t xml:space="preserve"> of sensors, and other capabilities, that enable it to have human-like cognition and functional abilities, and indeed, which improve the supercomputers interaction with human beings. Indeed, different motion pictures have been made to showcase the abilitie</w:t>
      </w:r>
      <w:r>
        <w:rPr>
          <w:rFonts w:ascii="Times New Roman" w:hAnsi="Times New Roman" w:cs="Times New Roman"/>
          <w:color w:val="444444"/>
          <w:sz w:val="21"/>
          <w:szCs w:val="21"/>
        </w:rPr>
        <w:t>s of AI, such as in smart buildings, such as the ability to manage air quality in a building, temperatures, and or playing music depending on the sensed mood of the occupants of the space. Within the education sector, there has been increased application o</w:t>
      </w:r>
      <w:r>
        <w:rPr>
          <w:rFonts w:ascii="Times New Roman" w:hAnsi="Times New Roman" w:cs="Times New Roman"/>
          <w:color w:val="444444"/>
          <w:sz w:val="21"/>
          <w:szCs w:val="21"/>
        </w:rPr>
        <w:t>f artificial intelligence, going over and above the conventional understanding of AI as a supercomputer to include embedded computer systems. For example, embedded into robots, AI, or computers and supporting equipment enable the creation of robots that im</w:t>
      </w:r>
      <w:r>
        <w:rPr>
          <w:rFonts w:ascii="Times New Roman" w:hAnsi="Times New Roman" w:cs="Times New Roman"/>
          <w:color w:val="444444"/>
          <w:sz w:val="21"/>
          <w:szCs w:val="21"/>
        </w:rPr>
        <w:t xml:space="preserve">prove the learning experience of the student, from the most basic unit of education, early childhood education [2]. </w:t>
      </w:r>
    </w:p>
    <w:p w14:paraId="4D2857EE" w14:textId="77777777" w:rsidR="004D14D4" w:rsidRDefault="00B221D7" w:rsidP="00D95F0D">
      <w:pPr>
        <w:widowControl w:val="0"/>
        <w:spacing w:after="0" w:line="240" w:lineRule="auto"/>
        <w:ind w:firstLine="284"/>
        <w:jc w:val="both"/>
        <w:rPr>
          <w:rFonts w:ascii="Times New Roman" w:eastAsia="Times New Roman" w:hAnsi="Times New Roman" w:cs="Times New Roman"/>
          <w:b/>
          <w:color w:val="212529"/>
          <w:sz w:val="21"/>
          <w:szCs w:val="21"/>
          <w:shd w:val="clear" w:color="auto" w:fill="FFFFFF"/>
        </w:rPr>
      </w:pPr>
      <w:r>
        <w:rPr>
          <w:rFonts w:ascii="Times New Roman" w:eastAsia="Times New Roman" w:hAnsi="Times New Roman" w:cs="Times New Roman"/>
          <w:b/>
          <w:color w:val="212529"/>
          <w:sz w:val="21"/>
          <w:szCs w:val="21"/>
          <w:shd w:val="clear" w:color="auto" w:fill="FFFFFF"/>
        </w:rPr>
        <w:t xml:space="preserve">1.1.1. Artificial Intelligence in Chatbot </w:t>
      </w:r>
      <w:r>
        <w:rPr>
          <w:rFonts w:ascii="Times New Roman" w:eastAsia="Times New Roman" w:hAnsi="Times New Roman" w:cs="Times New Roman"/>
          <w:b/>
          <w:color w:val="000000"/>
          <w:sz w:val="21"/>
          <w:szCs w:val="21"/>
          <w:shd w:val="clear" w:color="auto" w:fill="FFFFFF"/>
        </w:rPr>
        <w:t>[1] </w:t>
      </w:r>
    </w:p>
    <w:p w14:paraId="1FC22A9E" w14:textId="42D146A3" w:rsidR="004D14D4" w:rsidRDefault="00B221D7" w:rsidP="00D95F0D">
      <w:pPr>
        <w:spacing w:after="0" w:line="240" w:lineRule="auto"/>
        <w:ind w:firstLine="284"/>
        <w:jc w:val="both"/>
        <w:rPr>
          <w:rFonts w:ascii="Times New Roman" w:eastAsia="Times New Roman" w:hAnsi="Times New Roman" w:cs="Times New Roman"/>
          <w:color w:val="212529"/>
          <w:sz w:val="21"/>
          <w:szCs w:val="21"/>
          <w:shd w:val="clear" w:color="auto" w:fill="FFFFFF"/>
        </w:rPr>
      </w:pPr>
      <w:r>
        <w:rPr>
          <w:rFonts w:ascii="Times New Roman" w:hAnsi="Times New Roman" w:cs="Times New Roman"/>
          <w:color w:val="231F20"/>
          <w:sz w:val="21"/>
          <w:szCs w:val="21"/>
          <w:lang w:bidi="ar"/>
        </w:rPr>
        <w:t>Artificial intelligence</w:t>
      </w:r>
      <w:r>
        <w:rPr>
          <w:rFonts w:ascii="Times New Roman" w:eastAsia="Times New Roman" w:hAnsi="Times New Roman" w:cs="Times New Roman"/>
          <w:color w:val="231F20"/>
          <w:sz w:val="21"/>
          <w:szCs w:val="21"/>
        </w:rPr>
        <w:t xml:space="preserve"> (AI) is a branch of computer science, also known as human-programmed artificial intelligence, so it relies on computer systems to create products with human-like intelligence. The underlying technologies for chatbots are machine learning, natural language</w:t>
      </w:r>
      <w:r>
        <w:rPr>
          <w:rFonts w:ascii="Times New Roman" w:eastAsia="Times New Roman" w:hAnsi="Times New Roman" w:cs="Times New Roman"/>
          <w:color w:val="231F20"/>
          <w:sz w:val="21"/>
          <w:szCs w:val="21"/>
        </w:rPr>
        <w:t xml:space="preserve"> processing (NLP), and AI. NLP is the foundation of AI based chatbots. By using NLP's sophisticated algorithms, chatbots can process input text: understand, conclude and determine what has been said or written and then state a list of all the appropriate a</w:t>
      </w:r>
      <w:r>
        <w:rPr>
          <w:rFonts w:ascii="Times New Roman" w:eastAsia="Times New Roman" w:hAnsi="Times New Roman" w:cs="Times New Roman"/>
          <w:color w:val="231F20"/>
          <w:sz w:val="21"/>
          <w:szCs w:val="21"/>
        </w:rPr>
        <w:t>ctions.</w:t>
      </w:r>
      <w:r w:rsidR="00D95F0D">
        <w:rPr>
          <w:rFonts w:ascii="Times New Roman" w:eastAsia="Times New Roman" w:hAnsi="Times New Roman" w:cs="Times New Roman"/>
          <w:color w:val="212529"/>
          <w:sz w:val="21"/>
          <w:szCs w:val="21"/>
          <w:shd w:val="clear" w:color="auto" w:fill="FFFFFF"/>
        </w:rPr>
        <w:t xml:space="preserve"> </w:t>
      </w:r>
    </w:p>
    <w:p w14:paraId="0F080A39" w14:textId="4BF639A4" w:rsidR="00D95F0D" w:rsidRDefault="00D95F0D">
      <w:pPr>
        <w:widowControl w:val="0"/>
        <w:jc w:val="center"/>
        <w:rPr>
          <w:rFonts w:ascii="Times New Roman" w:hAnsi="Times New Roman" w:cs="Times New Roman"/>
          <w:sz w:val="21"/>
          <w:szCs w:val="21"/>
        </w:rPr>
      </w:pPr>
      <w:r>
        <w:rPr>
          <w:rFonts w:ascii="Times New Roman" w:hAnsi="Times New Roman" w:cs="Times New Roman"/>
          <w:sz w:val="21"/>
          <w:szCs w:val="21"/>
        </w:rPr>
        <w:object w:dxaOrig="6175" w:dyaOrig="3447" w14:anchorId="718FB7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4.25pt;height:159pt" o:ole="">
            <v:imagedata r:id="rId8" o:title=""/>
          </v:shape>
          <o:OLEObject Type="Embed" ProgID="StaticMetafile" ShapeID="_x0000_i1025" DrawAspect="Content" ObjectID="_1756278379" r:id="rId9"/>
        </w:object>
      </w:r>
    </w:p>
    <w:p w14:paraId="76E9AB1D" w14:textId="153435FE" w:rsidR="004D14D4" w:rsidRDefault="00B221D7">
      <w:pPr>
        <w:widowControl w:val="0"/>
        <w:jc w:val="center"/>
        <w:rPr>
          <w:rFonts w:ascii="Times New Roman" w:eastAsia="Calibri" w:hAnsi="Times New Roman" w:cs="Times New Roman"/>
          <w:sz w:val="21"/>
          <w:szCs w:val="21"/>
        </w:rPr>
      </w:pPr>
      <w:r>
        <w:rPr>
          <w:rFonts w:ascii="Times New Roman" w:eastAsia="Times New Roman" w:hAnsi="Times New Roman" w:cs="Times New Roman"/>
          <w:b/>
          <w:color w:val="000000"/>
          <w:sz w:val="21"/>
          <w:szCs w:val="21"/>
        </w:rPr>
        <w:t xml:space="preserve">Figure 1. </w:t>
      </w:r>
      <w:r>
        <w:rPr>
          <w:rFonts w:ascii="Times New Roman" w:eastAsia="Times New Roman" w:hAnsi="Times New Roman" w:cs="Times New Roman"/>
          <w:color w:val="000000"/>
          <w:sz w:val="21"/>
          <w:szCs w:val="21"/>
        </w:rPr>
        <w:t>Artificial Intelligence concepts in a chatbot</w:t>
      </w:r>
    </w:p>
    <w:p w14:paraId="7D566ED1"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212529"/>
          <w:sz w:val="21"/>
          <w:szCs w:val="21"/>
          <w:shd w:val="clear" w:color="auto" w:fill="FFFFFF"/>
        </w:rPr>
      </w:pPr>
      <w:r>
        <w:rPr>
          <w:rFonts w:ascii="Times New Roman" w:eastAsia="Times New Roman" w:hAnsi="Times New Roman" w:cs="Times New Roman"/>
          <w:b/>
          <w:color w:val="212529"/>
          <w:sz w:val="21"/>
          <w:szCs w:val="21"/>
          <w:shd w:val="clear" w:color="auto" w:fill="FFFFFF"/>
        </w:rPr>
        <w:t>Natural Language Processing</w:t>
      </w:r>
      <w:r>
        <w:rPr>
          <w:rFonts w:ascii="Times New Roman" w:eastAsia="Times New Roman" w:hAnsi="Times New Roman" w:cs="Times New Roman"/>
          <w:color w:val="212529"/>
          <w:sz w:val="21"/>
          <w:szCs w:val="21"/>
          <w:shd w:val="clear" w:color="auto" w:fill="FFFFFF"/>
        </w:rPr>
        <w:t xml:space="preserve"> acts as a fundamental pillar for recognition of language, which is used by Apple’s Siri and Google. It allows technology to recognize human natural language text and speech-based commands and include two major components natural language generation (NLG) </w:t>
      </w:r>
      <w:r>
        <w:rPr>
          <w:rFonts w:ascii="Times New Roman" w:eastAsia="Times New Roman" w:hAnsi="Times New Roman" w:cs="Times New Roman"/>
          <w:color w:val="212529"/>
          <w:sz w:val="21"/>
          <w:szCs w:val="21"/>
          <w:shd w:val="clear" w:color="auto" w:fill="FFFFFF"/>
        </w:rPr>
        <w:t>and natural language understanding (NLU)</w:t>
      </w:r>
    </w:p>
    <w:p w14:paraId="77E64EB8"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212529"/>
          <w:sz w:val="21"/>
          <w:szCs w:val="21"/>
          <w:shd w:val="clear" w:color="auto" w:fill="FFFFFF"/>
        </w:rPr>
      </w:pPr>
      <w:r>
        <w:rPr>
          <w:rFonts w:ascii="Times New Roman" w:eastAsia="Times New Roman" w:hAnsi="Times New Roman" w:cs="Times New Roman"/>
          <w:b/>
          <w:color w:val="212529"/>
          <w:sz w:val="21"/>
          <w:szCs w:val="21"/>
          <w:shd w:val="clear" w:color="auto" w:fill="FFFFFF"/>
        </w:rPr>
        <w:t>Natural Language Understanding</w:t>
      </w:r>
      <w:r>
        <w:rPr>
          <w:rFonts w:ascii="Times New Roman" w:eastAsia="Times New Roman" w:hAnsi="Times New Roman" w:cs="Times New Roman"/>
          <w:color w:val="212529"/>
          <w:sz w:val="21"/>
          <w:szCs w:val="21"/>
          <w:shd w:val="clear" w:color="auto" w:fill="FFFFFF"/>
        </w:rPr>
        <w:t xml:space="preserve"> is responsible for handling and converting formless data into a proper form that the system can easily understand. NLP has further five main steps if we want that message should be eas</w:t>
      </w:r>
      <w:r>
        <w:rPr>
          <w:rFonts w:ascii="Times New Roman" w:eastAsia="Times New Roman" w:hAnsi="Times New Roman" w:cs="Times New Roman"/>
          <w:color w:val="212529"/>
          <w:sz w:val="21"/>
          <w:szCs w:val="21"/>
          <w:shd w:val="clear" w:color="auto" w:fill="FFFFFF"/>
        </w:rPr>
        <w:t>ily understandable by a chatbot. These steps are: Lexical analysis, Syntactic analysis (parsing), Semantic analysis, Discourse integration, Pragmatic analysis.</w:t>
      </w:r>
    </w:p>
    <w:p w14:paraId="5966E05A"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212529"/>
          <w:sz w:val="21"/>
          <w:szCs w:val="21"/>
          <w:shd w:val="clear" w:color="auto" w:fill="FFFFFF"/>
        </w:rPr>
      </w:pPr>
      <w:r>
        <w:rPr>
          <w:rFonts w:ascii="Times New Roman" w:eastAsia="Times New Roman" w:hAnsi="Times New Roman" w:cs="Times New Roman"/>
          <w:b/>
          <w:color w:val="212529"/>
          <w:sz w:val="21"/>
          <w:szCs w:val="21"/>
          <w:shd w:val="clear" w:color="auto" w:fill="FFFFFF"/>
        </w:rPr>
        <w:t>Natural Language Generation</w:t>
      </w:r>
      <w:r>
        <w:rPr>
          <w:rFonts w:ascii="Times New Roman" w:eastAsia="Times New Roman" w:hAnsi="Times New Roman" w:cs="Times New Roman"/>
          <w:color w:val="212529"/>
          <w:sz w:val="21"/>
          <w:szCs w:val="21"/>
          <w:shd w:val="clear" w:color="auto" w:fill="FFFFFF"/>
        </w:rPr>
        <w:t xml:space="preserve"> involves text realization and text planning to generate an understan</w:t>
      </w:r>
      <w:r>
        <w:rPr>
          <w:rFonts w:ascii="Times New Roman" w:eastAsia="Times New Roman" w:hAnsi="Times New Roman" w:cs="Times New Roman"/>
          <w:color w:val="212529"/>
          <w:sz w:val="21"/>
          <w:szCs w:val="21"/>
          <w:shd w:val="clear" w:color="auto" w:fill="FFFFFF"/>
        </w:rPr>
        <w:t xml:space="preserve">dable </w:t>
      </w:r>
      <w:r>
        <w:rPr>
          <w:rFonts w:ascii="Times New Roman" w:eastAsia="Times New Roman" w:hAnsi="Times New Roman" w:cs="Times New Roman"/>
          <w:color w:val="212529"/>
          <w:sz w:val="21"/>
          <w:szCs w:val="21"/>
          <w:shd w:val="clear" w:color="auto" w:fill="FFFFFF"/>
        </w:rPr>
        <w:lastRenderedPageBreak/>
        <w:t>response. In simple words, language generation is responsible for the formation of linguistically correct sentences and phrases. The key challenge faced by NLP is to understand the complications of natural human language.</w:t>
      </w:r>
    </w:p>
    <w:p w14:paraId="5AB9D21B"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212529"/>
          <w:sz w:val="21"/>
          <w:szCs w:val="21"/>
          <w:shd w:val="clear" w:color="auto" w:fill="FFFFFF"/>
        </w:rPr>
      </w:pPr>
      <w:r>
        <w:rPr>
          <w:rFonts w:ascii="Times New Roman" w:eastAsia="Times New Roman" w:hAnsi="Times New Roman" w:cs="Times New Roman"/>
          <w:b/>
          <w:color w:val="212529"/>
          <w:sz w:val="21"/>
          <w:szCs w:val="21"/>
          <w:shd w:val="clear" w:color="auto" w:fill="FFFFFF"/>
        </w:rPr>
        <w:t>Automatic Speech Recognition</w:t>
      </w:r>
      <w:r>
        <w:rPr>
          <w:rFonts w:ascii="Times New Roman" w:eastAsia="Times New Roman" w:hAnsi="Times New Roman" w:cs="Times New Roman"/>
          <w:b/>
          <w:color w:val="212529"/>
          <w:sz w:val="21"/>
          <w:szCs w:val="21"/>
          <w:shd w:val="clear" w:color="auto" w:fill="FFFFFF"/>
        </w:rPr>
        <w:t xml:space="preserve"> (ASR)</w:t>
      </w:r>
      <w:r>
        <w:rPr>
          <w:rFonts w:ascii="Times New Roman" w:eastAsia="Times New Roman" w:hAnsi="Times New Roman" w:cs="Times New Roman"/>
          <w:color w:val="212529"/>
          <w:sz w:val="21"/>
          <w:szCs w:val="21"/>
          <w:shd w:val="clear" w:color="auto" w:fill="FFFFFF"/>
        </w:rPr>
        <w:t xml:space="preserve"> comes under computational linguistics, which develops technologies and methodologies that enable the identification and translation of user speech into text with the help of computers.</w:t>
      </w:r>
    </w:p>
    <w:p w14:paraId="25BE47DA" w14:textId="77777777" w:rsidR="004D14D4" w:rsidRDefault="00B221D7" w:rsidP="00D95F0D">
      <w:pPr>
        <w:widowControl w:val="0"/>
        <w:spacing w:after="0" w:line="240" w:lineRule="auto"/>
        <w:ind w:firstLine="284"/>
        <w:jc w:val="both"/>
        <w:rPr>
          <w:rFonts w:ascii="Times New Roman" w:eastAsia="Times New Roman" w:hAnsi="Times New Roman" w:cs="Times New Roman"/>
          <w:b/>
          <w:color w:val="212529"/>
          <w:sz w:val="21"/>
          <w:szCs w:val="21"/>
          <w:shd w:val="clear" w:color="auto" w:fill="FFFFFF"/>
        </w:rPr>
      </w:pPr>
      <w:r>
        <w:rPr>
          <w:rFonts w:ascii="Times New Roman" w:eastAsia="Times New Roman" w:hAnsi="Times New Roman" w:cs="Times New Roman"/>
          <w:b/>
          <w:color w:val="212529"/>
          <w:sz w:val="21"/>
          <w:szCs w:val="21"/>
          <w:shd w:val="clear" w:color="auto" w:fill="FFFFFF"/>
        </w:rPr>
        <w:t>1.1.2. Fundamental Architecture of Smart Chatbot</w:t>
      </w:r>
    </w:p>
    <w:p w14:paraId="0FD73B35" w14:textId="77777777" w:rsidR="004D14D4" w:rsidRDefault="00B221D7">
      <w:pPr>
        <w:widowControl w:val="0"/>
        <w:spacing w:line="360" w:lineRule="auto"/>
        <w:jc w:val="center"/>
        <w:rPr>
          <w:rFonts w:ascii="Times New Roman" w:eastAsia="Calibri" w:hAnsi="Times New Roman" w:cs="Times New Roman"/>
          <w:sz w:val="21"/>
          <w:szCs w:val="21"/>
        </w:rPr>
      </w:pPr>
      <w:r>
        <w:rPr>
          <w:rFonts w:ascii="Times New Roman" w:hAnsi="Times New Roman" w:cs="Times New Roman"/>
          <w:sz w:val="21"/>
          <w:szCs w:val="21"/>
        </w:rPr>
        <w:object w:dxaOrig="5345" w:dyaOrig="3764" w14:anchorId="31E8BCAC">
          <v:shape id="_x0000_i1026" type="#_x0000_t75" style="width:267pt;height:188.25pt" o:ole="">
            <v:imagedata r:id="rId10" o:title=""/>
          </v:shape>
          <o:OLEObject Type="Embed" ProgID="StaticMetafile" ShapeID="_x0000_i1026" DrawAspect="Content" ObjectID="_1756278380" r:id="rId11"/>
        </w:object>
      </w:r>
    </w:p>
    <w:p w14:paraId="4F071EE5" w14:textId="77777777" w:rsidR="004D14D4" w:rsidRDefault="00B221D7">
      <w:pPr>
        <w:widowControl w:val="0"/>
        <w:jc w:val="center"/>
        <w:rPr>
          <w:rFonts w:ascii="Times New Roman" w:eastAsia="Calibri" w:hAnsi="Times New Roman" w:cs="Times New Roman"/>
          <w:sz w:val="21"/>
          <w:szCs w:val="21"/>
        </w:rPr>
      </w:pPr>
      <w:r>
        <w:rPr>
          <w:rFonts w:ascii="Times New Roman" w:eastAsia="Times New Roman" w:hAnsi="Times New Roman" w:cs="Times New Roman"/>
          <w:b/>
          <w:color w:val="000000"/>
          <w:sz w:val="21"/>
          <w:szCs w:val="21"/>
        </w:rPr>
        <w:t>Figure 2: General architecture of a smart chatbot</w:t>
      </w:r>
    </w:p>
    <w:p w14:paraId="5F390B56" w14:textId="77777777" w:rsidR="004D14D4" w:rsidRPr="00D95F0D" w:rsidRDefault="00B221D7" w:rsidP="00D95F0D">
      <w:pPr>
        <w:widowControl w:val="0"/>
        <w:spacing w:after="0" w:line="240" w:lineRule="auto"/>
        <w:ind w:firstLine="284"/>
        <w:rPr>
          <w:rFonts w:ascii="Times New Roman" w:eastAsia="Times New Roman" w:hAnsi="Times New Roman" w:cs="Times New Roman"/>
          <w:b/>
          <w:sz w:val="21"/>
          <w:szCs w:val="21"/>
        </w:rPr>
      </w:pPr>
      <w:r w:rsidRPr="00D95F0D">
        <w:rPr>
          <w:rFonts w:ascii="Times New Roman" w:eastAsia="Times New Roman" w:hAnsi="Times New Roman" w:cs="Times New Roman"/>
          <w:b/>
          <w:sz w:val="21"/>
          <w:szCs w:val="21"/>
        </w:rPr>
        <w:t>1) Environment</w:t>
      </w:r>
    </w:p>
    <w:p w14:paraId="2A74BB69" w14:textId="77777777" w:rsidR="004D14D4" w:rsidRPr="00D95F0D" w:rsidRDefault="00B221D7" w:rsidP="00D95F0D">
      <w:pPr>
        <w:widowControl w:val="0"/>
        <w:spacing w:after="0" w:line="240" w:lineRule="auto"/>
        <w:ind w:firstLine="284"/>
        <w:rPr>
          <w:rFonts w:ascii="Times New Roman" w:eastAsia="Times New Roman" w:hAnsi="Times New Roman" w:cs="Times New Roman"/>
          <w:sz w:val="21"/>
          <w:szCs w:val="21"/>
        </w:rPr>
      </w:pPr>
      <w:r w:rsidRPr="00D95F0D">
        <w:rPr>
          <w:rFonts w:ascii="Times New Roman" w:eastAsia="Times New Roman" w:hAnsi="Times New Roman" w:cs="Times New Roman"/>
          <w:sz w:val="21"/>
          <w:szCs w:val="21"/>
        </w:rPr>
        <w:t>The place where the fundamental Natural Learning Process (NLP) engine and context clarification occurs.</w:t>
      </w:r>
    </w:p>
    <w:p w14:paraId="5B466477"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color w:val="212529"/>
          <w:sz w:val="21"/>
          <w:szCs w:val="21"/>
          <w:shd w:val="clear" w:color="auto" w:fill="FFFFFF"/>
        </w:rPr>
      </w:pPr>
      <w:r w:rsidRPr="00D95F0D">
        <w:rPr>
          <w:rFonts w:ascii="Times New Roman" w:eastAsia="Times New Roman" w:hAnsi="Times New Roman" w:cs="Times New Roman"/>
          <w:b/>
          <w:color w:val="212529"/>
          <w:sz w:val="21"/>
          <w:szCs w:val="21"/>
          <w:shd w:val="clear" w:color="auto" w:fill="FFFFFF"/>
        </w:rPr>
        <w:t>2) Questions and Answers System</w:t>
      </w:r>
    </w:p>
    <w:p w14:paraId="36890159"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212529"/>
          <w:sz w:val="21"/>
          <w:szCs w:val="21"/>
          <w:shd w:val="clear" w:color="auto" w:fill="FFFFFF"/>
        </w:rPr>
      </w:pPr>
      <w:r w:rsidRPr="00D95F0D">
        <w:rPr>
          <w:rFonts w:ascii="Times New Roman" w:eastAsia="Times New Roman" w:hAnsi="Times New Roman" w:cs="Times New Roman"/>
          <w:color w:val="212529"/>
          <w:sz w:val="21"/>
          <w:szCs w:val="21"/>
          <w:shd w:val="clear" w:color="auto" w:fill="FFFFFF"/>
        </w:rPr>
        <w:t>It is a fundamental component to answer the</w:t>
      </w:r>
      <w:r w:rsidRPr="00D95F0D">
        <w:rPr>
          <w:rFonts w:ascii="Times New Roman" w:eastAsia="Times New Roman" w:hAnsi="Times New Roman" w:cs="Times New Roman"/>
          <w:color w:val="212529"/>
          <w:sz w:val="21"/>
          <w:szCs w:val="21"/>
          <w:shd w:val="clear" w:color="auto" w:fill="FFFFFF"/>
        </w:rPr>
        <w:t xml:space="preserve"> users frequently asked questions. This system understands the user's questions properly and responds to those questions with the related answers stored in the knowledge base.</w:t>
      </w:r>
    </w:p>
    <w:p w14:paraId="41057E30"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color w:val="212529"/>
          <w:sz w:val="21"/>
          <w:szCs w:val="21"/>
          <w:shd w:val="clear" w:color="auto" w:fill="FFFFFF"/>
        </w:rPr>
      </w:pPr>
      <w:r w:rsidRPr="00D95F0D">
        <w:rPr>
          <w:rFonts w:ascii="Times New Roman" w:eastAsia="Times New Roman" w:hAnsi="Times New Roman" w:cs="Times New Roman"/>
          <w:b/>
          <w:color w:val="212529"/>
          <w:sz w:val="21"/>
          <w:szCs w:val="21"/>
          <w:shd w:val="clear" w:color="auto" w:fill="FFFFFF"/>
        </w:rPr>
        <w:t>3) Plugins/Components</w:t>
      </w:r>
    </w:p>
    <w:p w14:paraId="0AC6BC86"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212529"/>
          <w:sz w:val="21"/>
          <w:szCs w:val="21"/>
          <w:shd w:val="clear" w:color="auto" w:fill="FFFFFF"/>
        </w:rPr>
      </w:pPr>
      <w:r w:rsidRPr="00D95F0D">
        <w:rPr>
          <w:rFonts w:ascii="Times New Roman" w:eastAsia="Times New Roman" w:hAnsi="Times New Roman" w:cs="Times New Roman"/>
          <w:color w:val="212529"/>
          <w:sz w:val="21"/>
          <w:szCs w:val="21"/>
          <w:shd w:val="clear" w:color="auto" w:fill="FFFFFF"/>
        </w:rPr>
        <w:t>Plugins provide smart chatbot automation components and ch</w:t>
      </w:r>
      <w:r w:rsidRPr="00D95F0D">
        <w:rPr>
          <w:rFonts w:ascii="Times New Roman" w:eastAsia="Times New Roman" w:hAnsi="Times New Roman" w:cs="Times New Roman"/>
          <w:color w:val="212529"/>
          <w:sz w:val="21"/>
          <w:szCs w:val="21"/>
          <w:shd w:val="clear" w:color="auto" w:fill="FFFFFF"/>
        </w:rPr>
        <w:t>atbot solution APIs for those chatbots which are used inside of the companies such as field worker and HR management chatbots.</w:t>
      </w:r>
    </w:p>
    <w:p w14:paraId="053B264B"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color w:val="212529"/>
          <w:sz w:val="21"/>
          <w:szCs w:val="21"/>
          <w:shd w:val="clear" w:color="auto" w:fill="FFFFFF"/>
        </w:rPr>
      </w:pPr>
      <w:r w:rsidRPr="00D95F0D">
        <w:rPr>
          <w:rFonts w:ascii="Times New Roman" w:eastAsia="Times New Roman" w:hAnsi="Times New Roman" w:cs="Times New Roman"/>
          <w:b/>
          <w:color w:val="212529"/>
          <w:sz w:val="21"/>
          <w:szCs w:val="21"/>
          <w:shd w:val="clear" w:color="auto" w:fill="FFFFFF"/>
        </w:rPr>
        <w:t>4) Node Server / Traffic Server</w:t>
      </w:r>
    </w:p>
    <w:p w14:paraId="4938B4E8"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212529"/>
          <w:sz w:val="21"/>
          <w:szCs w:val="21"/>
          <w:shd w:val="clear" w:color="auto" w:fill="FFFFFF"/>
        </w:rPr>
      </w:pPr>
      <w:r w:rsidRPr="00D95F0D">
        <w:rPr>
          <w:rFonts w:ascii="Times New Roman" w:eastAsia="Times New Roman" w:hAnsi="Times New Roman" w:cs="Times New Roman"/>
          <w:color w:val="212529"/>
          <w:sz w:val="21"/>
          <w:szCs w:val="21"/>
          <w:shd w:val="clear" w:color="auto" w:fill="FFFFFF"/>
        </w:rPr>
        <w:t>A server that is responsible for handling the user’s request and then route it to the suitable co</w:t>
      </w:r>
      <w:r w:rsidRPr="00D95F0D">
        <w:rPr>
          <w:rFonts w:ascii="Times New Roman" w:eastAsia="Times New Roman" w:hAnsi="Times New Roman" w:cs="Times New Roman"/>
          <w:color w:val="212529"/>
          <w:sz w:val="21"/>
          <w:szCs w:val="21"/>
          <w:shd w:val="clear" w:color="auto" w:fill="FFFFFF"/>
        </w:rPr>
        <w:t>mponents. This server also directs the response of the internal component back to the front-end system.</w:t>
      </w:r>
    </w:p>
    <w:p w14:paraId="1F8101D3"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color w:val="212529"/>
          <w:sz w:val="21"/>
          <w:szCs w:val="21"/>
          <w:shd w:val="clear" w:color="auto" w:fill="FFFFFF"/>
        </w:rPr>
      </w:pPr>
      <w:r w:rsidRPr="00D95F0D">
        <w:rPr>
          <w:rFonts w:ascii="Times New Roman" w:eastAsia="Times New Roman" w:hAnsi="Times New Roman" w:cs="Times New Roman"/>
          <w:b/>
          <w:color w:val="212529"/>
          <w:sz w:val="21"/>
          <w:szCs w:val="21"/>
          <w:shd w:val="clear" w:color="auto" w:fill="FFFFFF"/>
        </w:rPr>
        <w:t>5) Front-End Systems</w:t>
      </w:r>
    </w:p>
    <w:p w14:paraId="332FB174"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212529"/>
          <w:sz w:val="21"/>
          <w:szCs w:val="21"/>
          <w:shd w:val="clear" w:color="auto" w:fill="FFFFFF"/>
        </w:rPr>
      </w:pPr>
      <w:r w:rsidRPr="00D95F0D">
        <w:rPr>
          <w:rFonts w:ascii="Times New Roman" w:eastAsia="Times New Roman" w:hAnsi="Times New Roman" w:cs="Times New Roman"/>
          <w:color w:val="212529"/>
          <w:sz w:val="21"/>
          <w:szCs w:val="21"/>
          <w:shd w:val="clear" w:color="auto" w:fill="FFFFFF"/>
        </w:rPr>
        <w:t>Several systems that has a client-facing platform can be candidate to develop the frond-end. These systems can be the chatbot inter</w:t>
      </w:r>
      <w:r w:rsidRPr="00D95F0D">
        <w:rPr>
          <w:rFonts w:ascii="Times New Roman" w:eastAsia="Times New Roman" w:hAnsi="Times New Roman" w:cs="Times New Roman"/>
          <w:color w:val="212529"/>
          <w:sz w:val="21"/>
          <w:szCs w:val="21"/>
          <w:shd w:val="clear" w:color="auto" w:fill="FFFFFF"/>
        </w:rPr>
        <w:t>faces that exist in many platforms.</w:t>
      </w:r>
    </w:p>
    <w:p w14:paraId="47B772A7"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color w:val="212529"/>
          <w:sz w:val="21"/>
          <w:szCs w:val="21"/>
          <w:shd w:val="clear" w:color="auto" w:fill="FFFFFF"/>
        </w:rPr>
      </w:pPr>
      <w:r w:rsidRPr="00D95F0D">
        <w:rPr>
          <w:rFonts w:ascii="Times New Roman" w:eastAsia="Times New Roman" w:hAnsi="Times New Roman" w:cs="Times New Roman"/>
          <w:b/>
          <w:color w:val="212529"/>
          <w:sz w:val="21"/>
          <w:szCs w:val="21"/>
          <w:shd w:val="clear" w:color="auto" w:fill="FFFFFF"/>
        </w:rPr>
        <w:t>1.1.3. Operating procedure of chatbots</w:t>
      </w:r>
    </w:p>
    <w:p w14:paraId="63B63D65"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212529"/>
          <w:sz w:val="21"/>
          <w:szCs w:val="21"/>
          <w:shd w:val="clear" w:color="auto" w:fill="FFFFFF"/>
        </w:rPr>
      </w:pPr>
      <w:r w:rsidRPr="00D95F0D">
        <w:rPr>
          <w:rFonts w:ascii="Times New Roman" w:eastAsia="Times New Roman" w:hAnsi="Times New Roman" w:cs="Times New Roman"/>
          <w:color w:val="212529"/>
          <w:sz w:val="21"/>
          <w:szCs w:val="21"/>
          <w:shd w:val="clear" w:color="auto" w:fill="FFFFFF"/>
        </w:rPr>
        <w:t>- Receiving: Users raise questions, requests for help, Chatbot receives information in the form of natural language and proceeds to the next step.</w:t>
      </w:r>
    </w:p>
    <w:p w14:paraId="615E2587"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212529"/>
          <w:sz w:val="21"/>
          <w:szCs w:val="21"/>
          <w:shd w:val="clear" w:color="auto" w:fill="FFFFFF"/>
        </w:rPr>
      </w:pPr>
      <w:r w:rsidRPr="00D95F0D">
        <w:rPr>
          <w:rFonts w:ascii="Times New Roman" w:eastAsia="Times New Roman" w:hAnsi="Times New Roman" w:cs="Times New Roman"/>
          <w:color w:val="212529"/>
          <w:sz w:val="21"/>
          <w:szCs w:val="21"/>
          <w:shd w:val="clear" w:color="auto" w:fill="FFFFFF"/>
        </w:rPr>
        <w:t>- Translation: Natural language is</w:t>
      </w:r>
      <w:r w:rsidRPr="00D95F0D">
        <w:rPr>
          <w:rFonts w:ascii="Times New Roman" w:eastAsia="Times New Roman" w:hAnsi="Times New Roman" w:cs="Times New Roman"/>
          <w:color w:val="212529"/>
          <w:sz w:val="21"/>
          <w:szCs w:val="21"/>
          <w:shd w:val="clear" w:color="auto" w:fill="FFFFFF"/>
        </w:rPr>
        <w:t xml:space="preserve"> converted into computer language for the computer robot to understand. This determines whether the Chatbot is smart or not.</w:t>
      </w:r>
    </w:p>
    <w:p w14:paraId="73D2A413"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212529"/>
          <w:sz w:val="21"/>
          <w:szCs w:val="21"/>
          <w:shd w:val="clear" w:color="auto" w:fill="FFFFFF"/>
        </w:rPr>
      </w:pPr>
      <w:r w:rsidRPr="00D95F0D">
        <w:rPr>
          <w:rFonts w:ascii="Times New Roman" w:eastAsia="Times New Roman" w:hAnsi="Times New Roman" w:cs="Times New Roman"/>
          <w:color w:val="212529"/>
          <w:sz w:val="21"/>
          <w:szCs w:val="21"/>
          <w:shd w:val="clear" w:color="auto" w:fill="FFFFFF"/>
        </w:rPr>
        <w:t>- Processing: Chatbot's AI technology processes information and searches for answers in the database.</w:t>
      </w:r>
    </w:p>
    <w:p w14:paraId="72ED6CA7"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212529"/>
          <w:sz w:val="21"/>
          <w:szCs w:val="21"/>
          <w:shd w:val="clear" w:color="auto" w:fill="FFFFFF"/>
        </w:rPr>
      </w:pPr>
      <w:r w:rsidRPr="00D95F0D">
        <w:rPr>
          <w:rFonts w:ascii="Times New Roman" w:eastAsia="Times New Roman" w:hAnsi="Times New Roman" w:cs="Times New Roman"/>
          <w:color w:val="212529"/>
          <w:sz w:val="21"/>
          <w:szCs w:val="21"/>
          <w:shd w:val="clear" w:color="auto" w:fill="FFFFFF"/>
        </w:rPr>
        <w:t>- Feedback: Chatbot will give</w:t>
      </w:r>
      <w:r w:rsidRPr="00D95F0D">
        <w:rPr>
          <w:rFonts w:ascii="Times New Roman" w:eastAsia="Times New Roman" w:hAnsi="Times New Roman" w:cs="Times New Roman"/>
          <w:color w:val="212529"/>
          <w:sz w:val="21"/>
          <w:szCs w:val="21"/>
          <w:shd w:val="clear" w:color="auto" w:fill="FFFFFF"/>
        </w:rPr>
        <w:t xml:space="preserve"> answers, in the form of natural language messages.</w:t>
      </w:r>
    </w:p>
    <w:p w14:paraId="196E3756"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i/>
          <w:color w:val="000000"/>
          <w:sz w:val="21"/>
          <w:szCs w:val="21"/>
          <w:shd w:val="clear" w:color="auto" w:fill="FFFFFF"/>
        </w:rPr>
      </w:pPr>
      <w:r w:rsidRPr="00D95F0D">
        <w:rPr>
          <w:rFonts w:ascii="Times New Roman" w:eastAsia="Times New Roman" w:hAnsi="Times New Roman" w:cs="Times New Roman"/>
          <w:b/>
          <w:i/>
          <w:color w:val="000000"/>
          <w:sz w:val="21"/>
          <w:szCs w:val="21"/>
          <w:shd w:val="clear" w:color="auto" w:fill="FFFFFF"/>
        </w:rPr>
        <w:t>1.2. Teaching AI chatbots</w:t>
      </w:r>
    </w:p>
    <w:p w14:paraId="344D8AAD" w14:textId="77777777" w:rsidR="004D14D4" w:rsidRPr="00D95F0D" w:rsidRDefault="00B221D7" w:rsidP="00D95F0D">
      <w:pPr>
        <w:spacing w:after="0" w:line="240" w:lineRule="auto"/>
        <w:ind w:firstLine="284"/>
        <w:jc w:val="both"/>
        <w:rPr>
          <w:rFonts w:ascii="Times New Roman" w:eastAsia="Times New Roman" w:hAnsi="Times New Roman" w:cs="Times New Roman"/>
          <w:b/>
          <w:color w:val="212529"/>
          <w:sz w:val="21"/>
          <w:szCs w:val="21"/>
          <w:shd w:val="clear" w:color="auto" w:fill="FFFFFF"/>
        </w:rPr>
      </w:pPr>
      <w:r w:rsidRPr="00D95F0D">
        <w:rPr>
          <w:rFonts w:ascii="Times New Roman" w:eastAsia="Times New Roman" w:hAnsi="Times New Roman" w:cs="Times New Roman"/>
          <w:b/>
          <w:color w:val="212529"/>
          <w:sz w:val="21"/>
          <w:szCs w:val="21"/>
          <w:shd w:val="clear" w:color="auto" w:fill="FFFFFF"/>
        </w:rPr>
        <w:t>1.2.1 Features of Chatbot in Education [3]</w:t>
      </w:r>
    </w:p>
    <w:p w14:paraId="1DCDDDAD" w14:textId="77777777" w:rsidR="004D14D4" w:rsidRPr="00D95F0D" w:rsidRDefault="00B221D7" w:rsidP="00D95F0D">
      <w:pPr>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lastRenderedPageBreak/>
        <w:t xml:space="preserve">AI chatbots built from teaching scenarios of subjects, lessons or courses is called AI chatbot teaching or virtual teacher and has the </w:t>
      </w:r>
      <w:r w:rsidRPr="00D95F0D">
        <w:rPr>
          <w:rFonts w:ascii="Times New Roman" w:eastAsia="Times New Roman" w:hAnsi="Times New Roman" w:cs="Times New Roman"/>
          <w:color w:val="000000"/>
          <w:sz w:val="21"/>
          <w:szCs w:val="21"/>
          <w:shd w:val="clear" w:color="auto" w:fill="FFFFFF"/>
        </w:rPr>
        <w:t>following features:</w:t>
      </w:r>
    </w:p>
    <w:p w14:paraId="7DBDEC9E" w14:textId="77777777" w:rsidR="004D14D4" w:rsidRPr="00D95F0D" w:rsidRDefault="00B221D7" w:rsidP="00D95F0D">
      <w:pPr>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Accurate information: Instead of information being exchanged through word of mouth, students can get accurate answers from the school itself.</w:t>
      </w:r>
    </w:p>
    <w:p w14:paraId="7A2B6121" w14:textId="77777777" w:rsidR="004D14D4" w:rsidRPr="00D95F0D" w:rsidRDefault="00B221D7" w:rsidP="00D95F0D">
      <w:pPr>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xml:space="preserve">- Timely communication: Overall, 64% of internet users consider 24-hour service to be the </w:t>
      </w:r>
      <w:r w:rsidRPr="00D95F0D">
        <w:rPr>
          <w:rFonts w:ascii="Times New Roman" w:eastAsia="Times New Roman" w:hAnsi="Times New Roman" w:cs="Times New Roman"/>
          <w:color w:val="000000"/>
          <w:sz w:val="21"/>
          <w:szCs w:val="21"/>
          <w:shd w:val="clear" w:color="auto" w:fill="FFFFFF"/>
        </w:rPr>
        <w:t>best feature of a chatbot. For schools, most of which are not available 24/7, chatbots are a way for students and parents to get immediate answers at any time.</w:t>
      </w:r>
    </w:p>
    <w:p w14:paraId="6D3A3961" w14:textId="77777777" w:rsidR="004D14D4" w:rsidRPr="00D95F0D" w:rsidRDefault="00B221D7" w:rsidP="00D95F0D">
      <w:pPr>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xml:space="preserve">- Serving multiple students at the same time: Chatbot can answer the questions of many students </w:t>
      </w:r>
      <w:r w:rsidRPr="00D95F0D">
        <w:rPr>
          <w:rFonts w:ascii="Times New Roman" w:eastAsia="Times New Roman" w:hAnsi="Times New Roman" w:cs="Times New Roman"/>
          <w:color w:val="000000"/>
          <w:sz w:val="21"/>
          <w:szCs w:val="21"/>
          <w:shd w:val="clear" w:color="auto" w:fill="FFFFFF"/>
        </w:rPr>
        <w:t>at the same time with endless patience</w:t>
      </w:r>
    </w:p>
    <w:p w14:paraId="6DB82AF5" w14:textId="77777777" w:rsidR="004D14D4" w:rsidRPr="00D95F0D" w:rsidRDefault="00B221D7" w:rsidP="00D95F0D">
      <w:pPr>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Personal Access: A chatbot that allows you to personalize messages for each student while sending out bulk notifications. Chatbot approaches and stores the history of each individual's learning activities to provide</w:t>
      </w:r>
      <w:r w:rsidRPr="00D95F0D">
        <w:rPr>
          <w:rFonts w:ascii="Times New Roman" w:eastAsia="Times New Roman" w:hAnsi="Times New Roman" w:cs="Times New Roman"/>
          <w:color w:val="000000"/>
          <w:sz w:val="21"/>
          <w:szCs w:val="21"/>
          <w:shd w:val="clear" w:color="auto" w:fill="FFFFFF"/>
        </w:rPr>
        <w:t xml:space="preserve"> appropriate suggestions and support for learning.</w:t>
      </w:r>
    </w:p>
    <w:p w14:paraId="4D54E86C" w14:textId="77777777" w:rsidR="004D14D4" w:rsidRPr="00D95F0D" w:rsidRDefault="00B221D7" w:rsidP="00D95F0D">
      <w:pPr>
        <w:spacing w:after="0" w:line="240" w:lineRule="auto"/>
        <w:ind w:firstLine="284"/>
        <w:jc w:val="both"/>
        <w:rPr>
          <w:rFonts w:ascii="Times New Roman" w:eastAsia="Times New Roman" w:hAnsi="Times New Roman" w:cs="Times New Roman"/>
          <w:b/>
          <w:sz w:val="21"/>
          <w:szCs w:val="21"/>
        </w:rPr>
      </w:pPr>
      <w:r w:rsidRPr="00D95F0D">
        <w:rPr>
          <w:rFonts w:ascii="Times New Roman" w:eastAsia="Times New Roman" w:hAnsi="Times New Roman" w:cs="Times New Roman"/>
          <w:b/>
          <w:sz w:val="21"/>
          <w:szCs w:val="21"/>
        </w:rPr>
        <w:t>1.2.2 Applications of AI Chatbot in Education [</w:t>
      </w:r>
      <w:r w:rsidRPr="00D95F0D">
        <w:rPr>
          <w:rFonts w:ascii="Times New Roman" w:eastAsia="Times New Roman" w:hAnsi="Times New Roman" w:cs="Times New Roman"/>
          <w:b/>
          <w:sz w:val="21"/>
          <w:szCs w:val="21"/>
          <w:lang w:val="en-GB"/>
        </w:rPr>
        <w:t>1</w:t>
      </w:r>
      <w:r w:rsidRPr="00D95F0D">
        <w:rPr>
          <w:rFonts w:ascii="Times New Roman" w:eastAsia="Times New Roman" w:hAnsi="Times New Roman" w:cs="Times New Roman"/>
          <w:b/>
          <w:sz w:val="21"/>
          <w:szCs w:val="21"/>
        </w:rPr>
        <w:t>]</w:t>
      </w:r>
    </w:p>
    <w:p w14:paraId="4D6554F8" w14:textId="77777777" w:rsidR="004D14D4" w:rsidRPr="00D95F0D" w:rsidRDefault="00B221D7" w:rsidP="00D95F0D">
      <w:pPr>
        <w:spacing w:after="0" w:line="240" w:lineRule="auto"/>
        <w:ind w:firstLine="284"/>
        <w:jc w:val="both"/>
        <w:rPr>
          <w:rFonts w:ascii="Times New Roman" w:eastAsia="Times New Roman" w:hAnsi="Times New Roman" w:cs="Times New Roman"/>
          <w:i/>
          <w:sz w:val="21"/>
          <w:szCs w:val="21"/>
        </w:rPr>
      </w:pPr>
      <w:r w:rsidRPr="00D95F0D">
        <w:rPr>
          <w:rFonts w:ascii="Times New Roman" w:eastAsia="Times New Roman" w:hAnsi="Times New Roman" w:cs="Times New Roman"/>
          <w:i/>
          <w:sz w:val="21"/>
          <w:szCs w:val="21"/>
        </w:rPr>
        <w:t>- Providing information quickly and accurately</w:t>
      </w:r>
    </w:p>
    <w:p w14:paraId="437990D9" w14:textId="77777777" w:rsidR="004D14D4" w:rsidRPr="00D95F0D" w:rsidRDefault="00B221D7" w:rsidP="00D95F0D">
      <w:pPr>
        <w:spacing w:after="0" w:line="240" w:lineRule="auto"/>
        <w:ind w:firstLine="284"/>
        <w:jc w:val="both"/>
        <w:rPr>
          <w:rFonts w:ascii="Times New Roman" w:eastAsia="Times New Roman" w:hAnsi="Times New Roman" w:cs="Times New Roman"/>
          <w:sz w:val="21"/>
          <w:szCs w:val="21"/>
        </w:rPr>
      </w:pPr>
      <w:r w:rsidRPr="00D95F0D">
        <w:rPr>
          <w:rFonts w:ascii="Times New Roman" w:eastAsia="Times New Roman" w:hAnsi="Times New Roman" w:cs="Times New Roman"/>
          <w:sz w:val="21"/>
          <w:szCs w:val="21"/>
        </w:rPr>
        <w:t>Application to provide information such as class schedule, timetable, exam schedule, school announcements, t</w:t>
      </w:r>
      <w:r w:rsidRPr="00D95F0D">
        <w:rPr>
          <w:rFonts w:ascii="Times New Roman" w:eastAsia="Times New Roman" w:hAnsi="Times New Roman" w:cs="Times New Roman"/>
          <w:sz w:val="21"/>
          <w:szCs w:val="21"/>
        </w:rPr>
        <w:t>eachers to students... in the fastest and most accurate way. Because, the information will come directly to students without having to go through intermediaries or word of mouth, paper announcement.</w:t>
      </w:r>
    </w:p>
    <w:p w14:paraId="29B6BE1C" w14:textId="77777777" w:rsidR="004D14D4" w:rsidRPr="00D95F0D" w:rsidRDefault="00B221D7" w:rsidP="00D95F0D">
      <w:pPr>
        <w:spacing w:after="0" w:line="240" w:lineRule="auto"/>
        <w:ind w:firstLine="284"/>
        <w:jc w:val="both"/>
        <w:rPr>
          <w:rFonts w:ascii="Times New Roman" w:eastAsia="Times New Roman" w:hAnsi="Times New Roman" w:cs="Times New Roman"/>
          <w:i/>
          <w:sz w:val="21"/>
          <w:szCs w:val="21"/>
        </w:rPr>
      </w:pPr>
      <w:r w:rsidRPr="00D95F0D">
        <w:rPr>
          <w:rFonts w:ascii="Times New Roman" w:eastAsia="Times New Roman" w:hAnsi="Times New Roman" w:cs="Times New Roman"/>
          <w:i/>
          <w:sz w:val="21"/>
          <w:szCs w:val="21"/>
        </w:rPr>
        <w:t>- Effective teaching assistant</w:t>
      </w:r>
    </w:p>
    <w:p w14:paraId="62A7F383" w14:textId="77777777" w:rsidR="004D14D4" w:rsidRPr="00D95F0D" w:rsidRDefault="00B221D7" w:rsidP="00D95F0D">
      <w:pPr>
        <w:spacing w:after="0" w:line="240" w:lineRule="auto"/>
        <w:ind w:firstLine="284"/>
        <w:jc w:val="both"/>
        <w:rPr>
          <w:rFonts w:ascii="Times New Roman" w:eastAsia="Times New Roman" w:hAnsi="Times New Roman" w:cs="Times New Roman"/>
          <w:sz w:val="21"/>
          <w:szCs w:val="21"/>
        </w:rPr>
      </w:pPr>
      <w:r w:rsidRPr="00D95F0D">
        <w:rPr>
          <w:rFonts w:ascii="Times New Roman" w:eastAsia="Times New Roman" w:hAnsi="Times New Roman" w:cs="Times New Roman"/>
          <w:i/>
          <w:sz w:val="21"/>
          <w:szCs w:val="21"/>
        </w:rPr>
        <w:t xml:space="preserve">  </w:t>
      </w:r>
      <w:r w:rsidRPr="00D95F0D">
        <w:rPr>
          <w:rFonts w:ascii="Times New Roman" w:eastAsia="Times New Roman" w:hAnsi="Times New Roman" w:cs="Times New Roman"/>
          <w:sz w:val="21"/>
          <w:szCs w:val="21"/>
        </w:rPr>
        <w:t>A teacher in a class can</w:t>
      </w:r>
      <w:r w:rsidRPr="00D95F0D">
        <w:rPr>
          <w:rFonts w:ascii="Times New Roman" w:eastAsia="Times New Roman" w:hAnsi="Times New Roman" w:cs="Times New Roman"/>
          <w:sz w:val="21"/>
          <w:szCs w:val="21"/>
        </w:rPr>
        <w:t xml:space="preserve"> teach from 30 to 50 students, when imparting knowledge will be mass for the whole class, in order to support students in the effective teaching process, the teacher will be overloaded. , will always put pressure on both teachers and students. At this time</w:t>
      </w:r>
      <w:r w:rsidRPr="00D95F0D">
        <w:rPr>
          <w:rFonts w:ascii="Times New Roman" w:eastAsia="Times New Roman" w:hAnsi="Times New Roman" w:cs="Times New Roman"/>
          <w:sz w:val="21"/>
          <w:szCs w:val="21"/>
        </w:rPr>
        <w:t>, AI Chatbot can act as a talented and dedicated tutor to personalize each learner. Chatbot will assist teachers in answering students' repeated questions during lessons, courses and subjects. Chatbot also suggests and offers appropriate learning content f</w:t>
      </w:r>
      <w:r w:rsidRPr="00D95F0D">
        <w:rPr>
          <w:rFonts w:ascii="Times New Roman" w:eastAsia="Times New Roman" w:hAnsi="Times New Roman" w:cs="Times New Roman"/>
          <w:sz w:val="21"/>
          <w:szCs w:val="21"/>
        </w:rPr>
        <w:t>or each student.</w:t>
      </w:r>
    </w:p>
    <w:p w14:paraId="6035E365"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i/>
          <w:sz w:val="21"/>
          <w:szCs w:val="21"/>
        </w:rPr>
      </w:pPr>
      <w:r w:rsidRPr="00D95F0D">
        <w:rPr>
          <w:rFonts w:ascii="Times New Roman" w:eastAsia="Times New Roman" w:hAnsi="Times New Roman" w:cs="Times New Roman"/>
          <w:i/>
          <w:sz w:val="21"/>
          <w:szCs w:val="21"/>
        </w:rPr>
        <w:t>- Chatbot learning assistant</w:t>
      </w:r>
    </w:p>
    <w:p w14:paraId="0E618EBC"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sz w:val="21"/>
          <w:szCs w:val="21"/>
        </w:rPr>
      </w:pPr>
      <w:r w:rsidRPr="00D95F0D">
        <w:rPr>
          <w:rFonts w:ascii="Times New Roman" w:eastAsia="Times New Roman" w:hAnsi="Times New Roman" w:cs="Times New Roman"/>
          <w:sz w:val="21"/>
          <w:szCs w:val="21"/>
        </w:rPr>
        <w:t xml:space="preserve">  The AI ​​chatbots can assess the learning style and ability of the students to use them. In this way, the AI ​​Chatbot can tailor lessons for each student to help them learn more easily. Chatbots can be used:</w:t>
      </w:r>
    </w:p>
    <w:p w14:paraId="4FAD6B22"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sz w:val="21"/>
          <w:szCs w:val="21"/>
        </w:rPr>
      </w:pPr>
      <w:r w:rsidRPr="00D95F0D">
        <w:rPr>
          <w:rFonts w:ascii="Times New Roman" w:eastAsia="Times New Roman" w:hAnsi="Times New Roman" w:cs="Times New Roman"/>
          <w:sz w:val="21"/>
          <w:szCs w:val="21"/>
        </w:rPr>
        <w:t>- In the classroom: Chatbot can provide explanation and support according to the needs of each student.</w:t>
      </w:r>
    </w:p>
    <w:p w14:paraId="4AF3D0F7"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sz w:val="21"/>
          <w:szCs w:val="21"/>
        </w:rPr>
      </w:pPr>
      <w:r w:rsidRPr="00D95F0D">
        <w:rPr>
          <w:rFonts w:ascii="Times New Roman" w:eastAsia="Times New Roman" w:hAnsi="Times New Roman" w:cs="Times New Roman"/>
          <w:sz w:val="21"/>
          <w:szCs w:val="21"/>
        </w:rPr>
        <w:t>- Out of the classroom: Chatbot can help students study and review the material they have studied, learn, and discover more new related knowledge.</w:t>
      </w:r>
    </w:p>
    <w:p w14:paraId="06A476DD"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sz w:val="21"/>
          <w:szCs w:val="21"/>
        </w:rPr>
      </w:pPr>
      <w:r w:rsidRPr="00D95F0D">
        <w:rPr>
          <w:rFonts w:ascii="Times New Roman" w:eastAsia="Times New Roman" w:hAnsi="Times New Roman" w:cs="Times New Roman"/>
          <w:sz w:val="21"/>
          <w:szCs w:val="21"/>
        </w:rPr>
        <w:t xml:space="preserve">One </w:t>
      </w:r>
      <w:r w:rsidRPr="00D95F0D">
        <w:rPr>
          <w:rFonts w:ascii="Times New Roman" w:eastAsia="Times New Roman" w:hAnsi="Times New Roman" w:cs="Times New Roman"/>
          <w:sz w:val="21"/>
          <w:szCs w:val="21"/>
        </w:rPr>
        <w:t>major benefit to using chatbots is promoting inclusiveness in education. Not all students learn in the same way and have the same perception, many students cannot understand the lesson and to increase the ability to learn, it is necessary to study one-on-o</w:t>
      </w:r>
      <w:r w:rsidRPr="00D95F0D">
        <w:rPr>
          <w:rFonts w:ascii="Times New Roman" w:eastAsia="Times New Roman" w:hAnsi="Times New Roman" w:cs="Times New Roman"/>
          <w:sz w:val="21"/>
          <w:szCs w:val="21"/>
        </w:rPr>
        <w:t>ne.</w:t>
      </w:r>
    </w:p>
    <w:p w14:paraId="6E70BBAC"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sz w:val="21"/>
          <w:szCs w:val="21"/>
        </w:rPr>
      </w:pPr>
      <w:r w:rsidRPr="00D95F0D">
        <w:rPr>
          <w:rFonts w:ascii="Times New Roman" w:eastAsia="Times New Roman" w:hAnsi="Times New Roman" w:cs="Times New Roman"/>
          <w:sz w:val="21"/>
          <w:szCs w:val="21"/>
        </w:rPr>
        <w:t>A common application of AI Chatbots is to create intelligent tutoring systems that provide personalized learning environments for students by analyzing their responses and how they go through the learning content. As a result, Chatbots with AI technolo</w:t>
      </w:r>
      <w:r w:rsidRPr="00D95F0D">
        <w:rPr>
          <w:rFonts w:ascii="Times New Roman" w:eastAsia="Times New Roman" w:hAnsi="Times New Roman" w:cs="Times New Roman"/>
          <w:sz w:val="21"/>
          <w:szCs w:val="21"/>
        </w:rPr>
        <w:t>gy can be brought in to teach students by passing a lecture through a series of messages, images and videos, and assist students with the background of the lesson as they learn. not yet stable. Chatbots continuously assess students' understanding and offer</w:t>
      </w:r>
      <w:r w:rsidRPr="00D95F0D">
        <w:rPr>
          <w:rFonts w:ascii="Times New Roman" w:eastAsia="Times New Roman" w:hAnsi="Times New Roman" w:cs="Times New Roman"/>
          <w:sz w:val="21"/>
          <w:szCs w:val="21"/>
        </w:rPr>
        <w:t xml:space="preserve"> appropriate follow-up lessons.</w:t>
      </w:r>
    </w:p>
    <w:p w14:paraId="75DCA8F2"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i/>
          <w:sz w:val="21"/>
          <w:szCs w:val="21"/>
        </w:rPr>
      </w:pPr>
      <w:r w:rsidRPr="00D95F0D">
        <w:rPr>
          <w:rFonts w:ascii="Times New Roman" w:eastAsia="Times New Roman" w:hAnsi="Times New Roman" w:cs="Times New Roman"/>
          <w:i/>
          <w:sz w:val="21"/>
          <w:szCs w:val="21"/>
        </w:rPr>
        <w:t>- Smart and instant support</w:t>
      </w:r>
    </w:p>
    <w:p w14:paraId="2D4A48AC"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sz w:val="21"/>
          <w:szCs w:val="21"/>
        </w:rPr>
      </w:pPr>
      <w:r w:rsidRPr="00D95F0D">
        <w:rPr>
          <w:rFonts w:ascii="Times New Roman" w:eastAsia="Times New Roman" w:hAnsi="Times New Roman" w:cs="Times New Roman"/>
          <w:sz w:val="21"/>
          <w:szCs w:val="21"/>
        </w:rPr>
        <w:t>Personalizing data in AI Chatbot, will help send notifications, tips, reminders, and motivation to each student easily and instantly. AI Chatbot helps to answer questions instantly for students 24</w:t>
      </w:r>
      <w:r w:rsidRPr="00D95F0D">
        <w:rPr>
          <w:rFonts w:ascii="Times New Roman" w:eastAsia="Times New Roman" w:hAnsi="Times New Roman" w:cs="Times New Roman"/>
          <w:sz w:val="21"/>
          <w:szCs w:val="21"/>
        </w:rPr>
        <w:t>/7 completely intelligently and automatically.</w:t>
      </w:r>
    </w:p>
    <w:p w14:paraId="15D2B299"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b/>
          <w:color w:val="000000"/>
          <w:sz w:val="21"/>
          <w:szCs w:val="21"/>
          <w:shd w:val="clear" w:color="auto" w:fill="FFFFFF"/>
        </w:rPr>
        <w:t>2. The scientific basis of the AI chatbot scripting process [</w:t>
      </w:r>
      <w:r w:rsidRPr="00D95F0D">
        <w:rPr>
          <w:rFonts w:ascii="Times New Roman" w:eastAsia="Times New Roman" w:hAnsi="Times New Roman" w:cs="Times New Roman"/>
          <w:b/>
          <w:color w:val="000000"/>
          <w:sz w:val="21"/>
          <w:szCs w:val="21"/>
          <w:shd w:val="clear" w:color="auto" w:fill="FFFFFF"/>
          <w:lang w:val="en-GB"/>
        </w:rPr>
        <w:t>5</w:t>
      </w:r>
      <w:r w:rsidRPr="00D95F0D">
        <w:rPr>
          <w:rFonts w:ascii="Times New Roman" w:eastAsia="Times New Roman" w:hAnsi="Times New Roman" w:cs="Times New Roman"/>
          <w:b/>
          <w:color w:val="000000"/>
          <w:sz w:val="21"/>
          <w:szCs w:val="21"/>
          <w:shd w:val="clear" w:color="auto" w:fill="FFFFFF"/>
        </w:rPr>
        <w:t>]</w:t>
      </w:r>
    </w:p>
    <w:p w14:paraId="4F1A4F54"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lang w:val="en-GB"/>
        </w:rPr>
      </w:pPr>
      <w:r w:rsidRPr="00D95F0D">
        <w:rPr>
          <w:rFonts w:ascii="Times New Roman" w:eastAsia="Times New Roman" w:hAnsi="Times New Roman" w:cs="Times New Roman"/>
          <w:color w:val="000000"/>
          <w:sz w:val="21"/>
          <w:szCs w:val="21"/>
          <w:lang w:val="en-GB"/>
        </w:rPr>
        <w:t xml:space="preserve">The author based on international publications on the benefits and applications of AI Chatbot for teaching over the past 10 years in prestigious </w:t>
      </w:r>
      <w:r w:rsidRPr="00D95F0D">
        <w:rPr>
          <w:rFonts w:ascii="Times New Roman" w:eastAsia="Times New Roman" w:hAnsi="Times New Roman" w:cs="Times New Roman"/>
          <w:color w:val="000000"/>
          <w:sz w:val="21"/>
          <w:szCs w:val="21"/>
          <w:lang w:val="en-GB"/>
        </w:rPr>
        <w:t>journals to perfect the process of building AI chatbot script in teaching.</w:t>
      </w:r>
    </w:p>
    <w:p w14:paraId="3F6228C0"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sidRPr="00D95F0D">
        <w:rPr>
          <w:rFonts w:ascii="Times New Roman" w:eastAsia="Times New Roman" w:hAnsi="Times New Roman" w:cs="Times New Roman"/>
          <w:b/>
          <w:i/>
          <w:color w:val="000000"/>
          <w:sz w:val="21"/>
          <w:szCs w:val="21"/>
        </w:rPr>
        <w:t>2.1. Scenario</w:t>
      </w:r>
      <w:r w:rsidRPr="00D95F0D">
        <w:rPr>
          <w:rFonts w:ascii="Times New Roman" w:eastAsia="Times New Roman" w:hAnsi="Times New Roman" w:cs="Times New Roman"/>
          <w:color w:val="000000"/>
          <w:sz w:val="21"/>
          <w:szCs w:val="21"/>
        </w:rPr>
        <w:t>:</w:t>
      </w:r>
    </w:p>
    <w:p w14:paraId="33C2226C"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sidRPr="00D95F0D">
        <w:rPr>
          <w:rFonts w:ascii="Times New Roman" w:eastAsia="Times New Roman" w:hAnsi="Times New Roman" w:cs="Times New Roman"/>
          <w:color w:val="000000"/>
          <w:sz w:val="21"/>
          <w:szCs w:val="21"/>
        </w:rPr>
        <w:t>Scenario - as defined by the British Dictionary is:</w:t>
      </w:r>
    </w:p>
    <w:p w14:paraId="39AF4674"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sidRPr="00D95F0D">
        <w:rPr>
          <w:rFonts w:ascii="Times New Roman" w:eastAsia="Times New Roman" w:hAnsi="Times New Roman" w:cs="Times New Roman"/>
          <w:color w:val="000000"/>
          <w:sz w:val="21"/>
          <w:szCs w:val="21"/>
        </w:rPr>
        <w:t>+ A summary of the plot of a play, ... including information about characters, scenes, etc.</w:t>
      </w:r>
    </w:p>
    <w:p w14:paraId="142E92FB"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sidRPr="00D95F0D">
        <w:rPr>
          <w:rFonts w:ascii="Times New Roman" w:eastAsia="Times New Roman" w:hAnsi="Times New Roman" w:cs="Times New Roman"/>
          <w:color w:val="000000"/>
          <w:sz w:val="21"/>
          <w:szCs w:val="21"/>
        </w:rPr>
        <w:t xml:space="preserve">a predicted sequence </w:t>
      </w:r>
      <w:r w:rsidRPr="00D95F0D">
        <w:rPr>
          <w:rFonts w:ascii="Times New Roman" w:eastAsia="Times New Roman" w:hAnsi="Times New Roman" w:cs="Times New Roman"/>
          <w:color w:val="000000"/>
          <w:sz w:val="21"/>
          <w:szCs w:val="21"/>
        </w:rPr>
        <w:t>of events;</w:t>
      </w:r>
    </w:p>
    <w:p w14:paraId="59C95B8F"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sidRPr="00D95F0D">
        <w:rPr>
          <w:rFonts w:ascii="Times New Roman" w:eastAsia="Times New Roman" w:hAnsi="Times New Roman" w:cs="Times New Roman"/>
          <w:color w:val="000000"/>
          <w:sz w:val="21"/>
          <w:szCs w:val="21"/>
        </w:rPr>
        <w:lastRenderedPageBreak/>
        <w:t>+ An outline of the plot of a dramatic work of art, with specifics about scenes, characters, situations, etc.</w:t>
      </w:r>
    </w:p>
    <w:p w14:paraId="1CCA5584"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sidRPr="00D95F0D">
        <w:rPr>
          <w:rFonts w:ascii="Times New Roman" w:eastAsia="Times New Roman" w:hAnsi="Times New Roman" w:cs="Times New Roman"/>
          <w:color w:val="000000"/>
          <w:sz w:val="21"/>
          <w:szCs w:val="21"/>
        </w:rPr>
        <w:t>+ An imagined or projected sequence of events, which can be detailed plans or projections of any possibility.</w:t>
      </w:r>
    </w:p>
    <w:p w14:paraId="193F7742"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i/>
          <w:sz w:val="21"/>
          <w:szCs w:val="21"/>
        </w:rPr>
      </w:pPr>
      <w:r w:rsidRPr="00D95F0D">
        <w:rPr>
          <w:rFonts w:ascii="Times New Roman" w:eastAsia="Times New Roman" w:hAnsi="Times New Roman" w:cs="Times New Roman"/>
          <w:b/>
          <w:i/>
          <w:color w:val="000000"/>
          <w:sz w:val="21"/>
          <w:szCs w:val="21"/>
        </w:rPr>
        <w:t>2.2  Pedagogic Scenario (</w:t>
      </w:r>
      <w:r w:rsidRPr="00D95F0D">
        <w:rPr>
          <w:rFonts w:ascii="Times New Roman" w:eastAsia="Times New Roman" w:hAnsi="Times New Roman" w:cs="Times New Roman"/>
          <w:b/>
          <w:i/>
          <w:color w:val="000000"/>
          <w:sz w:val="21"/>
          <w:szCs w:val="21"/>
        </w:rPr>
        <w:t xml:space="preserve"> PS): </w:t>
      </w:r>
    </w:p>
    <w:p w14:paraId="32CECB56"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sidRPr="00D95F0D">
        <w:rPr>
          <w:rFonts w:ascii="Times New Roman" w:eastAsia="Times New Roman" w:hAnsi="Times New Roman" w:cs="Times New Roman"/>
          <w:color w:val="000000"/>
          <w:sz w:val="21"/>
          <w:szCs w:val="21"/>
        </w:rPr>
        <w:t>According to James Cook University (Australia), pedagogical (teaching-learning) scenarios are created primarily to help teachers meet their expectations, allowing learners to seek or demonstrate knowledge, skills, attitudes degree, know how to learn</w:t>
      </w:r>
      <w:r w:rsidRPr="00D95F0D">
        <w:rPr>
          <w:rFonts w:ascii="Times New Roman" w:eastAsia="Times New Roman" w:hAnsi="Times New Roman" w:cs="Times New Roman"/>
          <w:color w:val="000000"/>
          <w:sz w:val="21"/>
          <w:szCs w:val="21"/>
        </w:rPr>
        <w:t>. PS can take the form:</w:t>
      </w:r>
    </w:p>
    <w:p w14:paraId="425B6A19"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sidRPr="00D95F0D">
        <w:rPr>
          <w:rFonts w:ascii="Times New Roman" w:eastAsia="Times New Roman" w:hAnsi="Times New Roman" w:cs="Times New Roman"/>
          <w:color w:val="000000"/>
          <w:sz w:val="21"/>
          <w:szCs w:val="21"/>
        </w:rPr>
        <w:t>• A set of instructions, case descriptions, questions, etc., in complete or incomplete form, expressed in words, images, audio, or video, given by a teacher to a teacher. learner</w:t>
      </w:r>
    </w:p>
    <w:p w14:paraId="48022257"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sidRPr="00D95F0D">
        <w:rPr>
          <w:rFonts w:ascii="Times New Roman" w:eastAsia="Times New Roman" w:hAnsi="Times New Roman" w:cs="Times New Roman"/>
          <w:color w:val="000000"/>
          <w:sz w:val="21"/>
          <w:szCs w:val="21"/>
        </w:rPr>
        <w:t>• A text that outlines situations with 'gaps' for stu</w:t>
      </w:r>
      <w:r w:rsidRPr="00D95F0D">
        <w:rPr>
          <w:rFonts w:ascii="Times New Roman" w:eastAsia="Times New Roman" w:hAnsi="Times New Roman" w:cs="Times New Roman"/>
          <w:color w:val="000000"/>
          <w:sz w:val="21"/>
          <w:szCs w:val="21"/>
        </w:rPr>
        <w:t>dents to complete on their own</w:t>
      </w:r>
    </w:p>
    <w:p w14:paraId="14EC349B"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sidRPr="00D95F0D">
        <w:rPr>
          <w:rFonts w:ascii="Times New Roman" w:eastAsia="Times New Roman" w:hAnsi="Times New Roman" w:cs="Times New Roman"/>
          <w:color w:val="000000"/>
          <w:sz w:val="21"/>
          <w:szCs w:val="21"/>
        </w:rPr>
        <w:t>• A detailed summary of the roles, positions, roles and attitudes, tasks, relationships and responsibilities of teachers and students in the teaching-learning process.</w:t>
      </w:r>
    </w:p>
    <w:p w14:paraId="44AADF59"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i/>
          <w:color w:val="000000"/>
          <w:sz w:val="21"/>
          <w:szCs w:val="21"/>
        </w:rPr>
      </w:pPr>
      <w:r w:rsidRPr="00D95F0D">
        <w:rPr>
          <w:rFonts w:ascii="Times New Roman" w:eastAsia="Times New Roman" w:hAnsi="Times New Roman" w:cs="Times New Roman"/>
          <w:b/>
          <w:i/>
          <w:color w:val="000000"/>
          <w:sz w:val="21"/>
          <w:szCs w:val="21"/>
        </w:rPr>
        <w:t>2.3</w:t>
      </w:r>
      <w:r w:rsidRPr="00D95F0D">
        <w:rPr>
          <w:rFonts w:ascii="Times New Roman" w:eastAsia="Times New Roman" w:hAnsi="Times New Roman" w:cs="Times New Roman"/>
          <w:i/>
          <w:color w:val="000000"/>
          <w:sz w:val="21"/>
          <w:szCs w:val="21"/>
        </w:rPr>
        <w:t xml:space="preserve"> </w:t>
      </w:r>
      <w:r w:rsidRPr="00D95F0D">
        <w:rPr>
          <w:rFonts w:ascii="Times New Roman" w:eastAsia="Times New Roman" w:hAnsi="Times New Roman" w:cs="Times New Roman"/>
          <w:b/>
          <w:i/>
          <w:color w:val="000000"/>
          <w:sz w:val="21"/>
          <w:szCs w:val="21"/>
        </w:rPr>
        <w:t>Classification of pedagogical scenarios</w:t>
      </w:r>
    </w:p>
    <w:p w14:paraId="6A472648"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sidRPr="00D95F0D">
        <w:rPr>
          <w:rFonts w:ascii="Times New Roman" w:eastAsia="Times New Roman" w:hAnsi="Times New Roman" w:cs="Times New Roman"/>
          <w:color w:val="000000"/>
          <w:sz w:val="21"/>
          <w:szCs w:val="21"/>
        </w:rPr>
        <w:t>There are sev</w:t>
      </w:r>
      <w:r w:rsidRPr="00D95F0D">
        <w:rPr>
          <w:rFonts w:ascii="Times New Roman" w:eastAsia="Times New Roman" w:hAnsi="Times New Roman" w:cs="Times New Roman"/>
          <w:color w:val="000000"/>
          <w:sz w:val="21"/>
          <w:szCs w:val="21"/>
        </w:rPr>
        <w:t>eral types of pedagogical scenarios. The teacher must choose, decide, create a new pedagogical script suitable for his specific context, the most important thing is that the teaching script is to facilitate effective teaching and learning. and make it easy</w:t>
      </w:r>
      <w:r w:rsidRPr="00D95F0D">
        <w:rPr>
          <w:rFonts w:ascii="Times New Roman" w:eastAsia="Times New Roman" w:hAnsi="Times New Roman" w:cs="Times New Roman"/>
          <w:color w:val="000000"/>
          <w:sz w:val="21"/>
          <w:szCs w:val="21"/>
        </w:rPr>
        <w:t xml:space="preserve"> for learners. Pedagogical scenarios are classified according to the following criteria:</w:t>
      </w:r>
    </w:p>
    <w:p w14:paraId="469486E6"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i/>
          <w:color w:val="000000"/>
          <w:sz w:val="21"/>
          <w:szCs w:val="21"/>
        </w:rPr>
      </w:pPr>
      <w:r w:rsidRPr="00D95F0D">
        <w:rPr>
          <w:rFonts w:ascii="Times New Roman" w:eastAsia="Times New Roman" w:hAnsi="Times New Roman" w:cs="Times New Roman"/>
          <w:b/>
          <w:i/>
          <w:color w:val="000000"/>
          <w:sz w:val="21"/>
          <w:szCs w:val="21"/>
        </w:rPr>
        <w:t>Classification according to the form of expression</w:t>
      </w:r>
    </w:p>
    <w:p w14:paraId="4B08113A"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sidRPr="00D95F0D">
        <w:rPr>
          <w:rFonts w:ascii="Times New Roman" w:eastAsia="Times New Roman" w:hAnsi="Times New Roman" w:cs="Times New Roman"/>
          <w:color w:val="000000"/>
          <w:sz w:val="21"/>
          <w:szCs w:val="21"/>
        </w:rPr>
        <w:t>- Process scenario: presented in the form of models/drawings/diagrams/processes/text listing the main activities.</w:t>
      </w:r>
    </w:p>
    <w:p w14:paraId="0F89B896"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sidRPr="00D95F0D">
        <w:rPr>
          <w:rFonts w:ascii="Times New Roman" w:eastAsia="Times New Roman" w:hAnsi="Times New Roman" w:cs="Times New Roman"/>
          <w:color w:val="000000"/>
          <w:sz w:val="21"/>
          <w:szCs w:val="21"/>
        </w:rPr>
        <w:t xml:space="preserve">- </w:t>
      </w:r>
      <w:r w:rsidRPr="00D95F0D">
        <w:rPr>
          <w:rFonts w:ascii="Times New Roman" w:eastAsia="Times New Roman" w:hAnsi="Times New Roman" w:cs="Times New Roman"/>
          <w:color w:val="000000"/>
          <w:sz w:val="21"/>
          <w:szCs w:val="21"/>
        </w:rPr>
        <w:t>Scenario teaching specific content: is a scenario that contains as fully and specifically as possible the content of all elements of a scenario, including:</w:t>
      </w:r>
    </w:p>
    <w:p w14:paraId="317B1627"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sidRPr="00D95F0D">
        <w:rPr>
          <w:rFonts w:ascii="Times New Roman" w:eastAsia="Times New Roman" w:hAnsi="Times New Roman" w:cs="Times New Roman"/>
          <w:color w:val="000000"/>
          <w:sz w:val="21"/>
          <w:szCs w:val="21"/>
        </w:rPr>
        <w:t>+ A list of the order of teaching and learning</w:t>
      </w:r>
    </w:p>
    <w:p w14:paraId="5A0DB0D4"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sidRPr="00D95F0D">
        <w:rPr>
          <w:rFonts w:ascii="Times New Roman" w:eastAsia="Times New Roman" w:hAnsi="Times New Roman" w:cs="Times New Roman"/>
          <w:color w:val="000000"/>
          <w:sz w:val="21"/>
          <w:szCs w:val="21"/>
        </w:rPr>
        <w:t xml:space="preserve">+ The specific contents of each step in the sequence </w:t>
      </w:r>
      <w:r w:rsidRPr="00D95F0D">
        <w:rPr>
          <w:rFonts w:ascii="Times New Roman" w:eastAsia="Times New Roman" w:hAnsi="Times New Roman" w:cs="Times New Roman"/>
          <w:color w:val="000000"/>
          <w:sz w:val="21"/>
          <w:szCs w:val="21"/>
        </w:rPr>
        <w:t>are planned, compiled, edited in advance by the teacher, etc.</w:t>
      </w:r>
    </w:p>
    <w:p w14:paraId="5A45ACF9"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i/>
          <w:color w:val="000000"/>
          <w:sz w:val="21"/>
          <w:szCs w:val="21"/>
        </w:rPr>
      </w:pPr>
      <w:r w:rsidRPr="00D95F0D">
        <w:rPr>
          <w:rFonts w:ascii="Times New Roman" w:eastAsia="Times New Roman" w:hAnsi="Times New Roman" w:cs="Times New Roman"/>
          <w:b/>
          <w:i/>
          <w:color w:val="000000"/>
          <w:sz w:val="21"/>
          <w:szCs w:val="21"/>
        </w:rPr>
        <w:t>Classification according to the nature of the content, the nature of the subject, the way of teaching</w:t>
      </w:r>
    </w:p>
    <w:p w14:paraId="3E09C53E"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i/>
          <w:color w:val="000000"/>
          <w:sz w:val="21"/>
          <w:szCs w:val="21"/>
        </w:rPr>
      </w:pPr>
      <w:r w:rsidRPr="00D95F0D">
        <w:rPr>
          <w:rFonts w:ascii="Times New Roman" w:eastAsia="Times New Roman" w:hAnsi="Times New Roman" w:cs="Times New Roman"/>
          <w:i/>
          <w:color w:val="000000"/>
          <w:sz w:val="21"/>
          <w:szCs w:val="21"/>
        </w:rPr>
        <w:t>- Integrated teaching scenario</w:t>
      </w:r>
    </w:p>
    <w:p w14:paraId="17E0ADDF"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sidRPr="00D95F0D">
        <w:rPr>
          <w:rFonts w:ascii="Times New Roman" w:eastAsia="Times New Roman" w:hAnsi="Times New Roman" w:cs="Times New Roman"/>
          <w:color w:val="000000"/>
          <w:sz w:val="21"/>
          <w:szCs w:val="21"/>
        </w:rPr>
        <w:t>According to professors at Stanford University (www.stanford.</w:t>
      </w:r>
      <w:r w:rsidRPr="00D95F0D">
        <w:rPr>
          <w:rFonts w:ascii="Times New Roman" w:eastAsia="Times New Roman" w:hAnsi="Times New Roman" w:cs="Times New Roman"/>
          <w:color w:val="000000"/>
          <w:sz w:val="21"/>
          <w:szCs w:val="21"/>
        </w:rPr>
        <w:t>edu/</w:t>
      </w:r>
    </w:p>
    <w:p w14:paraId="217B0F64"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sidRPr="00D95F0D">
        <w:rPr>
          <w:rFonts w:ascii="Times New Roman" w:eastAsia="Times New Roman" w:hAnsi="Times New Roman" w:cs="Times New Roman"/>
          <w:color w:val="000000"/>
          <w:sz w:val="21"/>
          <w:szCs w:val="21"/>
        </w:rPr>
        <w:t>group/design_education), after 4 years of researching and implementing the project on SBL, proposed a model of the stages and activities that need to be done when you want to implement SBL to teach thematically integrating 2 contents of technical desi</w:t>
      </w:r>
      <w:r w:rsidRPr="00D95F0D">
        <w:rPr>
          <w:rFonts w:ascii="Times New Roman" w:eastAsia="Times New Roman" w:hAnsi="Times New Roman" w:cs="Times New Roman"/>
          <w:color w:val="000000"/>
          <w:sz w:val="21"/>
          <w:szCs w:val="21"/>
        </w:rPr>
        <w:t>gn. technical and business, ... , in which there are 2 stages:</w:t>
      </w:r>
    </w:p>
    <w:p w14:paraId="090A3ED5" w14:textId="77777777" w:rsidR="004D14D4" w:rsidRDefault="00B221D7" w:rsidP="00D95F0D">
      <w:pPr>
        <w:widowControl w:val="0"/>
        <w:spacing w:after="0" w:line="240" w:lineRule="auto"/>
        <w:ind w:firstLine="284"/>
        <w:jc w:val="both"/>
        <w:rPr>
          <w:rFonts w:ascii="Times New Roman" w:eastAsia="Times New Roman" w:hAnsi="Times New Roman" w:cs="Times New Roman"/>
          <w:i/>
          <w:color w:val="000000"/>
          <w:sz w:val="21"/>
          <w:szCs w:val="21"/>
        </w:rPr>
      </w:pPr>
      <w:r w:rsidRPr="00D95F0D">
        <w:rPr>
          <w:rFonts w:ascii="Times New Roman" w:eastAsia="Times New Roman" w:hAnsi="Times New Roman" w:cs="Times New Roman"/>
          <w:i/>
          <w:color w:val="000000"/>
          <w:sz w:val="21"/>
          <w:szCs w:val="21"/>
        </w:rPr>
        <w:t>+ Building a Scenario-based learning curriculum (SBLC) with 4 pedagogical modules - Figure H1:</w:t>
      </w:r>
    </w:p>
    <w:p w14:paraId="69191A23" w14:textId="77777777" w:rsidR="004D14D4" w:rsidRDefault="00B221D7">
      <w:pPr>
        <w:widowControl w:val="0"/>
        <w:spacing w:line="360" w:lineRule="auto"/>
        <w:jc w:val="both"/>
        <w:rPr>
          <w:rFonts w:ascii="Times New Roman" w:eastAsia="Times New Roman" w:hAnsi="Times New Roman" w:cs="Times New Roman"/>
          <w:color w:val="000000"/>
          <w:sz w:val="21"/>
          <w:szCs w:val="21"/>
        </w:rPr>
      </w:pPr>
      <w:r>
        <w:rPr>
          <w:rFonts w:ascii="Times New Roman" w:hAnsi="Times New Roman" w:cs="Times New Roman"/>
          <w:sz w:val="21"/>
          <w:szCs w:val="21"/>
        </w:rPr>
        <w:object w:dxaOrig="4080" w:dyaOrig="1473" w14:anchorId="489AF0F8">
          <v:shape id="_x0000_i1027" type="#_x0000_t75" style="width:204pt;height:73.5pt" o:ole="">
            <v:imagedata r:id="rId12" o:title=""/>
          </v:shape>
          <o:OLEObject Type="Embed" ProgID="StaticMetafile" ShapeID="_x0000_i1027" DrawAspect="Content" ObjectID="_1756278381" r:id="rId13"/>
        </w:object>
      </w:r>
      <w:r>
        <w:rPr>
          <w:rFonts w:ascii="Times New Roman" w:eastAsia="Times New Roman" w:hAnsi="Times New Roman" w:cs="Times New Roman"/>
          <w:sz w:val="21"/>
          <w:szCs w:val="21"/>
        </w:rPr>
        <w:t xml:space="preserve"> </w:t>
      </w:r>
      <w:r>
        <w:rPr>
          <w:rFonts w:ascii="Times New Roman" w:hAnsi="Times New Roman" w:cs="Times New Roman"/>
          <w:sz w:val="21"/>
          <w:szCs w:val="21"/>
        </w:rPr>
        <w:object w:dxaOrig="3742" w:dyaOrig="2793" w14:anchorId="7B1B35CD">
          <v:shape id="_x0000_i1028" type="#_x0000_t75" style="width:186.75pt;height:139.5pt" o:ole="">
            <v:imagedata r:id="rId14" o:title=""/>
          </v:shape>
          <o:OLEObject Type="Embed" ProgID="StaticMetafile" ShapeID="_x0000_i1028" DrawAspect="Content" ObjectID="_1756278382" r:id="rId15"/>
        </w:object>
      </w:r>
    </w:p>
    <w:p w14:paraId="030CA9BA" w14:textId="77777777" w:rsidR="004D14D4" w:rsidRDefault="00B221D7">
      <w:pPr>
        <w:widowControl w:val="0"/>
        <w:spacing w:line="360" w:lineRule="auto"/>
        <w:jc w:val="both"/>
        <w:rPr>
          <w:rFonts w:ascii="Times New Roman" w:eastAsia="Times New Roman" w:hAnsi="Times New Roman" w:cs="Times New Roman"/>
          <w:color w:val="000000"/>
          <w:sz w:val="21"/>
          <w:szCs w:val="21"/>
          <w:lang w:val="en-GB"/>
        </w:rPr>
      </w:pPr>
      <w:r>
        <w:rPr>
          <w:rFonts w:ascii="Times New Roman" w:eastAsia="Times New Roman" w:hAnsi="Times New Roman" w:cs="Times New Roman"/>
          <w:color w:val="000000"/>
          <w:sz w:val="21"/>
          <w:szCs w:val="21"/>
          <w:lang w:val="en-GB"/>
        </w:rPr>
        <w:t xml:space="preserve">                        H1                                                              H2</w:t>
      </w:r>
    </w:p>
    <w:p w14:paraId="17D80576" w14:textId="77777777" w:rsidR="004D14D4" w:rsidRDefault="00B221D7" w:rsidP="00D95F0D">
      <w:pPr>
        <w:widowControl w:val="0"/>
        <w:spacing w:after="0" w:line="240" w:lineRule="auto"/>
        <w:ind w:firstLine="284"/>
        <w:jc w:val="both"/>
        <w:rPr>
          <w:rFonts w:ascii="Times New Roman" w:eastAsia="Times New Roman" w:hAnsi="Times New Roman" w:cs="Times New Roman"/>
          <w:i/>
          <w:color w:val="000000"/>
          <w:sz w:val="21"/>
          <w:szCs w:val="21"/>
        </w:rPr>
      </w:pPr>
      <w:r>
        <w:rPr>
          <w:rFonts w:ascii="Times New Roman" w:eastAsia="Times New Roman" w:hAnsi="Times New Roman" w:cs="Times New Roman"/>
          <w:i/>
          <w:color w:val="000000"/>
          <w:sz w:val="21"/>
          <w:szCs w:val="21"/>
        </w:rPr>
        <w:t>+ Organizing teaching and learning activities</w:t>
      </w:r>
    </w:p>
    <w:p w14:paraId="55563EE2"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Is the rotation of implementation (according to H2) 4 pedagogical modules aimed at forming and consolidating in </w:t>
      </w:r>
      <w:r>
        <w:rPr>
          <w:rFonts w:ascii="Times New Roman" w:eastAsia="Times New Roman" w:hAnsi="Times New Roman" w:cs="Times New Roman"/>
          <w:color w:val="000000"/>
          <w:sz w:val="21"/>
          <w:szCs w:val="21"/>
        </w:rPr>
        <w:t xml:space="preserve">learners the following 2 continuous learning processes: – a perception continuum and “constantly doing” (a). processing continuum): “Continuity of perception” will help learners move from </w:t>
      </w:r>
      <w:r>
        <w:rPr>
          <w:rFonts w:ascii="Times New Roman" w:eastAsia="Times New Roman" w:hAnsi="Times New Roman" w:cs="Times New Roman"/>
          <w:color w:val="000000"/>
          <w:sz w:val="21"/>
          <w:szCs w:val="21"/>
        </w:rPr>
        <w:lastRenderedPageBreak/>
        <w:t>“thinking” – the process of generalizing concepts to “feeling” on th</w:t>
      </w:r>
      <w:r>
        <w:rPr>
          <w:rFonts w:ascii="Times New Roman" w:eastAsia="Times New Roman" w:hAnsi="Times New Roman" w:cs="Times New Roman"/>
          <w:color w:val="000000"/>
          <w:sz w:val="21"/>
          <w:szCs w:val="21"/>
        </w:rPr>
        <w:t>e basis of experiences. “Continually doing” encourages students to move from the act of “Watching” – the process of observing and reflecting on – to the action of “doing” – a positive reinforcement of the learner experience. will form a learning preference</w:t>
      </w:r>
      <w:r>
        <w:rPr>
          <w:rFonts w:ascii="Times New Roman" w:eastAsia="Times New Roman" w:hAnsi="Times New Roman" w:cs="Times New Roman"/>
          <w:color w:val="000000"/>
          <w:sz w:val="21"/>
          <w:szCs w:val="21"/>
        </w:rPr>
        <w:t xml:space="preserve"> with four characteristics: Converging, Associating, Diverging, and Assimilation (Learning can represent “digestion”) – and this study habit is used for other content in the course of learning the subject.</w:t>
      </w:r>
    </w:p>
    <w:p w14:paraId="68B74BBA"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In addition, according to Karla Gutierrez, there</w:t>
      </w:r>
      <w:r>
        <w:rPr>
          <w:rFonts w:ascii="Times New Roman" w:eastAsia="Times New Roman" w:hAnsi="Times New Roman" w:cs="Times New Roman"/>
          <w:color w:val="000000"/>
          <w:sz w:val="21"/>
          <w:szCs w:val="21"/>
        </w:rPr>
        <w:t xml:space="preserve"> are other types of teaching scenarios: Skill-Based Scenario, Problem-Based Scenario, Situation-Based Scenario /Issue-Based Scenario), Speculative Scenario, Game-Based Scenario (Gaming Scenario).</w:t>
      </w:r>
    </w:p>
    <w:p w14:paraId="5AE1006D" w14:textId="77777777" w:rsidR="004D14D4" w:rsidRDefault="00B221D7" w:rsidP="00D95F0D">
      <w:pPr>
        <w:widowControl w:val="0"/>
        <w:spacing w:after="0" w:line="240" w:lineRule="auto"/>
        <w:ind w:firstLine="284"/>
        <w:jc w:val="both"/>
        <w:rPr>
          <w:rFonts w:ascii="Times New Roman" w:eastAsia="Times New Roman" w:hAnsi="Times New Roman" w:cs="Times New Roman"/>
          <w:b/>
          <w:i/>
          <w:color w:val="000000"/>
          <w:sz w:val="21"/>
          <w:szCs w:val="21"/>
        </w:rPr>
      </w:pPr>
      <w:r>
        <w:rPr>
          <w:rFonts w:ascii="Times New Roman" w:eastAsia="Times New Roman" w:hAnsi="Times New Roman" w:cs="Times New Roman"/>
          <w:b/>
          <w:i/>
          <w:color w:val="000000"/>
          <w:sz w:val="21"/>
          <w:szCs w:val="21"/>
        </w:rPr>
        <w:t>2.4. The meaning of the teaching scenario</w:t>
      </w:r>
    </w:p>
    <w:p w14:paraId="04DA37FC"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In all contexts, </w:t>
      </w:r>
      <w:r>
        <w:rPr>
          <w:rFonts w:ascii="Times New Roman" w:eastAsia="Times New Roman" w:hAnsi="Times New Roman" w:cs="Times New Roman"/>
          <w:color w:val="000000"/>
          <w:sz w:val="21"/>
          <w:szCs w:val="21"/>
        </w:rPr>
        <w:t>the pedagogical scenario (teaching - learning) is always important and irreplaceable because of the benefits it brings to both learners, teachers, and administrators:</w:t>
      </w:r>
    </w:p>
    <w:p w14:paraId="42A25E9E" w14:textId="77777777" w:rsidR="004D14D4" w:rsidRDefault="00B221D7" w:rsidP="00D95F0D">
      <w:pPr>
        <w:widowControl w:val="0"/>
        <w:spacing w:after="0" w:line="240" w:lineRule="auto"/>
        <w:ind w:firstLine="284"/>
        <w:jc w:val="both"/>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For learners</w:t>
      </w:r>
    </w:p>
    <w:p w14:paraId="6A14A358"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To learn and know how to self-study, self-assess, evaluate each other in a h</w:t>
      </w:r>
      <w:r>
        <w:rPr>
          <w:rFonts w:ascii="Times New Roman" w:eastAsia="Times New Roman" w:hAnsi="Times New Roman" w:cs="Times New Roman"/>
          <w:color w:val="000000"/>
          <w:sz w:val="21"/>
          <w:szCs w:val="21"/>
        </w:rPr>
        <w:t>umane and scientific way to:</w:t>
      </w:r>
    </w:p>
    <w:p w14:paraId="34CB5FE7"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Forming core humanistic competencies and qualities;</w:t>
      </w:r>
    </w:p>
    <w:p w14:paraId="792B0133"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Developing high-level competencies;</w:t>
      </w:r>
    </w:p>
    <w:p w14:paraId="01D9EB08"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It doesn't take much time for the transition from school knowledge and skills to be applied to what you need/should do in your career</w:t>
      </w:r>
      <w:r>
        <w:rPr>
          <w:rFonts w:ascii="Times New Roman" w:eastAsia="Times New Roman" w:hAnsi="Times New Roman" w:cs="Times New Roman"/>
          <w:color w:val="000000"/>
          <w:sz w:val="21"/>
          <w:szCs w:val="21"/>
        </w:rPr>
        <w:t xml:space="preserve"> and life in the future.</w:t>
      </w:r>
    </w:p>
    <w:p w14:paraId="201A3BCB" w14:textId="77777777" w:rsidR="004D14D4" w:rsidRDefault="00B221D7" w:rsidP="00D95F0D">
      <w:pPr>
        <w:widowControl w:val="0"/>
        <w:spacing w:after="0" w:line="240" w:lineRule="auto"/>
        <w:ind w:firstLine="284"/>
        <w:jc w:val="both"/>
        <w:rPr>
          <w:rFonts w:ascii="Times New Roman" w:eastAsia="Times New Roman" w:hAnsi="Times New Roman" w:cs="Times New Roman"/>
          <w:b/>
          <w:color w:val="000000"/>
          <w:sz w:val="21"/>
          <w:szCs w:val="21"/>
        </w:rPr>
      </w:pPr>
      <w:r>
        <w:rPr>
          <w:rFonts w:ascii="Times New Roman" w:eastAsia="Times New Roman" w:hAnsi="Times New Roman" w:cs="Times New Roman"/>
          <w:b/>
          <w:color w:val="000000"/>
          <w:sz w:val="21"/>
          <w:szCs w:val="21"/>
        </w:rPr>
        <w:t>For teachers and educational administrators</w:t>
      </w:r>
    </w:p>
    <w:p w14:paraId="2974A2D5"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A detailed teaching - learning scenario - helps</w:t>
      </w:r>
    </w:p>
    <w:p w14:paraId="7A9785D0"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Teachers do not omit content (even to each word) - maintain a balance in teaching-learning quality in different types of training and tra</w:t>
      </w:r>
      <w:r>
        <w:rPr>
          <w:rFonts w:ascii="Times New Roman" w:eastAsia="Times New Roman" w:hAnsi="Times New Roman" w:cs="Times New Roman"/>
          <w:color w:val="000000"/>
          <w:sz w:val="21"/>
          <w:szCs w:val="21"/>
        </w:rPr>
        <w:t>ining spaces;</w:t>
      </w:r>
    </w:p>
    <w:p w14:paraId="21F584DC"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Organize interactive, diverse and rich teaching and learning, helping learners know how to learn the subject;</w:t>
      </w:r>
    </w:p>
    <w:p w14:paraId="62F6AEFB"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Achieving a balance in the evaluation of training quality by the three parties School-Society-Employer;</w:t>
      </w:r>
    </w:p>
    <w:p w14:paraId="2CA3C2D4"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Reduce pedagogical lab</w:t>
      </w:r>
      <w:r>
        <w:rPr>
          <w:rFonts w:ascii="Times New Roman" w:eastAsia="Times New Roman" w:hAnsi="Times New Roman" w:cs="Times New Roman"/>
          <w:color w:val="000000"/>
          <w:sz w:val="21"/>
          <w:szCs w:val="21"/>
        </w:rPr>
        <w:t xml:space="preserve">or pressure, save pedagogical labor time in updating and renewing content, teaching methods, ... according to the general trend (or regulations), ... </w:t>
      </w:r>
    </w:p>
    <w:p w14:paraId="21760B38"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A good teaching scenario - help</w:t>
      </w:r>
    </w:p>
    <w:p w14:paraId="489932C4"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xml:space="preserve">+ The coordination between teaching and learning workers is in the right </w:t>
      </w:r>
      <w:r>
        <w:rPr>
          <w:rFonts w:ascii="Times New Roman" w:eastAsia="Times New Roman" w:hAnsi="Times New Roman" w:cs="Times New Roman"/>
          <w:color w:val="000000"/>
          <w:sz w:val="21"/>
          <w:szCs w:val="21"/>
        </w:rPr>
        <w:t>direction with pedagogical goals;</w:t>
      </w:r>
    </w:p>
    <w:p w14:paraId="383D77B9"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Shorten the training time for the next class of lecturers;</w:t>
      </w:r>
    </w:p>
    <w:p w14:paraId="2926CAFA"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Teachers continuously improve and improve the quality of pedagogical workers according to TQM (Total Quality Management);</w:t>
      </w:r>
    </w:p>
    <w:p w14:paraId="50459955"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 Quickly change teaching methods whi</w:t>
      </w:r>
      <w:r>
        <w:rPr>
          <w:rFonts w:ascii="Times New Roman" w:eastAsia="Times New Roman" w:hAnsi="Times New Roman" w:cs="Times New Roman"/>
          <w:color w:val="000000"/>
          <w:sz w:val="21"/>
          <w:szCs w:val="21"/>
        </w:rPr>
        <w:t>le ensuring training quality. …</w:t>
      </w:r>
    </w:p>
    <w:p w14:paraId="19183AC8" w14:textId="77777777" w:rsidR="004D14D4" w:rsidRDefault="00B221D7" w:rsidP="00D95F0D">
      <w:pPr>
        <w:widowControl w:val="0"/>
        <w:spacing w:after="0" w:line="240" w:lineRule="auto"/>
        <w:ind w:firstLine="284"/>
        <w:jc w:val="both"/>
        <w:rPr>
          <w:rFonts w:ascii="Times New Roman" w:hAnsi="Times New Roman" w:cs="Times New Roman"/>
          <w:sz w:val="21"/>
          <w:szCs w:val="21"/>
        </w:rPr>
      </w:pPr>
      <w:r>
        <w:rPr>
          <w:rFonts w:ascii="Times New Roman" w:hAnsi="Times New Roman" w:cs="Times New Roman"/>
          <w:b/>
          <w:bCs/>
          <w:sz w:val="21"/>
          <w:szCs w:val="21"/>
        </w:rPr>
        <w:t>3. Innovating teaching methods [1]</w:t>
      </w:r>
      <w:r>
        <w:rPr>
          <w:rFonts w:ascii="Times New Roman" w:hAnsi="Times New Roman" w:cs="Times New Roman"/>
          <w:sz w:val="21"/>
          <w:szCs w:val="21"/>
        </w:rPr>
        <w:t xml:space="preserve"> </w:t>
      </w:r>
    </w:p>
    <w:p w14:paraId="5193C985" w14:textId="77777777" w:rsidR="004D14D4" w:rsidRDefault="00B221D7" w:rsidP="00D95F0D">
      <w:pPr>
        <w:widowControl w:val="0"/>
        <w:spacing w:after="0" w:line="240" w:lineRule="auto"/>
        <w:ind w:firstLine="284"/>
        <w:jc w:val="both"/>
        <w:rPr>
          <w:rFonts w:ascii="Times New Roman" w:hAnsi="Times New Roman" w:cs="Times New Roman"/>
          <w:bCs/>
          <w:sz w:val="21"/>
          <w:szCs w:val="21"/>
        </w:rPr>
      </w:pPr>
      <w:r>
        <w:rPr>
          <w:rFonts w:ascii="Times New Roman" w:hAnsi="Times New Roman" w:cs="Times New Roman"/>
          <w:bCs/>
          <w:sz w:val="21"/>
          <w:szCs w:val="21"/>
        </w:rPr>
        <w:t>Over the past few years, along with the appeal of instant messaging, chatbots and pedagogical agents have pushed educators to integrate messaging tools in teaching and learning.</w:t>
      </w:r>
    </w:p>
    <w:p w14:paraId="2DA6DC5E" w14:textId="77777777" w:rsidR="004D14D4" w:rsidRDefault="00B221D7" w:rsidP="00D95F0D">
      <w:pPr>
        <w:widowControl w:val="0"/>
        <w:spacing w:after="0" w:line="240" w:lineRule="auto"/>
        <w:ind w:firstLine="284"/>
        <w:jc w:val="both"/>
        <w:rPr>
          <w:rFonts w:ascii="Times New Roman" w:hAnsi="Times New Roman" w:cs="Times New Roman"/>
          <w:bCs/>
          <w:sz w:val="21"/>
          <w:szCs w:val="21"/>
        </w:rPr>
      </w:pPr>
      <w:r>
        <w:rPr>
          <w:rFonts w:ascii="Times New Roman" w:hAnsi="Times New Roman" w:cs="Times New Roman"/>
          <w:bCs/>
          <w:sz w:val="21"/>
          <w:szCs w:val="21"/>
        </w:rPr>
        <w:t xml:space="preserve">Compared </w:t>
      </w:r>
      <w:r>
        <w:rPr>
          <w:rFonts w:ascii="Times New Roman" w:hAnsi="Times New Roman" w:cs="Times New Roman"/>
          <w:bCs/>
          <w:sz w:val="21"/>
          <w:szCs w:val="21"/>
        </w:rPr>
        <w:t>with current teaching methods, the application of AI Chatbot in teaching teaching innovation follows:</w:t>
      </w:r>
    </w:p>
    <w:p w14:paraId="7560CEF2" w14:textId="77777777" w:rsidR="004D14D4" w:rsidRDefault="00B221D7" w:rsidP="00D95F0D">
      <w:pPr>
        <w:widowControl w:val="0"/>
        <w:spacing w:after="0" w:line="240" w:lineRule="auto"/>
        <w:ind w:firstLine="284"/>
        <w:jc w:val="both"/>
        <w:rPr>
          <w:rFonts w:ascii="Times New Roman" w:hAnsi="Times New Roman" w:cs="Times New Roman"/>
          <w:bCs/>
          <w:sz w:val="21"/>
          <w:szCs w:val="21"/>
        </w:rPr>
      </w:pPr>
      <w:r>
        <w:rPr>
          <w:rFonts w:ascii="Times New Roman" w:hAnsi="Times New Roman" w:cs="Times New Roman"/>
          <w:bCs/>
          <w:sz w:val="21"/>
          <w:szCs w:val="21"/>
        </w:rPr>
        <w:t>- Current students enjoy interacting through messaging and exchanging information through chat applications. Grasping this "taste", the application of Cha</w:t>
      </w:r>
      <w:r>
        <w:rPr>
          <w:rFonts w:ascii="Times New Roman" w:hAnsi="Times New Roman" w:cs="Times New Roman"/>
          <w:bCs/>
          <w:sz w:val="21"/>
          <w:szCs w:val="21"/>
        </w:rPr>
        <w:t>tbot in teaching is a new step, bringing effective teaching and improving the quality of teaching and learning.</w:t>
      </w:r>
    </w:p>
    <w:p w14:paraId="1DF02116" w14:textId="77777777" w:rsidR="004D14D4" w:rsidRDefault="00B221D7" w:rsidP="00D95F0D">
      <w:pPr>
        <w:widowControl w:val="0"/>
        <w:spacing w:after="0" w:line="240" w:lineRule="auto"/>
        <w:ind w:firstLine="284"/>
        <w:jc w:val="both"/>
        <w:rPr>
          <w:rFonts w:ascii="Times New Roman" w:hAnsi="Times New Roman" w:cs="Times New Roman"/>
          <w:bCs/>
          <w:sz w:val="21"/>
          <w:szCs w:val="21"/>
        </w:rPr>
      </w:pPr>
      <w:r>
        <w:rPr>
          <w:rFonts w:ascii="Times New Roman" w:hAnsi="Times New Roman" w:cs="Times New Roman"/>
          <w:bCs/>
          <w:sz w:val="21"/>
          <w:szCs w:val="21"/>
        </w:rPr>
        <w:t>- Teaching through AI Chatbot provides answers, instant support and personalization creating a more engaging learning experience, promoting posi</w:t>
      </w:r>
      <w:r>
        <w:rPr>
          <w:rFonts w:ascii="Times New Roman" w:hAnsi="Times New Roman" w:cs="Times New Roman"/>
          <w:bCs/>
          <w:sz w:val="21"/>
          <w:szCs w:val="21"/>
        </w:rPr>
        <w:t>tivity, initiative, creativity and enhancing self-learning ability for students.</w:t>
      </w:r>
    </w:p>
    <w:p w14:paraId="2032168C" w14:textId="77777777" w:rsidR="004D14D4" w:rsidRDefault="00B221D7" w:rsidP="00D95F0D">
      <w:pPr>
        <w:widowControl w:val="0"/>
        <w:spacing w:after="0" w:line="240" w:lineRule="auto"/>
        <w:ind w:firstLine="284"/>
        <w:jc w:val="both"/>
        <w:rPr>
          <w:rFonts w:ascii="Times New Roman" w:hAnsi="Times New Roman" w:cs="Times New Roman"/>
          <w:bCs/>
          <w:sz w:val="21"/>
          <w:szCs w:val="21"/>
        </w:rPr>
      </w:pPr>
      <w:r>
        <w:rPr>
          <w:rFonts w:ascii="Times New Roman" w:hAnsi="Times New Roman" w:cs="Times New Roman"/>
          <w:bCs/>
          <w:sz w:val="21"/>
          <w:szCs w:val="21"/>
        </w:rPr>
        <w:t>- Teachers who teach through teaching methods without applying technology will take a lot of time and effort. AI Chatbot that is both an assistant for teachers and an assistan</w:t>
      </w:r>
      <w:r>
        <w:rPr>
          <w:rFonts w:ascii="Times New Roman" w:hAnsi="Times New Roman" w:cs="Times New Roman"/>
          <w:bCs/>
          <w:sz w:val="21"/>
          <w:szCs w:val="21"/>
        </w:rPr>
        <w:t>t for students will make the teaching process easier than ever.</w:t>
      </w:r>
    </w:p>
    <w:p w14:paraId="3C97AC43" w14:textId="77777777" w:rsidR="004D14D4" w:rsidRDefault="00B221D7" w:rsidP="00D95F0D">
      <w:pPr>
        <w:widowControl w:val="0"/>
        <w:spacing w:after="0" w:line="240" w:lineRule="auto"/>
        <w:ind w:firstLine="284"/>
        <w:jc w:val="both"/>
        <w:rPr>
          <w:rFonts w:ascii="Times New Roman" w:eastAsia="Times New Roman" w:hAnsi="Times New Roman" w:cs="Times New Roman"/>
          <w:b/>
          <w:color w:val="000000"/>
          <w:sz w:val="21"/>
          <w:szCs w:val="21"/>
          <w:shd w:val="clear" w:color="auto" w:fill="FFFFFF"/>
        </w:rPr>
      </w:pPr>
      <w:r>
        <w:rPr>
          <w:rFonts w:ascii="Times New Roman" w:eastAsia="Times New Roman" w:hAnsi="Times New Roman" w:cs="Times New Roman"/>
          <w:b/>
          <w:color w:val="000000"/>
          <w:sz w:val="21"/>
          <w:szCs w:val="21"/>
          <w:shd w:val="clear" w:color="auto" w:fill="FFFFFF"/>
        </w:rPr>
        <w:t>4. AI Chatbot scenario building process</w:t>
      </w:r>
    </w:p>
    <w:p w14:paraId="21B8510C" w14:textId="77777777" w:rsidR="004D14D4" w:rsidRDefault="00B221D7" w:rsidP="00D95F0D">
      <w:pPr>
        <w:widowControl w:val="0"/>
        <w:spacing w:after="0" w:line="240" w:lineRule="auto"/>
        <w:ind w:firstLine="284"/>
        <w:jc w:val="both"/>
        <w:rPr>
          <w:rFonts w:ascii="Times New Roman" w:eastAsia="Times New Roman" w:hAnsi="Times New Roman" w:cs="Times New Roman"/>
          <w:b/>
          <w:i/>
          <w:color w:val="000000"/>
          <w:sz w:val="21"/>
          <w:szCs w:val="21"/>
          <w:shd w:val="clear" w:color="auto" w:fill="FFFFFF"/>
        </w:rPr>
      </w:pPr>
      <w:r>
        <w:rPr>
          <w:rFonts w:ascii="Times New Roman" w:eastAsia="Times New Roman" w:hAnsi="Times New Roman" w:cs="Times New Roman"/>
          <w:b/>
          <w:i/>
          <w:color w:val="000000"/>
          <w:sz w:val="21"/>
          <w:szCs w:val="21"/>
          <w:shd w:val="clear" w:color="auto" w:fill="FFFFFF"/>
        </w:rPr>
        <w:t>4.1. Definition</w:t>
      </w:r>
    </w:p>
    <w:p w14:paraId="3709F082" w14:textId="77777777" w:rsidR="004D14D4"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Pr>
          <w:rFonts w:ascii="Times New Roman" w:eastAsia="Times New Roman" w:hAnsi="Times New Roman" w:cs="Times New Roman"/>
          <w:color w:val="000000"/>
          <w:sz w:val="21"/>
          <w:szCs w:val="21"/>
          <w:shd w:val="clear" w:color="auto" w:fill="FFFFFF"/>
        </w:rPr>
        <w:t xml:space="preserve">AI chatbot scenario is a pedagogical scenario built to teach on AI chatbot with teaching content transmitted to students through a </w:t>
      </w:r>
      <w:r>
        <w:rPr>
          <w:rFonts w:ascii="Times New Roman" w:eastAsia="Times New Roman" w:hAnsi="Times New Roman" w:cs="Times New Roman"/>
          <w:color w:val="000000"/>
          <w:sz w:val="21"/>
          <w:szCs w:val="21"/>
          <w:shd w:val="clear" w:color="auto" w:fill="FFFFFF"/>
        </w:rPr>
        <w:t>virtual teacher, which is an AI chatbot to improve students' self-learning ability and improve self-learning ability. high quality teaching.</w:t>
      </w:r>
    </w:p>
    <w:p w14:paraId="135C7915" w14:textId="77777777" w:rsidR="004D14D4" w:rsidRDefault="00B221D7" w:rsidP="00D95F0D">
      <w:pPr>
        <w:widowControl w:val="0"/>
        <w:spacing w:after="0" w:line="240" w:lineRule="auto"/>
        <w:ind w:firstLine="284"/>
        <w:jc w:val="both"/>
        <w:rPr>
          <w:rFonts w:ascii="Times New Roman" w:eastAsia="Times New Roman" w:hAnsi="Times New Roman" w:cs="Times New Roman"/>
          <w:b/>
          <w:i/>
          <w:color w:val="000000"/>
          <w:sz w:val="21"/>
          <w:szCs w:val="21"/>
          <w:shd w:val="clear" w:color="auto" w:fill="FFFFFF"/>
        </w:rPr>
      </w:pPr>
      <w:r>
        <w:rPr>
          <w:rFonts w:ascii="Times New Roman" w:eastAsia="Times New Roman" w:hAnsi="Times New Roman" w:cs="Times New Roman"/>
          <w:b/>
          <w:i/>
          <w:color w:val="000000"/>
          <w:sz w:val="21"/>
          <w:szCs w:val="21"/>
          <w:shd w:val="clear" w:color="auto" w:fill="FFFFFF"/>
        </w:rPr>
        <w:lastRenderedPageBreak/>
        <w:t>4.2. AI Chatbot scenario constructing process</w:t>
      </w:r>
    </w:p>
    <w:p w14:paraId="5D9DC38A" w14:textId="77777777" w:rsidR="004D14D4" w:rsidRDefault="00B221D7" w:rsidP="00D95F0D">
      <w:pPr>
        <w:widowControl w:val="0"/>
        <w:spacing w:after="0" w:line="240" w:lineRule="auto"/>
        <w:ind w:firstLine="284"/>
        <w:jc w:val="both"/>
        <w:rPr>
          <w:rFonts w:ascii="Times New Roman" w:eastAsia="Times New Roman" w:hAnsi="Times New Roman" w:cs="Times New Roman"/>
          <w:bCs/>
          <w:color w:val="000000"/>
          <w:sz w:val="21"/>
          <w:szCs w:val="21"/>
          <w:shd w:val="clear" w:color="auto" w:fill="FFFFFF"/>
        </w:rPr>
      </w:pPr>
      <w:r>
        <w:rPr>
          <w:rFonts w:ascii="Times New Roman" w:eastAsia="Times New Roman" w:hAnsi="Times New Roman" w:cs="Times New Roman"/>
          <w:bCs/>
          <w:color w:val="000000"/>
          <w:sz w:val="21"/>
          <w:szCs w:val="21"/>
          <w:shd w:val="clear" w:color="auto" w:fill="FFFFFF"/>
        </w:rPr>
        <w:t xml:space="preserve">The process of building AI chatbot scenario to demonstrate through </w:t>
      </w:r>
      <w:r>
        <w:rPr>
          <w:rFonts w:ascii="Times New Roman" w:eastAsia="Times New Roman" w:hAnsi="Times New Roman" w:cs="Times New Roman"/>
          <w:bCs/>
          <w:color w:val="000000"/>
          <w:sz w:val="21"/>
          <w:szCs w:val="21"/>
          <w:shd w:val="clear" w:color="auto" w:fill="FFFFFF"/>
        </w:rPr>
        <w:t>the following steps:</w:t>
      </w:r>
    </w:p>
    <w:p w14:paraId="086365B8" w14:textId="77777777" w:rsidR="004D14D4" w:rsidRDefault="00B221D7" w:rsidP="00D95F0D">
      <w:pPr>
        <w:widowControl w:val="0"/>
        <w:spacing w:line="360" w:lineRule="auto"/>
        <w:jc w:val="center"/>
        <w:rPr>
          <w:rFonts w:ascii="Times New Roman" w:eastAsia="Times New Roman" w:hAnsi="Times New Roman" w:cs="Times New Roman"/>
          <w:bCs/>
          <w:color w:val="000000"/>
          <w:sz w:val="21"/>
          <w:szCs w:val="21"/>
          <w:shd w:val="clear" w:color="auto" w:fill="FFFFFF"/>
        </w:rPr>
      </w:pPr>
      <w:r>
        <w:rPr>
          <w:rFonts w:ascii="Times New Roman" w:eastAsia="Times New Roman" w:hAnsi="Times New Roman" w:cs="Times New Roman"/>
          <w:bCs/>
          <w:noProof/>
          <w:color w:val="000000"/>
          <w:sz w:val="21"/>
          <w:szCs w:val="21"/>
          <w:shd w:val="clear" w:color="auto" w:fill="FFFFFF"/>
        </w:rPr>
        <w:drawing>
          <wp:inline distT="0" distB="0" distL="0" distR="0" wp14:anchorId="5DEC0643" wp14:editId="4F180314">
            <wp:extent cx="3114675" cy="2791461"/>
            <wp:effectExtent l="0" t="0" r="0" b="8890"/>
            <wp:docPr id="1" name="Picture 1" descr="C:\Users\Admin\Pictures\Screenshots\Screenshot (23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Admin\Pictures\Screenshots\Screenshot (2393).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a:xfrm>
                      <a:off x="0" y="0"/>
                      <a:ext cx="3125490" cy="2801154"/>
                    </a:xfrm>
                    <a:prstGeom prst="rect">
                      <a:avLst/>
                    </a:prstGeom>
                    <a:noFill/>
                    <a:ln>
                      <a:noFill/>
                    </a:ln>
                  </pic:spPr>
                </pic:pic>
              </a:graphicData>
            </a:graphic>
          </wp:inline>
        </w:drawing>
      </w:r>
    </w:p>
    <w:p w14:paraId="6841FC7D" w14:textId="77777777" w:rsidR="004D14D4" w:rsidRPr="00D95F0D" w:rsidRDefault="00B221D7" w:rsidP="00D95F0D">
      <w:pPr>
        <w:widowControl w:val="0"/>
        <w:spacing w:after="0" w:line="240" w:lineRule="auto"/>
        <w:ind w:firstLine="284"/>
        <w:jc w:val="center"/>
        <w:rPr>
          <w:rFonts w:ascii="Times New Roman" w:eastAsia="Times New Roman" w:hAnsi="Times New Roman" w:cs="Times New Roman"/>
          <w:i/>
          <w:color w:val="000000"/>
          <w:sz w:val="21"/>
          <w:szCs w:val="21"/>
          <w:shd w:val="clear" w:color="auto" w:fill="FFFFFF"/>
        </w:rPr>
      </w:pPr>
      <w:r w:rsidRPr="00D95F0D">
        <w:rPr>
          <w:rFonts w:ascii="Times New Roman" w:eastAsia="Times New Roman" w:hAnsi="Times New Roman" w:cs="Times New Roman"/>
          <w:b/>
          <w:i/>
          <w:color w:val="000000"/>
          <w:sz w:val="21"/>
          <w:szCs w:val="21"/>
        </w:rPr>
        <w:t>Figure 3.</w:t>
      </w:r>
      <w:r w:rsidRPr="00D95F0D">
        <w:rPr>
          <w:rFonts w:ascii="Times New Roman" w:eastAsia="Times New Roman" w:hAnsi="Times New Roman" w:cs="Times New Roman"/>
          <w:i/>
          <w:color w:val="000000"/>
          <w:sz w:val="21"/>
          <w:szCs w:val="21"/>
        </w:rPr>
        <w:t xml:space="preserve"> </w:t>
      </w:r>
      <w:r w:rsidRPr="00D95F0D">
        <w:rPr>
          <w:rFonts w:ascii="Times New Roman" w:eastAsia="Times New Roman" w:hAnsi="Times New Roman" w:cs="Times New Roman"/>
          <w:i/>
          <w:color w:val="000000"/>
          <w:sz w:val="21"/>
          <w:szCs w:val="21"/>
          <w:shd w:val="clear" w:color="auto" w:fill="FFFFFF"/>
        </w:rPr>
        <w:t>AI Chatbot scenario constructing process</w:t>
      </w:r>
    </w:p>
    <w:p w14:paraId="46802D8A"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i/>
          <w:color w:val="000000"/>
          <w:sz w:val="21"/>
          <w:szCs w:val="21"/>
          <w:shd w:val="clear" w:color="auto" w:fill="FFFFFF"/>
        </w:rPr>
      </w:pPr>
      <w:r w:rsidRPr="00D95F0D">
        <w:rPr>
          <w:rFonts w:ascii="Times New Roman" w:eastAsia="Times New Roman" w:hAnsi="Times New Roman" w:cs="Times New Roman"/>
          <w:b/>
          <w:i/>
          <w:color w:val="000000"/>
          <w:sz w:val="21"/>
          <w:szCs w:val="21"/>
          <w:shd w:val="clear" w:color="auto" w:fill="FFFFFF"/>
        </w:rPr>
        <w:t>Step 1: Determining the structure of the scenario</w:t>
      </w:r>
    </w:p>
    <w:p w14:paraId="3E5FD0B6"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Defining teaching goals</w:t>
      </w:r>
    </w:p>
    <w:p w14:paraId="7CD6BE30"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Preparation and selection: Resources related to the lesson, subject</w:t>
      </w:r>
    </w:p>
    <w:p w14:paraId="554B431A"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xml:space="preserve">- Anticipate quotes, situational </w:t>
      </w:r>
      <w:r w:rsidRPr="00D95F0D">
        <w:rPr>
          <w:rFonts w:ascii="Times New Roman" w:eastAsia="Times New Roman" w:hAnsi="Times New Roman" w:cs="Times New Roman"/>
          <w:color w:val="000000"/>
          <w:sz w:val="21"/>
          <w:szCs w:val="21"/>
          <w:shd w:val="clear" w:color="auto" w:fill="FFFFFF"/>
        </w:rPr>
        <w:t>sentences, interactive questions, test exercises and teaching - learning - assessment - feedback strategies.</w:t>
      </w:r>
    </w:p>
    <w:p w14:paraId="435A2C77"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Structure the teaching script in the direction of personalized learners.</w:t>
      </w:r>
    </w:p>
    <w:p w14:paraId="756899E8"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Select AI chatbot suitable for the teaching scenario.</w:t>
      </w:r>
    </w:p>
    <w:p w14:paraId="48E560D4"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Based on the obj</w:t>
      </w:r>
      <w:r w:rsidRPr="00D95F0D">
        <w:rPr>
          <w:rFonts w:ascii="Times New Roman" w:eastAsia="Times New Roman" w:hAnsi="Times New Roman" w:cs="Times New Roman"/>
          <w:color w:val="000000"/>
          <w:sz w:val="21"/>
          <w:szCs w:val="21"/>
          <w:shd w:val="clear" w:color="auto" w:fill="FFFFFF"/>
        </w:rPr>
        <w:t>ectives of the subject and the curriculum, use the course outline to build a teaching scenario. Determine the arrangement of the content and organize the content within the teaching script to meet the goals of skills and attitudes, and how to implement and</w:t>
      </w:r>
      <w:r w:rsidRPr="00D95F0D">
        <w:rPr>
          <w:rFonts w:ascii="Times New Roman" w:eastAsia="Times New Roman" w:hAnsi="Times New Roman" w:cs="Times New Roman"/>
          <w:color w:val="000000"/>
          <w:sz w:val="21"/>
          <w:szCs w:val="21"/>
          <w:shd w:val="clear" w:color="auto" w:fill="FFFFFF"/>
        </w:rPr>
        <w:t xml:space="preserve"> evaluate the content.</w:t>
      </w:r>
    </w:p>
    <w:p w14:paraId="22C06F1F"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This teaching script can be changed and adjusted to suit many learning objects such as each, subject, class or each course.</w:t>
      </w:r>
    </w:p>
    <w:p w14:paraId="4B73C463"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i/>
          <w:color w:val="000000"/>
          <w:sz w:val="21"/>
          <w:szCs w:val="21"/>
          <w:shd w:val="clear" w:color="auto" w:fill="FFFFFF"/>
        </w:rPr>
      </w:pPr>
      <w:r w:rsidRPr="00D95F0D">
        <w:rPr>
          <w:rFonts w:ascii="Times New Roman" w:eastAsia="Times New Roman" w:hAnsi="Times New Roman" w:cs="Times New Roman"/>
          <w:b/>
          <w:i/>
          <w:color w:val="000000"/>
          <w:sz w:val="21"/>
          <w:szCs w:val="21"/>
          <w:shd w:val="clear" w:color="auto" w:fill="FFFFFF"/>
        </w:rPr>
        <w:t>Step 2: Constructing scenario content</w:t>
      </w:r>
    </w:p>
    <w:p w14:paraId="3341F8C9"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The development of a scenario for a lesson needs to ensure that the con</w:t>
      </w:r>
      <w:r w:rsidRPr="00D95F0D">
        <w:rPr>
          <w:rFonts w:ascii="Times New Roman" w:eastAsia="Times New Roman" w:hAnsi="Times New Roman" w:cs="Times New Roman"/>
          <w:color w:val="000000"/>
          <w:sz w:val="21"/>
          <w:szCs w:val="21"/>
          <w:shd w:val="clear" w:color="auto" w:fill="FFFFFF"/>
        </w:rPr>
        <w:t>tents of the teaching program are fully individualized, helping students to learn by themselves and acquire knowledge in the most effective way. In each step of the script, the content must always be strictly, scientifically and accurately controlled. A te</w:t>
      </w:r>
      <w:r w:rsidRPr="00D95F0D">
        <w:rPr>
          <w:rFonts w:ascii="Times New Roman" w:eastAsia="Times New Roman" w:hAnsi="Times New Roman" w:cs="Times New Roman"/>
          <w:color w:val="000000"/>
          <w:sz w:val="21"/>
          <w:szCs w:val="21"/>
          <w:shd w:val="clear" w:color="auto" w:fill="FFFFFF"/>
        </w:rPr>
        <w:t>aching script consists of 3 parts:</w:t>
      </w:r>
    </w:p>
    <w:p w14:paraId="04F2034D"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color w:val="000000"/>
          <w:sz w:val="21"/>
          <w:szCs w:val="21"/>
          <w:shd w:val="clear" w:color="auto" w:fill="FFFFFF"/>
        </w:rPr>
      </w:pPr>
      <w:r w:rsidRPr="00D95F0D">
        <w:rPr>
          <w:rFonts w:ascii="Times New Roman" w:eastAsia="Times New Roman" w:hAnsi="Times New Roman" w:cs="Times New Roman"/>
          <w:b/>
          <w:color w:val="000000"/>
          <w:sz w:val="21"/>
          <w:szCs w:val="21"/>
          <w:shd w:val="clear" w:color="auto" w:fill="FFFFFF"/>
        </w:rPr>
        <w:t>- Heading</w:t>
      </w:r>
    </w:p>
    <w:p w14:paraId="53755100"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Focusing on the general overview and content structure will be presented such as: Introduction to the content overview, concepts, issues to be discussed, quotes from practice to enter the concepts and theory inc</w:t>
      </w:r>
      <w:r w:rsidRPr="00D95F0D">
        <w:rPr>
          <w:rFonts w:ascii="Times New Roman" w:eastAsia="Times New Roman" w:hAnsi="Times New Roman" w:cs="Times New Roman"/>
          <w:color w:val="000000"/>
          <w:sz w:val="21"/>
          <w:szCs w:val="21"/>
          <w:shd w:val="clear" w:color="auto" w:fill="FFFFFF"/>
        </w:rPr>
        <w:t>luded in the lecture.</w:t>
      </w:r>
    </w:p>
    <w:p w14:paraId="56B15766"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color w:val="000000"/>
          <w:sz w:val="21"/>
          <w:szCs w:val="21"/>
          <w:shd w:val="clear" w:color="auto" w:fill="FFFFFF"/>
        </w:rPr>
      </w:pPr>
      <w:r w:rsidRPr="00D95F0D">
        <w:rPr>
          <w:rFonts w:ascii="Times New Roman" w:eastAsia="Times New Roman" w:hAnsi="Times New Roman" w:cs="Times New Roman"/>
          <w:b/>
          <w:color w:val="000000"/>
          <w:sz w:val="21"/>
          <w:szCs w:val="21"/>
          <w:shd w:val="clear" w:color="auto" w:fill="FFFFFF"/>
        </w:rPr>
        <w:t>- Development section</w:t>
      </w:r>
    </w:p>
    <w:p w14:paraId="6C72BB32"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In this part, focus on the core content and the expanded content of the lesson: Explain concepts, definitions, properties, how to apply, give illustrative examples, pictures, videos... give extended cases, exerci</w:t>
      </w:r>
      <w:r w:rsidRPr="00D95F0D">
        <w:rPr>
          <w:rFonts w:ascii="Times New Roman" w:eastAsia="Times New Roman" w:hAnsi="Times New Roman" w:cs="Times New Roman"/>
          <w:color w:val="000000"/>
          <w:sz w:val="21"/>
          <w:szCs w:val="21"/>
          <w:shd w:val="clear" w:color="auto" w:fill="FFFFFF"/>
        </w:rPr>
        <w:t>ses, solve sample exercises… Develop skills, attitudes and awareness for students.</w:t>
      </w:r>
    </w:p>
    <w:p w14:paraId="08845086"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color w:val="000000"/>
          <w:sz w:val="21"/>
          <w:szCs w:val="21"/>
          <w:shd w:val="clear" w:color="auto" w:fill="FFFFFF"/>
        </w:rPr>
      </w:pPr>
      <w:r w:rsidRPr="00D95F0D">
        <w:rPr>
          <w:rFonts w:ascii="Times New Roman" w:eastAsia="Times New Roman" w:hAnsi="Times New Roman" w:cs="Times New Roman"/>
          <w:b/>
          <w:color w:val="000000"/>
          <w:sz w:val="21"/>
          <w:szCs w:val="21"/>
          <w:shd w:val="clear" w:color="auto" w:fill="FFFFFF"/>
        </w:rPr>
        <w:t>- The end</w:t>
      </w:r>
    </w:p>
    <w:p w14:paraId="5711D2C2"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This part is the part that emphasizes the main content of the lecture, tells learners the end and results of the teaching process, as well as shows the purpose and</w:t>
      </w:r>
      <w:r w:rsidRPr="00D95F0D">
        <w:rPr>
          <w:rFonts w:ascii="Times New Roman" w:eastAsia="Times New Roman" w:hAnsi="Times New Roman" w:cs="Times New Roman"/>
          <w:color w:val="000000"/>
          <w:sz w:val="21"/>
          <w:szCs w:val="21"/>
          <w:shd w:val="clear" w:color="auto" w:fill="FFFFFF"/>
        </w:rPr>
        <w:t xml:space="preserve"> ultimate meaning of the lesson content. From there to remind, assign exercises and apply the lesson in practice at the end of the lesson.</w:t>
      </w:r>
    </w:p>
    <w:p w14:paraId="61CF5183"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i/>
          <w:color w:val="000000"/>
          <w:sz w:val="21"/>
          <w:szCs w:val="21"/>
          <w:shd w:val="clear" w:color="auto" w:fill="FFFFFF"/>
        </w:rPr>
      </w:pPr>
      <w:r w:rsidRPr="00D95F0D">
        <w:rPr>
          <w:rFonts w:ascii="Times New Roman" w:eastAsia="Times New Roman" w:hAnsi="Times New Roman" w:cs="Times New Roman"/>
          <w:b/>
          <w:i/>
          <w:color w:val="000000"/>
          <w:sz w:val="21"/>
          <w:szCs w:val="21"/>
          <w:shd w:val="clear" w:color="auto" w:fill="FFFFFF"/>
        </w:rPr>
        <w:lastRenderedPageBreak/>
        <w:t>Step 3: Submitting the scenario to AI chatbot</w:t>
      </w:r>
    </w:p>
    <w:p w14:paraId="69770426"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xml:space="preserve">- Before putting the teaching script on AI chatbot, it is necessary to </w:t>
      </w:r>
      <w:r w:rsidRPr="00D95F0D">
        <w:rPr>
          <w:rFonts w:ascii="Times New Roman" w:eastAsia="Times New Roman" w:hAnsi="Times New Roman" w:cs="Times New Roman"/>
          <w:color w:val="000000"/>
          <w:sz w:val="21"/>
          <w:szCs w:val="21"/>
          <w:shd w:val="clear" w:color="auto" w:fill="FFFFFF"/>
        </w:rPr>
        <w:t>divide and digitize the script to be compatible with AI chatbot, also known as building a database for AI chatbot.</w:t>
      </w:r>
    </w:p>
    <w:p w14:paraId="15E725C9"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xml:space="preserve">- Submitting each scenario content to the AI ​​chatbot must follow the correct sequence of the script structure and the scenario built in </w:t>
      </w:r>
      <w:r w:rsidRPr="00D95F0D">
        <w:rPr>
          <w:rFonts w:ascii="Times New Roman" w:eastAsia="Times New Roman" w:hAnsi="Times New Roman" w:cs="Times New Roman"/>
          <w:color w:val="000000"/>
          <w:sz w:val="21"/>
          <w:szCs w:val="21"/>
          <w:shd w:val="clear" w:color="auto" w:fill="FFFFFF"/>
        </w:rPr>
        <w:t>step 1 and step 2.</w:t>
      </w:r>
    </w:p>
    <w:p w14:paraId="5FA14CC9"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At the same time, adding background knowledge for each content in the above teaching scenario for AI chatbot (conjectured and built by the teacher) when students need it, the lookup will be answered immediately. This is very important,</w:t>
      </w:r>
      <w:r w:rsidRPr="00D95F0D">
        <w:rPr>
          <w:rFonts w:ascii="Times New Roman" w:eastAsia="Times New Roman" w:hAnsi="Times New Roman" w:cs="Times New Roman"/>
          <w:color w:val="000000"/>
          <w:sz w:val="21"/>
          <w:szCs w:val="21"/>
          <w:shd w:val="clear" w:color="auto" w:fill="FFFFFF"/>
        </w:rPr>
        <w:t xml:space="preserve"> very useful and characteristic feature of AI chatbot.</w:t>
      </w:r>
    </w:p>
    <w:p w14:paraId="4A0BA0C6"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i/>
          <w:color w:val="000000"/>
          <w:sz w:val="21"/>
          <w:szCs w:val="21"/>
          <w:shd w:val="clear" w:color="auto" w:fill="FFFFFF"/>
        </w:rPr>
      </w:pPr>
      <w:r w:rsidRPr="00D95F0D">
        <w:rPr>
          <w:rFonts w:ascii="Times New Roman" w:eastAsia="Times New Roman" w:hAnsi="Times New Roman" w:cs="Times New Roman"/>
          <w:b/>
          <w:i/>
          <w:color w:val="000000"/>
          <w:sz w:val="21"/>
          <w:szCs w:val="21"/>
          <w:shd w:val="clear" w:color="auto" w:fill="FFFFFF"/>
        </w:rPr>
        <w:t>Step 4: Testing and teaching</w:t>
      </w:r>
    </w:p>
    <w:p w14:paraId="3B239908"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xml:space="preserve">After uploading the teaching script to the AI ​​chatbot (bot), we will have a virtual teacher who teaches the content according to the previously built teaching scenarios. </w:t>
      </w:r>
      <w:r w:rsidRPr="00D95F0D">
        <w:rPr>
          <w:rFonts w:ascii="Times New Roman" w:eastAsia="Times New Roman" w:hAnsi="Times New Roman" w:cs="Times New Roman"/>
          <w:color w:val="000000"/>
          <w:sz w:val="21"/>
          <w:szCs w:val="21"/>
          <w:shd w:val="clear" w:color="auto" w:fill="FFFFFF"/>
        </w:rPr>
        <w:t xml:space="preserve">At this point, we need to check the (intelligent) operation of the AI ​​chatbot by asking the bot (entering random content in the teaching scenario) to see if the bot answers correctly, completely and correctly. If not, we re-check the entire digitization </w:t>
      </w:r>
      <w:r w:rsidRPr="00D95F0D">
        <w:rPr>
          <w:rFonts w:ascii="Times New Roman" w:eastAsia="Times New Roman" w:hAnsi="Times New Roman" w:cs="Times New Roman"/>
          <w:color w:val="000000"/>
          <w:sz w:val="21"/>
          <w:szCs w:val="21"/>
          <w:shd w:val="clear" w:color="auto" w:fill="FFFFFF"/>
        </w:rPr>
        <w:t>process and put the built-in teaching scenario data to make appropriate changes and corrections. The process of checking until the bot is proficient (intelligent) then stops.</w:t>
      </w:r>
    </w:p>
    <w:p w14:paraId="5FB29E39"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After testing the bot, we conduct teaching - learning many times before going int</w:t>
      </w:r>
      <w:r w:rsidRPr="00D95F0D">
        <w:rPr>
          <w:rFonts w:ascii="Times New Roman" w:eastAsia="Times New Roman" w:hAnsi="Times New Roman" w:cs="Times New Roman"/>
          <w:color w:val="000000"/>
          <w:sz w:val="21"/>
          <w:szCs w:val="21"/>
          <w:shd w:val="clear" w:color="auto" w:fill="FFFFFF"/>
        </w:rPr>
        <w:t>o formal teaching to detect mistakes to adjust and at the same time accumulate and add new knowledge for AI chatbot to Bots are getting smarter and smarter.</w:t>
      </w:r>
    </w:p>
    <w:p w14:paraId="626CD423"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This is the step to test the qualifications of virtual teachers before conducting "contracting" for</w:t>
      </w:r>
      <w:r w:rsidRPr="00D95F0D">
        <w:rPr>
          <w:rFonts w:ascii="Times New Roman" w:eastAsia="Times New Roman" w:hAnsi="Times New Roman" w:cs="Times New Roman"/>
          <w:color w:val="000000"/>
          <w:sz w:val="21"/>
          <w:szCs w:val="21"/>
          <w:shd w:val="clear" w:color="auto" w:fill="FFFFFF"/>
        </w:rPr>
        <w:t xml:space="preserve"> formal teaching.</w:t>
      </w:r>
    </w:p>
    <w:p w14:paraId="04131DFB"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i/>
          <w:color w:val="000000"/>
          <w:sz w:val="21"/>
          <w:szCs w:val="21"/>
          <w:shd w:val="clear" w:color="auto" w:fill="FFFFFF"/>
        </w:rPr>
      </w:pPr>
      <w:r w:rsidRPr="00D95F0D">
        <w:rPr>
          <w:rFonts w:ascii="Times New Roman" w:eastAsia="Times New Roman" w:hAnsi="Times New Roman" w:cs="Times New Roman"/>
          <w:b/>
          <w:i/>
          <w:color w:val="000000"/>
          <w:sz w:val="21"/>
          <w:szCs w:val="21"/>
          <w:shd w:val="clear" w:color="auto" w:fill="FFFFFF"/>
        </w:rPr>
        <w:t>Step 5: Assessments</w:t>
      </w:r>
    </w:p>
    <w:p w14:paraId="6C71E2CC"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Evaluating teaching scenarios is also assessing the teaching quality and effectiveness of AI chatbots to improve scenarios, adjust, and improve the quality and effectiveness of teaching.</w:t>
      </w:r>
    </w:p>
    <w:p w14:paraId="6816AA49"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color w:val="000000"/>
          <w:sz w:val="21"/>
          <w:szCs w:val="21"/>
          <w:shd w:val="clear" w:color="auto" w:fill="FFFFFF"/>
        </w:rPr>
      </w:pPr>
      <w:r w:rsidRPr="00D95F0D">
        <w:rPr>
          <w:rFonts w:ascii="Times New Roman" w:eastAsia="Times New Roman" w:hAnsi="Times New Roman" w:cs="Times New Roman"/>
          <w:b/>
          <w:color w:val="000000"/>
          <w:sz w:val="21"/>
          <w:szCs w:val="21"/>
          <w:shd w:val="clear" w:color="auto" w:fill="FFFFFF"/>
        </w:rPr>
        <w:t>5. The process of building Ai c</w:t>
      </w:r>
      <w:r w:rsidRPr="00D95F0D">
        <w:rPr>
          <w:rFonts w:ascii="Times New Roman" w:eastAsia="Times New Roman" w:hAnsi="Times New Roman" w:cs="Times New Roman"/>
          <w:b/>
          <w:color w:val="000000"/>
          <w:sz w:val="21"/>
          <w:szCs w:val="21"/>
          <w:shd w:val="clear" w:color="auto" w:fill="FFFFFF"/>
        </w:rPr>
        <w:t>hatbot scenarios in teaching chemistry</w:t>
      </w:r>
    </w:p>
    <w:p w14:paraId="488FAE3A" w14:textId="77777777" w:rsidR="004D14D4" w:rsidRPr="00D95F0D" w:rsidRDefault="00B221D7" w:rsidP="00D95F0D">
      <w:pPr>
        <w:pStyle w:val="T3"/>
        <w:spacing w:after="0" w:line="240" w:lineRule="auto"/>
        <w:ind w:firstLine="284"/>
        <w:outlineLvl w:val="2"/>
        <w:rPr>
          <w:rFonts w:ascii="Times New Roman" w:hAnsi="Times New Roman" w:cs="Times New Roman"/>
          <w:i/>
          <w:sz w:val="21"/>
          <w:szCs w:val="21"/>
        </w:rPr>
      </w:pPr>
      <w:r w:rsidRPr="00D95F0D">
        <w:rPr>
          <w:rFonts w:ascii="Times New Roman" w:hAnsi="Times New Roman" w:cs="Times New Roman"/>
          <w:i/>
          <w:sz w:val="21"/>
          <w:szCs w:val="21"/>
        </w:rPr>
        <w:t>5.1. Location and characteristics of chemistry [6]</w:t>
      </w:r>
    </w:p>
    <w:p w14:paraId="4B1BBCA3" w14:textId="77777777" w:rsidR="004D14D4" w:rsidRPr="00D95F0D" w:rsidRDefault="00B221D7" w:rsidP="00D95F0D">
      <w:pPr>
        <w:spacing w:after="0" w:line="240" w:lineRule="auto"/>
        <w:ind w:firstLine="284"/>
        <w:jc w:val="both"/>
        <w:rPr>
          <w:rFonts w:ascii="Times New Roman" w:hAnsi="Times New Roman" w:cs="Times New Roman"/>
          <w:sz w:val="21"/>
          <w:szCs w:val="21"/>
        </w:rPr>
      </w:pPr>
      <w:r w:rsidRPr="00D95F0D">
        <w:rPr>
          <w:rFonts w:ascii="Times New Roman" w:hAnsi="Times New Roman" w:cs="Times New Roman"/>
          <w:sz w:val="21"/>
          <w:szCs w:val="21"/>
        </w:rPr>
        <w:t xml:space="preserve">Chemistry - is the study of the composition, structure, properties, and changes of matter, elements, compounds, atoms, molecules, and the chemical reactions that </w:t>
      </w:r>
      <w:r w:rsidRPr="00D95F0D">
        <w:rPr>
          <w:rFonts w:ascii="Times New Roman" w:hAnsi="Times New Roman" w:cs="Times New Roman"/>
          <w:sz w:val="21"/>
          <w:szCs w:val="21"/>
        </w:rPr>
        <w:t>occur between those components .</w:t>
      </w:r>
    </w:p>
    <w:p w14:paraId="0220A3B1" w14:textId="77777777" w:rsidR="004D14D4" w:rsidRPr="00D95F0D" w:rsidRDefault="00B221D7" w:rsidP="00D95F0D">
      <w:pPr>
        <w:spacing w:after="0" w:line="240" w:lineRule="auto"/>
        <w:ind w:firstLine="284"/>
        <w:jc w:val="both"/>
        <w:rPr>
          <w:rFonts w:ascii="Times New Roman" w:hAnsi="Times New Roman" w:cs="Times New Roman"/>
          <w:sz w:val="21"/>
          <w:szCs w:val="21"/>
        </w:rPr>
      </w:pPr>
      <w:r w:rsidRPr="00D95F0D">
        <w:rPr>
          <w:rFonts w:ascii="Times New Roman" w:hAnsi="Times New Roman" w:cs="Times New Roman"/>
          <w:sz w:val="21"/>
          <w:szCs w:val="21"/>
        </w:rPr>
        <w:t>Theory with experiment is the basic feature of Chemistry. Chemistry gives students vivid scientific knowledge, helping us to explain many interesting phenomena in nature and in everyday life. Chemistry also helps students p</w:t>
      </w:r>
      <w:r w:rsidRPr="00D95F0D">
        <w:rPr>
          <w:rFonts w:ascii="Times New Roman" w:hAnsi="Times New Roman" w:cs="Times New Roman"/>
          <w:sz w:val="21"/>
          <w:szCs w:val="21"/>
        </w:rPr>
        <w:t>ractice and improve themselves essential skills such as: observation, judgment, comparison, analysis, etc., bringing passion to the students for this subject.</w:t>
      </w:r>
    </w:p>
    <w:p w14:paraId="3934750C" w14:textId="77777777" w:rsidR="004D14D4" w:rsidRPr="00D95F0D" w:rsidRDefault="00B221D7" w:rsidP="00D95F0D">
      <w:pPr>
        <w:spacing w:after="0" w:line="240" w:lineRule="auto"/>
        <w:ind w:firstLine="284"/>
        <w:jc w:val="both"/>
        <w:rPr>
          <w:rStyle w:val="Emphasis"/>
          <w:rFonts w:ascii="Times New Roman" w:hAnsi="Times New Roman" w:cs="Times New Roman"/>
          <w:color w:val="000000"/>
          <w:sz w:val="21"/>
          <w:szCs w:val="21"/>
          <w:lang w:val="en-GB"/>
        </w:rPr>
      </w:pPr>
      <w:r w:rsidRPr="00D95F0D">
        <w:rPr>
          <w:rStyle w:val="Emphasis"/>
          <w:rFonts w:ascii="Times New Roman" w:hAnsi="Times New Roman" w:cs="Times New Roman"/>
          <w:b/>
          <w:bCs/>
          <w:color w:val="000000"/>
          <w:sz w:val="21"/>
          <w:szCs w:val="21"/>
          <w:lang w:val="en-GB"/>
        </w:rPr>
        <w:t>5.2. Aims and content of chemistry [11]</w:t>
      </w:r>
    </w:p>
    <w:p w14:paraId="2C7B2C99" w14:textId="77777777" w:rsidR="004D14D4" w:rsidRPr="00D95F0D" w:rsidRDefault="00B221D7" w:rsidP="00D95F0D">
      <w:pPr>
        <w:spacing w:after="0" w:line="240" w:lineRule="auto"/>
        <w:ind w:firstLine="284"/>
        <w:jc w:val="both"/>
        <w:rPr>
          <w:rStyle w:val="Emphasis"/>
          <w:rFonts w:ascii="Times New Roman" w:hAnsi="Times New Roman" w:cs="Times New Roman"/>
          <w:b/>
          <w:bCs/>
          <w:i w:val="0"/>
          <w:color w:val="000000"/>
          <w:sz w:val="21"/>
          <w:szCs w:val="21"/>
          <w:lang w:val="en-GB"/>
        </w:rPr>
      </w:pPr>
      <w:r w:rsidRPr="00D95F0D">
        <w:rPr>
          <w:rStyle w:val="Emphasis"/>
          <w:rFonts w:ascii="Times New Roman" w:hAnsi="Times New Roman" w:cs="Times New Roman"/>
          <w:b/>
          <w:bCs/>
          <w:i w:val="0"/>
          <w:color w:val="000000"/>
          <w:sz w:val="21"/>
          <w:szCs w:val="21"/>
          <w:lang w:val="en-GB"/>
        </w:rPr>
        <w:t>5.2.1. Aims of chemistry</w:t>
      </w:r>
    </w:p>
    <w:p w14:paraId="0C6AAEE5" w14:textId="77777777" w:rsidR="004D14D4" w:rsidRPr="00D95F0D" w:rsidRDefault="00B221D7" w:rsidP="00D95F0D">
      <w:pPr>
        <w:spacing w:after="0" w:line="240" w:lineRule="auto"/>
        <w:ind w:firstLine="284"/>
        <w:jc w:val="both"/>
        <w:rPr>
          <w:rStyle w:val="Emphasis"/>
          <w:rFonts w:ascii="Times New Roman" w:hAnsi="Times New Roman" w:cs="Times New Roman"/>
          <w:i w:val="0"/>
          <w:color w:val="000000"/>
          <w:sz w:val="21"/>
          <w:szCs w:val="21"/>
          <w:lang w:val="en-GB"/>
        </w:rPr>
      </w:pPr>
      <w:r w:rsidRPr="00D95F0D">
        <w:rPr>
          <w:rStyle w:val="Emphasis"/>
          <w:rFonts w:ascii="Times New Roman" w:hAnsi="Times New Roman" w:cs="Times New Roman"/>
          <w:i w:val="0"/>
          <w:color w:val="000000"/>
          <w:sz w:val="21"/>
          <w:szCs w:val="21"/>
          <w:lang w:val="en-GB"/>
        </w:rPr>
        <w:t>The educational objective of Che</w:t>
      </w:r>
      <w:r w:rsidRPr="00D95F0D">
        <w:rPr>
          <w:rStyle w:val="Emphasis"/>
          <w:rFonts w:ascii="Times New Roman" w:hAnsi="Times New Roman" w:cs="Times New Roman"/>
          <w:i w:val="0"/>
          <w:color w:val="000000"/>
          <w:sz w:val="21"/>
          <w:szCs w:val="21"/>
          <w:lang w:val="en-GB"/>
        </w:rPr>
        <w:t>mistry is to form and develop in students chemical competence; at the same time, contributing together with other educational subjects and activities to form and develop in students the main qualities and common competencies, especially the scientific worl</w:t>
      </w:r>
      <w:r w:rsidRPr="00D95F0D">
        <w:rPr>
          <w:rStyle w:val="Emphasis"/>
          <w:rFonts w:ascii="Times New Roman" w:hAnsi="Times New Roman" w:cs="Times New Roman"/>
          <w:i w:val="0"/>
          <w:color w:val="000000"/>
          <w:sz w:val="21"/>
          <w:szCs w:val="21"/>
          <w:lang w:val="en-GB"/>
        </w:rPr>
        <w:t>dview; interest in learning and research; honesty; respectful attitude respect the laws of nature, behave with nature in accordance with the requirements of sustainable development; the ability to choose a career in accordance with their own capacity and i</w:t>
      </w:r>
      <w:r w:rsidRPr="00D95F0D">
        <w:rPr>
          <w:rStyle w:val="Emphasis"/>
          <w:rFonts w:ascii="Times New Roman" w:hAnsi="Times New Roman" w:cs="Times New Roman"/>
          <w:i w:val="0"/>
          <w:color w:val="000000"/>
          <w:sz w:val="21"/>
          <w:szCs w:val="21"/>
          <w:lang w:val="en-GB"/>
        </w:rPr>
        <w:t>nterests, conditions and circumstances.</w:t>
      </w:r>
    </w:p>
    <w:p w14:paraId="73C43B57" w14:textId="77777777" w:rsidR="004D14D4" w:rsidRPr="00D95F0D" w:rsidRDefault="00B221D7" w:rsidP="00D95F0D">
      <w:pPr>
        <w:spacing w:after="0" w:line="240" w:lineRule="auto"/>
        <w:ind w:firstLine="284"/>
        <w:jc w:val="both"/>
        <w:rPr>
          <w:rStyle w:val="Emphasis"/>
          <w:rFonts w:ascii="Times New Roman" w:hAnsi="Times New Roman" w:cs="Times New Roman"/>
          <w:b/>
          <w:bCs/>
          <w:i w:val="0"/>
          <w:color w:val="000000"/>
          <w:sz w:val="21"/>
          <w:szCs w:val="21"/>
          <w:lang w:val="en-GB"/>
        </w:rPr>
      </w:pPr>
      <w:r w:rsidRPr="00D95F0D">
        <w:rPr>
          <w:rStyle w:val="Emphasis"/>
          <w:rFonts w:ascii="Times New Roman" w:hAnsi="Times New Roman" w:cs="Times New Roman"/>
          <w:b/>
          <w:bCs/>
          <w:i w:val="0"/>
          <w:color w:val="000000"/>
          <w:sz w:val="21"/>
          <w:szCs w:val="21"/>
          <w:lang w:val="en-GB"/>
        </w:rPr>
        <w:t>5.2.2. Content</w:t>
      </w:r>
    </w:p>
    <w:p w14:paraId="4A2562A1" w14:textId="77777777" w:rsidR="004D14D4" w:rsidRPr="00D95F0D" w:rsidRDefault="00B221D7" w:rsidP="00D95F0D">
      <w:pPr>
        <w:spacing w:after="0" w:line="240" w:lineRule="auto"/>
        <w:ind w:firstLine="284"/>
        <w:jc w:val="both"/>
        <w:rPr>
          <w:rStyle w:val="Emphasis"/>
          <w:rFonts w:ascii="Times New Roman" w:hAnsi="Times New Roman" w:cs="Times New Roman"/>
          <w:i w:val="0"/>
          <w:color w:val="000000"/>
          <w:sz w:val="21"/>
          <w:szCs w:val="21"/>
          <w:lang w:val="en-GB"/>
        </w:rPr>
      </w:pPr>
      <w:r w:rsidRPr="00D95F0D">
        <w:rPr>
          <w:rStyle w:val="Emphasis"/>
          <w:rFonts w:ascii="Times New Roman" w:hAnsi="Times New Roman" w:cs="Times New Roman"/>
          <w:i w:val="0"/>
          <w:color w:val="000000"/>
          <w:sz w:val="21"/>
          <w:szCs w:val="21"/>
          <w:lang w:val="en-GB"/>
        </w:rPr>
        <w:t xml:space="preserve">The content of Chemistry is designed into topics that both ensure to strengthen the content circuits, develop knowledge and practical skills, and help students have a deeper understanding of the </w:t>
      </w:r>
      <w:r w:rsidRPr="00D95F0D">
        <w:rPr>
          <w:rStyle w:val="Emphasis"/>
          <w:rFonts w:ascii="Times New Roman" w:hAnsi="Times New Roman" w:cs="Times New Roman"/>
          <w:i w:val="0"/>
          <w:color w:val="000000"/>
          <w:sz w:val="21"/>
          <w:szCs w:val="21"/>
          <w:lang w:val="en-GB"/>
        </w:rPr>
        <w:t>general basic knowledge of chemistry. , as a basis for studying, working and researching.</w:t>
      </w:r>
    </w:p>
    <w:p w14:paraId="1745953B" w14:textId="77777777" w:rsidR="004D14D4" w:rsidRPr="00D95F0D" w:rsidRDefault="00B221D7" w:rsidP="00D95F0D">
      <w:pPr>
        <w:spacing w:after="0" w:line="240" w:lineRule="auto"/>
        <w:ind w:firstLine="284"/>
        <w:jc w:val="both"/>
        <w:rPr>
          <w:rStyle w:val="Emphasis"/>
          <w:rFonts w:ascii="Times New Roman" w:hAnsi="Times New Roman" w:cs="Times New Roman"/>
          <w:i w:val="0"/>
          <w:color w:val="000000"/>
          <w:sz w:val="21"/>
          <w:szCs w:val="21"/>
          <w:lang w:val="en-GB"/>
        </w:rPr>
      </w:pPr>
      <w:r w:rsidRPr="00D95F0D">
        <w:rPr>
          <w:rStyle w:val="Emphasis"/>
          <w:rFonts w:ascii="Times New Roman" w:hAnsi="Times New Roman" w:cs="Times New Roman"/>
          <w:i w:val="0"/>
          <w:color w:val="000000"/>
          <w:sz w:val="21"/>
          <w:szCs w:val="21"/>
          <w:lang w:val="en-GB"/>
        </w:rPr>
        <w:t>Chemistry curriculum with 3 core content circuits: General basic knowledge of chemistry; inorganic chemistry and organic chemistry. The main development axis of the C</w:t>
      </w:r>
      <w:r w:rsidRPr="00D95F0D">
        <w:rPr>
          <w:rStyle w:val="Emphasis"/>
          <w:rFonts w:ascii="Times New Roman" w:hAnsi="Times New Roman" w:cs="Times New Roman"/>
          <w:i w:val="0"/>
          <w:color w:val="000000"/>
          <w:sz w:val="21"/>
          <w:szCs w:val="21"/>
          <w:lang w:val="en-GB"/>
        </w:rPr>
        <w:t>hemistry program is the system of basic chemical knowledge about the structure of substances and the process of chemical transformation. Knowledge of the structure of atoms, chemical bonds, chemical energy, rate of chemical reactions, redox reactions, bala</w:t>
      </w:r>
      <w:r w:rsidRPr="00D95F0D">
        <w:rPr>
          <w:rStyle w:val="Emphasis"/>
          <w:rFonts w:ascii="Times New Roman" w:hAnsi="Times New Roman" w:cs="Times New Roman"/>
          <w:i w:val="0"/>
          <w:color w:val="000000"/>
          <w:sz w:val="21"/>
          <w:szCs w:val="21"/>
          <w:lang w:val="en-GB"/>
        </w:rPr>
        <w:t>nce by chemistry, electric batteries and electrolysis, the periodic table of chemical elements is the main theoretical basis for students to explain the nature and study the laws of chemistry in the contents of inorganic chemistry and chemistry. organic ch</w:t>
      </w:r>
      <w:r w:rsidRPr="00D95F0D">
        <w:rPr>
          <w:rStyle w:val="Emphasis"/>
          <w:rFonts w:ascii="Times New Roman" w:hAnsi="Times New Roman" w:cs="Times New Roman"/>
          <w:i w:val="0"/>
          <w:color w:val="000000"/>
          <w:sz w:val="21"/>
          <w:szCs w:val="21"/>
          <w:lang w:val="en-GB"/>
        </w:rPr>
        <w:t>emistry to a certain extent.</w:t>
      </w:r>
    </w:p>
    <w:p w14:paraId="637AAAA2" w14:textId="77777777" w:rsidR="004D14D4" w:rsidRPr="00D95F0D" w:rsidRDefault="00B221D7" w:rsidP="00D95F0D">
      <w:pPr>
        <w:spacing w:after="0" w:line="240" w:lineRule="auto"/>
        <w:ind w:firstLine="284"/>
        <w:jc w:val="both"/>
        <w:rPr>
          <w:rStyle w:val="Emphasis"/>
          <w:rFonts w:ascii="Times New Roman" w:hAnsi="Times New Roman" w:cs="Times New Roman"/>
          <w:b/>
          <w:bCs/>
          <w:i w:val="0"/>
          <w:color w:val="000000"/>
          <w:sz w:val="21"/>
          <w:szCs w:val="21"/>
          <w:lang w:val="en-GB"/>
        </w:rPr>
      </w:pPr>
      <w:r w:rsidRPr="00D95F0D">
        <w:rPr>
          <w:rStyle w:val="Emphasis"/>
          <w:rFonts w:ascii="Times New Roman" w:hAnsi="Times New Roman" w:cs="Times New Roman"/>
          <w:b/>
          <w:bCs/>
          <w:i w:val="0"/>
          <w:color w:val="000000"/>
          <w:sz w:val="21"/>
          <w:szCs w:val="21"/>
          <w:lang w:val="en-GB"/>
        </w:rPr>
        <w:t>5.2.3. The most outstanding new features of the Chemistry program</w:t>
      </w:r>
    </w:p>
    <w:p w14:paraId="73F0FD83" w14:textId="77777777" w:rsidR="004D14D4" w:rsidRPr="00D95F0D" w:rsidRDefault="00B221D7" w:rsidP="00D95F0D">
      <w:pPr>
        <w:spacing w:after="0" w:line="240" w:lineRule="auto"/>
        <w:ind w:firstLine="284"/>
        <w:jc w:val="both"/>
        <w:rPr>
          <w:rStyle w:val="Emphasis"/>
          <w:rFonts w:ascii="Times New Roman" w:hAnsi="Times New Roman" w:cs="Times New Roman"/>
          <w:i w:val="0"/>
          <w:color w:val="000000"/>
          <w:sz w:val="21"/>
          <w:szCs w:val="21"/>
          <w:lang w:val="en-GB"/>
        </w:rPr>
      </w:pPr>
      <w:r w:rsidRPr="00D95F0D">
        <w:rPr>
          <w:rStyle w:val="Emphasis"/>
          <w:rFonts w:ascii="Times New Roman" w:hAnsi="Times New Roman" w:cs="Times New Roman"/>
          <w:i w:val="0"/>
          <w:color w:val="000000"/>
          <w:sz w:val="21"/>
          <w:szCs w:val="21"/>
          <w:lang w:val="en-GB"/>
        </w:rPr>
        <w:lastRenderedPageBreak/>
        <w:t>The most important new point in the Chemistry curriculum is the emphasis on practicality; avoid a computational bias; Focusing on equipping tools with concepts a</w:t>
      </w:r>
      <w:r w:rsidRPr="00D95F0D">
        <w:rPr>
          <w:rStyle w:val="Emphasis"/>
          <w:rFonts w:ascii="Times New Roman" w:hAnsi="Times New Roman" w:cs="Times New Roman"/>
          <w:i w:val="0"/>
          <w:color w:val="000000"/>
          <w:sz w:val="21"/>
          <w:szCs w:val="21"/>
          <w:lang w:val="en-GB"/>
        </w:rPr>
        <w:t>nd methods of using tools, especially helping students to have practical experimental skills, skills to apply chemical knowledge in understanding and solving at high level. certain problems of practice, meeting the requirements of life.</w:t>
      </w:r>
    </w:p>
    <w:p w14:paraId="7F3A83AC" w14:textId="77777777" w:rsidR="004D14D4" w:rsidRPr="00D95F0D" w:rsidRDefault="00B221D7" w:rsidP="00D95F0D">
      <w:pPr>
        <w:spacing w:after="0" w:line="240" w:lineRule="auto"/>
        <w:ind w:firstLine="284"/>
        <w:jc w:val="both"/>
        <w:rPr>
          <w:rStyle w:val="Emphasis"/>
          <w:rFonts w:ascii="Times New Roman" w:hAnsi="Times New Roman" w:cs="Times New Roman"/>
          <w:b/>
          <w:bCs/>
          <w:i w:val="0"/>
          <w:iCs w:val="0"/>
          <w:color w:val="000000"/>
          <w:sz w:val="21"/>
          <w:szCs w:val="21"/>
          <w:lang w:val="en-GB"/>
        </w:rPr>
      </w:pPr>
      <w:r w:rsidRPr="00D95F0D">
        <w:rPr>
          <w:rStyle w:val="Emphasis"/>
          <w:rFonts w:ascii="Times New Roman" w:hAnsi="Times New Roman" w:cs="Times New Roman"/>
          <w:b/>
          <w:bCs/>
          <w:i w:val="0"/>
          <w:iCs w:val="0"/>
          <w:color w:val="000000"/>
          <w:sz w:val="21"/>
          <w:szCs w:val="21"/>
        </w:rPr>
        <w:t>5.</w:t>
      </w:r>
      <w:r w:rsidRPr="00D95F0D">
        <w:rPr>
          <w:rStyle w:val="Emphasis"/>
          <w:rFonts w:ascii="Times New Roman" w:hAnsi="Times New Roman" w:cs="Times New Roman"/>
          <w:b/>
          <w:bCs/>
          <w:i w:val="0"/>
          <w:iCs w:val="0"/>
          <w:color w:val="000000"/>
          <w:sz w:val="21"/>
          <w:szCs w:val="21"/>
          <w:lang w:val="en-GB"/>
        </w:rPr>
        <w:t>3.</w:t>
      </w:r>
      <w:r w:rsidRPr="00D95F0D">
        <w:rPr>
          <w:rStyle w:val="Emphasis"/>
          <w:rFonts w:ascii="Times New Roman" w:hAnsi="Times New Roman" w:cs="Times New Roman"/>
          <w:b/>
          <w:bCs/>
          <w:i w:val="0"/>
          <w:iCs w:val="0"/>
          <w:color w:val="000000"/>
          <w:sz w:val="21"/>
          <w:szCs w:val="21"/>
        </w:rPr>
        <w:t xml:space="preserve"> Methods and me</w:t>
      </w:r>
      <w:r w:rsidRPr="00D95F0D">
        <w:rPr>
          <w:rStyle w:val="Emphasis"/>
          <w:rFonts w:ascii="Times New Roman" w:hAnsi="Times New Roman" w:cs="Times New Roman"/>
          <w:b/>
          <w:bCs/>
          <w:i w:val="0"/>
          <w:iCs w:val="0"/>
          <w:color w:val="000000"/>
          <w:sz w:val="21"/>
          <w:szCs w:val="21"/>
        </w:rPr>
        <w:t>ans of teaching chemistry</w:t>
      </w:r>
    </w:p>
    <w:p w14:paraId="02DA4BB5" w14:textId="77777777" w:rsidR="004D14D4" w:rsidRPr="00D95F0D" w:rsidRDefault="00B221D7" w:rsidP="00D95F0D">
      <w:pPr>
        <w:pStyle w:val="T3"/>
        <w:tabs>
          <w:tab w:val="left" w:pos="426"/>
        </w:tabs>
        <w:spacing w:after="0" w:line="240" w:lineRule="auto"/>
        <w:ind w:firstLine="284"/>
        <w:jc w:val="both"/>
        <w:rPr>
          <w:rFonts w:ascii="Times New Roman" w:hAnsi="Times New Roman" w:cs="Times New Roman"/>
          <w:sz w:val="21"/>
          <w:szCs w:val="21"/>
        </w:rPr>
      </w:pPr>
      <w:r w:rsidRPr="00D95F0D">
        <w:rPr>
          <w:rFonts w:ascii="Times New Roman" w:hAnsi="Times New Roman" w:cs="Times New Roman"/>
          <w:sz w:val="21"/>
          <w:szCs w:val="21"/>
          <w:lang w:val="en-US"/>
        </w:rPr>
        <w:t>5.</w:t>
      </w:r>
      <w:r w:rsidRPr="00D95F0D">
        <w:rPr>
          <w:rFonts w:ascii="Times New Roman" w:hAnsi="Times New Roman" w:cs="Times New Roman"/>
          <w:sz w:val="21"/>
          <w:szCs w:val="21"/>
          <w:lang w:val="en-GB"/>
        </w:rPr>
        <w:t>3</w:t>
      </w:r>
      <w:r w:rsidRPr="00D95F0D">
        <w:rPr>
          <w:rFonts w:ascii="Times New Roman" w:hAnsi="Times New Roman" w:cs="Times New Roman"/>
          <w:sz w:val="21"/>
          <w:szCs w:val="21"/>
          <w:lang w:val="en-US"/>
        </w:rPr>
        <w:t xml:space="preserve">.1. </w:t>
      </w:r>
      <w:r w:rsidRPr="00D95F0D">
        <w:rPr>
          <w:rStyle w:val="Emphasis"/>
          <w:rFonts w:ascii="Times New Roman" w:hAnsi="Times New Roman" w:cs="Times New Roman"/>
          <w:bCs/>
          <w:i w:val="0"/>
          <w:color w:val="000000"/>
          <w:sz w:val="21"/>
          <w:szCs w:val="21"/>
        </w:rPr>
        <w:t>Methods of teaching</w:t>
      </w:r>
      <w:r w:rsidRPr="00D95F0D">
        <w:rPr>
          <w:rFonts w:ascii="Times New Roman" w:hAnsi="Times New Roman" w:cs="Times New Roman"/>
          <w:sz w:val="21"/>
          <w:szCs w:val="21"/>
          <w:lang w:val="en-GB"/>
        </w:rPr>
        <w:t xml:space="preserve"> [8]</w:t>
      </w:r>
      <w:r w:rsidRPr="00D95F0D">
        <w:rPr>
          <w:rFonts w:ascii="Times New Roman" w:hAnsi="Times New Roman" w:cs="Times New Roman"/>
          <w:sz w:val="21"/>
          <w:szCs w:val="21"/>
        </w:rPr>
        <w:t xml:space="preserve">: </w:t>
      </w:r>
    </w:p>
    <w:p w14:paraId="0B9719BA" w14:textId="77777777" w:rsidR="004D14D4" w:rsidRPr="00D95F0D" w:rsidRDefault="00B221D7" w:rsidP="00D95F0D">
      <w:pPr>
        <w:pStyle w:val="T3"/>
        <w:spacing w:after="0" w:line="240" w:lineRule="auto"/>
        <w:ind w:firstLine="284"/>
        <w:jc w:val="both"/>
        <w:rPr>
          <w:rFonts w:ascii="Times New Roman" w:hAnsi="Times New Roman" w:cs="Times New Roman"/>
          <w:sz w:val="21"/>
          <w:szCs w:val="21"/>
        </w:rPr>
      </w:pPr>
      <w:r w:rsidRPr="00D95F0D">
        <w:rPr>
          <w:rFonts w:ascii="Times New Roman" w:hAnsi="Times New Roman" w:cs="Times New Roman"/>
          <w:b w:val="0"/>
          <w:sz w:val="21"/>
          <w:szCs w:val="21"/>
        </w:rPr>
        <w:t>Most high schools use chalkboards and textbooks in the teaching process. These means are still not enough for teachers to transmit knowledge to students, so it is necessary to design teaching media</w:t>
      </w:r>
      <w:r w:rsidRPr="00D95F0D">
        <w:rPr>
          <w:rFonts w:ascii="Times New Roman" w:hAnsi="Times New Roman" w:cs="Times New Roman"/>
          <w:b w:val="0"/>
          <w:sz w:val="21"/>
          <w:szCs w:val="21"/>
        </w:rPr>
        <w:t xml:space="preserve"> suitable for students, with the school's conditions and to respond immediately and immediately to the process. Effective teaching is very important and necessary.</w:t>
      </w:r>
    </w:p>
    <w:p w14:paraId="3EC2A62D" w14:textId="77777777" w:rsidR="004D14D4" w:rsidRPr="00D95F0D" w:rsidRDefault="00B221D7" w:rsidP="00D95F0D">
      <w:pPr>
        <w:widowControl w:val="0"/>
        <w:spacing w:after="0" w:line="240" w:lineRule="auto"/>
        <w:ind w:firstLine="284"/>
        <w:jc w:val="both"/>
        <w:rPr>
          <w:rFonts w:ascii="Times New Roman" w:hAnsi="Times New Roman" w:cs="Times New Roman"/>
          <w:sz w:val="21"/>
          <w:szCs w:val="21"/>
          <w:lang w:val="en-GB"/>
        </w:rPr>
      </w:pPr>
      <w:r w:rsidRPr="00D95F0D">
        <w:rPr>
          <w:rFonts w:ascii="Times New Roman" w:hAnsi="Times New Roman" w:cs="Times New Roman"/>
          <w:b/>
          <w:bCs/>
          <w:sz w:val="21"/>
          <w:szCs w:val="21"/>
        </w:rPr>
        <w:t>5.</w:t>
      </w:r>
      <w:r w:rsidRPr="00D95F0D">
        <w:rPr>
          <w:rFonts w:ascii="Times New Roman" w:hAnsi="Times New Roman" w:cs="Times New Roman"/>
          <w:b/>
          <w:bCs/>
          <w:sz w:val="21"/>
          <w:szCs w:val="21"/>
          <w:lang w:val="en-GB"/>
        </w:rPr>
        <w:t>3</w:t>
      </w:r>
      <w:r w:rsidRPr="00D95F0D">
        <w:rPr>
          <w:rFonts w:ascii="Times New Roman" w:hAnsi="Times New Roman" w:cs="Times New Roman"/>
          <w:b/>
          <w:bCs/>
          <w:sz w:val="21"/>
          <w:szCs w:val="21"/>
        </w:rPr>
        <w:t>.2. Teaching tool</w:t>
      </w:r>
      <w:r w:rsidRPr="00D95F0D">
        <w:rPr>
          <w:rFonts w:ascii="Times New Roman" w:hAnsi="Times New Roman" w:cs="Times New Roman"/>
          <w:b/>
          <w:bCs/>
          <w:sz w:val="21"/>
          <w:szCs w:val="21"/>
          <w:lang w:val="en-GB"/>
        </w:rPr>
        <w:t xml:space="preserve"> [11]</w:t>
      </w:r>
    </w:p>
    <w:p w14:paraId="4C6DE042" w14:textId="77777777" w:rsidR="004D14D4" w:rsidRPr="00D95F0D" w:rsidRDefault="00B221D7" w:rsidP="00D95F0D">
      <w:pPr>
        <w:widowControl w:val="0"/>
        <w:spacing w:after="0" w:line="240" w:lineRule="auto"/>
        <w:ind w:firstLine="284"/>
        <w:jc w:val="both"/>
        <w:rPr>
          <w:rFonts w:ascii="Times New Roman" w:hAnsi="Times New Roman" w:cs="Times New Roman"/>
          <w:sz w:val="21"/>
          <w:szCs w:val="21"/>
        </w:rPr>
      </w:pPr>
      <w:r w:rsidRPr="00D95F0D">
        <w:rPr>
          <w:rFonts w:ascii="Times New Roman" w:hAnsi="Times New Roman" w:cs="Times New Roman"/>
          <w:sz w:val="21"/>
          <w:szCs w:val="21"/>
        </w:rPr>
        <w:t>The innovation of chemistry teaching methods in the direction of c</w:t>
      </w:r>
      <w:r w:rsidRPr="00D95F0D">
        <w:rPr>
          <w:rFonts w:ascii="Times New Roman" w:hAnsi="Times New Roman" w:cs="Times New Roman"/>
          <w:sz w:val="21"/>
          <w:szCs w:val="21"/>
        </w:rPr>
        <w:t>ompetence is the focus of the Program. The Chemistry curriculum pays special attention to the orientation of capacity development through the design of teaching activities for each learning content and topic. Educational methods are mainly selected accordi</w:t>
      </w:r>
      <w:r w:rsidRPr="00D95F0D">
        <w:rPr>
          <w:rFonts w:ascii="Times New Roman" w:hAnsi="Times New Roman" w:cs="Times New Roman"/>
          <w:sz w:val="21"/>
          <w:szCs w:val="21"/>
        </w:rPr>
        <w:t>ng to the following orientations:</w:t>
      </w:r>
    </w:p>
    <w:p w14:paraId="2E411F51" w14:textId="77777777" w:rsidR="004D14D4" w:rsidRPr="00D95F0D" w:rsidRDefault="00B221D7" w:rsidP="00D95F0D">
      <w:pPr>
        <w:widowControl w:val="0"/>
        <w:spacing w:after="0" w:line="240" w:lineRule="auto"/>
        <w:ind w:firstLine="284"/>
        <w:jc w:val="both"/>
        <w:rPr>
          <w:rFonts w:ascii="Times New Roman" w:hAnsi="Times New Roman" w:cs="Times New Roman"/>
          <w:sz w:val="21"/>
          <w:szCs w:val="21"/>
        </w:rPr>
      </w:pPr>
      <w:r w:rsidRPr="00D95F0D">
        <w:rPr>
          <w:rFonts w:ascii="Times New Roman" w:hAnsi="Times New Roman" w:cs="Times New Roman"/>
          <w:sz w:val="21"/>
          <w:szCs w:val="21"/>
        </w:rPr>
        <w:t>- Activity orientation: Students' learning activities are based on experiential activities; Applying, connecting with practice and orienting to solve practical problems to enhance students' interest, contribute to the form</w:t>
      </w:r>
      <w:r w:rsidRPr="00D95F0D">
        <w:rPr>
          <w:rFonts w:ascii="Times New Roman" w:hAnsi="Times New Roman" w:cs="Times New Roman"/>
          <w:sz w:val="21"/>
          <w:szCs w:val="21"/>
        </w:rPr>
        <w:t>ation and development of the quality and capacity of the students that the subject is responsible for.</w:t>
      </w:r>
    </w:p>
    <w:p w14:paraId="135B2A04" w14:textId="77777777" w:rsidR="004D14D4" w:rsidRPr="00D95F0D" w:rsidRDefault="00B221D7" w:rsidP="00D95F0D">
      <w:pPr>
        <w:widowControl w:val="0"/>
        <w:spacing w:after="0" w:line="240" w:lineRule="auto"/>
        <w:ind w:firstLine="284"/>
        <w:jc w:val="both"/>
        <w:rPr>
          <w:rFonts w:ascii="Times New Roman" w:hAnsi="Times New Roman" w:cs="Times New Roman"/>
          <w:sz w:val="21"/>
          <w:szCs w:val="21"/>
        </w:rPr>
      </w:pPr>
      <w:r w:rsidRPr="00D95F0D">
        <w:rPr>
          <w:rFonts w:ascii="Times New Roman" w:hAnsi="Times New Roman" w:cs="Times New Roman"/>
          <w:sz w:val="21"/>
          <w:szCs w:val="21"/>
        </w:rPr>
        <w:t>- Positive teaching orientation: Increase the use of teaching methods to promote positivity, initiative, creativity and suitability with the formation an</w:t>
      </w:r>
      <w:r w:rsidRPr="00D95F0D">
        <w:rPr>
          <w:rFonts w:ascii="Times New Roman" w:hAnsi="Times New Roman" w:cs="Times New Roman"/>
          <w:sz w:val="21"/>
          <w:szCs w:val="21"/>
        </w:rPr>
        <w:t>d development of qualities and capacities for learners. practice, experience in teaching contents, especially when studying inorganic and organic substances, which have many practical applications through learning projects.</w:t>
      </w:r>
    </w:p>
    <w:p w14:paraId="2B6788C9" w14:textId="77777777" w:rsidR="004D14D4" w:rsidRPr="00D95F0D" w:rsidRDefault="00B221D7" w:rsidP="00D95F0D">
      <w:pPr>
        <w:widowControl w:val="0"/>
        <w:spacing w:after="0" w:line="240" w:lineRule="auto"/>
        <w:ind w:firstLine="284"/>
        <w:jc w:val="both"/>
        <w:rPr>
          <w:rFonts w:ascii="Times New Roman" w:hAnsi="Times New Roman" w:cs="Times New Roman"/>
          <w:sz w:val="21"/>
          <w:szCs w:val="21"/>
        </w:rPr>
      </w:pPr>
      <w:r w:rsidRPr="00D95F0D">
        <w:rPr>
          <w:rFonts w:ascii="Times New Roman" w:hAnsi="Times New Roman" w:cs="Times New Roman"/>
          <w:sz w:val="21"/>
          <w:szCs w:val="21"/>
        </w:rPr>
        <w:t>- Combining STEM education in te</w:t>
      </w:r>
      <w:r w:rsidRPr="00D95F0D">
        <w:rPr>
          <w:rFonts w:ascii="Times New Roman" w:hAnsi="Times New Roman" w:cs="Times New Roman"/>
          <w:sz w:val="21"/>
          <w:szCs w:val="21"/>
        </w:rPr>
        <w:t>aching to develop students' ability to integrate knowledge and skills of Math - Engineering - Technology and Chemistry subjects into research to solve some real-life situations .</w:t>
      </w:r>
    </w:p>
    <w:p w14:paraId="3DF75CBD" w14:textId="77777777" w:rsidR="004D14D4" w:rsidRPr="00D95F0D" w:rsidRDefault="00B221D7" w:rsidP="00D95F0D">
      <w:pPr>
        <w:widowControl w:val="0"/>
        <w:spacing w:after="0" w:line="240" w:lineRule="auto"/>
        <w:ind w:firstLine="284"/>
        <w:jc w:val="both"/>
        <w:rPr>
          <w:rFonts w:ascii="Times New Roman" w:hAnsi="Times New Roman" w:cs="Times New Roman"/>
          <w:sz w:val="21"/>
          <w:szCs w:val="21"/>
        </w:rPr>
      </w:pPr>
      <w:r w:rsidRPr="00D95F0D">
        <w:rPr>
          <w:rFonts w:ascii="Times New Roman" w:hAnsi="Times New Roman" w:cs="Times New Roman"/>
          <w:sz w:val="21"/>
          <w:szCs w:val="21"/>
        </w:rPr>
        <w:t>- Use chemistry exercises that require critical and creative thinking (open e</w:t>
      </w:r>
      <w:r w:rsidRPr="00D95F0D">
        <w:rPr>
          <w:rFonts w:ascii="Times New Roman" w:hAnsi="Times New Roman" w:cs="Times New Roman"/>
          <w:sz w:val="21"/>
          <w:szCs w:val="21"/>
        </w:rPr>
        <w:t>xercises, multiple solutions,...), exercises with practical content, enhancing the nature of chemistry, and reducing problems. Mathematical calculation exercises.</w:t>
      </w:r>
    </w:p>
    <w:p w14:paraId="55AD90B5" w14:textId="77777777" w:rsidR="004D14D4" w:rsidRPr="00D95F0D" w:rsidRDefault="00B221D7" w:rsidP="00D95F0D">
      <w:pPr>
        <w:widowControl w:val="0"/>
        <w:spacing w:after="0" w:line="240" w:lineRule="auto"/>
        <w:ind w:firstLine="284"/>
        <w:jc w:val="both"/>
        <w:rPr>
          <w:rFonts w:ascii="Times New Roman" w:hAnsi="Times New Roman" w:cs="Times New Roman"/>
          <w:sz w:val="21"/>
          <w:szCs w:val="21"/>
        </w:rPr>
      </w:pPr>
      <w:r w:rsidRPr="00D95F0D">
        <w:rPr>
          <w:rFonts w:ascii="Times New Roman" w:hAnsi="Times New Roman" w:cs="Times New Roman"/>
          <w:sz w:val="21"/>
          <w:szCs w:val="21"/>
        </w:rPr>
        <w:t>- Diversify learning forms, use information technology and teaching devices appropriately and</w:t>
      </w:r>
      <w:r w:rsidRPr="00D95F0D">
        <w:rPr>
          <w:rFonts w:ascii="Times New Roman" w:hAnsi="Times New Roman" w:cs="Times New Roman"/>
          <w:sz w:val="21"/>
          <w:szCs w:val="21"/>
        </w:rPr>
        <w:t xml:space="preserve"> effectively in teaching chemistry.</w:t>
      </w:r>
    </w:p>
    <w:p w14:paraId="7E95459E"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color w:val="000000"/>
          <w:sz w:val="21"/>
          <w:szCs w:val="21"/>
          <w:shd w:val="clear" w:color="auto" w:fill="FFFFFF"/>
        </w:rPr>
      </w:pPr>
      <w:r w:rsidRPr="00D95F0D">
        <w:rPr>
          <w:rFonts w:ascii="Times New Roman" w:eastAsia="Times New Roman" w:hAnsi="Times New Roman" w:cs="Times New Roman"/>
          <w:b/>
          <w:color w:val="000000"/>
          <w:sz w:val="21"/>
          <w:szCs w:val="21"/>
          <w:shd w:val="clear" w:color="auto" w:fill="FFFFFF"/>
        </w:rPr>
        <w:t>5.</w:t>
      </w:r>
      <w:r w:rsidRPr="00D95F0D">
        <w:rPr>
          <w:rFonts w:ascii="Times New Roman" w:eastAsia="Times New Roman" w:hAnsi="Times New Roman" w:cs="Times New Roman"/>
          <w:b/>
          <w:color w:val="000000"/>
          <w:sz w:val="21"/>
          <w:szCs w:val="21"/>
          <w:shd w:val="clear" w:color="auto" w:fill="FFFFFF"/>
          <w:lang w:val="en-GB"/>
        </w:rPr>
        <w:t>4.</w:t>
      </w:r>
      <w:r w:rsidRPr="00D95F0D">
        <w:rPr>
          <w:rFonts w:ascii="Times New Roman" w:eastAsia="Times New Roman" w:hAnsi="Times New Roman" w:cs="Times New Roman"/>
          <w:b/>
          <w:color w:val="000000"/>
          <w:sz w:val="21"/>
          <w:szCs w:val="21"/>
          <w:shd w:val="clear" w:color="auto" w:fill="FFFFFF"/>
        </w:rPr>
        <w:t xml:space="preserve"> The process of constructing AI chatbot scenario in teaching chemistry</w:t>
      </w:r>
    </w:p>
    <w:p w14:paraId="3F9CC4BF"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Cs/>
          <w:color w:val="000000"/>
          <w:sz w:val="21"/>
          <w:szCs w:val="21"/>
          <w:shd w:val="clear" w:color="auto" w:fill="FFFFFF"/>
        </w:rPr>
      </w:pPr>
      <w:r w:rsidRPr="00D95F0D">
        <w:rPr>
          <w:rFonts w:ascii="Times New Roman" w:eastAsia="Times New Roman" w:hAnsi="Times New Roman" w:cs="Times New Roman"/>
          <w:bCs/>
          <w:color w:val="000000"/>
          <w:sz w:val="21"/>
          <w:szCs w:val="21"/>
          <w:shd w:val="clear" w:color="auto" w:fill="FFFFFF"/>
        </w:rPr>
        <w:t xml:space="preserve">From the location, characteristics of chemistry, and the benefits of AI Chatbot, researchers found that AI Chatbot integrated with a chemistry </w:t>
      </w:r>
      <w:r w:rsidRPr="00D95F0D">
        <w:rPr>
          <w:rFonts w:ascii="Times New Roman" w:eastAsia="Times New Roman" w:hAnsi="Times New Roman" w:cs="Times New Roman"/>
          <w:bCs/>
          <w:color w:val="000000"/>
          <w:sz w:val="21"/>
          <w:szCs w:val="21"/>
          <w:shd w:val="clear" w:color="auto" w:fill="FFFFFF"/>
        </w:rPr>
        <w:t>teaching scenario is very suitable to easily achieve the goal of teaching, improving High efficiency in teaching and learning Chemistry.</w:t>
      </w:r>
    </w:p>
    <w:p w14:paraId="7C34A116"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Cs/>
          <w:color w:val="000000"/>
          <w:sz w:val="21"/>
          <w:szCs w:val="21"/>
          <w:shd w:val="clear" w:color="auto" w:fill="FFFFFF"/>
        </w:rPr>
      </w:pPr>
      <w:r w:rsidRPr="00D95F0D">
        <w:rPr>
          <w:rFonts w:ascii="Times New Roman" w:eastAsia="Times New Roman" w:hAnsi="Times New Roman" w:cs="Times New Roman"/>
          <w:bCs/>
          <w:color w:val="000000"/>
          <w:sz w:val="21"/>
          <w:szCs w:val="21"/>
          <w:shd w:val="clear" w:color="auto" w:fill="FFFFFF"/>
        </w:rPr>
        <w:t xml:space="preserve">The AI chatbot </w:t>
      </w:r>
      <w:r w:rsidRPr="00D95F0D">
        <w:rPr>
          <w:rFonts w:ascii="Times New Roman" w:eastAsia="Times New Roman" w:hAnsi="Times New Roman" w:cs="Times New Roman"/>
          <w:color w:val="000000"/>
          <w:sz w:val="21"/>
          <w:szCs w:val="21"/>
          <w:shd w:val="clear" w:color="auto" w:fill="FFFFFF"/>
        </w:rPr>
        <w:t>scenario</w:t>
      </w:r>
      <w:r w:rsidRPr="00D95F0D">
        <w:rPr>
          <w:rFonts w:ascii="Times New Roman" w:eastAsia="Times New Roman" w:hAnsi="Times New Roman" w:cs="Times New Roman"/>
          <w:bCs/>
          <w:color w:val="000000"/>
          <w:sz w:val="21"/>
          <w:szCs w:val="21"/>
          <w:shd w:val="clear" w:color="auto" w:fill="FFFFFF"/>
        </w:rPr>
        <w:t xml:space="preserve"> process in teaching chemistry is built based on the AI chatbot scripting process:</w:t>
      </w:r>
    </w:p>
    <w:p w14:paraId="0A14B0B2"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i/>
          <w:color w:val="000000"/>
          <w:sz w:val="21"/>
          <w:szCs w:val="21"/>
          <w:shd w:val="clear" w:color="auto" w:fill="FFFFFF"/>
        </w:rPr>
      </w:pPr>
      <w:r w:rsidRPr="00D95F0D">
        <w:rPr>
          <w:rFonts w:ascii="Times New Roman" w:eastAsia="Times New Roman" w:hAnsi="Times New Roman" w:cs="Times New Roman"/>
          <w:b/>
          <w:i/>
          <w:color w:val="000000"/>
          <w:sz w:val="21"/>
          <w:szCs w:val="21"/>
          <w:shd w:val="clear" w:color="auto" w:fill="FFFFFF"/>
        </w:rPr>
        <w:t>Step 1: Deter</w:t>
      </w:r>
      <w:r w:rsidRPr="00D95F0D">
        <w:rPr>
          <w:rFonts w:ascii="Times New Roman" w:eastAsia="Times New Roman" w:hAnsi="Times New Roman" w:cs="Times New Roman"/>
          <w:b/>
          <w:i/>
          <w:color w:val="000000"/>
          <w:sz w:val="21"/>
          <w:szCs w:val="21"/>
          <w:shd w:val="clear" w:color="auto" w:fill="FFFFFF"/>
        </w:rPr>
        <w:t>mining the structure of the scenario</w:t>
      </w:r>
    </w:p>
    <w:p w14:paraId="56CB5F20"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Determining the goal of teaching chemistry</w:t>
      </w:r>
    </w:p>
    <w:p w14:paraId="530D2CE2"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Preparation and selection: Resources related to the lessons in the chemistry program.</w:t>
      </w:r>
    </w:p>
    <w:p w14:paraId="3B7FC746"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xml:space="preserve">- Anticipate quotes, situational sentences, interactive questions, test exercises and </w:t>
      </w:r>
      <w:r w:rsidRPr="00D95F0D">
        <w:rPr>
          <w:rFonts w:ascii="Times New Roman" w:eastAsia="Times New Roman" w:hAnsi="Times New Roman" w:cs="Times New Roman"/>
          <w:color w:val="000000"/>
          <w:sz w:val="21"/>
          <w:szCs w:val="21"/>
          <w:shd w:val="clear" w:color="auto" w:fill="FFFFFF"/>
        </w:rPr>
        <w:t>teaching - learning - assessment - feedback strategies.</w:t>
      </w:r>
    </w:p>
    <w:p w14:paraId="300C94DC"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Structure the script for teaching chemistry in the direction of personalized learners.</w:t>
      </w:r>
    </w:p>
    <w:p w14:paraId="6DB779E3"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Choose AI chatbot platform: fpt.ai for chemistry teaching scenario.</w:t>
      </w:r>
    </w:p>
    <w:p w14:paraId="32CBDB9F"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i/>
          <w:color w:val="000000"/>
          <w:sz w:val="21"/>
          <w:szCs w:val="21"/>
          <w:shd w:val="clear" w:color="auto" w:fill="FFFFFF"/>
        </w:rPr>
      </w:pPr>
      <w:r w:rsidRPr="00D95F0D">
        <w:rPr>
          <w:rFonts w:ascii="Times New Roman" w:eastAsia="Times New Roman" w:hAnsi="Times New Roman" w:cs="Times New Roman"/>
          <w:b/>
          <w:i/>
          <w:color w:val="000000"/>
          <w:sz w:val="21"/>
          <w:szCs w:val="21"/>
          <w:shd w:val="clear" w:color="auto" w:fill="FFFFFF"/>
        </w:rPr>
        <w:t>Step 2: Constructing scenario content</w:t>
      </w:r>
    </w:p>
    <w:p w14:paraId="51B53ACD"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Bui</w:t>
      </w:r>
      <w:r w:rsidRPr="00D95F0D">
        <w:rPr>
          <w:rFonts w:ascii="Times New Roman" w:eastAsia="Times New Roman" w:hAnsi="Times New Roman" w:cs="Times New Roman"/>
          <w:color w:val="000000"/>
          <w:sz w:val="21"/>
          <w:szCs w:val="21"/>
          <w:shd w:val="clear" w:color="auto" w:fill="FFFFFF"/>
        </w:rPr>
        <w:t>lding a scenario for a lesson or a whole chemistry program according to the amount of knowledge from basic to advanced to serve each student's level and individual level. Later graders can relearn previous grade chemistry knowledge to regain old knowledge,</w:t>
      </w:r>
      <w:r w:rsidRPr="00D95F0D">
        <w:rPr>
          <w:rFonts w:ascii="Times New Roman" w:eastAsia="Times New Roman" w:hAnsi="Times New Roman" w:cs="Times New Roman"/>
          <w:color w:val="000000"/>
          <w:sz w:val="21"/>
          <w:szCs w:val="21"/>
          <w:shd w:val="clear" w:color="auto" w:fill="FFFFFF"/>
        </w:rPr>
        <w:t xml:space="preserve"> background knowledge whenever they need it right on AI chatbot. Pretty good students can self-add more advanced and specialized knowledge.</w:t>
      </w:r>
    </w:p>
    <w:p w14:paraId="309DB4B9"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Natural Language Processing is a core AI feature of the FPT.AI Conversation platform. In order for the Bot to be abl</w:t>
      </w:r>
      <w:r w:rsidRPr="00D95F0D">
        <w:rPr>
          <w:rFonts w:ascii="Times New Roman" w:eastAsia="Times New Roman" w:hAnsi="Times New Roman" w:cs="Times New Roman"/>
          <w:color w:val="000000"/>
          <w:sz w:val="21"/>
          <w:szCs w:val="21"/>
          <w:shd w:val="clear" w:color="auto" w:fill="FFFFFF"/>
        </w:rPr>
        <w:t>e to understand the students' sentences, the teacher designing the bot needs to teach the bot a specific amount of knowledge according to the content of each lesson in chemistry.</w:t>
      </w:r>
    </w:p>
    <w:p w14:paraId="2D2AE66A"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In FPT.AI, the scenario (Scenario) is a topic that the bot relies on to answe</w:t>
      </w:r>
      <w:r w:rsidRPr="00D95F0D">
        <w:rPr>
          <w:rFonts w:ascii="Times New Roman" w:eastAsia="Times New Roman" w:hAnsi="Times New Roman" w:cs="Times New Roman"/>
          <w:color w:val="000000"/>
          <w:sz w:val="21"/>
          <w:szCs w:val="21"/>
          <w:shd w:val="clear" w:color="auto" w:fill="FFFFFF"/>
        </w:rPr>
        <w:t>r students. Step (Step) is a sub-topic. A script consists of several steps with the same topic. These steps can be linked together by buttons.</w:t>
      </w:r>
    </w:p>
    <w:p w14:paraId="61D635BD"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lastRenderedPageBreak/>
        <w:t>The design of scenarios that answer each intent. With the intention that the sample sentence contains no entities</w:t>
      </w:r>
      <w:r w:rsidRPr="00D95F0D">
        <w:rPr>
          <w:rFonts w:ascii="Times New Roman" w:eastAsia="Times New Roman" w:hAnsi="Times New Roman" w:cs="Times New Roman"/>
          <w:color w:val="000000"/>
          <w:sz w:val="21"/>
          <w:szCs w:val="21"/>
          <w:shd w:val="clear" w:color="auto" w:fill="FFFFFF"/>
        </w:rPr>
        <w:t>, the Bot only needs to give a single answer. However, with the intention that the sample sentence contains an object entity, the Bot needs to give different answers based on that entity. In this case, we use the condition of the variable.</w:t>
      </w:r>
      <w:r w:rsidRPr="00D95F0D">
        <w:rPr>
          <w:rFonts w:ascii="Times New Roman" w:eastAsia="Times New Roman" w:hAnsi="Times New Roman" w:cs="Times New Roman"/>
          <w:b/>
          <w:color w:val="000000"/>
          <w:sz w:val="21"/>
          <w:szCs w:val="21"/>
          <w:shd w:val="clear" w:color="auto" w:fill="FFFFFF"/>
        </w:rPr>
        <w:t xml:space="preserve">- - </w:t>
      </w:r>
      <w:r w:rsidRPr="00D95F0D">
        <w:rPr>
          <w:rFonts w:ascii="Times New Roman" w:eastAsia="Times New Roman" w:hAnsi="Times New Roman" w:cs="Times New Roman"/>
          <w:color w:val="000000"/>
          <w:sz w:val="21"/>
          <w:szCs w:val="21"/>
          <w:shd w:val="clear" w:color="auto" w:fill="FFFFFF"/>
        </w:rPr>
        <w:t>Heading</w:t>
      </w:r>
    </w:p>
    <w:p w14:paraId="71D88D91"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Introduction of overview content, concepts, issues to be discussed, quotes from practice to enter concepts and theories contained in chemistry lectures by steps and suggested content buttons for students to choose from.</w:t>
      </w:r>
    </w:p>
    <w:p w14:paraId="1BBBE1D3"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Development section</w:t>
      </w:r>
    </w:p>
    <w:p w14:paraId="11D30FBB"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xml:space="preserve"> + Theory: Bui</w:t>
      </w:r>
      <w:r w:rsidRPr="00D95F0D">
        <w:rPr>
          <w:rFonts w:ascii="Times New Roman" w:eastAsia="Times New Roman" w:hAnsi="Times New Roman" w:cs="Times New Roman"/>
          <w:color w:val="000000"/>
          <w:sz w:val="21"/>
          <w:szCs w:val="21"/>
          <w:shd w:val="clear" w:color="auto" w:fill="FFFFFF"/>
        </w:rPr>
        <w:t>ld concepts, definitions, physical properties, chemical properties of substances by steps, in the steps will be nodes containing the content of concepts, reaction phenomena, how to apply Use, give illustrative examples, relate to real life in the form of w</w:t>
      </w:r>
      <w:r w:rsidRPr="00D95F0D">
        <w:rPr>
          <w:rFonts w:ascii="Times New Roman" w:eastAsia="Times New Roman" w:hAnsi="Times New Roman" w:cs="Times New Roman"/>
          <w:color w:val="000000"/>
          <w:sz w:val="21"/>
          <w:szCs w:val="21"/>
          <w:shd w:val="clear" w:color="auto" w:fill="FFFFFF"/>
        </w:rPr>
        <w:t>riting, images or videos...</w:t>
      </w:r>
    </w:p>
    <w:p w14:paraId="690F35A0"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Experiment: Digitize chemical lab experiments into images and videos. In this section, the steps will be steps in the experiment such as: preparation, safety, conduct ..., each step will include buttons containing small conten</w:t>
      </w:r>
      <w:r w:rsidRPr="00D95F0D">
        <w:rPr>
          <w:rFonts w:ascii="Times New Roman" w:eastAsia="Times New Roman" w:hAnsi="Times New Roman" w:cs="Times New Roman"/>
          <w:color w:val="000000"/>
          <w:sz w:val="21"/>
          <w:szCs w:val="21"/>
          <w:shd w:val="clear" w:color="auto" w:fill="FFFFFF"/>
        </w:rPr>
        <w:t>ts in each step of the experiment.</w:t>
      </w:r>
    </w:p>
    <w:p w14:paraId="078919EA"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Exercises: Each step is an exercise, solving sample exercises, exercises go from easy to advanced. The buttons will be answer options or suggestions or move to the next sentence. To develop students' skills, attitudes a</w:t>
      </w:r>
      <w:r w:rsidRPr="00D95F0D">
        <w:rPr>
          <w:rFonts w:ascii="Times New Roman" w:eastAsia="Times New Roman" w:hAnsi="Times New Roman" w:cs="Times New Roman"/>
          <w:color w:val="000000"/>
          <w:sz w:val="21"/>
          <w:szCs w:val="21"/>
          <w:shd w:val="clear" w:color="auto" w:fill="FFFFFF"/>
        </w:rPr>
        <w:t>nd awareness.</w:t>
      </w:r>
    </w:p>
    <w:p w14:paraId="31B3D0DE"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The end</w:t>
      </w:r>
    </w:p>
    <w:p w14:paraId="5A60AA97"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Develop key steps of the lesson such as: Concepts, physical properties, chemical properties and practical applications, assign homework.</w:t>
      </w:r>
    </w:p>
    <w:p w14:paraId="497D49CF"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For the most logical scenario design, describe the sub-scenarios and divide them into conversat</w:t>
      </w:r>
      <w:r w:rsidRPr="00D95F0D">
        <w:rPr>
          <w:rFonts w:ascii="Times New Roman" w:eastAsia="Times New Roman" w:hAnsi="Times New Roman" w:cs="Times New Roman"/>
          <w:color w:val="000000"/>
          <w:sz w:val="21"/>
          <w:szCs w:val="21"/>
          <w:shd w:val="clear" w:color="auto" w:fill="FFFFFF"/>
        </w:rPr>
        <w:t>ion flows in the form of a tree map.</w:t>
      </w:r>
    </w:p>
    <w:p w14:paraId="668553B4"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i/>
          <w:color w:val="000000"/>
          <w:sz w:val="21"/>
          <w:szCs w:val="21"/>
          <w:shd w:val="clear" w:color="auto" w:fill="FFFFFF"/>
        </w:rPr>
      </w:pPr>
      <w:r w:rsidRPr="00D95F0D">
        <w:rPr>
          <w:rFonts w:ascii="Times New Roman" w:eastAsia="Times New Roman" w:hAnsi="Times New Roman" w:cs="Times New Roman"/>
          <w:b/>
          <w:i/>
          <w:color w:val="000000"/>
          <w:sz w:val="21"/>
          <w:szCs w:val="21"/>
          <w:shd w:val="clear" w:color="auto" w:fill="FFFFFF"/>
        </w:rPr>
        <w:t>Step 3: Submitting the scenario to AI chatbot</w:t>
      </w:r>
    </w:p>
    <w:p w14:paraId="23E90180"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Create scenario flow for Chatbot: Break down and digitize each teaching content in a chemistry lecture by step 1 and step 2 into small topics according to Sample Sentences</w:t>
      </w:r>
      <w:r w:rsidRPr="00D95F0D">
        <w:rPr>
          <w:rFonts w:ascii="Times New Roman" w:eastAsia="Times New Roman" w:hAnsi="Times New Roman" w:cs="Times New Roman"/>
          <w:color w:val="000000"/>
          <w:sz w:val="21"/>
          <w:szCs w:val="21"/>
          <w:shd w:val="clear" w:color="auto" w:fill="FFFFFF"/>
        </w:rPr>
        <w:t xml:space="preserve"> (Questions that learners use to ask about problems they need answers to). From there, what is the intention (purpose, intent of the questions) of the learners in each sub-topic? At the same time, build Keywords (The important and necessary information in </w:t>
      </w:r>
      <w:r w:rsidRPr="00D95F0D">
        <w:rPr>
          <w:rFonts w:ascii="Times New Roman" w:eastAsia="Times New Roman" w:hAnsi="Times New Roman" w:cs="Times New Roman"/>
          <w:color w:val="000000"/>
          <w:sz w:val="21"/>
          <w:szCs w:val="21"/>
          <w:shd w:val="clear" w:color="auto" w:fill="FFFFFF"/>
        </w:rPr>
        <w:t>the sentence, helping the bot understand the problem that the learner is talking about to give a suitable answer). Building the Entity (Denoting the meaning of the above Keywords) in the Sample Sentences (Sample), the set of Sample Sentences (Sample) is th</w:t>
      </w:r>
      <w:r w:rsidRPr="00D95F0D">
        <w:rPr>
          <w:rFonts w:ascii="Times New Roman" w:eastAsia="Times New Roman" w:hAnsi="Times New Roman" w:cs="Times New Roman"/>
          <w:color w:val="000000"/>
          <w:sz w:val="21"/>
          <w:szCs w:val="21"/>
          <w:shd w:val="clear" w:color="auto" w:fill="FFFFFF"/>
        </w:rPr>
        <w:t>e sentence that learners will ask related to each problem to teach the bot.</w:t>
      </w:r>
    </w:p>
    <w:p w14:paraId="3CEB4E90"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i/>
          <w:color w:val="000000"/>
          <w:sz w:val="21"/>
          <w:szCs w:val="21"/>
          <w:shd w:val="clear" w:color="auto" w:fill="FFFFFF"/>
        </w:rPr>
      </w:pPr>
      <w:r w:rsidRPr="00D95F0D">
        <w:rPr>
          <w:rFonts w:ascii="Times New Roman" w:eastAsia="Times New Roman" w:hAnsi="Times New Roman" w:cs="Times New Roman"/>
          <w:i/>
          <w:color w:val="000000"/>
          <w:sz w:val="21"/>
          <w:szCs w:val="21"/>
          <w:shd w:val="clear" w:color="auto" w:fill="FFFFFF"/>
        </w:rPr>
        <w:t xml:space="preserve">Example: </w:t>
      </w:r>
    </w:p>
    <w:tbl>
      <w:tblPr>
        <w:tblStyle w:val="TableGrid"/>
        <w:tblW w:w="0" w:type="auto"/>
        <w:jc w:val="center"/>
        <w:tblLook w:val="04A0" w:firstRow="1" w:lastRow="0" w:firstColumn="1" w:lastColumn="0" w:noHBand="0" w:noVBand="1"/>
      </w:tblPr>
      <w:tblGrid>
        <w:gridCol w:w="3351"/>
        <w:gridCol w:w="2750"/>
        <w:gridCol w:w="2421"/>
      </w:tblGrid>
      <w:tr w:rsidR="004D14D4" w:rsidRPr="00D95F0D" w14:paraId="31A84B8D" w14:textId="77777777" w:rsidTr="00D95F0D">
        <w:trPr>
          <w:jc w:val="center"/>
        </w:trPr>
        <w:tc>
          <w:tcPr>
            <w:tcW w:w="3351" w:type="dxa"/>
          </w:tcPr>
          <w:p w14:paraId="2A31B398" w14:textId="77777777" w:rsidR="004D14D4" w:rsidRPr="00D95F0D" w:rsidRDefault="00B221D7" w:rsidP="00D95F0D">
            <w:pPr>
              <w:widowControl w:val="0"/>
              <w:spacing w:after="0" w:line="240" w:lineRule="auto"/>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b/>
                <w:bCs/>
                <w:color w:val="000000"/>
                <w:sz w:val="21"/>
                <w:szCs w:val="21"/>
                <w:shd w:val="clear" w:color="auto" w:fill="FFFFFF"/>
              </w:rPr>
              <w:t xml:space="preserve">Sample sentence: </w:t>
            </w:r>
            <w:r w:rsidRPr="00D95F0D">
              <w:rPr>
                <w:rFonts w:ascii="Times New Roman" w:eastAsia="Times New Roman" w:hAnsi="Times New Roman" w:cs="Times New Roman"/>
                <w:bCs/>
                <w:color w:val="000000"/>
                <w:sz w:val="21"/>
                <w:szCs w:val="21"/>
                <w:shd w:val="clear" w:color="auto" w:fill="FFFFFF"/>
              </w:rPr>
              <w:t>I want to solve exercise 2, 8th grade chemistry, page 30</w:t>
            </w:r>
          </w:p>
        </w:tc>
        <w:tc>
          <w:tcPr>
            <w:tcW w:w="2750" w:type="dxa"/>
          </w:tcPr>
          <w:p w14:paraId="4FC39A6C" w14:textId="77777777" w:rsidR="004D14D4" w:rsidRPr="00D95F0D" w:rsidRDefault="004D14D4"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p>
        </w:tc>
        <w:tc>
          <w:tcPr>
            <w:tcW w:w="2421" w:type="dxa"/>
          </w:tcPr>
          <w:p w14:paraId="1E07F0A9" w14:textId="77777777" w:rsidR="004D14D4" w:rsidRPr="00D95F0D" w:rsidRDefault="004D14D4"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p>
        </w:tc>
      </w:tr>
      <w:tr w:rsidR="004D14D4" w:rsidRPr="00D95F0D" w14:paraId="3185059A" w14:textId="77777777" w:rsidTr="00D95F0D">
        <w:trPr>
          <w:jc w:val="center"/>
        </w:trPr>
        <w:tc>
          <w:tcPr>
            <w:tcW w:w="3351" w:type="dxa"/>
          </w:tcPr>
          <w:p w14:paraId="206736FE" w14:textId="77777777" w:rsidR="004D14D4" w:rsidRPr="00D95F0D" w:rsidRDefault="00B221D7" w:rsidP="00D95F0D">
            <w:pPr>
              <w:widowControl w:val="0"/>
              <w:spacing w:after="0" w:line="240" w:lineRule="auto"/>
              <w:jc w:val="center"/>
              <w:rPr>
                <w:rFonts w:ascii="Times New Roman" w:eastAsia="Times New Roman" w:hAnsi="Times New Roman" w:cs="Times New Roman"/>
                <w:b/>
                <w:bCs/>
                <w:color w:val="000000"/>
                <w:sz w:val="21"/>
                <w:szCs w:val="21"/>
                <w:shd w:val="clear" w:color="auto" w:fill="FFFFFF"/>
              </w:rPr>
            </w:pPr>
            <w:r w:rsidRPr="00D95F0D">
              <w:rPr>
                <w:rFonts w:ascii="Times New Roman" w:eastAsia="Times New Roman" w:hAnsi="Times New Roman" w:cs="Times New Roman"/>
                <w:b/>
                <w:bCs/>
                <w:color w:val="000000"/>
                <w:sz w:val="21"/>
                <w:szCs w:val="21"/>
                <w:shd w:val="clear" w:color="auto" w:fill="FFFFFF"/>
              </w:rPr>
              <w:t>Intent</w:t>
            </w:r>
          </w:p>
        </w:tc>
        <w:tc>
          <w:tcPr>
            <w:tcW w:w="2750" w:type="dxa"/>
          </w:tcPr>
          <w:p w14:paraId="32B56ECA" w14:textId="77777777" w:rsidR="004D14D4" w:rsidRPr="00D95F0D" w:rsidRDefault="00B221D7" w:rsidP="00D95F0D">
            <w:pPr>
              <w:widowControl w:val="0"/>
              <w:spacing w:after="0" w:line="240" w:lineRule="auto"/>
              <w:jc w:val="center"/>
              <w:rPr>
                <w:rFonts w:ascii="Times New Roman" w:eastAsia="Times New Roman" w:hAnsi="Times New Roman" w:cs="Times New Roman"/>
                <w:b/>
                <w:bCs/>
                <w:color w:val="000000"/>
                <w:sz w:val="21"/>
                <w:szCs w:val="21"/>
                <w:shd w:val="clear" w:color="auto" w:fill="FFFFFF"/>
              </w:rPr>
            </w:pPr>
            <w:r w:rsidRPr="00D95F0D">
              <w:rPr>
                <w:rFonts w:ascii="Times New Roman" w:eastAsia="Times New Roman" w:hAnsi="Times New Roman" w:cs="Times New Roman"/>
                <w:b/>
                <w:bCs/>
                <w:color w:val="000000"/>
                <w:sz w:val="21"/>
                <w:szCs w:val="21"/>
                <w:shd w:val="clear" w:color="auto" w:fill="FFFFFF"/>
              </w:rPr>
              <w:t>Key words</w:t>
            </w:r>
          </w:p>
        </w:tc>
        <w:tc>
          <w:tcPr>
            <w:tcW w:w="2421" w:type="dxa"/>
          </w:tcPr>
          <w:p w14:paraId="7567FDEB" w14:textId="77777777" w:rsidR="004D14D4" w:rsidRPr="00D95F0D" w:rsidRDefault="00B221D7" w:rsidP="00D95F0D">
            <w:pPr>
              <w:widowControl w:val="0"/>
              <w:spacing w:after="0" w:line="240" w:lineRule="auto"/>
              <w:jc w:val="center"/>
              <w:rPr>
                <w:rFonts w:ascii="Times New Roman" w:eastAsia="Times New Roman" w:hAnsi="Times New Roman" w:cs="Times New Roman"/>
                <w:b/>
                <w:bCs/>
                <w:color w:val="000000"/>
                <w:sz w:val="21"/>
                <w:szCs w:val="21"/>
                <w:shd w:val="clear" w:color="auto" w:fill="FFFFFF"/>
              </w:rPr>
            </w:pPr>
            <w:r w:rsidRPr="00D95F0D">
              <w:rPr>
                <w:rFonts w:ascii="Times New Roman" w:eastAsia="Times New Roman" w:hAnsi="Times New Roman" w:cs="Times New Roman"/>
                <w:b/>
                <w:bCs/>
                <w:color w:val="000000"/>
                <w:sz w:val="21"/>
                <w:szCs w:val="21"/>
                <w:shd w:val="clear" w:color="auto" w:fill="FFFFFF"/>
              </w:rPr>
              <w:t>Entity Type</w:t>
            </w:r>
          </w:p>
        </w:tc>
      </w:tr>
      <w:tr w:rsidR="004D14D4" w:rsidRPr="00D95F0D" w14:paraId="731C7F12" w14:textId="77777777" w:rsidTr="00D95F0D">
        <w:trPr>
          <w:jc w:val="center"/>
        </w:trPr>
        <w:tc>
          <w:tcPr>
            <w:tcW w:w="3351" w:type="dxa"/>
          </w:tcPr>
          <w:p w14:paraId="5734A7B5" w14:textId="77777777" w:rsidR="004D14D4" w:rsidRPr="00D95F0D" w:rsidRDefault="00B221D7" w:rsidP="00D95F0D">
            <w:pPr>
              <w:widowControl w:val="0"/>
              <w:spacing w:after="0" w:line="240" w:lineRule="auto"/>
              <w:jc w:val="center"/>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bCs/>
                <w:color w:val="000000"/>
                <w:sz w:val="21"/>
                <w:szCs w:val="21"/>
                <w:shd w:val="clear" w:color="auto" w:fill="FFFFFF"/>
              </w:rPr>
              <w:t>Solving exercise</w:t>
            </w:r>
          </w:p>
        </w:tc>
        <w:tc>
          <w:tcPr>
            <w:tcW w:w="2750" w:type="dxa"/>
          </w:tcPr>
          <w:p w14:paraId="1A129E87" w14:textId="77777777" w:rsidR="004D14D4" w:rsidRPr="00D95F0D" w:rsidRDefault="00B221D7" w:rsidP="00D95F0D">
            <w:pPr>
              <w:widowControl w:val="0"/>
              <w:spacing w:after="0" w:line="240" w:lineRule="auto"/>
              <w:jc w:val="center"/>
              <w:rPr>
                <w:rFonts w:ascii="Times New Roman" w:eastAsia="Times New Roman" w:hAnsi="Times New Roman" w:cs="Times New Roman"/>
                <w:i/>
                <w:iCs/>
                <w:color w:val="000000"/>
                <w:sz w:val="21"/>
                <w:szCs w:val="21"/>
                <w:shd w:val="clear" w:color="auto" w:fill="FFFFFF"/>
              </w:rPr>
            </w:pPr>
            <w:r w:rsidRPr="00D95F0D">
              <w:rPr>
                <w:rFonts w:ascii="Times New Roman" w:eastAsia="Times New Roman" w:hAnsi="Times New Roman" w:cs="Times New Roman"/>
                <w:i/>
                <w:iCs/>
                <w:color w:val="000000"/>
                <w:sz w:val="21"/>
                <w:szCs w:val="21"/>
                <w:shd w:val="clear" w:color="auto" w:fill="FFFFFF"/>
              </w:rPr>
              <w:t>2</w:t>
            </w:r>
          </w:p>
        </w:tc>
        <w:tc>
          <w:tcPr>
            <w:tcW w:w="2421" w:type="dxa"/>
          </w:tcPr>
          <w:p w14:paraId="5758575D" w14:textId="77777777" w:rsidR="004D14D4" w:rsidRPr="00D95F0D" w:rsidRDefault="00B221D7" w:rsidP="00D95F0D">
            <w:pPr>
              <w:widowControl w:val="0"/>
              <w:spacing w:after="0" w:line="240" w:lineRule="auto"/>
              <w:jc w:val="center"/>
              <w:rPr>
                <w:rFonts w:ascii="Times New Roman" w:eastAsia="Times New Roman" w:hAnsi="Times New Roman" w:cs="Times New Roman"/>
                <w:i/>
                <w:iCs/>
                <w:color w:val="000000"/>
                <w:sz w:val="21"/>
                <w:szCs w:val="21"/>
                <w:shd w:val="clear" w:color="auto" w:fill="FFFFFF"/>
              </w:rPr>
            </w:pPr>
            <w:r w:rsidRPr="00D95F0D">
              <w:rPr>
                <w:rFonts w:ascii="Times New Roman" w:eastAsia="Times New Roman" w:hAnsi="Times New Roman" w:cs="Times New Roman"/>
                <w:i/>
                <w:iCs/>
                <w:color w:val="000000"/>
                <w:sz w:val="21"/>
                <w:szCs w:val="21"/>
                <w:shd w:val="clear" w:color="auto" w:fill="FFFFFF"/>
              </w:rPr>
              <w:t xml:space="preserve">Number </w:t>
            </w:r>
            <w:r w:rsidRPr="00D95F0D">
              <w:rPr>
                <w:rFonts w:ascii="Times New Roman" w:eastAsia="Times New Roman" w:hAnsi="Times New Roman" w:cs="Times New Roman"/>
                <w:bCs/>
                <w:color w:val="000000"/>
                <w:sz w:val="21"/>
                <w:szCs w:val="21"/>
                <w:shd w:val="clear" w:color="auto" w:fill="FFFFFF"/>
              </w:rPr>
              <w:t>exercise</w:t>
            </w:r>
          </w:p>
        </w:tc>
      </w:tr>
      <w:tr w:rsidR="004D14D4" w:rsidRPr="00D95F0D" w14:paraId="7D0E389E" w14:textId="77777777" w:rsidTr="00D95F0D">
        <w:trPr>
          <w:jc w:val="center"/>
        </w:trPr>
        <w:tc>
          <w:tcPr>
            <w:tcW w:w="3351" w:type="dxa"/>
          </w:tcPr>
          <w:p w14:paraId="2743D226" w14:textId="77777777" w:rsidR="004D14D4" w:rsidRPr="00D95F0D" w:rsidRDefault="004D14D4" w:rsidP="00D95F0D">
            <w:pPr>
              <w:widowControl w:val="0"/>
              <w:spacing w:after="0" w:line="240" w:lineRule="auto"/>
              <w:jc w:val="center"/>
              <w:rPr>
                <w:rFonts w:ascii="Times New Roman" w:eastAsia="Times New Roman" w:hAnsi="Times New Roman" w:cs="Times New Roman"/>
                <w:color w:val="000000"/>
                <w:sz w:val="21"/>
                <w:szCs w:val="21"/>
                <w:shd w:val="clear" w:color="auto" w:fill="FFFFFF"/>
              </w:rPr>
            </w:pPr>
          </w:p>
        </w:tc>
        <w:tc>
          <w:tcPr>
            <w:tcW w:w="2750" w:type="dxa"/>
          </w:tcPr>
          <w:p w14:paraId="6FE1B1FA" w14:textId="77777777" w:rsidR="004D14D4" w:rsidRPr="00D95F0D" w:rsidRDefault="00B221D7" w:rsidP="00D95F0D">
            <w:pPr>
              <w:widowControl w:val="0"/>
              <w:spacing w:after="0" w:line="240" w:lineRule="auto"/>
              <w:jc w:val="center"/>
              <w:rPr>
                <w:rFonts w:ascii="Times New Roman" w:eastAsia="Times New Roman" w:hAnsi="Times New Roman" w:cs="Times New Roman"/>
                <w:i/>
                <w:iCs/>
                <w:color w:val="000000"/>
                <w:sz w:val="21"/>
                <w:szCs w:val="21"/>
                <w:shd w:val="clear" w:color="auto" w:fill="FFFFFF"/>
                <w:lang w:val="en-GB"/>
              </w:rPr>
            </w:pPr>
            <w:r w:rsidRPr="00D95F0D">
              <w:rPr>
                <w:rFonts w:ascii="Times New Roman" w:eastAsia="Times New Roman" w:hAnsi="Times New Roman" w:cs="Times New Roman"/>
                <w:bCs/>
                <w:color w:val="000000"/>
                <w:sz w:val="21"/>
                <w:szCs w:val="21"/>
                <w:shd w:val="clear" w:color="auto" w:fill="FFFFFF"/>
              </w:rPr>
              <w:t>Chemistry</w:t>
            </w:r>
          </w:p>
        </w:tc>
        <w:tc>
          <w:tcPr>
            <w:tcW w:w="2421" w:type="dxa"/>
          </w:tcPr>
          <w:p w14:paraId="4075AA2C" w14:textId="77777777" w:rsidR="004D14D4" w:rsidRPr="00D95F0D" w:rsidRDefault="00B221D7" w:rsidP="00D95F0D">
            <w:pPr>
              <w:widowControl w:val="0"/>
              <w:spacing w:after="0" w:line="240" w:lineRule="auto"/>
              <w:jc w:val="center"/>
              <w:rPr>
                <w:rFonts w:ascii="Times New Roman" w:eastAsia="Times New Roman" w:hAnsi="Times New Roman" w:cs="Times New Roman"/>
                <w:i/>
                <w:iCs/>
                <w:color w:val="000000"/>
                <w:sz w:val="21"/>
                <w:szCs w:val="21"/>
                <w:shd w:val="clear" w:color="auto" w:fill="FFFFFF"/>
              </w:rPr>
            </w:pPr>
            <w:r w:rsidRPr="00D95F0D">
              <w:rPr>
                <w:rFonts w:ascii="Times New Roman" w:eastAsia="Times New Roman" w:hAnsi="Times New Roman" w:cs="Times New Roman"/>
                <w:i/>
                <w:iCs/>
                <w:color w:val="000000"/>
                <w:sz w:val="21"/>
                <w:szCs w:val="21"/>
                <w:shd w:val="clear" w:color="auto" w:fill="FFFFFF"/>
              </w:rPr>
              <w:t>Subject</w:t>
            </w:r>
          </w:p>
        </w:tc>
      </w:tr>
      <w:tr w:rsidR="004D14D4" w:rsidRPr="00D95F0D" w14:paraId="20692E5C" w14:textId="77777777" w:rsidTr="00D95F0D">
        <w:trPr>
          <w:jc w:val="center"/>
        </w:trPr>
        <w:tc>
          <w:tcPr>
            <w:tcW w:w="3351" w:type="dxa"/>
          </w:tcPr>
          <w:p w14:paraId="259EEF0D" w14:textId="77777777" w:rsidR="004D14D4" w:rsidRPr="00D95F0D" w:rsidRDefault="004D14D4" w:rsidP="00D95F0D">
            <w:pPr>
              <w:widowControl w:val="0"/>
              <w:spacing w:after="0" w:line="240" w:lineRule="auto"/>
              <w:jc w:val="center"/>
              <w:rPr>
                <w:rFonts w:ascii="Times New Roman" w:eastAsia="Times New Roman" w:hAnsi="Times New Roman" w:cs="Times New Roman"/>
                <w:color w:val="000000"/>
                <w:sz w:val="21"/>
                <w:szCs w:val="21"/>
                <w:shd w:val="clear" w:color="auto" w:fill="FFFFFF"/>
              </w:rPr>
            </w:pPr>
          </w:p>
        </w:tc>
        <w:tc>
          <w:tcPr>
            <w:tcW w:w="2750" w:type="dxa"/>
          </w:tcPr>
          <w:p w14:paraId="5D457DB1" w14:textId="77777777" w:rsidR="004D14D4" w:rsidRPr="00D95F0D" w:rsidRDefault="00B221D7" w:rsidP="00D95F0D">
            <w:pPr>
              <w:widowControl w:val="0"/>
              <w:spacing w:after="0" w:line="240" w:lineRule="auto"/>
              <w:jc w:val="center"/>
              <w:rPr>
                <w:rFonts w:ascii="Times New Roman" w:eastAsia="Times New Roman" w:hAnsi="Times New Roman" w:cs="Times New Roman"/>
                <w:i/>
                <w:iCs/>
                <w:color w:val="000000"/>
                <w:sz w:val="21"/>
                <w:szCs w:val="21"/>
                <w:shd w:val="clear" w:color="auto" w:fill="FFFFFF"/>
              </w:rPr>
            </w:pPr>
            <w:r w:rsidRPr="00D95F0D">
              <w:rPr>
                <w:rFonts w:ascii="Times New Roman" w:eastAsia="Times New Roman" w:hAnsi="Times New Roman" w:cs="Times New Roman"/>
                <w:bCs/>
                <w:color w:val="000000"/>
                <w:sz w:val="21"/>
                <w:szCs w:val="21"/>
                <w:shd w:val="clear" w:color="auto" w:fill="FFFFFF"/>
              </w:rPr>
              <w:t xml:space="preserve">8th </w:t>
            </w:r>
            <w:r w:rsidRPr="00D95F0D">
              <w:rPr>
                <w:rFonts w:ascii="Times New Roman" w:eastAsia="Times New Roman" w:hAnsi="Times New Roman" w:cs="Times New Roman"/>
                <w:bCs/>
                <w:color w:val="000000"/>
                <w:sz w:val="21"/>
                <w:szCs w:val="21"/>
                <w:shd w:val="clear" w:color="auto" w:fill="FFFFFF"/>
              </w:rPr>
              <w:t>grade</w:t>
            </w:r>
          </w:p>
        </w:tc>
        <w:tc>
          <w:tcPr>
            <w:tcW w:w="2421" w:type="dxa"/>
          </w:tcPr>
          <w:p w14:paraId="4DF3E370" w14:textId="77777777" w:rsidR="004D14D4" w:rsidRPr="00D95F0D" w:rsidRDefault="00B221D7" w:rsidP="00D95F0D">
            <w:pPr>
              <w:widowControl w:val="0"/>
              <w:spacing w:after="0" w:line="240" w:lineRule="auto"/>
              <w:jc w:val="center"/>
              <w:rPr>
                <w:rFonts w:ascii="Times New Roman" w:eastAsia="Times New Roman" w:hAnsi="Times New Roman" w:cs="Times New Roman"/>
                <w:i/>
                <w:iCs/>
                <w:color w:val="000000"/>
                <w:sz w:val="21"/>
                <w:szCs w:val="21"/>
                <w:shd w:val="clear" w:color="auto" w:fill="FFFFFF"/>
              </w:rPr>
            </w:pPr>
            <w:r w:rsidRPr="00D95F0D">
              <w:rPr>
                <w:rFonts w:ascii="Times New Roman" w:eastAsia="Times New Roman" w:hAnsi="Times New Roman" w:cs="Times New Roman"/>
                <w:i/>
                <w:iCs/>
                <w:color w:val="000000"/>
                <w:sz w:val="21"/>
                <w:szCs w:val="21"/>
                <w:shd w:val="clear" w:color="auto" w:fill="FFFFFF"/>
              </w:rPr>
              <w:t>Class</w:t>
            </w:r>
          </w:p>
        </w:tc>
      </w:tr>
      <w:tr w:rsidR="004D14D4" w:rsidRPr="00D95F0D" w14:paraId="2E74375E" w14:textId="77777777" w:rsidTr="00D95F0D">
        <w:trPr>
          <w:jc w:val="center"/>
        </w:trPr>
        <w:tc>
          <w:tcPr>
            <w:tcW w:w="3351" w:type="dxa"/>
          </w:tcPr>
          <w:p w14:paraId="7E243DC2" w14:textId="77777777" w:rsidR="004D14D4" w:rsidRPr="00D95F0D" w:rsidRDefault="004D14D4" w:rsidP="00D95F0D">
            <w:pPr>
              <w:widowControl w:val="0"/>
              <w:spacing w:after="0" w:line="240" w:lineRule="auto"/>
              <w:jc w:val="center"/>
              <w:rPr>
                <w:rFonts w:ascii="Times New Roman" w:eastAsia="Times New Roman" w:hAnsi="Times New Roman" w:cs="Times New Roman"/>
                <w:color w:val="000000"/>
                <w:sz w:val="21"/>
                <w:szCs w:val="21"/>
                <w:shd w:val="clear" w:color="auto" w:fill="FFFFFF"/>
              </w:rPr>
            </w:pPr>
          </w:p>
        </w:tc>
        <w:tc>
          <w:tcPr>
            <w:tcW w:w="2750" w:type="dxa"/>
          </w:tcPr>
          <w:p w14:paraId="4F624079" w14:textId="77777777" w:rsidR="004D14D4" w:rsidRPr="00D95F0D" w:rsidRDefault="00B221D7" w:rsidP="00D95F0D">
            <w:pPr>
              <w:widowControl w:val="0"/>
              <w:spacing w:after="0" w:line="240" w:lineRule="auto"/>
              <w:jc w:val="center"/>
              <w:rPr>
                <w:rFonts w:ascii="Times New Roman" w:eastAsia="Times New Roman" w:hAnsi="Times New Roman" w:cs="Times New Roman"/>
                <w:i/>
                <w:iCs/>
                <w:color w:val="000000"/>
                <w:sz w:val="21"/>
                <w:szCs w:val="21"/>
                <w:shd w:val="clear" w:color="auto" w:fill="FFFFFF"/>
              </w:rPr>
            </w:pPr>
            <w:r w:rsidRPr="00D95F0D">
              <w:rPr>
                <w:rFonts w:ascii="Times New Roman" w:eastAsia="Times New Roman" w:hAnsi="Times New Roman" w:cs="Times New Roman"/>
                <w:bCs/>
                <w:color w:val="000000"/>
                <w:sz w:val="21"/>
                <w:szCs w:val="21"/>
                <w:shd w:val="clear" w:color="auto" w:fill="FFFFFF"/>
              </w:rPr>
              <w:t>Page 30</w:t>
            </w:r>
          </w:p>
        </w:tc>
        <w:tc>
          <w:tcPr>
            <w:tcW w:w="2421" w:type="dxa"/>
          </w:tcPr>
          <w:p w14:paraId="07504BAF" w14:textId="77777777" w:rsidR="004D14D4" w:rsidRPr="00D95F0D" w:rsidRDefault="00B221D7" w:rsidP="00D95F0D">
            <w:pPr>
              <w:widowControl w:val="0"/>
              <w:spacing w:after="0" w:line="240" w:lineRule="auto"/>
              <w:jc w:val="center"/>
              <w:rPr>
                <w:rFonts w:ascii="Times New Roman" w:eastAsia="Times New Roman" w:hAnsi="Times New Roman" w:cs="Times New Roman"/>
                <w:i/>
                <w:iCs/>
                <w:color w:val="000000"/>
                <w:sz w:val="21"/>
                <w:szCs w:val="21"/>
                <w:shd w:val="clear" w:color="auto" w:fill="FFFFFF"/>
              </w:rPr>
            </w:pPr>
            <w:r w:rsidRPr="00D95F0D">
              <w:rPr>
                <w:rFonts w:ascii="Times New Roman" w:eastAsia="Times New Roman" w:hAnsi="Times New Roman" w:cs="Times New Roman"/>
                <w:i/>
                <w:iCs/>
                <w:color w:val="000000"/>
                <w:sz w:val="21"/>
                <w:szCs w:val="21"/>
                <w:shd w:val="clear" w:color="auto" w:fill="FFFFFF"/>
              </w:rPr>
              <w:t>Page</w:t>
            </w:r>
          </w:p>
        </w:tc>
      </w:tr>
    </w:tbl>
    <w:p w14:paraId="3B7CCCDE"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lang w:val="en-GB"/>
        </w:rPr>
      </w:pPr>
      <w:r w:rsidRPr="00D95F0D">
        <w:rPr>
          <w:rFonts w:ascii="Times New Roman" w:eastAsia="Times New Roman" w:hAnsi="Times New Roman" w:cs="Times New Roman"/>
          <w:color w:val="000000"/>
          <w:sz w:val="21"/>
          <w:szCs w:val="21"/>
          <w:shd w:val="clear" w:color="auto" w:fill="FFFFFF"/>
          <w:lang w:val="en-GB"/>
        </w:rPr>
        <w:t>Sample sentences are very important for chatbots. Therefore, teachers should add as many sample sentences as possible. The variety of sample sentences will help the chatbot to understand many different sentences of learners.</w:t>
      </w:r>
    </w:p>
    <w:p w14:paraId="3DCC3192"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lang w:val="en-GB"/>
        </w:rPr>
      </w:pPr>
      <w:r w:rsidRPr="00D95F0D">
        <w:rPr>
          <w:rFonts w:ascii="Times New Roman" w:eastAsia="Times New Roman" w:hAnsi="Times New Roman" w:cs="Times New Roman"/>
          <w:color w:val="000000"/>
          <w:sz w:val="21"/>
          <w:szCs w:val="21"/>
          <w:shd w:val="clear" w:color="auto" w:fill="FFFFFF"/>
          <w:lang w:val="en-GB"/>
        </w:rPr>
        <w:t xml:space="preserve">- </w:t>
      </w:r>
      <w:r w:rsidRPr="00D95F0D">
        <w:rPr>
          <w:rFonts w:ascii="Times New Roman" w:eastAsia="Times New Roman" w:hAnsi="Times New Roman" w:cs="Times New Roman"/>
          <w:color w:val="000000"/>
          <w:sz w:val="21"/>
          <w:szCs w:val="21"/>
          <w:shd w:val="clear" w:color="auto" w:fill="FFFFFF"/>
          <w:lang w:val="en-GB"/>
        </w:rPr>
        <w:t>The Intents that are of most interest to users should be identified based on the learners' experiences as well as questions, queries, or chat history. Then add as many and varied sample sentences to those intentions.</w:t>
      </w:r>
    </w:p>
    <w:p w14:paraId="5D968E78"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lang w:val="en-GB"/>
        </w:rPr>
      </w:pPr>
      <w:r w:rsidRPr="00D95F0D">
        <w:rPr>
          <w:rFonts w:ascii="Times New Roman" w:eastAsia="Times New Roman" w:hAnsi="Times New Roman" w:cs="Times New Roman"/>
          <w:color w:val="000000"/>
          <w:sz w:val="21"/>
          <w:szCs w:val="21"/>
          <w:shd w:val="clear" w:color="auto" w:fill="FFFFFF"/>
          <w:lang w:val="en-GB"/>
        </w:rPr>
        <w:t>- Submitting each scenario content to t</w:t>
      </w:r>
      <w:r w:rsidRPr="00D95F0D">
        <w:rPr>
          <w:rFonts w:ascii="Times New Roman" w:eastAsia="Times New Roman" w:hAnsi="Times New Roman" w:cs="Times New Roman"/>
          <w:color w:val="000000"/>
          <w:sz w:val="21"/>
          <w:szCs w:val="21"/>
          <w:shd w:val="clear" w:color="auto" w:fill="FFFFFF"/>
          <w:lang w:val="en-GB"/>
        </w:rPr>
        <w:t>he AI ​​chatbot must follow the correct sequence of the script structure and the scenario built in step 1 and step 2.</w:t>
      </w:r>
    </w:p>
    <w:p w14:paraId="73E48907"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lang w:val="en-GB"/>
        </w:rPr>
      </w:pPr>
      <w:r w:rsidRPr="00D95F0D">
        <w:rPr>
          <w:rFonts w:ascii="Times New Roman" w:eastAsia="Times New Roman" w:hAnsi="Times New Roman" w:cs="Times New Roman"/>
          <w:color w:val="000000"/>
          <w:sz w:val="21"/>
          <w:szCs w:val="21"/>
          <w:shd w:val="clear" w:color="auto" w:fill="FFFFFF"/>
          <w:lang w:val="en-GB"/>
        </w:rPr>
        <w:t>- At the same time, add background knowledge such as reaction equations, valency, formulas, chemical formulas... for each content in the a</w:t>
      </w:r>
      <w:r w:rsidRPr="00D95F0D">
        <w:rPr>
          <w:rFonts w:ascii="Times New Roman" w:eastAsia="Times New Roman" w:hAnsi="Times New Roman" w:cs="Times New Roman"/>
          <w:color w:val="000000"/>
          <w:sz w:val="21"/>
          <w:szCs w:val="21"/>
          <w:shd w:val="clear" w:color="auto" w:fill="FFFFFF"/>
          <w:lang w:val="en-GB"/>
        </w:rPr>
        <w:t>bove teaching scenario for AI chatbot (as guessed by the teacher. and construction) when students need it, the lookup will be answered immediately. This is very important, very useful and characteristic feature of AI chatbot.</w:t>
      </w:r>
    </w:p>
    <w:p w14:paraId="2169BFEA"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i/>
          <w:color w:val="000000"/>
          <w:sz w:val="21"/>
          <w:szCs w:val="21"/>
          <w:shd w:val="clear" w:color="auto" w:fill="FFFFFF"/>
        </w:rPr>
      </w:pPr>
      <w:r w:rsidRPr="00D95F0D">
        <w:rPr>
          <w:rFonts w:ascii="Times New Roman" w:eastAsia="Times New Roman" w:hAnsi="Times New Roman" w:cs="Times New Roman"/>
          <w:b/>
          <w:i/>
          <w:color w:val="000000"/>
          <w:sz w:val="21"/>
          <w:szCs w:val="21"/>
          <w:shd w:val="clear" w:color="auto" w:fill="FFFFFF"/>
        </w:rPr>
        <w:lastRenderedPageBreak/>
        <w:t>Step 4: Testing and teaching</w:t>
      </w:r>
    </w:p>
    <w:p w14:paraId="70F43CE9"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T</w:t>
      </w:r>
      <w:r w:rsidRPr="00D95F0D">
        <w:rPr>
          <w:rFonts w:ascii="Times New Roman" w:eastAsia="Times New Roman" w:hAnsi="Times New Roman" w:cs="Times New Roman"/>
          <w:color w:val="000000"/>
          <w:sz w:val="21"/>
          <w:szCs w:val="21"/>
          <w:shd w:val="clear" w:color="auto" w:fill="FFFFFF"/>
        </w:rPr>
        <w:t>est the bot's intelligence by asking the bot random questions about valence, chemical properties, formula or chemical equations and see how accurate the bot is when answering. Check for errors and fix them from the digitization step to the final step of pu</w:t>
      </w:r>
      <w:r w:rsidRPr="00D95F0D">
        <w:rPr>
          <w:rFonts w:ascii="Times New Roman" w:eastAsia="Times New Roman" w:hAnsi="Times New Roman" w:cs="Times New Roman"/>
          <w:color w:val="000000"/>
          <w:sz w:val="21"/>
          <w:szCs w:val="21"/>
          <w:shd w:val="clear" w:color="auto" w:fill="FFFFFF"/>
        </w:rPr>
        <w:t>tting the teaching script on the bot until the accuracy is 100%, then conduct a trial lesson.</w:t>
      </w:r>
    </w:p>
    <w:p w14:paraId="64D1ACBB"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rPr>
      </w:pPr>
      <w:r w:rsidRPr="00D95F0D">
        <w:rPr>
          <w:rFonts w:ascii="Times New Roman" w:eastAsia="Times New Roman" w:hAnsi="Times New Roman" w:cs="Times New Roman"/>
          <w:color w:val="000000"/>
          <w:sz w:val="21"/>
          <w:szCs w:val="21"/>
          <w:shd w:val="clear" w:color="auto" w:fill="FFFFFF"/>
        </w:rPr>
        <w:t xml:space="preserve">The trial teaching many times before going into formal teaching to detect mistakes to adjust and at the same time accumulate and add new knowledge for AI chatbot </w:t>
      </w:r>
      <w:r w:rsidRPr="00D95F0D">
        <w:rPr>
          <w:rFonts w:ascii="Times New Roman" w:eastAsia="Times New Roman" w:hAnsi="Times New Roman" w:cs="Times New Roman"/>
          <w:color w:val="000000"/>
          <w:sz w:val="21"/>
          <w:szCs w:val="21"/>
          <w:shd w:val="clear" w:color="auto" w:fill="FFFFFF"/>
        </w:rPr>
        <w:t>so that the Bot gets smarter and smarter.</w:t>
      </w:r>
    </w:p>
    <w:p w14:paraId="5ADC65F6"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i/>
          <w:color w:val="000000"/>
          <w:sz w:val="21"/>
          <w:szCs w:val="21"/>
          <w:shd w:val="clear" w:color="auto" w:fill="FFFFFF"/>
        </w:rPr>
      </w:pPr>
      <w:r w:rsidRPr="00D95F0D">
        <w:rPr>
          <w:rFonts w:ascii="Times New Roman" w:eastAsia="Times New Roman" w:hAnsi="Times New Roman" w:cs="Times New Roman"/>
          <w:b/>
          <w:i/>
          <w:color w:val="000000"/>
          <w:sz w:val="21"/>
          <w:szCs w:val="21"/>
          <w:shd w:val="clear" w:color="auto" w:fill="FFFFFF"/>
        </w:rPr>
        <w:t>Step 5: Assessments</w:t>
      </w:r>
    </w:p>
    <w:p w14:paraId="54407B03"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color w:val="000000"/>
          <w:sz w:val="21"/>
          <w:szCs w:val="21"/>
          <w:shd w:val="clear" w:color="auto" w:fill="FFFFFF"/>
          <w:lang w:val="en-GB"/>
        </w:rPr>
      </w:pPr>
      <w:r w:rsidRPr="00D95F0D">
        <w:rPr>
          <w:rFonts w:ascii="Times New Roman" w:eastAsia="Times New Roman" w:hAnsi="Times New Roman" w:cs="Times New Roman"/>
          <w:color w:val="000000"/>
          <w:sz w:val="21"/>
          <w:szCs w:val="21"/>
          <w:shd w:val="clear" w:color="auto" w:fill="FFFFFF"/>
        </w:rPr>
        <w:t>Evaluating the quality and effectiveness of AI chatbot teaching chemistry through achieving the goal of teaching chemistry, thereby improving the scenario, adjusting, and improving the quality a</w:t>
      </w:r>
      <w:r w:rsidRPr="00D95F0D">
        <w:rPr>
          <w:rFonts w:ascii="Times New Roman" w:eastAsia="Times New Roman" w:hAnsi="Times New Roman" w:cs="Times New Roman"/>
          <w:color w:val="000000"/>
          <w:sz w:val="21"/>
          <w:szCs w:val="21"/>
          <w:shd w:val="clear" w:color="auto" w:fill="FFFFFF"/>
        </w:rPr>
        <w:t>nd effectiveness of teaching.</w:t>
      </w:r>
    </w:p>
    <w:p w14:paraId="48BC0A77" w14:textId="77777777" w:rsidR="004D14D4" w:rsidRPr="00D95F0D" w:rsidRDefault="00B221D7" w:rsidP="00D95F0D">
      <w:pPr>
        <w:widowControl w:val="0"/>
        <w:spacing w:after="0" w:line="240" w:lineRule="auto"/>
        <w:ind w:firstLine="284"/>
        <w:jc w:val="both"/>
        <w:rPr>
          <w:rFonts w:ascii="Times New Roman" w:eastAsia="Times New Roman" w:hAnsi="Times New Roman" w:cs="Times New Roman"/>
          <w:b/>
          <w:color w:val="000000"/>
          <w:sz w:val="21"/>
          <w:szCs w:val="21"/>
          <w:shd w:val="clear" w:color="auto" w:fill="FFFFFF"/>
          <w:lang w:val="en-GB"/>
        </w:rPr>
      </w:pPr>
      <w:r w:rsidRPr="00D95F0D">
        <w:rPr>
          <w:rFonts w:ascii="Times New Roman" w:eastAsia="Times New Roman" w:hAnsi="Times New Roman" w:cs="Times New Roman"/>
          <w:b/>
          <w:color w:val="000000"/>
          <w:sz w:val="21"/>
          <w:szCs w:val="21"/>
          <w:shd w:val="clear" w:color="auto" w:fill="FFFFFF"/>
          <w:lang w:val="en-GB"/>
        </w:rPr>
        <w:t>6. Conclusion</w:t>
      </w:r>
    </w:p>
    <w:p w14:paraId="70EA520A" w14:textId="77777777" w:rsidR="004D14D4" w:rsidRPr="00D95F0D" w:rsidRDefault="00B221D7" w:rsidP="00D95F0D">
      <w:pPr>
        <w:widowControl w:val="0"/>
        <w:spacing w:after="0" w:line="240" w:lineRule="auto"/>
        <w:ind w:firstLineChars="200" w:firstLine="420"/>
        <w:jc w:val="both"/>
        <w:rPr>
          <w:rFonts w:ascii="Times New Roman" w:eastAsia="Times New Roman" w:hAnsi="Times New Roman" w:cs="Times New Roman"/>
          <w:color w:val="000000"/>
          <w:sz w:val="21"/>
          <w:szCs w:val="21"/>
          <w:shd w:val="clear" w:color="auto" w:fill="FFFFFF"/>
          <w:lang w:val="en-GB"/>
        </w:rPr>
      </w:pPr>
      <w:r w:rsidRPr="00D95F0D">
        <w:rPr>
          <w:rFonts w:ascii="Times New Roman" w:eastAsia="Times New Roman" w:hAnsi="Times New Roman" w:cs="Times New Roman"/>
          <w:color w:val="000000"/>
          <w:sz w:val="21"/>
          <w:szCs w:val="21"/>
          <w:shd w:val="clear" w:color="auto" w:fill="FFFFFF"/>
          <w:lang w:val="en-GB"/>
        </w:rPr>
        <w:t>With the great benefits of AI chatbot in education, teaching is now easier with a new teaching tool, the new teacher is the AI chatbot virtual assistant. Script is the soul of AI Chatbot, building a script for AI</w:t>
      </w:r>
      <w:r w:rsidRPr="00D95F0D">
        <w:rPr>
          <w:rFonts w:ascii="Times New Roman" w:eastAsia="Times New Roman" w:hAnsi="Times New Roman" w:cs="Times New Roman"/>
          <w:color w:val="000000"/>
          <w:sz w:val="21"/>
          <w:szCs w:val="21"/>
          <w:shd w:val="clear" w:color="auto" w:fill="FFFFFF"/>
          <w:lang w:val="en-GB"/>
        </w:rPr>
        <w:t xml:space="preserve"> chatbot is very important, it determines the intelligence and teaching effectiveness of AI chatbot.</w:t>
      </w:r>
    </w:p>
    <w:p w14:paraId="6BA9DEA8" w14:textId="756ACE8F" w:rsidR="004D14D4" w:rsidRPr="00D95F0D" w:rsidRDefault="00B221D7" w:rsidP="00D95F0D">
      <w:pPr>
        <w:widowControl w:val="0"/>
        <w:spacing w:after="0" w:line="240" w:lineRule="auto"/>
        <w:ind w:firstLineChars="200" w:firstLine="420"/>
        <w:jc w:val="both"/>
        <w:rPr>
          <w:rFonts w:ascii="Times New Roman" w:eastAsia="Times New Roman" w:hAnsi="Times New Roman" w:cs="Times New Roman"/>
          <w:color w:val="000000"/>
          <w:sz w:val="21"/>
          <w:szCs w:val="21"/>
          <w:shd w:val="clear" w:color="auto" w:fill="FFFFFF"/>
          <w:lang w:val="en-GB"/>
        </w:rPr>
      </w:pPr>
      <w:r w:rsidRPr="00D95F0D">
        <w:rPr>
          <w:rFonts w:ascii="Times New Roman" w:eastAsia="Times New Roman" w:hAnsi="Times New Roman" w:cs="Times New Roman"/>
          <w:color w:val="000000"/>
          <w:sz w:val="21"/>
          <w:szCs w:val="21"/>
          <w:shd w:val="clear" w:color="auto" w:fill="FFFFFF"/>
          <w:lang w:val="en-GB"/>
        </w:rPr>
        <w:t>Chemistry is a subject with logical and complementary knowledge, so the application of teaching chemistry through AI Chatbot is appropriate and improves th</w:t>
      </w:r>
      <w:r w:rsidRPr="00D95F0D">
        <w:rPr>
          <w:rFonts w:ascii="Times New Roman" w:eastAsia="Times New Roman" w:hAnsi="Times New Roman" w:cs="Times New Roman"/>
          <w:color w:val="000000"/>
          <w:sz w:val="21"/>
          <w:szCs w:val="21"/>
          <w:shd w:val="clear" w:color="auto" w:fill="FFFFFF"/>
          <w:lang w:val="en-GB"/>
        </w:rPr>
        <w:t>e efficiency and quality of teaching. replicate this model in teaching activities to expand to many other subjects.</w:t>
      </w:r>
    </w:p>
    <w:p w14:paraId="0ADFFA3D" w14:textId="77777777" w:rsidR="00D95F0D" w:rsidRDefault="00D95F0D" w:rsidP="00D95F0D">
      <w:pPr>
        <w:widowControl w:val="0"/>
        <w:spacing w:after="0" w:line="240" w:lineRule="auto"/>
        <w:ind w:left="284" w:hanging="284"/>
        <w:rPr>
          <w:rFonts w:ascii="Times New Roman" w:eastAsia="Times New Roman" w:hAnsi="Times New Roman" w:cs="Times New Roman"/>
          <w:b/>
          <w:color w:val="000000"/>
          <w:sz w:val="21"/>
          <w:szCs w:val="21"/>
          <w:shd w:val="clear" w:color="auto" w:fill="FFFFFF"/>
        </w:rPr>
      </w:pPr>
    </w:p>
    <w:p w14:paraId="6ECFD375" w14:textId="22C56C7F" w:rsidR="004D14D4" w:rsidRDefault="00B221D7" w:rsidP="00D95F0D">
      <w:pPr>
        <w:widowControl w:val="0"/>
        <w:spacing w:after="0" w:line="240" w:lineRule="auto"/>
        <w:ind w:left="284" w:hanging="284"/>
        <w:rPr>
          <w:rFonts w:ascii="Times New Roman" w:eastAsia="Times New Roman" w:hAnsi="Times New Roman" w:cs="Times New Roman"/>
          <w:b/>
          <w:color w:val="000000"/>
          <w:sz w:val="21"/>
          <w:szCs w:val="21"/>
          <w:shd w:val="clear" w:color="auto" w:fill="FFFFFF"/>
        </w:rPr>
      </w:pPr>
      <w:r>
        <w:rPr>
          <w:rFonts w:ascii="Times New Roman" w:eastAsia="Times New Roman" w:hAnsi="Times New Roman" w:cs="Times New Roman"/>
          <w:b/>
          <w:color w:val="000000"/>
          <w:sz w:val="21"/>
          <w:szCs w:val="21"/>
          <w:shd w:val="clear" w:color="auto" w:fill="FFFFFF"/>
        </w:rPr>
        <w:t>References</w:t>
      </w:r>
    </w:p>
    <w:p w14:paraId="35F0163B" w14:textId="783CA339" w:rsidR="004D14D4" w:rsidRDefault="00B221D7" w:rsidP="00D95F0D">
      <w:pPr>
        <w:widowControl w:val="0"/>
        <w:spacing w:after="0" w:line="240" w:lineRule="auto"/>
        <w:ind w:left="284" w:hanging="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Nguyễn Minh Giám, Ngô Tứ Thành</w:t>
      </w:r>
      <w:r w:rsidR="00D95F0D">
        <w:rPr>
          <w:rFonts w:ascii="Times New Roman" w:eastAsia="Times New Roman" w:hAnsi="Times New Roman" w:cs="Times New Roman"/>
          <w:sz w:val="21"/>
          <w:szCs w:val="21"/>
        </w:rPr>
        <w:t xml:space="preserve"> (2020).</w:t>
      </w:r>
      <w:r>
        <w:rPr>
          <w:rFonts w:ascii="Times New Roman" w:eastAsia="Times New Roman" w:hAnsi="Times New Roman" w:cs="Times New Roman"/>
          <w:sz w:val="21"/>
          <w:szCs w:val="21"/>
        </w:rPr>
        <w:t xml:space="preserve"> </w:t>
      </w:r>
      <w:r>
        <w:rPr>
          <w:rFonts w:ascii="Times New Roman" w:eastAsia="Times New Roman" w:hAnsi="Times New Roman" w:cs="Times New Roman"/>
          <w:i/>
          <w:iCs/>
          <w:sz w:val="21"/>
          <w:szCs w:val="21"/>
        </w:rPr>
        <w:t>AI Chatbot application innovates teaching methods</w:t>
      </w:r>
      <w:r w:rsidR="00D95F0D">
        <w:rPr>
          <w:rFonts w:ascii="Times New Roman" w:eastAsia="Times New Roman" w:hAnsi="Times New Roman" w:cs="Times New Roman"/>
          <w:sz w:val="21"/>
          <w:szCs w:val="21"/>
        </w:rPr>
        <w:t>.</w:t>
      </w:r>
      <w:r>
        <w:rPr>
          <w:rFonts w:ascii="Times New Roman" w:eastAsia="Times New Roman" w:hAnsi="Times New Roman" w:cs="Times New Roman"/>
          <w:sz w:val="21"/>
          <w:szCs w:val="21"/>
        </w:rPr>
        <w:t xml:space="preserve"> </w:t>
      </w:r>
      <w:r w:rsidR="00D95F0D">
        <w:rPr>
          <w:rFonts w:ascii="Times New Roman" w:eastAsia="Times New Roman" w:hAnsi="Times New Roman" w:cs="Times New Roman"/>
          <w:sz w:val="21"/>
          <w:szCs w:val="21"/>
        </w:rPr>
        <w:t>T</w:t>
      </w:r>
      <w:r>
        <w:rPr>
          <w:rFonts w:ascii="Times New Roman" w:eastAsia="Times New Roman" w:hAnsi="Times New Roman" w:cs="Times New Roman"/>
          <w:sz w:val="21"/>
          <w:szCs w:val="21"/>
        </w:rPr>
        <w:t xml:space="preserve">ạp chí thiết bị giáo dục, số 209 kỳ </w:t>
      </w:r>
      <w:r>
        <w:rPr>
          <w:rFonts w:ascii="Times New Roman" w:eastAsia="Times New Roman" w:hAnsi="Times New Roman" w:cs="Times New Roman"/>
          <w:sz w:val="21"/>
          <w:szCs w:val="21"/>
        </w:rPr>
        <w:t>2-1/2020</w:t>
      </w:r>
      <w:r w:rsidR="00D95F0D">
        <w:rPr>
          <w:rFonts w:ascii="Times New Roman" w:eastAsia="Times New Roman" w:hAnsi="Times New Roman" w:cs="Times New Roman"/>
          <w:sz w:val="21"/>
          <w:szCs w:val="21"/>
        </w:rPr>
        <w:t>.</w:t>
      </w:r>
    </w:p>
    <w:p w14:paraId="5691B078" w14:textId="21C311F5" w:rsidR="004D14D4" w:rsidRDefault="00B221D7" w:rsidP="00D95F0D">
      <w:pPr>
        <w:widowControl w:val="0"/>
        <w:spacing w:after="0" w:line="240" w:lineRule="auto"/>
        <w:ind w:left="284" w:hanging="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Chen, L., Chen, P., &amp; Lin, Z. (2020). </w:t>
      </w:r>
      <w:r>
        <w:rPr>
          <w:rFonts w:ascii="Times New Roman" w:eastAsia="Times New Roman" w:hAnsi="Times New Roman" w:cs="Times New Roman"/>
          <w:i/>
          <w:iCs/>
          <w:sz w:val="21"/>
          <w:szCs w:val="21"/>
        </w:rPr>
        <w:t>Artificial intelligence in education: A review</w:t>
      </w:r>
      <w:r>
        <w:rPr>
          <w:rFonts w:ascii="Times New Roman" w:eastAsia="Times New Roman" w:hAnsi="Times New Roman" w:cs="Times New Roman"/>
          <w:sz w:val="21"/>
          <w:szCs w:val="21"/>
        </w:rPr>
        <w:t>. Ieee Access, 8, 75264-75278.</w:t>
      </w:r>
    </w:p>
    <w:p w14:paraId="2E2BE009" w14:textId="4D8FAF2E" w:rsidR="004D14D4" w:rsidRDefault="00B221D7" w:rsidP="00D95F0D">
      <w:pPr>
        <w:widowControl w:val="0"/>
        <w:spacing w:after="0" w:line="240" w:lineRule="auto"/>
        <w:ind w:left="284" w:hanging="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Boudhir Anouar Abdelhakim, Soufyane Ayanouz</w:t>
      </w:r>
      <w:r w:rsidR="00D95F0D">
        <w:rPr>
          <w:rFonts w:ascii="Times New Roman" w:eastAsia="Times New Roman" w:hAnsi="Times New Roman" w:cs="Times New Roman"/>
          <w:sz w:val="21"/>
          <w:szCs w:val="21"/>
        </w:rPr>
        <w:t xml:space="preserve"> (2020).</w:t>
      </w:r>
      <w:r>
        <w:rPr>
          <w:rFonts w:ascii="Times New Roman" w:eastAsia="Times New Roman" w:hAnsi="Times New Roman" w:cs="Times New Roman"/>
          <w:sz w:val="21"/>
          <w:szCs w:val="21"/>
        </w:rPr>
        <w:t xml:space="preserve"> </w:t>
      </w:r>
      <w:r>
        <w:rPr>
          <w:rFonts w:ascii="Times New Roman" w:eastAsia="Times New Roman" w:hAnsi="Times New Roman" w:cs="Times New Roman"/>
          <w:i/>
          <w:iCs/>
          <w:sz w:val="21"/>
          <w:szCs w:val="21"/>
        </w:rPr>
        <w:t>A Smart Chatbot Architecture based NLP and Machine Learning for Health Care Ass</w:t>
      </w:r>
      <w:r>
        <w:rPr>
          <w:rFonts w:ascii="Times New Roman" w:eastAsia="Times New Roman" w:hAnsi="Times New Roman" w:cs="Times New Roman"/>
          <w:i/>
          <w:iCs/>
          <w:sz w:val="21"/>
          <w:szCs w:val="21"/>
        </w:rPr>
        <w:t>istance</w:t>
      </w:r>
      <w:r>
        <w:rPr>
          <w:rFonts w:ascii="Times New Roman" w:eastAsia="Times New Roman" w:hAnsi="Times New Roman" w:cs="Times New Roman"/>
          <w:sz w:val="21"/>
          <w:szCs w:val="21"/>
        </w:rPr>
        <w:t xml:space="preserve"> (April 2020)</w:t>
      </w:r>
      <w:r w:rsidR="00D95F0D">
        <w:rPr>
          <w:rFonts w:ascii="Times New Roman" w:eastAsia="Times New Roman" w:hAnsi="Times New Roman" w:cs="Times New Roman"/>
          <w:sz w:val="21"/>
          <w:szCs w:val="21"/>
        </w:rPr>
        <w:t>.</w:t>
      </w:r>
    </w:p>
    <w:p w14:paraId="643E7715" w14:textId="1C405A52" w:rsidR="004D14D4" w:rsidRPr="00D95F0D" w:rsidRDefault="00B221D7" w:rsidP="00D95F0D">
      <w:pPr>
        <w:widowControl w:val="0"/>
        <w:spacing w:after="0" w:line="240" w:lineRule="auto"/>
        <w:ind w:left="284" w:hanging="284"/>
        <w:jc w:val="both"/>
        <w:rPr>
          <w:rFonts w:ascii="Times New Roman" w:eastAsia="Georgia" w:hAnsi="Times New Roman" w:cs="Times New Roman"/>
          <w:sz w:val="21"/>
          <w:szCs w:val="21"/>
        </w:rPr>
      </w:pPr>
      <w:r>
        <w:rPr>
          <w:rFonts w:ascii="Times New Roman" w:eastAsia="lato-medium" w:hAnsi="Times New Roman" w:cs="Times New Roman"/>
          <w:color w:val="001033"/>
          <w:sz w:val="21"/>
          <w:szCs w:val="21"/>
          <w:shd w:val="clear" w:color="auto" w:fill="FFFFFF"/>
        </w:rPr>
        <w:t>Nikoletta </w:t>
      </w:r>
      <w:r w:rsidRPr="00D95F0D">
        <w:rPr>
          <w:rFonts w:ascii="Times New Roman" w:eastAsia="lato-medium" w:hAnsi="Times New Roman" w:cs="Times New Roman"/>
          <w:sz w:val="21"/>
          <w:szCs w:val="21"/>
          <w:shd w:val="clear" w:color="auto" w:fill="FFFFFF"/>
        </w:rPr>
        <w:t>Bika</w:t>
      </w:r>
      <w:r w:rsidR="00D95F0D" w:rsidRPr="00D95F0D">
        <w:rPr>
          <w:rFonts w:ascii="Times New Roman" w:eastAsia="lato-medium" w:hAnsi="Times New Roman" w:cs="Times New Roman"/>
          <w:sz w:val="21"/>
          <w:szCs w:val="21"/>
          <w:shd w:val="clear" w:color="auto" w:fill="FFFFFF"/>
        </w:rPr>
        <w:t xml:space="preserve"> (2020).</w:t>
      </w:r>
      <w:r w:rsidRPr="00D95F0D">
        <w:rPr>
          <w:rFonts w:ascii="Times New Roman" w:eastAsia="lato-medium" w:hAnsi="Times New Roman" w:cs="Times New Roman"/>
          <w:sz w:val="21"/>
          <w:szCs w:val="21"/>
          <w:shd w:val="clear" w:color="auto" w:fill="FFFFFF"/>
        </w:rPr>
        <w:t xml:space="preserve"> </w:t>
      </w:r>
      <w:r w:rsidRPr="00D95F0D">
        <w:rPr>
          <w:rFonts w:ascii="Times New Roman" w:eastAsia="lato-medium" w:hAnsi="Times New Roman" w:cs="Times New Roman"/>
          <w:i/>
          <w:iCs/>
          <w:sz w:val="21"/>
          <w:szCs w:val="21"/>
          <w:shd w:val="clear" w:color="auto" w:fill="FFFFFF"/>
        </w:rPr>
        <w:t xml:space="preserve">Get Schooled by AI: Use Cases of Chatbots for Education </w:t>
      </w:r>
      <w:r w:rsidRPr="00D95F0D">
        <w:rPr>
          <w:rFonts w:ascii="Times New Roman" w:eastAsia="Georgia" w:hAnsi="Times New Roman" w:cs="Times New Roman"/>
          <w:sz w:val="21"/>
          <w:szCs w:val="21"/>
        </w:rPr>
        <w:t>(Tháng 6/2020)</w:t>
      </w:r>
      <w:r w:rsidR="00D95F0D">
        <w:rPr>
          <w:rFonts w:ascii="Times New Roman" w:eastAsia="Georgia" w:hAnsi="Times New Roman" w:cs="Times New Roman"/>
          <w:sz w:val="21"/>
          <w:szCs w:val="21"/>
        </w:rPr>
        <w:t>.</w:t>
      </w:r>
    </w:p>
    <w:p w14:paraId="4B6B5B36" w14:textId="6BD5B0C3" w:rsidR="004D14D4" w:rsidRPr="00D95F0D" w:rsidRDefault="00B221D7" w:rsidP="00D95F0D">
      <w:pPr>
        <w:widowControl w:val="0"/>
        <w:spacing w:after="0" w:line="240" w:lineRule="auto"/>
        <w:ind w:left="284" w:hanging="284"/>
        <w:jc w:val="both"/>
        <w:rPr>
          <w:rFonts w:ascii="Times New Roman" w:hAnsi="Times New Roman" w:cs="Times New Roman"/>
          <w:sz w:val="21"/>
          <w:szCs w:val="21"/>
          <w:lang w:val="en-GB"/>
        </w:rPr>
      </w:pPr>
      <w:r w:rsidRPr="00D95F0D">
        <w:rPr>
          <w:rFonts w:ascii="Times New Roman" w:eastAsia="SimSun" w:hAnsi="Times New Roman" w:cs="Times New Roman"/>
          <w:sz w:val="21"/>
          <w:szCs w:val="21"/>
        </w:rPr>
        <w:t>Nguy</w:t>
      </w:r>
      <w:r w:rsidRPr="00D95F0D">
        <w:rPr>
          <w:rFonts w:ascii="Times New Roman" w:eastAsia="SimSun" w:hAnsi="Times New Roman" w:cs="Times New Roman"/>
          <w:sz w:val="21"/>
          <w:szCs w:val="21"/>
        </w:rPr>
        <w:t>ễ</w:t>
      </w:r>
      <w:r w:rsidRPr="00D95F0D">
        <w:rPr>
          <w:rFonts w:ascii="Times New Roman" w:eastAsia="SimSun" w:hAnsi="Times New Roman" w:cs="Times New Roman"/>
          <w:sz w:val="21"/>
          <w:szCs w:val="21"/>
        </w:rPr>
        <w:t>n Ti</w:t>
      </w:r>
      <w:r w:rsidRPr="00D95F0D">
        <w:rPr>
          <w:rFonts w:ascii="Times New Roman" w:eastAsia="SimSun" w:hAnsi="Times New Roman" w:cs="Times New Roman"/>
          <w:sz w:val="21"/>
          <w:szCs w:val="21"/>
        </w:rPr>
        <w:t>ế</w:t>
      </w:r>
      <w:r w:rsidRPr="00D95F0D">
        <w:rPr>
          <w:rFonts w:ascii="Times New Roman" w:eastAsia="SimSun" w:hAnsi="Times New Roman" w:cs="Times New Roman"/>
          <w:sz w:val="21"/>
          <w:szCs w:val="21"/>
        </w:rPr>
        <w:t>n Dũng</w:t>
      </w:r>
      <w:r w:rsidR="00D95F0D" w:rsidRPr="00D95F0D">
        <w:rPr>
          <w:rFonts w:ascii="Times New Roman" w:eastAsia="SimSun" w:hAnsi="Times New Roman" w:cs="Times New Roman"/>
          <w:sz w:val="21"/>
          <w:szCs w:val="21"/>
          <w:lang w:val="en-GB"/>
        </w:rPr>
        <w:t>.</w:t>
      </w:r>
      <w:r w:rsidRPr="00D95F0D">
        <w:rPr>
          <w:rFonts w:ascii="Times New Roman" w:eastAsia="SimSun" w:hAnsi="Times New Roman" w:cs="Times New Roman"/>
          <w:sz w:val="21"/>
          <w:szCs w:val="21"/>
          <w:lang w:val="en-GB"/>
        </w:rPr>
        <w:t xml:space="preserve"> </w:t>
      </w:r>
      <w:r w:rsidRPr="00D95F0D">
        <w:rPr>
          <w:rFonts w:ascii="Times New Roman" w:eastAsia="SimSun" w:hAnsi="Times New Roman" w:cs="Times New Roman"/>
          <w:i/>
          <w:iCs/>
          <w:sz w:val="21"/>
          <w:szCs w:val="21"/>
        </w:rPr>
        <w:t>Xây d</w:t>
      </w:r>
      <w:r w:rsidRPr="00D95F0D">
        <w:rPr>
          <w:rFonts w:ascii="Times New Roman" w:eastAsia="SimSun" w:hAnsi="Times New Roman" w:cs="Times New Roman"/>
          <w:i/>
          <w:iCs/>
          <w:sz w:val="21"/>
          <w:szCs w:val="21"/>
        </w:rPr>
        <w:t>ự</w:t>
      </w:r>
      <w:r w:rsidRPr="00D95F0D">
        <w:rPr>
          <w:rFonts w:ascii="Times New Roman" w:eastAsia="SimSun" w:hAnsi="Times New Roman" w:cs="Times New Roman"/>
          <w:i/>
          <w:iCs/>
          <w:sz w:val="21"/>
          <w:szCs w:val="21"/>
        </w:rPr>
        <w:t>ng k</w:t>
      </w:r>
      <w:r w:rsidRPr="00D95F0D">
        <w:rPr>
          <w:rFonts w:ascii="Times New Roman" w:eastAsia="SimSun" w:hAnsi="Times New Roman" w:cs="Times New Roman"/>
          <w:i/>
          <w:iCs/>
          <w:sz w:val="21"/>
          <w:szCs w:val="21"/>
        </w:rPr>
        <w:t>ị</w:t>
      </w:r>
      <w:r w:rsidRPr="00D95F0D">
        <w:rPr>
          <w:rFonts w:ascii="Times New Roman" w:eastAsia="SimSun" w:hAnsi="Times New Roman" w:cs="Times New Roman"/>
          <w:i/>
          <w:iCs/>
          <w:sz w:val="21"/>
          <w:szCs w:val="21"/>
        </w:rPr>
        <w:t>ch b</w:t>
      </w:r>
      <w:r w:rsidRPr="00D95F0D">
        <w:rPr>
          <w:rFonts w:ascii="Times New Roman" w:eastAsia="SimSun" w:hAnsi="Times New Roman" w:cs="Times New Roman"/>
          <w:i/>
          <w:iCs/>
          <w:sz w:val="21"/>
          <w:szCs w:val="21"/>
        </w:rPr>
        <w:t>ả</w:t>
      </w:r>
      <w:r w:rsidRPr="00D95F0D">
        <w:rPr>
          <w:rFonts w:ascii="Times New Roman" w:eastAsia="SimSun" w:hAnsi="Times New Roman" w:cs="Times New Roman"/>
          <w:i/>
          <w:iCs/>
          <w:sz w:val="21"/>
          <w:szCs w:val="21"/>
        </w:rPr>
        <w:t>n và D</w:t>
      </w:r>
      <w:r w:rsidRPr="00D95F0D">
        <w:rPr>
          <w:rFonts w:ascii="Times New Roman" w:eastAsia="SimSun" w:hAnsi="Times New Roman" w:cs="Times New Roman"/>
          <w:i/>
          <w:iCs/>
          <w:sz w:val="21"/>
          <w:szCs w:val="21"/>
        </w:rPr>
        <w:t>ạ</w:t>
      </w:r>
      <w:r w:rsidRPr="00D95F0D">
        <w:rPr>
          <w:rFonts w:ascii="Times New Roman" w:eastAsia="SimSun" w:hAnsi="Times New Roman" w:cs="Times New Roman"/>
          <w:i/>
          <w:iCs/>
          <w:sz w:val="21"/>
          <w:szCs w:val="21"/>
        </w:rPr>
        <w:t>y-H</w:t>
      </w:r>
      <w:r w:rsidRPr="00D95F0D">
        <w:rPr>
          <w:rFonts w:ascii="Times New Roman" w:eastAsia="SimSun" w:hAnsi="Times New Roman" w:cs="Times New Roman"/>
          <w:i/>
          <w:iCs/>
          <w:sz w:val="21"/>
          <w:szCs w:val="21"/>
        </w:rPr>
        <w:t>ọ</w:t>
      </w:r>
      <w:r w:rsidRPr="00D95F0D">
        <w:rPr>
          <w:rFonts w:ascii="Times New Roman" w:eastAsia="SimSun" w:hAnsi="Times New Roman" w:cs="Times New Roman"/>
          <w:i/>
          <w:iCs/>
          <w:sz w:val="21"/>
          <w:szCs w:val="21"/>
        </w:rPr>
        <w:t>c theo k</w:t>
      </w:r>
      <w:r w:rsidRPr="00D95F0D">
        <w:rPr>
          <w:rFonts w:ascii="Times New Roman" w:eastAsia="SimSun" w:hAnsi="Times New Roman" w:cs="Times New Roman"/>
          <w:i/>
          <w:iCs/>
          <w:sz w:val="21"/>
          <w:szCs w:val="21"/>
        </w:rPr>
        <w:t>ị</w:t>
      </w:r>
      <w:r w:rsidRPr="00D95F0D">
        <w:rPr>
          <w:rFonts w:ascii="Times New Roman" w:eastAsia="SimSun" w:hAnsi="Times New Roman" w:cs="Times New Roman"/>
          <w:i/>
          <w:iCs/>
          <w:sz w:val="21"/>
          <w:szCs w:val="21"/>
        </w:rPr>
        <w:t>ch b</w:t>
      </w:r>
      <w:r w:rsidRPr="00D95F0D">
        <w:rPr>
          <w:rFonts w:ascii="Times New Roman" w:eastAsia="SimSun" w:hAnsi="Times New Roman" w:cs="Times New Roman"/>
          <w:i/>
          <w:iCs/>
          <w:sz w:val="21"/>
          <w:szCs w:val="21"/>
        </w:rPr>
        <w:t>ả</w:t>
      </w:r>
      <w:r w:rsidRPr="00D95F0D">
        <w:rPr>
          <w:rFonts w:ascii="Times New Roman" w:eastAsia="SimSun" w:hAnsi="Times New Roman" w:cs="Times New Roman"/>
          <w:i/>
          <w:iCs/>
          <w:sz w:val="21"/>
          <w:szCs w:val="21"/>
        </w:rPr>
        <w:t>n bư</w:t>
      </w:r>
      <w:r w:rsidRPr="00D95F0D">
        <w:rPr>
          <w:rFonts w:ascii="Times New Roman" w:eastAsia="SimSun" w:hAnsi="Times New Roman" w:cs="Times New Roman"/>
          <w:i/>
          <w:iCs/>
          <w:sz w:val="21"/>
          <w:szCs w:val="21"/>
        </w:rPr>
        <w:t>ớ</w:t>
      </w:r>
      <w:r w:rsidRPr="00D95F0D">
        <w:rPr>
          <w:rFonts w:ascii="Times New Roman" w:eastAsia="SimSun" w:hAnsi="Times New Roman" w:cs="Times New Roman"/>
          <w:i/>
          <w:iCs/>
          <w:sz w:val="21"/>
          <w:szCs w:val="21"/>
        </w:rPr>
        <w:t>c chu</w:t>
      </w:r>
      <w:r w:rsidRPr="00D95F0D">
        <w:rPr>
          <w:rFonts w:ascii="Times New Roman" w:eastAsia="SimSun" w:hAnsi="Times New Roman" w:cs="Times New Roman"/>
          <w:i/>
          <w:iCs/>
          <w:sz w:val="21"/>
          <w:szCs w:val="21"/>
        </w:rPr>
        <w:t>ẩ</w:t>
      </w:r>
      <w:r w:rsidRPr="00D95F0D">
        <w:rPr>
          <w:rFonts w:ascii="Times New Roman" w:eastAsia="SimSun" w:hAnsi="Times New Roman" w:cs="Times New Roman"/>
          <w:i/>
          <w:iCs/>
          <w:sz w:val="21"/>
          <w:szCs w:val="21"/>
        </w:rPr>
        <w:t>n b</w:t>
      </w:r>
      <w:r w:rsidRPr="00D95F0D">
        <w:rPr>
          <w:rFonts w:ascii="Times New Roman" w:eastAsia="SimSun" w:hAnsi="Times New Roman" w:cs="Times New Roman"/>
          <w:i/>
          <w:iCs/>
          <w:sz w:val="21"/>
          <w:szCs w:val="21"/>
        </w:rPr>
        <w:t>ị</w:t>
      </w:r>
      <w:r w:rsidRPr="00D95F0D">
        <w:rPr>
          <w:rFonts w:ascii="Times New Roman" w:eastAsia="SimSun" w:hAnsi="Times New Roman" w:cs="Times New Roman"/>
          <w:i/>
          <w:iCs/>
          <w:sz w:val="21"/>
          <w:szCs w:val="21"/>
        </w:rPr>
        <w:t xml:space="preserve"> v</w:t>
      </w:r>
      <w:r w:rsidRPr="00D95F0D">
        <w:rPr>
          <w:rFonts w:ascii="Times New Roman" w:eastAsia="SimSun" w:hAnsi="Times New Roman" w:cs="Times New Roman"/>
          <w:i/>
          <w:iCs/>
          <w:sz w:val="21"/>
          <w:szCs w:val="21"/>
        </w:rPr>
        <w:t>ữ</w:t>
      </w:r>
      <w:r w:rsidRPr="00D95F0D">
        <w:rPr>
          <w:rFonts w:ascii="Times New Roman" w:eastAsia="SimSun" w:hAnsi="Times New Roman" w:cs="Times New Roman"/>
          <w:i/>
          <w:iCs/>
          <w:sz w:val="21"/>
          <w:szCs w:val="21"/>
        </w:rPr>
        <w:t>ng ch</w:t>
      </w:r>
      <w:r w:rsidRPr="00D95F0D">
        <w:rPr>
          <w:rFonts w:ascii="Times New Roman" w:eastAsia="SimSun" w:hAnsi="Times New Roman" w:cs="Times New Roman"/>
          <w:i/>
          <w:iCs/>
          <w:sz w:val="21"/>
          <w:szCs w:val="21"/>
        </w:rPr>
        <w:t>ắ</w:t>
      </w:r>
      <w:r w:rsidRPr="00D95F0D">
        <w:rPr>
          <w:rFonts w:ascii="Times New Roman" w:eastAsia="SimSun" w:hAnsi="Times New Roman" w:cs="Times New Roman"/>
          <w:i/>
          <w:iCs/>
          <w:sz w:val="21"/>
          <w:szCs w:val="21"/>
        </w:rPr>
        <w:t>c đ</w:t>
      </w:r>
      <w:r w:rsidRPr="00D95F0D">
        <w:rPr>
          <w:rFonts w:ascii="Times New Roman" w:eastAsia="SimSun" w:hAnsi="Times New Roman" w:cs="Times New Roman"/>
          <w:i/>
          <w:iCs/>
          <w:sz w:val="21"/>
          <w:szCs w:val="21"/>
        </w:rPr>
        <w:t>ể</w:t>
      </w:r>
      <w:r w:rsidRPr="00D95F0D">
        <w:rPr>
          <w:rFonts w:ascii="Times New Roman" w:eastAsia="SimSun" w:hAnsi="Times New Roman" w:cs="Times New Roman"/>
          <w:i/>
          <w:iCs/>
          <w:sz w:val="21"/>
          <w:szCs w:val="21"/>
        </w:rPr>
        <w:t xml:space="preserve"> th</w:t>
      </w:r>
      <w:r w:rsidRPr="00D95F0D">
        <w:rPr>
          <w:rFonts w:ascii="Times New Roman" w:eastAsia="SimSun" w:hAnsi="Times New Roman" w:cs="Times New Roman"/>
          <w:i/>
          <w:iCs/>
          <w:sz w:val="21"/>
          <w:szCs w:val="21"/>
        </w:rPr>
        <w:t>ự</w:t>
      </w:r>
      <w:r w:rsidRPr="00D95F0D">
        <w:rPr>
          <w:rFonts w:ascii="Times New Roman" w:eastAsia="SimSun" w:hAnsi="Times New Roman" w:cs="Times New Roman"/>
          <w:i/>
          <w:iCs/>
          <w:sz w:val="21"/>
          <w:szCs w:val="21"/>
        </w:rPr>
        <w:t>c hi</w:t>
      </w:r>
      <w:r w:rsidRPr="00D95F0D">
        <w:rPr>
          <w:rFonts w:ascii="Times New Roman" w:eastAsia="SimSun" w:hAnsi="Times New Roman" w:cs="Times New Roman"/>
          <w:i/>
          <w:iCs/>
          <w:sz w:val="21"/>
          <w:szCs w:val="21"/>
        </w:rPr>
        <w:t>ệ</w:t>
      </w:r>
      <w:r w:rsidRPr="00D95F0D">
        <w:rPr>
          <w:rFonts w:ascii="Times New Roman" w:eastAsia="SimSun" w:hAnsi="Times New Roman" w:cs="Times New Roman"/>
          <w:i/>
          <w:iCs/>
          <w:sz w:val="21"/>
          <w:szCs w:val="21"/>
        </w:rPr>
        <w:t>n t</w:t>
      </w:r>
      <w:r w:rsidRPr="00D95F0D">
        <w:rPr>
          <w:rFonts w:ascii="Times New Roman" w:eastAsia="SimSun" w:hAnsi="Times New Roman" w:cs="Times New Roman"/>
          <w:i/>
          <w:iCs/>
          <w:sz w:val="21"/>
          <w:szCs w:val="21"/>
        </w:rPr>
        <w:t>ố</w:t>
      </w:r>
      <w:r w:rsidRPr="00D95F0D">
        <w:rPr>
          <w:rFonts w:ascii="Times New Roman" w:eastAsia="SimSun" w:hAnsi="Times New Roman" w:cs="Times New Roman"/>
          <w:i/>
          <w:iCs/>
          <w:sz w:val="21"/>
          <w:szCs w:val="21"/>
        </w:rPr>
        <w:t>t Electronic/Mobile Learning</w:t>
      </w:r>
      <w:r w:rsidR="00D95F0D" w:rsidRPr="00D95F0D">
        <w:rPr>
          <w:rFonts w:ascii="Times New Roman" w:eastAsia="SimSun" w:hAnsi="Times New Roman" w:cs="Times New Roman"/>
          <w:sz w:val="21"/>
          <w:szCs w:val="21"/>
          <w:lang w:val="en-GB"/>
        </w:rPr>
        <w:t>.</w:t>
      </w:r>
      <w:r w:rsidRPr="00D95F0D">
        <w:rPr>
          <w:rFonts w:ascii="Times New Roman" w:eastAsia="SimSun" w:hAnsi="Times New Roman" w:cs="Times New Roman"/>
          <w:sz w:val="21"/>
          <w:szCs w:val="21"/>
          <w:lang w:val="en-GB"/>
        </w:rPr>
        <w:t xml:space="preserve"> </w:t>
      </w:r>
      <w:r w:rsidRPr="00D95F0D">
        <w:rPr>
          <w:rFonts w:ascii="Times New Roman" w:eastAsia="SimSun" w:hAnsi="Times New Roman" w:cs="Times New Roman"/>
          <w:sz w:val="21"/>
          <w:szCs w:val="21"/>
        </w:rPr>
        <w:t xml:space="preserve">ĐHSPKT </w:t>
      </w:r>
      <w:r w:rsidRPr="00D95F0D">
        <w:rPr>
          <w:rFonts w:ascii="Times New Roman" w:eastAsia="SimSun" w:hAnsi="Times New Roman" w:cs="Times New Roman"/>
          <w:sz w:val="21"/>
          <w:szCs w:val="21"/>
        </w:rPr>
        <w:t>TP.HCM</w:t>
      </w:r>
      <w:r w:rsidR="00D95F0D">
        <w:rPr>
          <w:rFonts w:ascii="Times New Roman" w:eastAsia="SimSun" w:hAnsi="Times New Roman" w:cs="Times New Roman"/>
          <w:sz w:val="21"/>
          <w:szCs w:val="21"/>
        </w:rPr>
        <w:t>.</w:t>
      </w:r>
    </w:p>
    <w:p w14:paraId="709706BF" w14:textId="7FEB12C9" w:rsidR="004D14D4" w:rsidRPr="00D95F0D" w:rsidRDefault="00B221D7" w:rsidP="00D95F0D">
      <w:pPr>
        <w:widowControl w:val="0"/>
        <w:spacing w:after="0" w:line="240" w:lineRule="auto"/>
        <w:ind w:left="284" w:hanging="284"/>
        <w:jc w:val="both"/>
        <w:rPr>
          <w:rFonts w:ascii="Times New Roman" w:hAnsi="Times New Roman" w:cs="Times New Roman"/>
          <w:bCs/>
          <w:sz w:val="21"/>
          <w:szCs w:val="21"/>
          <w:shd w:val="clear" w:color="auto" w:fill="FFFFFF"/>
          <w:lang w:val="en-GB"/>
        </w:rPr>
      </w:pPr>
      <w:r w:rsidRPr="00D95F0D">
        <w:rPr>
          <w:rFonts w:ascii="Times New Roman" w:hAnsi="Times New Roman" w:cs="Times New Roman"/>
          <w:sz w:val="21"/>
          <w:szCs w:val="21"/>
          <w:lang w:val="en-GB"/>
        </w:rPr>
        <w:t>Nguy</w:t>
      </w:r>
      <w:r w:rsidRPr="00D95F0D">
        <w:rPr>
          <w:rFonts w:ascii="Times New Roman" w:hAnsi="Times New Roman" w:cs="Times New Roman"/>
          <w:sz w:val="21"/>
          <w:szCs w:val="21"/>
          <w:lang w:val="en-GB"/>
        </w:rPr>
        <w:t>ễ</w:t>
      </w:r>
      <w:r w:rsidRPr="00D95F0D">
        <w:rPr>
          <w:rFonts w:ascii="Times New Roman" w:hAnsi="Times New Roman" w:cs="Times New Roman"/>
          <w:sz w:val="21"/>
          <w:szCs w:val="21"/>
          <w:lang w:val="en-GB"/>
        </w:rPr>
        <w:t>n Minh Giám</w:t>
      </w:r>
      <w:r w:rsidR="00D95F0D" w:rsidRPr="00D95F0D">
        <w:rPr>
          <w:rFonts w:ascii="Times New Roman" w:hAnsi="Times New Roman" w:cs="Times New Roman"/>
          <w:sz w:val="21"/>
          <w:szCs w:val="21"/>
          <w:lang w:val="en-GB"/>
        </w:rPr>
        <w:t xml:space="preserve"> (2015).</w:t>
      </w:r>
      <w:r w:rsidRPr="00D95F0D">
        <w:rPr>
          <w:rFonts w:ascii="Times New Roman" w:hAnsi="Times New Roman" w:cs="Times New Roman"/>
          <w:sz w:val="21"/>
          <w:szCs w:val="21"/>
          <w:lang w:val="en-GB"/>
        </w:rPr>
        <w:t xml:space="preserve"> </w:t>
      </w:r>
      <w:r w:rsidRPr="00D95F0D">
        <w:rPr>
          <w:rFonts w:ascii="Times New Roman" w:hAnsi="Times New Roman" w:cs="Times New Roman"/>
          <w:bCs/>
          <w:i/>
          <w:iCs/>
          <w:sz w:val="21"/>
          <w:szCs w:val="21"/>
          <w:shd w:val="clear" w:color="auto" w:fill="FFFFFF"/>
        </w:rPr>
        <w:t>D</w:t>
      </w:r>
      <w:r w:rsidRPr="00D95F0D">
        <w:rPr>
          <w:rFonts w:ascii="Times New Roman" w:hAnsi="Times New Roman" w:cs="Times New Roman"/>
          <w:bCs/>
          <w:i/>
          <w:iCs/>
          <w:sz w:val="21"/>
          <w:szCs w:val="21"/>
          <w:shd w:val="clear" w:color="auto" w:fill="FFFFFF"/>
        </w:rPr>
        <w:t>ạ</w:t>
      </w:r>
      <w:r w:rsidRPr="00D95F0D">
        <w:rPr>
          <w:rFonts w:ascii="Times New Roman" w:hAnsi="Times New Roman" w:cs="Times New Roman"/>
          <w:bCs/>
          <w:i/>
          <w:iCs/>
          <w:sz w:val="21"/>
          <w:szCs w:val="21"/>
          <w:shd w:val="clear" w:color="auto" w:fill="FFFFFF"/>
        </w:rPr>
        <w:t>y h</w:t>
      </w:r>
      <w:r w:rsidRPr="00D95F0D">
        <w:rPr>
          <w:rFonts w:ascii="Times New Roman" w:hAnsi="Times New Roman" w:cs="Times New Roman"/>
          <w:bCs/>
          <w:i/>
          <w:iCs/>
          <w:sz w:val="21"/>
          <w:szCs w:val="21"/>
          <w:shd w:val="clear" w:color="auto" w:fill="FFFFFF"/>
        </w:rPr>
        <w:t>ọ</w:t>
      </w:r>
      <w:r w:rsidRPr="00D95F0D">
        <w:rPr>
          <w:rFonts w:ascii="Times New Roman" w:hAnsi="Times New Roman" w:cs="Times New Roman"/>
          <w:bCs/>
          <w:i/>
          <w:iCs/>
          <w:sz w:val="21"/>
          <w:szCs w:val="21"/>
          <w:shd w:val="clear" w:color="auto" w:fill="FFFFFF"/>
        </w:rPr>
        <w:t>c theo hư</w:t>
      </w:r>
      <w:r w:rsidRPr="00D95F0D">
        <w:rPr>
          <w:rFonts w:ascii="Times New Roman" w:hAnsi="Times New Roman" w:cs="Times New Roman"/>
          <w:bCs/>
          <w:i/>
          <w:iCs/>
          <w:sz w:val="21"/>
          <w:szCs w:val="21"/>
          <w:shd w:val="clear" w:color="auto" w:fill="FFFFFF"/>
        </w:rPr>
        <w:t>ớ</w:t>
      </w:r>
      <w:r w:rsidRPr="00D95F0D">
        <w:rPr>
          <w:rFonts w:ascii="Times New Roman" w:hAnsi="Times New Roman" w:cs="Times New Roman"/>
          <w:bCs/>
          <w:i/>
          <w:iCs/>
          <w:sz w:val="21"/>
          <w:szCs w:val="21"/>
          <w:shd w:val="clear" w:color="auto" w:fill="FFFFFF"/>
        </w:rPr>
        <w:t>ng t</w:t>
      </w:r>
      <w:r w:rsidRPr="00D95F0D">
        <w:rPr>
          <w:rFonts w:ascii="Times New Roman" w:hAnsi="Times New Roman" w:cs="Times New Roman"/>
          <w:bCs/>
          <w:i/>
          <w:iCs/>
          <w:sz w:val="21"/>
          <w:szCs w:val="21"/>
          <w:shd w:val="clear" w:color="auto" w:fill="FFFFFF"/>
        </w:rPr>
        <w:t>ố</w:t>
      </w:r>
      <w:r w:rsidRPr="00D95F0D">
        <w:rPr>
          <w:rFonts w:ascii="Times New Roman" w:hAnsi="Times New Roman" w:cs="Times New Roman"/>
          <w:bCs/>
          <w:i/>
          <w:iCs/>
          <w:sz w:val="21"/>
          <w:szCs w:val="21"/>
          <w:shd w:val="clear" w:color="auto" w:fill="FFFFFF"/>
        </w:rPr>
        <w:t>i ưu hóa môn hóa h</w:t>
      </w:r>
      <w:r w:rsidRPr="00D95F0D">
        <w:rPr>
          <w:rFonts w:ascii="Times New Roman" w:hAnsi="Times New Roman" w:cs="Times New Roman"/>
          <w:bCs/>
          <w:i/>
          <w:iCs/>
          <w:sz w:val="21"/>
          <w:szCs w:val="21"/>
          <w:shd w:val="clear" w:color="auto" w:fill="FFFFFF"/>
        </w:rPr>
        <w:t>ọ</w:t>
      </w:r>
      <w:r w:rsidRPr="00D95F0D">
        <w:rPr>
          <w:rFonts w:ascii="Times New Roman" w:hAnsi="Times New Roman" w:cs="Times New Roman"/>
          <w:bCs/>
          <w:i/>
          <w:iCs/>
          <w:sz w:val="21"/>
          <w:szCs w:val="21"/>
          <w:shd w:val="clear" w:color="auto" w:fill="FFFFFF"/>
        </w:rPr>
        <w:t>c l</w:t>
      </w:r>
      <w:r w:rsidRPr="00D95F0D">
        <w:rPr>
          <w:rFonts w:ascii="Times New Roman" w:hAnsi="Times New Roman" w:cs="Times New Roman"/>
          <w:bCs/>
          <w:i/>
          <w:iCs/>
          <w:sz w:val="21"/>
          <w:szCs w:val="21"/>
          <w:shd w:val="clear" w:color="auto" w:fill="FFFFFF"/>
        </w:rPr>
        <w:t>ớ</w:t>
      </w:r>
      <w:r w:rsidRPr="00D95F0D">
        <w:rPr>
          <w:rFonts w:ascii="Times New Roman" w:hAnsi="Times New Roman" w:cs="Times New Roman"/>
          <w:bCs/>
          <w:i/>
          <w:iCs/>
          <w:sz w:val="21"/>
          <w:szCs w:val="21"/>
          <w:shd w:val="clear" w:color="auto" w:fill="FFFFFF"/>
        </w:rPr>
        <w:t>p 12 t</w:t>
      </w:r>
      <w:r w:rsidRPr="00D95F0D">
        <w:rPr>
          <w:rFonts w:ascii="Times New Roman" w:hAnsi="Times New Roman" w:cs="Times New Roman"/>
          <w:bCs/>
          <w:i/>
          <w:iCs/>
          <w:sz w:val="21"/>
          <w:szCs w:val="21"/>
          <w:shd w:val="clear" w:color="auto" w:fill="FFFFFF"/>
        </w:rPr>
        <w:t>ạ</w:t>
      </w:r>
      <w:r w:rsidRPr="00D95F0D">
        <w:rPr>
          <w:rFonts w:ascii="Times New Roman" w:hAnsi="Times New Roman" w:cs="Times New Roman"/>
          <w:bCs/>
          <w:i/>
          <w:iCs/>
          <w:sz w:val="21"/>
          <w:szCs w:val="21"/>
          <w:shd w:val="clear" w:color="auto" w:fill="FFFFFF"/>
        </w:rPr>
        <w:t>i TTGDTX t</w:t>
      </w:r>
      <w:r w:rsidRPr="00D95F0D">
        <w:rPr>
          <w:rFonts w:ascii="Times New Roman" w:hAnsi="Times New Roman" w:cs="Times New Roman"/>
          <w:bCs/>
          <w:i/>
          <w:iCs/>
          <w:sz w:val="21"/>
          <w:szCs w:val="21"/>
          <w:shd w:val="clear" w:color="auto" w:fill="FFFFFF"/>
        </w:rPr>
        <w:t>ỉ</w:t>
      </w:r>
      <w:r w:rsidRPr="00D95F0D">
        <w:rPr>
          <w:rFonts w:ascii="Times New Roman" w:hAnsi="Times New Roman" w:cs="Times New Roman"/>
          <w:bCs/>
          <w:i/>
          <w:iCs/>
          <w:sz w:val="21"/>
          <w:szCs w:val="21"/>
          <w:shd w:val="clear" w:color="auto" w:fill="FFFFFF"/>
        </w:rPr>
        <w:t>nh Bình Dương</w:t>
      </w:r>
      <w:r w:rsidR="00D95F0D" w:rsidRPr="00D95F0D">
        <w:rPr>
          <w:rFonts w:ascii="Times New Roman" w:hAnsi="Times New Roman" w:cs="Times New Roman"/>
          <w:bCs/>
          <w:i/>
          <w:iCs/>
          <w:sz w:val="21"/>
          <w:szCs w:val="21"/>
          <w:shd w:val="clear" w:color="auto" w:fill="FFFFFF"/>
        </w:rPr>
        <w:t>.</w:t>
      </w:r>
      <w:r w:rsidRPr="00D95F0D">
        <w:rPr>
          <w:rFonts w:ascii="Times New Roman" w:hAnsi="Times New Roman" w:cs="Times New Roman"/>
          <w:bCs/>
          <w:sz w:val="21"/>
          <w:szCs w:val="21"/>
          <w:shd w:val="clear" w:color="auto" w:fill="FFFFFF"/>
          <w:lang w:val="en-GB"/>
        </w:rPr>
        <w:t xml:space="preserve"> </w:t>
      </w:r>
      <w:r w:rsidR="00D95F0D" w:rsidRPr="00D95F0D">
        <w:rPr>
          <w:rFonts w:ascii="Times New Roman" w:hAnsi="Times New Roman" w:cs="Times New Roman"/>
          <w:bCs/>
          <w:sz w:val="21"/>
          <w:szCs w:val="21"/>
          <w:shd w:val="clear" w:color="auto" w:fill="FFFFFF"/>
          <w:lang w:val="en-GB"/>
        </w:rPr>
        <w:t>L</w:t>
      </w:r>
      <w:r w:rsidRPr="00D95F0D">
        <w:rPr>
          <w:rFonts w:ascii="Times New Roman" w:hAnsi="Times New Roman" w:cs="Times New Roman"/>
          <w:bCs/>
          <w:sz w:val="21"/>
          <w:szCs w:val="21"/>
          <w:shd w:val="clear" w:color="auto" w:fill="FFFFFF"/>
          <w:lang w:val="en-GB"/>
        </w:rPr>
        <w:t>u</w:t>
      </w:r>
      <w:r w:rsidRPr="00D95F0D">
        <w:rPr>
          <w:rFonts w:ascii="Times New Roman" w:hAnsi="Times New Roman" w:cs="Times New Roman"/>
          <w:bCs/>
          <w:sz w:val="21"/>
          <w:szCs w:val="21"/>
          <w:shd w:val="clear" w:color="auto" w:fill="FFFFFF"/>
          <w:lang w:val="en-GB"/>
        </w:rPr>
        <w:t>ậ</w:t>
      </w:r>
      <w:r w:rsidRPr="00D95F0D">
        <w:rPr>
          <w:rFonts w:ascii="Times New Roman" w:hAnsi="Times New Roman" w:cs="Times New Roman"/>
          <w:bCs/>
          <w:sz w:val="21"/>
          <w:szCs w:val="21"/>
          <w:shd w:val="clear" w:color="auto" w:fill="FFFFFF"/>
          <w:lang w:val="en-GB"/>
        </w:rPr>
        <w:t>n văn th</w:t>
      </w:r>
      <w:r w:rsidRPr="00D95F0D">
        <w:rPr>
          <w:rFonts w:ascii="Times New Roman" w:hAnsi="Times New Roman" w:cs="Times New Roman"/>
          <w:bCs/>
          <w:sz w:val="21"/>
          <w:szCs w:val="21"/>
          <w:shd w:val="clear" w:color="auto" w:fill="FFFFFF"/>
          <w:lang w:val="en-GB"/>
        </w:rPr>
        <w:t>ạ</w:t>
      </w:r>
      <w:r w:rsidRPr="00D95F0D">
        <w:rPr>
          <w:rFonts w:ascii="Times New Roman" w:hAnsi="Times New Roman" w:cs="Times New Roman"/>
          <w:bCs/>
          <w:sz w:val="21"/>
          <w:szCs w:val="21"/>
          <w:shd w:val="clear" w:color="auto" w:fill="FFFFFF"/>
          <w:lang w:val="en-GB"/>
        </w:rPr>
        <w:t>c sĩ, Đ</w:t>
      </w:r>
      <w:r w:rsidRPr="00D95F0D">
        <w:rPr>
          <w:rFonts w:ascii="Times New Roman" w:hAnsi="Times New Roman" w:cs="Times New Roman"/>
          <w:bCs/>
          <w:sz w:val="21"/>
          <w:szCs w:val="21"/>
          <w:shd w:val="clear" w:color="auto" w:fill="FFFFFF"/>
          <w:lang w:val="en-GB"/>
        </w:rPr>
        <w:t>ạ</w:t>
      </w:r>
      <w:r w:rsidRPr="00D95F0D">
        <w:rPr>
          <w:rFonts w:ascii="Times New Roman" w:hAnsi="Times New Roman" w:cs="Times New Roman"/>
          <w:bCs/>
          <w:sz w:val="21"/>
          <w:szCs w:val="21"/>
          <w:shd w:val="clear" w:color="auto" w:fill="FFFFFF"/>
          <w:lang w:val="en-GB"/>
        </w:rPr>
        <w:t>i h</w:t>
      </w:r>
      <w:r w:rsidRPr="00D95F0D">
        <w:rPr>
          <w:rFonts w:ascii="Times New Roman" w:hAnsi="Times New Roman" w:cs="Times New Roman"/>
          <w:bCs/>
          <w:sz w:val="21"/>
          <w:szCs w:val="21"/>
          <w:shd w:val="clear" w:color="auto" w:fill="FFFFFF"/>
          <w:lang w:val="en-GB"/>
        </w:rPr>
        <w:t>ọ</w:t>
      </w:r>
      <w:r w:rsidRPr="00D95F0D">
        <w:rPr>
          <w:rFonts w:ascii="Times New Roman" w:hAnsi="Times New Roman" w:cs="Times New Roman"/>
          <w:bCs/>
          <w:sz w:val="21"/>
          <w:szCs w:val="21"/>
          <w:shd w:val="clear" w:color="auto" w:fill="FFFFFF"/>
          <w:lang w:val="en-GB"/>
        </w:rPr>
        <w:t>c sư ph</w:t>
      </w:r>
      <w:r w:rsidRPr="00D95F0D">
        <w:rPr>
          <w:rFonts w:ascii="Times New Roman" w:hAnsi="Times New Roman" w:cs="Times New Roman"/>
          <w:bCs/>
          <w:sz w:val="21"/>
          <w:szCs w:val="21"/>
          <w:shd w:val="clear" w:color="auto" w:fill="FFFFFF"/>
          <w:lang w:val="en-GB"/>
        </w:rPr>
        <w:t>ạ</w:t>
      </w:r>
      <w:r w:rsidRPr="00D95F0D">
        <w:rPr>
          <w:rFonts w:ascii="Times New Roman" w:hAnsi="Times New Roman" w:cs="Times New Roman"/>
          <w:bCs/>
          <w:sz w:val="21"/>
          <w:szCs w:val="21"/>
          <w:shd w:val="clear" w:color="auto" w:fill="FFFFFF"/>
          <w:lang w:val="en-GB"/>
        </w:rPr>
        <w:t>m k</w:t>
      </w:r>
      <w:r w:rsidRPr="00D95F0D">
        <w:rPr>
          <w:rFonts w:ascii="Times New Roman" w:hAnsi="Times New Roman" w:cs="Times New Roman"/>
          <w:bCs/>
          <w:sz w:val="21"/>
          <w:szCs w:val="21"/>
          <w:shd w:val="clear" w:color="auto" w:fill="FFFFFF"/>
          <w:lang w:val="en-GB"/>
        </w:rPr>
        <w:t>ỹ</w:t>
      </w:r>
      <w:r w:rsidRPr="00D95F0D">
        <w:rPr>
          <w:rFonts w:ascii="Times New Roman" w:hAnsi="Times New Roman" w:cs="Times New Roman"/>
          <w:bCs/>
          <w:sz w:val="21"/>
          <w:szCs w:val="21"/>
          <w:shd w:val="clear" w:color="auto" w:fill="FFFFFF"/>
          <w:lang w:val="en-GB"/>
        </w:rPr>
        <w:t xml:space="preserve"> thu</w:t>
      </w:r>
      <w:r w:rsidRPr="00D95F0D">
        <w:rPr>
          <w:rFonts w:ascii="Times New Roman" w:hAnsi="Times New Roman" w:cs="Times New Roman"/>
          <w:bCs/>
          <w:sz w:val="21"/>
          <w:szCs w:val="21"/>
          <w:shd w:val="clear" w:color="auto" w:fill="FFFFFF"/>
          <w:lang w:val="en-GB"/>
        </w:rPr>
        <w:t>ậ</w:t>
      </w:r>
      <w:r w:rsidRPr="00D95F0D">
        <w:rPr>
          <w:rFonts w:ascii="Times New Roman" w:hAnsi="Times New Roman" w:cs="Times New Roman"/>
          <w:bCs/>
          <w:sz w:val="21"/>
          <w:szCs w:val="21"/>
          <w:shd w:val="clear" w:color="auto" w:fill="FFFFFF"/>
          <w:lang w:val="en-GB"/>
        </w:rPr>
        <w:t>t Tp.HCM, 2015</w:t>
      </w:r>
      <w:r w:rsidR="00D95F0D">
        <w:rPr>
          <w:rFonts w:ascii="Times New Roman" w:hAnsi="Times New Roman" w:cs="Times New Roman"/>
          <w:bCs/>
          <w:sz w:val="21"/>
          <w:szCs w:val="21"/>
          <w:shd w:val="clear" w:color="auto" w:fill="FFFFFF"/>
          <w:lang w:val="en-GB"/>
        </w:rPr>
        <w:t>.</w:t>
      </w:r>
    </w:p>
    <w:p w14:paraId="6CEACF4F" w14:textId="3F0EABF5" w:rsidR="004D14D4" w:rsidRPr="00D95F0D" w:rsidRDefault="00B221D7" w:rsidP="00D95F0D">
      <w:pPr>
        <w:widowControl w:val="0"/>
        <w:spacing w:after="0" w:line="240" w:lineRule="auto"/>
        <w:ind w:left="284" w:hanging="284"/>
        <w:jc w:val="both"/>
        <w:rPr>
          <w:rFonts w:ascii="Times New Roman" w:hAnsi="Times New Roman" w:cs="Times New Roman"/>
          <w:bCs/>
          <w:sz w:val="21"/>
          <w:szCs w:val="21"/>
          <w:shd w:val="clear" w:color="auto" w:fill="FFFFFF"/>
          <w:lang w:val="en-GB"/>
        </w:rPr>
      </w:pPr>
      <w:r w:rsidRPr="00D95F0D">
        <w:rPr>
          <w:rFonts w:ascii="Times New Roman" w:hAnsi="Times New Roman" w:cs="Times New Roman"/>
          <w:sz w:val="21"/>
          <w:szCs w:val="21"/>
        </w:rPr>
        <w:t>Pavel Smutny, Petra Schreiberova</w:t>
      </w:r>
      <w:r w:rsidR="00D95F0D" w:rsidRPr="00D95F0D">
        <w:rPr>
          <w:rFonts w:ascii="Times New Roman" w:hAnsi="Times New Roman" w:cs="Times New Roman"/>
          <w:sz w:val="21"/>
          <w:szCs w:val="21"/>
        </w:rPr>
        <w:t xml:space="preserve"> (2020).</w:t>
      </w:r>
      <w:r w:rsidRPr="00D95F0D">
        <w:rPr>
          <w:rFonts w:ascii="Times New Roman" w:hAnsi="Times New Roman" w:cs="Times New Roman"/>
          <w:sz w:val="21"/>
          <w:szCs w:val="21"/>
        </w:rPr>
        <w:t xml:space="preserve"> </w:t>
      </w:r>
      <w:r w:rsidRPr="00D95F0D">
        <w:rPr>
          <w:rFonts w:ascii="Times New Roman" w:eastAsia="Georgia" w:hAnsi="Times New Roman" w:cs="Times New Roman"/>
          <w:i/>
          <w:iCs/>
          <w:sz w:val="21"/>
          <w:szCs w:val="21"/>
        </w:rPr>
        <w:t xml:space="preserve">Chatbots for learning: A review of educational </w:t>
      </w:r>
      <w:r w:rsidRPr="00D95F0D">
        <w:rPr>
          <w:rFonts w:ascii="Times New Roman" w:eastAsia="Georgia" w:hAnsi="Times New Roman" w:cs="Times New Roman"/>
          <w:i/>
          <w:iCs/>
          <w:sz w:val="21"/>
          <w:szCs w:val="21"/>
        </w:rPr>
        <w:t>chatbots for the Facebook Messenger</w:t>
      </w:r>
      <w:r w:rsidRPr="00D95F0D">
        <w:rPr>
          <w:rFonts w:ascii="Times New Roman" w:eastAsia="Georgia" w:hAnsi="Times New Roman" w:cs="Times New Roman"/>
          <w:sz w:val="21"/>
          <w:szCs w:val="21"/>
        </w:rPr>
        <w:t xml:space="preserve"> (Tháng 7/2020)</w:t>
      </w:r>
      <w:r w:rsidR="00D95F0D" w:rsidRPr="00D95F0D">
        <w:rPr>
          <w:rFonts w:ascii="Times New Roman" w:eastAsia="Georgia" w:hAnsi="Times New Roman" w:cs="Times New Roman"/>
          <w:sz w:val="21"/>
          <w:szCs w:val="21"/>
        </w:rPr>
        <w:t>.</w:t>
      </w:r>
    </w:p>
    <w:p w14:paraId="072008B5" w14:textId="0120849E" w:rsidR="004D14D4" w:rsidRPr="00D95F0D" w:rsidRDefault="00B221D7" w:rsidP="00D95F0D">
      <w:pPr>
        <w:tabs>
          <w:tab w:val="left" w:pos="426"/>
        </w:tabs>
        <w:spacing w:after="0" w:line="240" w:lineRule="auto"/>
        <w:ind w:left="284" w:hanging="284"/>
        <w:rPr>
          <w:rFonts w:ascii="Times New Roman" w:hAnsi="Times New Roman" w:cs="Times New Roman"/>
          <w:sz w:val="21"/>
          <w:szCs w:val="21"/>
        </w:rPr>
      </w:pPr>
      <w:hyperlink r:id="rId17" w:history="1">
        <w:r w:rsidRPr="00D95F0D">
          <w:rPr>
            <w:rStyle w:val="Hyperlink"/>
            <w:rFonts w:ascii="Times New Roman" w:hAnsi="Times New Roman" w:cs="Times New Roman"/>
            <w:color w:val="auto"/>
            <w:sz w:val="21"/>
            <w:szCs w:val="21"/>
          </w:rPr>
          <w:t>http://hcm.edu.vn/GDTrungHoc/Hoa/129/Hoa-THPT</w:t>
        </w:r>
      </w:hyperlink>
    </w:p>
    <w:p w14:paraId="72FAB6BB" w14:textId="2D0AF852" w:rsidR="004D14D4" w:rsidRPr="00D95F0D" w:rsidRDefault="00B221D7" w:rsidP="00D95F0D">
      <w:pPr>
        <w:tabs>
          <w:tab w:val="left" w:pos="426"/>
        </w:tabs>
        <w:spacing w:after="0" w:line="240" w:lineRule="auto"/>
        <w:ind w:left="284" w:hanging="284"/>
        <w:rPr>
          <w:rFonts w:ascii="Times New Roman" w:hAnsi="Times New Roman" w:cs="Times New Roman"/>
          <w:sz w:val="21"/>
          <w:szCs w:val="21"/>
          <w:lang w:val="en-GB"/>
        </w:rPr>
      </w:pPr>
      <w:r w:rsidRPr="00D95F0D">
        <w:rPr>
          <w:rFonts w:ascii="Times New Roman" w:hAnsi="Times New Roman" w:cs="Times New Roman"/>
          <w:sz w:val="21"/>
          <w:szCs w:val="21"/>
          <w:lang w:val="en-GB"/>
        </w:rPr>
        <w:t>N</w:t>
      </w:r>
      <w:r w:rsidRPr="00D95F0D">
        <w:rPr>
          <w:rFonts w:ascii="Times New Roman" w:hAnsi="Times New Roman" w:cs="Times New Roman"/>
          <w:sz w:val="21"/>
          <w:szCs w:val="21"/>
          <w:lang w:val="en-GB"/>
        </w:rPr>
        <w:t>ề</w:t>
      </w:r>
      <w:r w:rsidRPr="00D95F0D">
        <w:rPr>
          <w:rFonts w:ascii="Times New Roman" w:hAnsi="Times New Roman" w:cs="Times New Roman"/>
          <w:sz w:val="21"/>
          <w:szCs w:val="21"/>
          <w:lang w:val="en-GB"/>
        </w:rPr>
        <w:t>n t</w:t>
      </w:r>
      <w:r w:rsidRPr="00D95F0D">
        <w:rPr>
          <w:rFonts w:ascii="Times New Roman" w:hAnsi="Times New Roman" w:cs="Times New Roman"/>
          <w:sz w:val="21"/>
          <w:szCs w:val="21"/>
          <w:lang w:val="en-GB"/>
        </w:rPr>
        <w:t>ả</w:t>
      </w:r>
      <w:r w:rsidRPr="00D95F0D">
        <w:rPr>
          <w:rFonts w:ascii="Times New Roman" w:hAnsi="Times New Roman" w:cs="Times New Roman"/>
          <w:sz w:val="21"/>
          <w:szCs w:val="21"/>
          <w:lang w:val="en-GB"/>
        </w:rPr>
        <w:t>ng fpt.ai</w:t>
      </w:r>
    </w:p>
    <w:p w14:paraId="17411FDE" w14:textId="695ECEDF" w:rsidR="004D14D4" w:rsidRPr="00D95F0D" w:rsidRDefault="00B221D7" w:rsidP="00D95F0D">
      <w:pPr>
        <w:tabs>
          <w:tab w:val="left" w:pos="426"/>
        </w:tabs>
        <w:spacing w:after="0" w:line="240" w:lineRule="auto"/>
        <w:ind w:left="284" w:hanging="284"/>
        <w:rPr>
          <w:rFonts w:ascii="Times New Roman" w:hAnsi="Times New Roman" w:cs="Times New Roman"/>
          <w:sz w:val="21"/>
          <w:szCs w:val="21"/>
        </w:rPr>
      </w:pPr>
      <w:r w:rsidRPr="00D95F0D">
        <w:rPr>
          <w:rFonts w:ascii="Times New Roman" w:hAnsi="Times New Roman" w:cs="Times New Roman"/>
          <w:sz w:val="21"/>
          <w:szCs w:val="21"/>
        </w:rPr>
        <w:t xml:space="preserve">Sách giáo khoa </w:t>
      </w:r>
      <w:r w:rsidRPr="00D95F0D">
        <w:rPr>
          <w:rFonts w:ascii="Times New Roman" w:hAnsi="Times New Roman" w:cs="Times New Roman"/>
          <w:i/>
          <w:sz w:val="21"/>
          <w:szCs w:val="21"/>
        </w:rPr>
        <w:t>Hóa H</w:t>
      </w:r>
      <w:r w:rsidRPr="00D95F0D">
        <w:rPr>
          <w:rFonts w:ascii="Times New Roman" w:hAnsi="Times New Roman" w:cs="Times New Roman"/>
          <w:i/>
          <w:sz w:val="21"/>
          <w:szCs w:val="21"/>
        </w:rPr>
        <w:t>ọ</w:t>
      </w:r>
      <w:r w:rsidRPr="00D95F0D">
        <w:rPr>
          <w:rFonts w:ascii="Times New Roman" w:hAnsi="Times New Roman" w:cs="Times New Roman"/>
          <w:i/>
          <w:sz w:val="21"/>
          <w:szCs w:val="21"/>
        </w:rPr>
        <w:t>c</w:t>
      </w:r>
      <w:r w:rsidRPr="00D95F0D">
        <w:rPr>
          <w:rFonts w:ascii="Times New Roman" w:hAnsi="Times New Roman" w:cs="Times New Roman"/>
          <w:sz w:val="21"/>
          <w:szCs w:val="21"/>
        </w:rPr>
        <w:t>, 2020, NXB Giáo D</w:t>
      </w:r>
      <w:r w:rsidRPr="00D95F0D">
        <w:rPr>
          <w:rFonts w:ascii="Times New Roman" w:hAnsi="Times New Roman" w:cs="Times New Roman"/>
          <w:sz w:val="21"/>
          <w:szCs w:val="21"/>
        </w:rPr>
        <w:t>ụ</w:t>
      </w:r>
      <w:r w:rsidRPr="00D95F0D">
        <w:rPr>
          <w:rFonts w:ascii="Times New Roman" w:hAnsi="Times New Roman" w:cs="Times New Roman"/>
          <w:sz w:val="21"/>
          <w:szCs w:val="21"/>
        </w:rPr>
        <w:t>c</w:t>
      </w:r>
    </w:p>
    <w:p w14:paraId="38704BE9" w14:textId="0B9D0B41" w:rsidR="004D14D4" w:rsidRDefault="00D95F0D" w:rsidP="00D95F0D">
      <w:pPr>
        <w:spacing w:after="0" w:line="240" w:lineRule="auto"/>
        <w:ind w:left="284" w:hanging="284"/>
        <w:jc w:val="both"/>
        <w:rPr>
          <w:rFonts w:ascii="Times New Roman" w:hAnsi="Times New Roman" w:cs="Times New Roman"/>
          <w:spacing w:val="-4"/>
          <w:w w:val="98"/>
          <w:sz w:val="21"/>
          <w:szCs w:val="21"/>
          <w:lang w:val="de-DE"/>
        </w:rPr>
      </w:pPr>
      <w:r>
        <w:rPr>
          <w:rFonts w:ascii="Times New Roman" w:hAnsi="Times New Roman" w:cs="Times New Roman"/>
          <w:sz w:val="21"/>
          <w:szCs w:val="21"/>
          <w:lang w:val="en-GB"/>
        </w:rPr>
        <w:t>Bộ giáo dục và đào tạo (2018).</w:t>
      </w:r>
      <w:r>
        <w:rPr>
          <w:rFonts w:ascii="Times New Roman" w:hAnsi="Times New Roman" w:cs="Times New Roman"/>
          <w:i/>
          <w:iCs/>
          <w:sz w:val="21"/>
          <w:szCs w:val="21"/>
          <w:lang w:val="en-GB"/>
        </w:rPr>
        <w:t xml:space="preserve"> Chương trình giáo dục phổ thông mới: tìm hiểu chương trình môn hóa học</w:t>
      </w:r>
      <w:r>
        <w:rPr>
          <w:rFonts w:ascii="Times New Roman" w:hAnsi="Times New Roman" w:cs="Times New Roman"/>
          <w:sz w:val="21"/>
          <w:szCs w:val="21"/>
          <w:lang w:val="en-GB"/>
        </w:rPr>
        <w:t>.</w:t>
      </w:r>
      <w:r>
        <w:rPr>
          <w:rFonts w:ascii="Times New Roman" w:hAnsi="Times New Roman" w:cs="Times New Roman"/>
          <w:sz w:val="21"/>
          <w:szCs w:val="21"/>
        </w:rPr>
        <w:br/>
      </w:r>
    </w:p>
    <w:p w14:paraId="471CEF54" w14:textId="77777777" w:rsidR="004D14D4" w:rsidRDefault="004D14D4">
      <w:pPr>
        <w:spacing w:before="40" w:after="0" w:line="240" w:lineRule="auto"/>
        <w:jc w:val="both"/>
        <w:rPr>
          <w:rFonts w:ascii="Times New Roman" w:hAnsi="Times New Roman" w:cs="Times New Roman"/>
          <w:color w:val="333333"/>
          <w:sz w:val="21"/>
          <w:szCs w:val="21"/>
          <w:shd w:val="clear" w:color="auto" w:fill="FFFFFF"/>
        </w:rPr>
      </w:pPr>
    </w:p>
    <w:bookmarkEnd w:id="1"/>
    <w:bookmarkEnd w:id="2"/>
    <w:bookmarkEnd w:id="3"/>
    <w:p w14:paraId="3C164082" w14:textId="77777777" w:rsidR="004D14D4" w:rsidRDefault="004D14D4">
      <w:pPr>
        <w:spacing w:before="40" w:after="0" w:line="240" w:lineRule="auto"/>
        <w:jc w:val="both"/>
        <w:rPr>
          <w:rFonts w:ascii="Times New Roman" w:hAnsi="Times New Roman" w:cs="Times New Roman"/>
          <w:spacing w:val="-4"/>
          <w:w w:val="98"/>
          <w:sz w:val="21"/>
          <w:szCs w:val="21"/>
          <w:lang w:val="de-DE"/>
        </w:rPr>
      </w:pPr>
    </w:p>
    <w:p w14:paraId="3CB590A5" w14:textId="77777777" w:rsidR="004D14D4" w:rsidRDefault="004D14D4">
      <w:pPr>
        <w:spacing w:before="40" w:after="0" w:line="240" w:lineRule="auto"/>
        <w:jc w:val="both"/>
        <w:rPr>
          <w:rFonts w:ascii="Times New Roman" w:hAnsi="Times New Roman" w:cs="Times New Roman"/>
          <w:spacing w:val="-4"/>
          <w:w w:val="98"/>
          <w:sz w:val="21"/>
          <w:szCs w:val="21"/>
          <w:lang w:val="de-DE"/>
        </w:rPr>
      </w:pPr>
    </w:p>
    <w:sectPr w:rsidR="004D14D4">
      <w:headerReference w:type="default" r:id="rId18"/>
      <w:footerReference w:type="default" r:id="rId19"/>
      <w:pgSz w:w="11907" w:h="16840"/>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CD1E11" w14:textId="77777777" w:rsidR="00B820EA" w:rsidRDefault="00B820EA">
      <w:pPr>
        <w:spacing w:line="240" w:lineRule="auto"/>
      </w:pPr>
      <w:r>
        <w:separator/>
      </w:r>
    </w:p>
  </w:endnote>
  <w:endnote w:type="continuationSeparator" w:id="0">
    <w:p w14:paraId="32976BA7" w14:textId="77777777" w:rsidR="00B820EA" w:rsidRDefault="00B820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roman"/>
    <w:pitch w:val="default"/>
  </w:font>
  <w:font w:name="Georgia">
    <w:panose1 w:val="02040502050405020303"/>
    <w:charset w:val="00"/>
    <w:family w:val="roman"/>
    <w:pitch w:val="variable"/>
    <w:sig w:usb0="00000287" w:usb1="00000000" w:usb2="00000000" w:usb3="00000000" w:csb0="0000009F" w:csb1="00000000"/>
  </w:font>
  <w:font w:name="lato-medium">
    <w:altName w:val="Directive Four"/>
    <w:charset w:val="00"/>
    <w:family w:val="auto"/>
    <w:pitch w:val="default"/>
    <w:sig w:usb0="00000000" w:usb1="00000000" w:usb2="00000000"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0400690"/>
    </w:sdtPr>
    <w:sdtEndPr/>
    <w:sdtContent>
      <w:p w14:paraId="04CF7FC7" w14:textId="4501AD5B" w:rsidR="004D14D4" w:rsidRDefault="00B221D7">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noProof/>
          </w:rPr>
          <w:t>11</w:t>
        </w:r>
        <w:r>
          <w:rPr>
            <w:rFonts w:ascii="Times New Roman" w:hAnsi="Times New Roman" w:cs="Times New Roman"/>
          </w:rPr>
          <w:fldChar w:fldCharType="end"/>
        </w:r>
      </w:p>
    </w:sdtContent>
  </w:sdt>
  <w:p w14:paraId="27659DC2" w14:textId="77777777" w:rsidR="004D14D4" w:rsidRDefault="004D14D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2267C7" w14:textId="77777777" w:rsidR="00B820EA" w:rsidRDefault="00B820EA">
      <w:pPr>
        <w:spacing w:after="0"/>
      </w:pPr>
      <w:r>
        <w:separator/>
      </w:r>
    </w:p>
  </w:footnote>
  <w:footnote w:type="continuationSeparator" w:id="0">
    <w:p w14:paraId="41FA1B95" w14:textId="77777777" w:rsidR="00B820EA" w:rsidRDefault="00B820EA">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D14D4" w14:paraId="5E718B7E"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7B21F4D" w14:textId="77777777" w:rsidR="004D14D4" w:rsidRDefault="00B221D7">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7767A6A9" w14:textId="585D3444" w:rsidR="004D14D4" w:rsidRDefault="00B221D7">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Conference on Smart Schools 202</w:t>
          </w:r>
          <w:r w:rsidR="001E5004">
            <w:rPr>
              <w:rFonts w:ascii="Arial" w:eastAsia="Times New Roman" w:hAnsi="Arial" w:cs="Arial"/>
              <w:bCs/>
              <w:w w:val="85"/>
              <w:sz w:val="18"/>
              <w:szCs w:val="24"/>
            </w:rPr>
            <w:t>3</w:t>
          </w:r>
        </w:p>
      </w:tc>
    </w:tr>
  </w:tbl>
  <w:p w14:paraId="45014268" w14:textId="77777777" w:rsidR="004D14D4" w:rsidRDefault="004D14D4">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781E"/>
    <w:rsid w:val="00096DE8"/>
    <w:rsid w:val="000A1F28"/>
    <w:rsid w:val="000B252A"/>
    <w:rsid w:val="000C1844"/>
    <w:rsid w:val="001115B9"/>
    <w:rsid w:val="00120037"/>
    <w:rsid w:val="00120CE9"/>
    <w:rsid w:val="0013641D"/>
    <w:rsid w:val="00140CD7"/>
    <w:rsid w:val="00160C38"/>
    <w:rsid w:val="001739AD"/>
    <w:rsid w:val="00176528"/>
    <w:rsid w:val="00194B6C"/>
    <w:rsid w:val="0019731A"/>
    <w:rsid w:val="001B188B"/>
    <w:rsid w:val="001E0242"/>
    <w:rsid w:val="001E5004"/>
    <w:rsid w:val="0021765F"/>
    <w:rsid w:val="002210B9"/>
    <w:rsid w:val="00241FC6"/>
    <w:rsid w:val="0028294E"/>
    <w:rsid w:val="00291F77"/>
    <w:rsid w:val="00295441"/>
    <w:rsid w:val="002C3CF0"/>
    <w:rsid w:val="002C46D2"/>
    <w:rsid w:val="002D0008"/>
    <w:rsid w:val="002D08CD"/>
    <w:rsid w:val="002D7932"/>
    <w:rsid w:val="002E725D"/>
    <w:rsid w:val="00312C85"/>
    <w:rsid w:val="0032180B"/>
    <w:rsid w:val="00351D8C"/>
    <w:rsid w:val="00383C32"/>
    <w:rsid w:val="003B6BCC"/>
    <w:rsid w:val="003E0449"/>
    <w:rsid w:val="003E2EB6"/>
    <w:rsid w:val="003F7599"/>
    <w:rsid w:val="00436FEF"/>
    <w:rsid w:val="0045321B"/>
    <w:rsid w:val="00465B1A"/>
    <w:rsid w:val="004850C9"/>
    <w:rsid w:val="004B005D"/>
    <w:rsid w:val="004C7853"/>
    <w:rsid w:val="004D14D4"/>
    <w:rsid w:val="004D3352"/>
    <w:rsid w:val="004E7804"/>
    <w:rsid w:val="005125D5"/>
    <w:rsid w:val="00515345"/>
    <w:rsid w:val="0052247A"/>
    <w:rsid w:val="0052499E"/>
    <w:rsid w:val="005252FD"/>
    <w:rsid w:val="00530781"/>
    <w:rsid w:val="00536217"/>
    <w:rsid w:val="00563C55"/>
    <w:rsid w:val="00573DF8"/>
    <w:rsid w:val="005874DE"/>
    <w:rsid w:val="00587E9A"/>
    <w:rsid w:val="00590C56"/>
    <w:rsid w:val="00595E46"/>
    <w:rsid w:val="005B40FF"/>
    <w:rsid w:val="005D7646"/>
    <w:rsid w:val="005E29CE"/>
    <w:rsid w:val="005F5D1E"/>
    <w:rsid w:val="006010DC"/>
    <w:rsid w:val="00637D38"/>
    <w:rsid w:val="00655093"/>
    <w:rsid w:val="00675072"/>
    <w:rsid w:val="006817EE"/>
    <w:rsid w:val="006B7949"/>
    <w:rsid w:val="006C3395"/>
    <w:rsid w:val="006E256D"/>
    <w:rsid w:val="006E7649"/>
    <w:rsid w:val="007017A2"/>
    <w:rsid w:val="00717E07"/>
    <w:rsid w:val="00723E49"/>
    <w:rsid w:val="0072694B"/>
    <w:rsid w:val="007278A2"/>
    <w:rsid w:val="00760712"/>
    <w:rsid w:val="007712F3"/>
    <w:rsid w:val="00777048"/>
    <w:rsid w:val="00787F31"/>
    <w:rsid w:val="007A7AE0"/>
    <w:rsid w:val="007B0A0C"/>
    <w:rsid w:val="007B3644"/>
    <w:rsid w:val="007D2709"/>
    <w:rsid w:val="007E3259"/>
    <w:rsid w:val="007F4E8B"/>
    <w:rsid w:val="00802B32"/>
    <w:rsid w:val="00805012"/>
    <w:rsid w:val="008137CB"/>
    <w:rsid w:val="0081733D"/>
    <w:rsid w:val="00817E48"/>
    <w:rsid w:val="008209B2"/>
    <w:rsid w:val="00844E67"/>
    <w:rsid w:val="0084534F"/>
    <w:rsid w:val="008540E1"/>
    <w:rsid w:val="00855BB2"/>
    <w:rsid w:val="00862C30"/>
    <w:rsid w:val="008641EB"/>
    <w:rsid w:val="008679EE"/>
    <w:rsid w:val="008C195E"/>
    <w:rsid w:val="008D56F9"/>
    <w:rsid w:val="008E7E46"/>
    <w:rsid w:val="008F19D9"/>
    <w:rsid w:val="0090451E"/>
    <w:rsid w:val="009271F9"/>
    <w:rsid w:val="00937563"/>
    <w:rsid w:val="0095001B"/>
    <w:rsid w:val="009564B0"/>
    <w:rsid w:val="009576FB"/>
    <w:rsid w:val="00974357"/>
    <w:rsid w:val="00984FD5"/>
    <w:rsid w:val="00985886"/>
    <w:rsid w:val="009B4B6B"/>
    <w:rsid w:val="009E2D8B"/>
    <w:rsid w:val="009E3CA5"/>
    <w:rsid w:val="009F7E01"/>
    <w:rsid w:val="00A04D58"/>
    <w:rsid w:val="00A223F2"/>
    <w:rsid w:val="00A850DC"/>
    <w:rsid w:val="00AC0136"/>
    <w:rsid w:val="00AC5F3D"/>
    <w:rsid w:val="00AC76FB"/>
    <w:rsid w:val="00AD6DC1"/>
    <w:rsid w:val="00B02491"/>
    <w:rsid w:val="00B0706E"/>
    <w:rsid w:val="00B221D7"/>
    <w:rsid w:val="00B255B1"/>
    <w:rsid w:val="00B45A2F"/>
    <w:rsid w:val="00B5290F"/>
    <w:rsid w:val="00B568C4"/>
    <w:rsid w:val="00B63663"/>
    <w:rsid w:val="00B820EA"/>
    <w:rsid w:val="00B853BE"/>
    <w:rsid w:val="00B93300"/>
    <w:rsid w:val="00B94D05"/>
    <w:rsid w:val="00B95DB8"/>
    <w:rsid w:val="00C12412"/>
    <w:rsid w:val="00C42CE8"/>
    <w:rsid w:val="00C76E6A"/>
    <w:rsid w:val="00CB2A05"/>
    <w:rsid w:val="00CB5110"/>
    <w:rsid w:val="00CC7940"/>
    <w:rsid w:val="00CE0FE6"/>
    <w:rsid w:val="00CF2596"/>
    <w:rsid w:val="00CF776B"/>
    <w:rsid w:val="00D02056"/>
    <w:rsid w:val="00D04783"/>
    <w:rsid w:val="00D0517D"/>
    <w:rsid w:val="00D236E7"/>
    <w:rsid w:val="00D365A8"/>
    <w:rsid w:val="00D5312F"/>
    <w:rsid w:val="00D75171"/>
    <w:rsid w:val="00D87C9E"/>
    <w:rsid w:val="00D87E7D"/>
    <w:rsid w:val="00D95F0D"/>
    <w:rsid w:val="00DA5F0C"/>
    <w:rsid w:val="00DA7C2D"/>
    <w:rsid w:val="00DC62D1"/>
    <w:rsid w:val="00DE7726"/>
    <w:rsid w:val="00DF384F"/>
    <w:rsid w:val="00E041DC"/>
    <w:rsid w:val="00E063A4"/>
    <w:rsid w:val="00E11841"/>
    <w:rsid w:val="00E1532A"/>
    <w:rsid w:val="00E157FE"/>
    <w:rsid w:val="00E17993"/>
    <w:rsid w:val="00E43FFE"/>
    <w:rsid w:val="00E61411"/>
    <w:rsid w:val="00E66FB0"/>
    <w:rsid w:val="00E72575"/>
    <w:rsid w:val="00E75D76"/>
    <w:rsid w:val="00E8025E"/>
    <w:rsid w:val="00EB0670"/>
    <w:rsid w:val="00EB771F"/>
    <w:rsid w:val="00EE7F2E"/>
    <w:rsid w:val="00EF4A83"/>
    <w:rsid w:val="00F02FFF"/>
    <w:rsid w:val="00F21BA9"/>
    <w:rsid w:val="00F25259"/>
    <w:rsid w:val="00F37960"/>
    <w:rsid w:val="00F41872"/>
    <w:rsid w:val="00F6576D"/>
    <w:rsid w:val="00F92F0A"/>
    <w:rsid w:val="00F97ECF"/>
    <w:rsid w:val="00FB5864"/>
    <w:rsid w:val="00FC5FD2"/>
    <w:rsid w:val="00FD12A8"/>
    <w:rsid w:val="00FF76AD"/>
    <w:rsid w:val="10D93936"/>
    <w:rsid w:val="3CE66579"/>
    <w:rsid w:val="48EA262C"/>
    <w:rsid w:val="5FC57304"/>
    <w:rsid w:val="60DF60FA"/>
    <w:rsid w:val="77D935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55FEBDAC"/>
  <w15:docId w15:val="{AE4F9EBD-8CD5-4B8F-B848-A4E263EA8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iPriority="0"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Theme="minorHAnsi" w:eastAsiaTheme="minorHAnsi" w:hAnsiTheme="minorHAnsi" w:cstheme="minorBidi"/>
      <w:sz w:val="22"/>
      <w:szCs w:val="22"/>
      <w:lang w:val="en-US"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Header">
    <w:name w:val="header"/>
    <w:basedOn w:val="Normal"/>
    <w:link w:val="HeaderChar"/>
    <w:unhideWhenUsed/>
    <w:pPr>
      <w:tabs>
        <w:tab w:val="center" w:pos="4680"/>
        <w:tab w:val="right" w:pos="9360"/>
      </w:tabs>
      <w:spacing w:after="0" w:line="240" w:lineRule="auto"/>
    </w:pPr>
  </w:style>
  <w:style w:type="paragraph" w:styleId="HTMLPreformatted">
    <w:name w:val="HTML Preformatted"/>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val="en-US" w:eastAsia="zh-CN"/>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qFormat/>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qFormat/>
    <w:rPr>
      <w:rFonts w:asciiTheme="majorHAnsi" w:eastAsiaTheme="minorEastAsia" w:hAnsiTheme="majorHAnsi" w:cstheme="majorHAnsi"/>
      <w:spacing w:val="-4"/>
      <w:w w:val="98"/>
      <w:sz w:val="21"/>
      <w:szCs w:val="21"/>
    </w:rPr>
  </w:style>
  <w:style w:type="paragraph" w:customStyle="1" w:styleId="Titbai">
    <w:name w:val="+Tit bai"/>
    <w:basedOn w:val="Heading1"/>
    <w:link w:val="TitbaiChar"/>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qForm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pPr>
      <w:ind w:left="720"/>
      <w:contextualSpacing/>
    </w:pPr>
  </w:style>
  <w:style w:type="character" w:customStyle="1" w:styleId="TLTKChar">
    <w:name w:val="+TLTK Char"/>
    <w:basedOn w:val="DefaultParagraphFont"/>
    <w:link w:val="TLTK"/>
    <w:qFormat/>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qFormat/>
  </w:style>
  <w:style w:type="character" w:customStyle="1" w:styleId="HeaderChar">
    <w:name w:val="Header Char"/>
    <w:basedOn w:val="DefaultParagraphFont"/>
    <w:link w:val="Header"/>
    <w:uiPriority w:val="99"/>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CommentTextChar">
    <w:name w:val="Comment Text Char"/>
    <w:basedOn w:val="DefaultParagraphFont"/>
    <w:link w:val="CommentText"/>
    <w:uiPriority w:val="99"/>
    <w:semiHidden/>
    <w:qFormat/>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paragraph" w:customStyle="1" w:styleId="T3">
    <w:name w:val="T3"/>
    <w:basedOn w:val="T2"/>
    <w:qFormat/>
    <w:pPr>
      <w:ind w:left="0"/>
    </w:pPr>
  </w:style>
  <w:style w:type="paragraph" w:customStyle="1" w:styleId="T2">
    <w:name w:val="T2"/>
    <w:basedOn w:val="T1"/>
    <w:qFormat/>
    <w:rPr>
      <w:sz w:val="26"/>
    </w:rPr>
  </w:style>
  <w:style w:type="paragraph" w:customStyle="1" w:styleId="T1">
    <w:name w:val="T1"/>
    <w:basedOn w:val="Normal"/>
    <w:qFormat/>
    <w:pPr>
      <w:ind w:left="227"/>
    </w:pPr>
    <w:rPr>
      <w:b/>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hcm.edu.vn/GDTrungHoc/Hoa/129/Hoa-THPT"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oleObject" Target="embeddings/oleObject4.bin"/><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340637-FE16-4DC8-8C01-57D546782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5393</Words>
  <Characters>30743</Characters>
  <Application>Microsoft Office Word</Application>
  <DocSecurity>0</DocSecurity>
  <Lines>256</Lines>
  <Paragraphs>72</Paragraphs>
  <ScaleCrop>false</ScaleCrop>
  <Company/>
  <LinksUpToDate>false</LinksUpToDate>
  <CharactersWithSpaces>36064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PC001</cp:lastModifiedBy>
  <cp:revision>7</cp:revision>
  <cp:lastPrinted>2022-04-07T07:19:00Z</cp:lastPrinted>
  <dcterms:created xsi:type="dcterms:W3CDTF">2023-08-14T09:01:00Z</dcterms:created>
  <dcterms:modified xsi:type="dcterms:W3CDTF">2023-09-15T03:20:00Z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1033-11.2.0.11074</vt:lpwstr>
  </property>
  <property fmtid="{D5CDD505-2E9C-101B-9397-08002B2CF9AE}" pid="3" name="ICV">
    <vt:lpwstr>FE5134FCF6DC4A71972E7C98851016AC</vt:lpwstr>
  </property>
</Properties>
</file>