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BC8AD" w14:textId="77777777" w:rsidR="00796726" w:rsidRDefault="00796726">
      <w:pPr>
        <w:pStyle w:val="BodyText"/>
        <w:tabs>
          <w:tab w:val="left" w:pos="567"/>
        </w:tabs>
        <w:spacing w:line="240" w:lineRule="auto"/>
        <w:ind w:firstLine="284"/>
        <w:jc w:val="center"/>
        <w:rPr>
          <w:color w:val="000000" w:themeColor="text1"/>
        </w:rPr>
      </w:pPr>
    </w:p>
    <w:p w14:paraId="3FCE97F9" w14:textId="79033893" w:rsidR="00796726" w:rsidRDefault="00A20C6C" w:rsidP="00303710">
      <w:pPr>
        <w:spacing w:after="0" w:line="240" w:lineRule="auto"/>
        <w:jc w:val="center"/>
        <w:rPr>
          <w:b/>
          <w:bCs/>
          <w:color w:val="000000" w:themeColor="text1"/>
          <w:sz w:val="21"/>
          <w:szCs w:val="21"/>
        </w:rPr>
      </w:pPr>
      <w:bookmarkStart w:id="0" w:name="(Tít_bài:_Font:_Times_New_Roman;_Đậm;_Cỡ"/>
      <w:bookmarkStart w:id="1" w:name="TÊN_BÀI_BẰNG_TIẾNG_VIỆT"/>
      <w:bookmarkEnd w:id="0"/>
      <w:bookmarkEnd w:id="1"/>
      <w:r>
        <w:rPr>
          <w:b/>
          <w:bCs/>
          <w:color w:val="000000" w:themeColor="text1"/>
          <w:sz w:val="21"/>
          <w:szCs w:val="21"/>
        </w:rPr>
        <w:t>ỨNG DỤNG CHUYỂN ĐỔI SỐ TRONG ĐỔI MỚI PHƯƠNG PHÁP GIẢNG DẠY CỦA GIẢNG VIÊN TẠI TRƯỜNG CAO ĐẲNG LÝ TỰ TRỌNG THÀNH PHỐ HỒ CHÍ MINH</w:t>
      </w:r>
    </w:p>
    <w:p w14:paraId="73A9007F" w14:textId="73283F17" w:rsidR="00796726" w:rsidRDefault="00A20C6C" w:rsidP="00303710">
      <w:pPr>
        <w:spacing w:after="0" w:line="240" w:lineRule="auto"/>
        <w:jc w:val="center"/>
        <w:rPr>
          <w:color w:val="000000" w:themeColor="text1"/>
          <w:sz w:val="21"/>
          <w:szCs w:val="21"/>
        </w:rPr>
      </w:pPr>
      <w:r>
        <w:rPr>
          <w:color w:val="000000" w:themeColor="text1"/>
          <w:sz w:val="21"/>
          <w:szCs w:val="21"/>
        </w:rPr>
        <w:t>DIGITAL TRANSFORMATION APPLICATION IN INNOVATION OF TEACHING METHODS OF TEACHERS AT LY TU TRONG COLLEGE OF HO CHI MINH CITY</w:t>
      </w:r>
    </w:p>
    <w:p w14:paraId="35850E8F" w14:textId="77777777" w:rsidR="00796726" w:rsidRDefault="00796726">
      <w:pPr>
        <w:pStyle w:val="BodyText"/>
        <w:tabs>
          <w:tab w:val="left" w:pos="567"/>
        </w:tabs>
        <w:spacing w:line="240" w:lineRule="auto"/>
        <w:ind w:firstLine="284"/>
        <w:rPr>
          <w:color w:val="000000" w:themeColor="text1"/>
        </w:rPr>
      </w:pPr>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796726" w14:paraId="322B4678" w14:textId="77777777">
        <w:trPr>
          <w:trHeight w:val="803"/>
        </w:trPr>
        <w:tc>
          <w:tcPr>
            <w:tcW w:w="2709" w:type="dxa"/>
          </w:tcPr>
          <w:p w14:paraId="3F3368D9" w14:textId="1CC87E52" w:rsidR="00796726" w:rsidRDefault="00796726" w:rsidP="00303710">
            <w:pPr>
              <w:pStyle w:val="TableParagraph"/>
              <w:tabs>
                <w:tab w:val="left" w:pos="567"/>
              </w:tabs>
              <w:spacing w:after="0" w:line="240" w:lineRule="auto"/>
              <w:ind w:left="0"/>
              <w:rPr>
                <w:b/>
                <w:color w:val="000000" w:themeColor="text1"/>
                <w:position w:val="7"/>
                <w:sz w:val="21"/>
                <w:szCs w:val="21"/>
                <w:vertAlign w:val="superscript"/>
              </w:rPr>
            </w:pPr>
            <w:bookmarkStart w:id="2" w:name="_GoBack"/>
            <w:bookmarkEnd w:id="2"/>
          </w:p>
        </w:tc>
        <w:tc>
          <w:tcPr>
            <w:tcW w:w="6237" w:type="dxa"/>
          </w:tcPr>
          <w:p w14:paraId="1E515B60" w14:textId="37679B95" w:rsidR="00796726" w:rsidRDefault="00796726" w:rsidP="00303710">
            <w:pPr>
              <w:pStyle w:val="TableParagraph"/>
              <w:tabs>
                <w:tab w:val="left" w:pos="567"/>
              </w:tabs>
              <w:spacing w:after="0" w:line="240" w:lineRule="auto"/>
              <w:ind w:left="0" w:firstLine="284"/>
              <w:rPr>
                <w:i/>
                <w:color w:val="000000" w:themeColor="text1"/>
                <w:sz w:val="21"/>
                <w:szCs w:val="21"/>
                <w:u w:val="single"/>
              </w:rPr>
            </w:pPr>
          </w:p>
        </w:tc>
      </w:tr>
      <w:tr w:rsidR="00796726" w14:paraId="3923BFFB" w14:textId="77777777">
        <w:trPr>
          <w:trHeight w:val="304"/>
        </w:trPr>
        <w:tc>
          <w:tcPr>
            <w:tcW w:w="2709" w:type="dxa"/>
            <w:tcBorders>
              <w:right w:val="single" w:sz="18" w:space="0" w:color="404040"/>
            </w:tcBorders>
          </w:tcPr>
          <w:p w14:paraId="413B4635" w14:textId="77777777" w:rsidR="00796726" w:rsidRDefault="00975F01" w:rsidP="00303710">
            <w:pPr>
              <w:pStyle w:val="TableParagraph"/>
              <w:tabs>
                <w:tab w:val="left" w:pos="567"/>
              </w:tabs>
              <w:spacing w:after="0" w:line="240" w:lineRule="auto"/>
              <w:ind w:left="0"/>
              <w:rPr>
                <w:b/>
                <w:color w:val="000000" w:themeColor="text1"/>
                <w:sz w:val="21"/>
                <w:szCs w:val="21"/>
              </w:rPr>
            </w:pPr>
            <w:r>
              <w:rPr>
                <w:b/>
                <w:color w:val="000000" w:themeColor="text1"/>
                <w:sz w:val="21"/>
                <w:szCs w:val="21"/>
              </w:rPr>
              <w:t>Keywords:</w:t>
            </w:r>
          </w:p>
        </w:tc>
        <w:tc>
          <w:tcPr>
            <w:tcW w:w="6237" w:type="dxa"/>
            <w:tcBorders>
              <w:left w:val="single" w:sz="18" w:space="0" w:color="404040"/>
            </w:tcBorders>
            <w:shd w:val="clear" w:color="auto" w:fill="D0CECE"/>
          </w:tcPr>
          <w:p w14:paraId="1A012637" w14:textId="77777777" w:rsidR="00796726" w:rsidRDefault="00975F01" w:rsidP="00303710">
            <w:pPr>
              <w:pStyle w:val="TableParagraph"/>
              <w:tabs>
                <w:tab w:val="left" w:pos="567"/>
              </w:tabs>
              <w:spacing w:after="0" w:line="240" w:lineRule="auto"/>
              <w:ind w:left="0"/>
              <w:rPr>
                <w:b/>
                <w:color w:val="000000" w:themeColor="text1"/>
                <w:sz w:val="21"/>
                <w:szCs w:val="21"/>
              </w:rPr>
            </w:pPr>
            <w:r>
              <w:rPr>
                <w:b/>
                <w:color w:val="000000" w:themeColor="text1"/>
                <w:sz w:val="21"/>
                <w:szCs w:val="21"/>
              </w:rPr>
              <w:t>TÓM TẮT:</w:t>
            </w:r>
          </w:p>
        </w:tc>
      </w:tr>
      <w:tr w:rsidR="00796726" w14:paraId="2B563056" w14:textId="77777777">
        <w:trPr>
          <w:trHeight w:val="1951"/>
        </w:trPr>
        <w:tc>
          <w:tcPr>
            <w:tcW w:w="2709" w:type="dxa"/>
            <w:tcBorders>
              <w:right w:val="single" w:sz="18" w:space="0" w:color="404040"/>
            </w:tcBorders>
          </w:tcPr>
          <w:p w14:paraId="2B88DC46" w14:textId="141CB6E7" w:rsidR="00796726" w:rsidRDefault="00303710" w:rsidP="00303710">
            <w:pPr>
              <w:pStyle w:val="TableParagraph"/>
              <w:tabs>
                <w:tab w:val="left" w:pos="567"/>
              </w:tabs>
              <w:spacing w:after="0" w:line="240" w:lineRule="auto"/>
              <w:ind w:left="0" w:right="268"/>
              <w:jc w:val="both"/>
              <w:rPr>
                <w:b/>
                <w:color w:val="000000" w:themeColor="text1"/>
                <w:sz w:val="21"/>
                <w:szCs w:val="21"/>
              </w:rPr>
            </w:pPr>
            <w:r>
              <w:rPr>
                <w:color w:val="000000" w:themeColor="text1"/>
                <w:sz w:val="21"/>
                <w:szCs w:val="21"/>
              </w:rPr>
              <w:t xml:space="preserve">Digital transformation, teaching methods, ly tu trong colleges education and training </w:t>
            </w:r>
          </w:p>
        </w:tc>
        <w:tc>
          <w:tcPr>
            <w:tcW w:w="6237" w:type="dxa"/>
            <w:tcBorders>
              <w:left w:val="single" w:sz="18" w:space="0" w:color="404040"/>
            </w:tcBorders>
            <w:shd w:val="clear" w:color="auto" w:fill="D0CECE"/>
          </w:tcPr>
          <w:p w14:paraId="3C7725F9" w14:textId="77777777" w:rsidR="00796726" w:rsidRDefault="00975F01" w:rsidP="00303710">
            <w:pPr>
              <w:spacing w:after="0" w:line="240" w:lineRule="auto"/>
              <w:jc w:val="both"/>
              <w:rPr>
                <w:color w:val="000000" w:themeColor="text1"/>
                <w:sz w:val="21"/>
                <w:szCs w:val="21"/>
              </w:rPr>
            </w:pPr>
            <w:r>
              <w:rPr>
                <w:b/>
                <w:color w:val="000000" w:themeColor="text1"/>
                <w:sz w:val="21"/>
                <w:szCs w:val="21"/>
              </w:rPr>
              <w:t>Bối cảnh:</w:t>
            </w:r>
            <w:r>
              <w:rPr>
                <w:color w:val="000000" w:themeColor="text1"/>
                <w:sz w:val="21"/>
                <w:szCs w:val="21"/>
              </w:rPr>
              <w:t xml:space="preserve"> Chuyển đổi số trong hoạt động giảng dạy tại trường Cao đẳng Lý Tự trọng Tp. HCM.</w:t>
            </w:r>
          </w:p>
          <w:p w14:paraId="41F8924E" w14:textId="77777777" w:rsidR="00796726" w:rsidRDefault="00975F01" w:rsidP="00303710">
            <w:pPr>
              <w:spacing w:after="0" w:line="240" w:lineRule="auto"/>
              <w:jc w:val="both"/>
              <w:rPr>
                <w:color w:val="000000" w:themeColor="text1"/>
                <w:sz w:val="21"/>
                <w:szCs w:val="21"/>
              </w:rPr>
            </w:pPr>
            <w:r>
              <w:rPr>
                <w:b/>
                <w:color w:val="000000" w:themeColor="text1"/>
                <w:sz w:val="21"/>
                <w:szCs w:val="21"/>
              </w:rPr>
              <w:t>Kết quả</w:t>
            </w:r>
            <w:r>
              <w:rPr>
                <w:color w:val="000000" w:themeColor="text1"/>
                <w:sz w:val="21"/>
                <w:szCs w:val="21"/>
              </w:rPr>
              <w:t xml:space="preserve">: Ứng dụng chuyển đổi số trong đổi mới phướng pháp giảng dạy của giảng </w:t>
            </w:r>
            <w:r>
              <w:rPr>
                <w:color w:val="000000" w:themeColor="text1"/>
                <w:sz w:val="21"/>
                <w:szCs w:val="21"/>
              </w:rPr>
              <w:t xml:space="preserve">viên tại trường Cao đẳng Lý Tự trọng Tp. HCM </w:t>
            </w:r>
          </w:p>
          <w:p w14:paraId="781193CC" w14:textId="77777777" w:rsidR="00796726" w:rsidRDefault="00975F01" w:rsidP="00303710">
            <w:pPr>
              <w:spacing w:after="0" w:line="240" w:lineRule="auto"/>
              <w:jc w:val="both"/>
              <w:rPr>
                <w:rFonts w:eastAsia="sans-serif"/>
                <w:color w:val="000000" w:themeColor="text1"/>
                <w:sz w:val="21"/>
                <w:szCs w:val="21"/>
              </w:rPr>
            </w:pPr>
            <w:r>
              <w:rPr>
                <w:b/>
                <w:color w:val="000000" w:themeColor="text1"/>
                <w:sz w:val="21"/>
                <w:szCs w:val="21"/>
              </w:rPr>
              <w:t>Bàn luận</w:t>
            </w:r>
            <w:r>
              <w:rPr>
                <w:color w:val="000000" w:themeColor="text1"/>
                <w:sz w:val="21"/>
                <w:szCs w:val="21"/>
              </w:rPr>
              <w:t>: N</w:t>
            </w:r>
            <w:r>
              <w:rPr>
                <w:rFonts w:eastAsia="sans-serif"/>
                <w:color w:val="000000" w:themeColor="text1"/>
                <w:sz w:val="21"/>
                <w:szCs w:val="21"/>
              </w:rPr>
              <w:t>ghiên c</w:t>
            </w:r>
            <w:r>
              <w:rPr>
                <w:rFonts w:eastAsia="sans-serif"/>
                <w:color w:val="000000" w:themeColor="text1"/>
                <w:sz w:val="21"/>
                <w:szCs w:val="21"/>
              </w:rPr>
              <w:t>ứ</w:t>
            </w:r>
            <w:r>
              <w:rPr>
                <w:rFonts w:eastAsia="sans-serif"/>
                <w:color w:val="000000" w:themeColor="text1"/>
                <w:sz w:val="21"/>
                <w:szCs w:val="21"/>
              </w:rPr>
              <w:t>u, xây d</w:t>
            </w:r>
            <w:r>
              <w:rPr>
                <w:rFonts w:eastAsia="sans-serif"/>
                <w:color w:val="000000" w:themeColor="text1"/>
                <w:sz w:val="21"/>
                <w:szCs w:val="21"/>
              </w:rPr>
              <w:t>ự</w:t>
            </w:r>
            <w:r>
              <w:rPr>
                <w:rFonts w:eastAsia="sans-serif"/>
                <w:color w:val="000000" w:themeColor="text1"/>
                <w:sz w:val="21"/>
                <w:szCs w:val="21"/>
              </w:rPr>
              <w:t>ng và đ</w:t>
            </w:r>
            <w:r>
              <w:rPr>
                <w:rFonts w:eastAsia="sans-serif"/>
                <w:color w:val="000000" w:themeColor="text1"/>
                <w:sz w:val="21"/>
                <w:szCs w:val="21"/>
              </w:rPr>
              <w:t>ổ</w:t>
            </w:r>
            <w:r>
              <w:rPr>
                <w:rFonts w:eastAsia="sans-serif"/>
                <w:color w:val="000000" w:themeColor="text1"/>
                <w:sz w:val="21"/>
                <w:szCs w:val="21"/>
              </w:rPr>
              <w:t>i m</w:t>
            </w:r>
            <w:r>
              <w:rPr>
                <w:rFonts w:eastAsia="sans-serif"/>
                <w:color w:val="000000" w:themeColor="text1"/>
                <w:sz w:val="21"/>
                <w:szCs w:val="21"/>
              </w:rPr>
              <w:t>ớ</w:t>
            </w:r>
            <w:r>
              <w:rPr>
                <w:rFonts w:eastAsia="sans-serif"/>
                <w:color w:val="000000" w:themeColor="text1"/>
                <w:sz w:val="21"/>
                <w:szCs w:val="21"/>
              </w:rPr>
              <w:t>i chương trình đào t</w:t>
            </w:r>
            <w:r>
              <w:rPr>
                <w:rFonts w:eastAsia="sans-serif"/>
                <w:color w:val="000000" w:themeColor="text1"/>
                <w:sz w:val="21"/>
                <w:szCs w:val="21"/>
              </w:rPr>
              <w:t>ạ</w:t>
            </w:r>
            <w:r>
              <w:rPr>
                <w:rFonts w:eastAsia="sans-serif"/>
                <w:color w:val="000000" w:themeColor="text1"/>
                <w:sz w:val="21"/>
                <w:szCs w:val="21"/>
              </w:rPr>
              <w:t xml:space="preserve">o, </w:t>
            </w:r>
            <w:r>
              <w:rPr>
                <w:rFonts w:eastAsia="sans-serif"/>
                <w:color w:val="000000" w:themeColor="text1"/>
                <w:sz w:val="21"/>
                <w:szCs w:val="21"/>
                <w:lang w:val="vi-VN"/>
              </w:rPr>
              <w:t>đ</w:t>
            </w:r>
            <w:r>
              <w:rPr>
                <w:rFonts w:eastAsia="sans-serif"/>
                <w:color w:val="000000" w:themeColor="text1"/>
                <w:sz w:val="21"/>
                <w:szCs w:val="21"/>
                <w:lang w:val="vi-VN"/>
              </w:rPr>
              <w:t>ổ</w:t>
            </w:r>
            <w:r>
              <w:rPr>
                <w:rFonts w:eastAsia="sans-serif"/>
                <w:color w:val="000000" w:themeColor="text1"/>
                <w:sz w:val="21"/>
                <w:szCs w:val="21"/>
                <w:lang w:val="vi-VN"/>
              </w:rPr>
              <w:t>i m</w:t>
            </w:r>
            <w:r>
              <w:rPr>
                <w:rFonts w:eastAsia="sans-serif"/>
                <w:color w:val="000000" w:themeColor="text1"/>
                <w:sz w:val="21"/>
                <w:szCs w:val="21"/>
                <w:lang w:val="vi-VN"/>
              </w:rPr>
              <w:t>ớ</w:t>
            </w:r>
            <w:r>
              <w:rPr>
                <w:rFonts w:eastAsia="sans-serif"/>
                <w:color w:val="000000" w:themeColor="text1"/>
                <w:sz w:val="21"/>
                <w:szCs w:val="21"/>
                <w:lang w:val="vi-VN"/>
              </w:rPr>
              <w:t>i phương pháp gi</w:t>
            </w:r>
            <w:r>
              <w:rPr>
                <w:rFonts w:eastAsia="sans-serif"/>
                <w:color w:val="000000" w:themeColor="text1"/>
                <w:sz w:val="21"/>
                <w:szCs w:val="21"/>
                <w:lang w:val="vi-VN"/>
              </w:rPr>
              <w:t>ả</w:t>
            </w:r>
            <w:r>
              <w:rPr>
                <w:rFonts w:eastAsia="sans-serif"/>
                <w:color w:val="000000" w:themeColor="text1"/>
                <w:sz w:val="21"/>
                <w:szCs w:val="21"/>
                <w:lang w:val="vi-VN"/>
              </w:rPr>
              <w:t>ng d</w:t>
            </w:r>
            <w:r>
              <w:rPr>
                <w:rFonts w:eastAsia="sans-serif"/>
                <w:color w:val="000000" w:themeColor="text1"/>
                <w:sz w:val="21"/>
                <w:szCs w:val="21"/>
                <w:lang w:val="vi-VN"/>
              </w:rPr>
              <w:t>ạ</w:t>
            </w:r>
            <w:r>
              <w:rPr>
                <w:rFonts w:eastAsia="sans-serif"/>
                <w:color w:val="000000" w:themeColor="text1"/>
                <w:sz w:val="21"/>
                <w:szCs w:val="21"/>
                <w:lang w:val="vi-VN"/>
              </w:rPr>
              <w:t>y, phát tri</w:t>
            </w:r>
            <w:r>
              <w:rPr>
                <w:rFonts w:eastAsia="sans-serif"/>
                <w:color w:val="000000" w:themeColor="text1"/>
                <w:sz w:val="21"/>
                <w:szCs w:val="21"/>
                <w:lang w:val="vi-VN"/>
              </w:rPr>
              <w:t>ể</w:t>
            </w:r>
            <w:r>
              <w:rPr>
                <w:rFonts w:eastAsia="sans-serif"/>
                <w:color w:val="000000" w:themeColor="text1"/>
                <w:sz w:val="21"/>
                <w:szCs w:val="21"/>
                <w:lang w:val="vi-VN"/>
              </w:rPr>
              <w:t>n đ</w:t>
            </w:r>
            <w:r>
              <w:rPr>
                <w:rFonts w:eastAsia="sans-serif"/>
                <w:color w:val="000000" w:themeColor="text1"/>
                <w:sz w:val="21"/>
                <w:szCs w:val="21"/>
                <w:lang w:val="vi-VN"/>
              </w:rPr>
              <w:t>ổ</w:t>
            </w:r>
            <w:r>
              <w:rPr>
                <w:rFonts w:eastAsia="sans-serif"/>
                <w:color w:val="000000" w:themeColor="text1"/>
                <w:sz w:val="21"/>
                <w:szCs w:val="21"/>
                <w:lang w:val="vi-VN"/>
              </w:rPr>
              <w:t>i ngũ gi</w:t>
            </w:r>
            <w:r>
              <w:rPr>
                <w:rFonts w:eastAsia="sans-serif"/>
                <w:color w:val="000000" w:themeColor="text1"/>
                <w:sz w:val="21"/>
                <w:szCs w:val="21"/>
                <w:lang w:val="vi-VN"/>
              </w:rPr>
              <w:t>ả</w:t>
            </w:r>
            <w:r>
              <w:rPr>
                <w:rFonts w:eastAsia="sans-serif"/>
                <w:color w:val="000000" w:themeColor="text1"/>
                <w:sz w:val="21"/>
                <w:szCs w:val="21"/>
                <w:lang w:val="vi-VN"/>
              </w:rPr>
              <w:t xml:space="preserve">ng viên </w:t>
            </w:r>
            <w:r>
              <w:rPr>
                <w:rFonts w:eastAsia="sans-serif"/>
                <w:color w:val="000000" w:themeColor="text1"/>
                <w:sz w:val="21"/>
                <w:szCs w:val="21"/>
              </w:rPr>
              <w:t xml:space="preserve">đáp </w:t>
            </w:r>
            <w:r>
              <w:rPr>
                <w:rFonts w:eastAsia="sans-serif"/>
                <w:color w:val="000000" w:themeColor="text1"/>
                <w:sz w:val="21"/>
                <w:szCs w:val="21"/>
              </w:rPr>
              <w:t>ứ</w:t>
            </w:r>
            <w:r>
              <w:rPr>
                <w:rFonts w:eastAsia="sans-serif"/>
                <w:color w:val="000000" w:themeColor="text1"/>
                <w:sz w:val="21"/>
                <w:szCs w:val="21"/>
              </w:rPr>
              <w:t>ng yêu c</w:t>
            </w:r>
            <w:r>
              <w:rPr>
                <w:rFonts w:eastAsia="sans-serif"/>
                <w:color w:val="000000" w:themeColor="text1"/>
                <w:sz w:val="21"/>
                <w:szCs w:val="21"/>
              </w:rPr>
              <w:t>ầ</w:t>
            </w:r>
            <w:r>
              <w:rPr>
                <w:rFonts w:eastAsia="sans-serif"/>
                <w:color w:val="000000" w:themeColor="text1"/>
                <w:sz w:val="21"/>
                <w:szCs w:val="21"/>
              </w:rPr>
              <w:t>u c</w:t>
            </w:r>
            <w:r>
              <w:rPr>
                <w:rFonts w:eastAsia="sans-serif"/>
                <w:color w:val="000000" w:themeColor="text1"/>
                <w:sz w:val="21"/>
                <w:szCs w:val="21"/>
              </w:rPr>
              <w:t>ủ</w:t>
            </w:r>
            <w:r>
              <w:rPr>
                <w:rFonts w:eastAsia="sans-serif"/>
                <w:color w:val="000000" w:themeColor="text1"/>
                <w:sz w:val="21"/>
                <w:szCs w:val="21"/>
              </w:rPr>
              <w:t xml:space="preserve">a CMCN 4.0 </w:t>
            </w:r>
          </w:p>
          <w:p w14:paraId="555FF4AA" w14:textId="77777777" w:rsidR="00796726" w:rsidRDefault="00975F01" w:rsidP="00303710">
            <w:pPr>
              <w:spacing w:after="0" w:line="240" w:lineRule="auto"/>
              <w:jc w:val="both"/>
              <w:rPr>
                <w:b/>
                <w:color w:val="000000" w:themeColor="text1"/>
                <w:sz w:val="21"/>
                <w:szCs w:val="21"/>
              </w:rPr>
            </w:pPr>
            <w:r>
              <w:rPr>
                <w:b/>
                <w:color w:val="000000" w:themeColor="text1"/>
                <w:sz w:val="21"/>
                <w:szCs w:val="21"/>
              </w:rPr>
              <w:t>ABSTRACT:</w:t>
            </w:r>
          </w:p>
          <w:p w14:paraId="5D3A0BD3" w14:textId="77777777" w:rsidR="00796726" w:rsidRDefault="00975F01" w:rsidP="00303710">
            <w:pPr>
              <w:spacing w:after="0" w:line="240" w:lineRule="auto"/>
              <w:jc w:val="both"/>
              <w:rPr>
                <w:color w:val="000000" w:themeColor="text1"/>
                <w:sz w:val="21"/>
                <w:szCs w:val="21"/>
              </w:rPr>
            </w:pPr>
            <w:r>
              <w:rPr>
                <w:b/>
                <w:color w:val="000000" w:themeColor="text1"/>
                <w:sz w:val="21"/>
                <w:szCs w:val="21"/>
              </w:rPr>
              <w:t>Context</w:t>
            </w:r>
            <w:r>
              <w:rPr>
                <w:color w:val="000000" w:themeColor="text1"/>
                <w:sz w:val="21"/>
                <w:szCs w:val="21"/>
              </w:rPr>
              <w:t>: Digital transformation in teaching a</w:t>
            </w:r>
            <w:r>
              <w:rPr>
                <w:color w:val="000000" w:themeColor="text1"/>
                <w:sz w:val="21"/>
                <w:szCs w:val="21"/>
              </w:rPr>
              <w:t xml:space="preserve">ctivities at Ly Tu Trong College in Ho Chi Minh City. </w:t>
            </w:r>
          </w:p>
          <w:p w14:paraId="16E49757" w14:textId="77777777" w:rsidR="00796726" w:rsidRDefault="00975F01" w:rsidP="00303710">
            <w:pPr>
              <w:spacing w:after="0" w:line="240" w:lineRule="auto"/>
              <w:jc w:val="both"/>
              <w:rPr>
                <w:color w:val="000000" w:themeColor="text1"/>
                <w:sz w:val="21"/>
                <w:szCs w:val="21"/>
              </w:rPr>
            </w:pPr>
            <w:r>
              <w:rPr>
                <w:b/>
                <w:color w:val="000000" w:themeColor="text1"/>
                <w:sz w:val="21"/>
                <w:szCs w:val="21"/>
              </w:rPr>
              <w:t>Result</w:t>
            </w:r>
            <w:r>
              <w:rPr>
                <w:color w:val="000000" w:themeColor="text1"/>
                <w:sz w:val="21"/>
                <w:szCs w:val="21"/>
              </w:rPr>
              <w:t>: Digital transformation application in innovation of teaching methods of lecturers at Ly Tu Trong College in Ho Chi Minh City</w:t>
            </w:r>
          </w:p>
          <w:p w14:paraId="5A8E977B" w14:textId="77777777" w:rsidR="00796726" w:rsidRDefault="00975F01" w:rsidP="00303710">
            <w:pPr>
              <w:spacing w:after="0" w:line="240" w:lineRule="auto"/>
              <w:jc w:val="both"/>
              <w:rPr>
                <w:color w:val="000000" w:themeColor="text1"/>
                <w:sz w:val="21"/>
                <w:szCs w:val="21"/>
              </w:rPr>
            </w:pPr>
            <w:r>
              <w:rPr>
                <w:b/>
                <w:color w:val="000000" w:themeColor="text1"/>
                <w:sz w:val="21"/>
                <w:szCs w:val="21"/>
              </w:rPr>
              <w:t>Discussion:</w:t>
            </w:r>
            <w:r>
              <w:rPr>
                <w:color w:val="000000" w:themeColor="text1"/>
                <w:sz w:val="21"/>
                <w:szCs w:val="21"/>
              </w:rPr>
              <w:t xml:space="preserve"> Research, develop and innovate training programs, innova</w:t>
            </w:r>
            <w:r>
              <w:rPr>
                <w:color w:val="000000" w:themeColor="text1"/>
                <w:sz w:val="21"/>
                <w:szCs w:val="21"/>
              </w:rPr>
              <w:t>te teaching methods, develop and change lecturers to meet the requirements of Industry 4.0</w:t>
            </w:r>
          </w:p>
        </w:tc>
      </w:tr>
    </w:tbl>
    <w:p w14:paraId="2489273D" w14:textId="77777777" w:rsidR="00796726" w:rsidRDefault="00796726">
      <w:pPr>
        <w:spacing w:line="240" w:lineRule="auto"/>
        <w:ind w:firstLine="567"/>
        <w:jc w:val="both"/>
        <w:rPr>
          <w:b/>
          <w:color w:val="000000" w:themeColor="text1"/>
          <w:sz w:val="21"/>
          <w:szCs w:val="21"/>
        </w:rPr>
      </w:pPr>
    </w:p>
    <w:p w14:paraId="3CB31A64" w14:textId="77777777" w:rsidR="00796726" w:rsidRDefault="00975F01" w:rsidP="00303710">
      <w:pPr>
        <w:pStyle w:val="NormalWeb"/>
        <w:numPr>
          <w:ilvl w:val="0"/>
          <w:numId w:val="1"/>
        </w:numPr>
        <w:shd w:val="clear" w:color="auto" w:fill="FFFFFF"/>
        <w:spacing w:before="0" w:beforeAutospacing="0" w:after="0" w:afterAutospacing="0" w:line="240" w:lineRule="auto"/>
        <w:ind w:firstLine="284"/>
        <w:jc w:val="both"/>
        <w:outlineLvl w:val="0"/>
        <w:rPr>
          <w:b/>
          <w:color w:val="000000" w:themeColor="text1"/>
          <w:sz w:val="21"/>
          <w:szCs w:val="21"/>
        </w:rPr>
      </w:pPr>
      <w:bookmarkStart w:id="3" w:name="_Toc14846"/>
      <w:r>
        <w:rPr>
          <w:b/>
          <w:color w:val="000000" w:themeColor="text1"/>
          <w:sz w:val="21"/>
          <w:szCs w:val="21"/>
        </w:rPr>
        <w:t>MỞ ĐẦU</w:t>
      </w:r>
      <w:bookmarkEnd w:id="3"/>
    </w:p>
    <w:p w14:paraId="3E082FE4" w14:textId="77777777" w:rsidR="00796726" w:rsidRDefault="00975F01" w:rsidP="00303710">
      <w:pPr>
        <w:pStyle w:val="Normal1"/>
        <w:spacing w:before="0" w:beforeAutospacing="0" w:after="0" w:afterAutospacing="0" w:line="240" w:lineRule="auto"/>
        <w:ind w:firstLine="284"/>
        <w:jc w:val="both"/>
        <w:rPr>
          <w:color w:val="000000" w:themeColor="text1"/>
          <w:sz w:val="21"/>
          <w:szCs w:val="21"/>
          <w:shd w:val="clear" w:color="auto" w:fill="FFFFFF"/>
        </w:rPr>
      </w:pPr>
      <w:r>
        <w:rPr>
          <w:rFonts w:eastAsia="sans-serif"/>
          <w:color w:val="000000" w:themeColor="text1"/>
          <w:sz w:val="21"/>
          <w:szCs w:val="21"/>
        </w:rPr>
        <w:t>Trư</w:t>
      </w:r>
      <w:r>
        <w:rPr>
          <w:rFonts w:eastAsia="sans-serif"/>
          <w:color w:val="000000" w:themeColor="text1"/>
          <w:sz w:val="21"/>
          <w:szCs w:val="21"/>
        </w:rPr>
        <w:t>ớ</w:t>
      </w:r>
      <w:r>
        <w:rPr>
          <w:rFonts w:eastAsia="sans-serif"/>
          <w:color w:val="000000" w:themeColor="text1"/>
          <w:sz w:val="21"/>
          <w:szCs w:val="21"/>
        </w:rPr>
        <w:t>c xu th</w:t>
      </w:r>
      <w:r>
        <w:rPr>
          <w:rFonts w:eastAsia="sans-serif"/>
          <w:color w:val="000000" w:themeColor="text1"/>
          <w:sz w:val="21"/>
          <w:szCs w:val="21"/>
        </w:rPr>
        <w:t>ế</w:t>
      </w:r>
      <w:r>
        <w:rPr>
          <w:rFonts w:eastAsia="sans-serif"/>
          <w:color w:val="000000" w:themeColor="text1"/>
          <w:sz w:val="21"/>
          <w:szCs w:val="21"/>
        </w:rPr>
        <w:t xml:space="preserve"> máy móc t</w:t>
      </w:r>
      <w:r>
        <w:rPr>
          <w:rFonts w:eastAsia="sans-serif"/>
          <w:color w:val="000000" w:themeColor="text1"/>
          <w:sz w:val="21"/>
          <w:szCs w:val="21"/>
        </w:rPr>
        <w:t>ự</w:t>
      </w:r>
      <w:r>
        <w:rPr>
          <w:rFonts w:eastAsia="sans-serif"/>
          <w:color w:val="000000" w:themeColor="text1"/>
          <w:sz w:val="21"/>
          <w:szCs w:val="21"/>
        </w:rPr>
        <w:t xml:space="preserve"> đ</w:t>
      </w:r>
      <w:r>
        <w:rPr>
          <w:rFonts w:eastAsia="sans-serif"/>
          <w:color w:val="000000" w:themeColor="text1"/>
          <w:sz w:val="21"/>
          <w:szCs w:val="21"/>
        </w:rPr>
        <w:t>ộ</w:t>
      </w:r>
      <w:r>
        <w:rPr>
          <w:rFonts w:eastAsia="sans-serif"/>
          <w:color w:val="000000" w:themeColor="text1"/>
          <w:sz w:val="21"/>
          <w:szCs w:val="21"/>
        </w:rPr>
        <w:t>ng hóa thay th</w:t>
      </w:r>
      <w:r>
        <w:rPr>
          <w:rFonts w:eastAsia="sans-serif"/>
          <w:color w:val="000000" w:themeColor="text1"/>
          <w:sz w:val="21"/>
          <w:szCs w:val="21"/>
        </w:rPr>
        <w:t>ế</w:t>
      </w:r>
      <w:r>
        <w:rPr>
          <w:rFonts w:eastAsia="sans-serif"/>
          <w:color w:val="000000" w:themeColor="text1"/>
          <w:sz w:val="21"/>
          <w:szCs w:val="21"/>
        </w:rPr>
        <w:t xml:space="preserve"> con ngư</w:t>
      </w:r>
      <w:r>
        <w:rPr>
          <w:rFonts w:eastAsia="sans-serif"/>
          <w:color w:val="000000" w:themeColor="text1"/>
          <w:sz w:val="21"/>
          <w:szCs w:val="21"/>
        </w:rPr>
        <w:t>ờ</w:t>
      </w:r>
      <w:r>
        <w:rPr>
          <w:rFonts w:eastAsia="sans-serif"/>
          <w:color w:val="000000" w:themeColor="text1"/>
          <w:sz w:val="21"/>
          <w:szCs w:val="21"/>
        </w:rPr>
        <w:t>i trong cu</w:t>
      </w:r>
      <w:r>
        <w:rPr>
          <w:rFonts w:eastAsia="sans-serif"/>
          <w:color w:val="000000" w:themeColor="text1"/>
          <w:sz w:val="21"/>
          <w:szCs w:val="21"/>
        </w:rPr>
        <w:t>ộ</w:t>
      </w:r>
      <w:r>
        <w:rPr>
          <w:rFonts w:eastAsia="sans-serif"/>
          <w:color w:val="000000" w:themeColor="text1"/>
          <w:sz w:val="21"/>
          <w:szCs w:val="21"/>
        </w:rPr>
        <w:t>c cách m</w:t>
      </w:r>
      <w:r>
        <w:rPr>
          <w:rFonts w:eastAsia="sans-serif"/>
          <w:color w:val="000000" w:themeColor="text1"/>
          <w:sz w:val="21"/>
          <w:szCs w:val="21"/>
        </w:rPr>
        <w:t>ạ</w:t>
      </w:r>
      <w:r>
        <w:rPr>
          <w:rFonts w:eastAsia="sans-serif"/>
          <w:color w:val="000000" w:themeColor="text1"/>
          <w:sz w:val="21"/>
          <w:szCs w:val="21"/>
        </w:rPr>
        <w:t>ng công ngh</w:t>
      </w:r>
      <w:r>
        <w:rPr>
          <w:rFonts w:eastAsia="sans-serif"/>
          <w:color w:val="000000" w:themeColor="text1"/>
          <w:sz w:val="21"/>
          <w:szCs w:val="21"/>
        </w:rPr>
        <w:t>ệ</w:t>
      </w:r>
      <w:r>
        <w:rPr>
          <w:rFonts w:eastAsia="sans-serif"/>
          <w:color w:val="000000" w:themeColor="text1"/>
          <w:sz w:val="21"/>
          <w:szCs w:val="21"/>
        </w:rPr>
        <w:t xml:space="preserve"> 4.0 (CMCN 4.0), ngu</w:t>
      </w:r>
      <w:r>
        <w:rPr>
          <w:rFonts w:eastAsia="sans-serif"/>
          <w:color w:val="000000" w:themeColor="text1"/>
          <w:sz w:val="21"/>
          <w:szCs w:val="21"/>
        </w:rPr>
        <w:t>ồ</w:t>
      </w:r>
      <w:r>
        <w:rPr>
          <w:rFonts w:eastAsia="sans-serif"/>
          <w:color w:val="000000" w:themeColor="text1"/>
          <w:sz w:val="21"/>
          <w:szCs w:val="21"/>
        </w:rPr>
        <w:t>n nhân l</w:t>
      </w:r>
      <w:r>
        <w:rPr>
          <w:rFonts w:eastAsia="sans-serif"/>
          <w:color w:val="000000" w:themeColor="text1"/>
          <w:sz w:val="21"/>
          <w:szCs w:val="21"/>
        </w:rPr>
        <w:t>ự</w:t>
      </w:r>
      <w:r>
        <w:rPr>
          <w:rFonts w:eastAsia="sans-serif"/>
          <w:color w:val="000000" w:themeColor="text1"/>
          <w:sz w:val="21"/>
          <w:szCs w:val="21"/>
        </w:rPr>
        <w:t xml:space="preserve">c </w:t>
      </w:r>
      <w:r>
        <w:rPr>
          <w:rFonts w:eastAsia="sans-serif"/>
          <w:color w:val="000000" w:themeColor="text1"/>
          <w:sz w:val="21"/>
          <w:szCs w:val="21"/>
          <w:lang w:val="vi-VN"/>
        </w:rPr>
        <w:t>c</w:t>
      </w:r>
      <w:r>
        <w:rPr>
          <w:rFonts w:eastAsia="sans-serif"/>
          <w:color w:val="000000" w:themeColor="text1"/>
          <w:sz w:val="21"/>
          <w:szCs w:val="21"/>
          <w:lang w:val="vi-VN"/>
        </w:rPr>
        <w:t>ầ</w:t>
      </w:r>
      <w:r>
        <w:rPr>
          <w:rFonts w:eastAsia="sans-serif"/>
          <w:color w:val="000000" w:themeColor="text1"/>
          <w:sz w:val="21"/>
          <w:szCs w:val="21"/>
          <w:lang w:val="vi-VN"/>
        </w:rPr>
        <w:t xml:space="preserve">n </w:t>
      </w:r>
      <w:r>
        <w:rPr>
          <w:rFonts w:eastAsia="sans-serif"/>
          <w:color w:val="000000" w:themeColor="text1"/>
          <w:sz w:val="21"/>
          <w:szCs w:val="21"/>
        </w:rPr>
        <w:t>ph</w:t>
      </w:r>
      <w:r>
        <w:rPr>
          <w:rFonts w:eastAsia="sans-serif"/>
          <w:color w:val="000000" w:themeColor="text1"/>
          <w:sz w:val="21"/>
          <w:szCs w:val="21"/>
        </w:rPr>
        <w:t>ả</w:t>
      </w:r>
      <w:r>
        <w:rPr>
          <w:rFonts w:eastAsia="sans-serif"/>
          <w:color w:val="000000" w:themeColor="text1"/>
          <w:sz w:val="21"/>
          <w:szCs w:val="21"/>
        </w:rPr>
        <w:t>i trang b</w:t>
      </w:r>
      <w:r>
        <w:rPr>
          <w:rFonts w:eastAsia="sans-serif"/>
          <w:color w:val="000000" w:themeColor="text1"/>
          <w:sz w:val="21"/>
          <w:szCs w:val="21"/>
        </w:rPr>
        <w:t>ị</w:t>
      </w:r>
      <w:r>
        <w:rPr>
          <w:rFonts w:eastAsia="sans-serif"/>
          <w:color w:val="000000" w:themeColor="text1"/>
          <w:sz w:val="21"/>
          <w:szCs w:val="21"/>
        </w:rPr>
        <w:t xml:space="preserve"> ki</w:t>
      </w:r>
      <w:r>
        <w:rPr>
          <w:rFonts w:eastAsia="sans-serif"/>
          <w:color w:val="000000" w:themeColor="text1"/>
          <w:sz w:val="21"/>
          <w:szCs w:val="21"/>
        </w:rPr>
        <w:t>ế</w:t>
      </w:r>
      <w:r>
        <w:rPr>
          <w:rFonts w:eastAsia="sans-serif"/>
          <w:color w:val="000000" w:themeColor="text1"/>
          <w:sz w:val="21"/>
          <w:szCs w:val="21"/>
        </w:rPr>
        <w:t>n th</w:t>
      </w:r>
      <w:r>
        <w:rPr>
          <w:rFonts w:eastAsia="sans-serif"/>
          <w:color w:val="000000" w:themeColor="text1"/>
          <w:sz w:val="21"/>
          <w:szCs w:val="21"/>
        </w:rPr>
        <w:t>ứ</w:t>
      </w:r>
      <w:r>
        <w:rPr>
          <w:rFonts w:eastAsia="sans-serif"/>
          <w:color w:val="000000" w:themeColor="text1"/>
          <w:sz w:val="21"/>
          <w:szCs w:val="21"/>
        </w:rPr>
        <w:t>c, kĩ năng phù h</w:t>
      </w:r>
      <w:r>
        <w:rPr>
          <w:rFonts w:eastAsia="sans-serif"/>
          <w:color w:val="000000" w:themeColor="text1"/>
          <w:sz w:val="21"/>
          <w:szCs w:val="21"/>
        </w:rPr>
        <w:t>ợ</w:t>
      </w:r>
      <w:r>
        <w:rPr>
          <w:rFonts w:eastAsia="sans-serif"/>
          <w:color w:val="000000" w:themeColor="text1"/>
          <w:sz w:val="21"/>
          <w:szCs w:val="21"/>
        </w:rPr>
        <w:t>p đ</w:t>
      </w:r>
      <w:r>
        <w:rPr>
          <w:rFonts w:eastAsia="sans-serif"/>
          <w:color w:val="000000" w:themeColor="text1"/>
          <w:sz w:val="21"/>
          <w:szCs w:val="21"/>
        </w:rPr>
        <w:t>ể</w:t>
      </w:r>
      <w:r>
        <w:rPr>
          <w:rFonts w:eastAsia="sans-serif"/>
          <w:color w:val="000000" w:themeColor="text1"/>
          <w:sz w:val="21"/>
          <w:szCs w:val="21"/>
        </w:rPr>
        <w:t xml:space="preserve"> đáp </w:t>
      </w:r>
      <w:r>
        <w:rPr>
          <w:rFonts w:eastAsia="sans-serif"/>
          <w:color w:val="000000" w:themeColor="text1"/>
          <w:sz w:val="21"/>
          <w:szCs w:val="21"/>
        </w:rPr>
        <w:t>ứ</w:t>
      </w:r>
      <w:r>
        <w:rPr>
          <w:rFonts w:eastAsia="sans-serif"/>
          <w:color w:val="000000" w:themeColor="text1"/>
          <w:sz w:val="21"/>
          <w:szCs w:val="21"/>
        </w:rPr>
        <w:t>ng yêu c</w:t>
      </w:r>
      <w:r>
        <w:rPr>
          <w:rFonts w:eastAsia="sans-serif"/>
          <w:color w:val="000000" w:themeColor="text1"/>
          <w:sz w:val="21"/>
          <w:szCs w:val="21"/>
        </w:rPr>
        <w:t>ầ</w:t>
      </w:r>
      <w:r>
        <w:rPr>
          <w:rFonts w:eastAsia="sans-serif"/>
          <w:color w:val="000000" w:themeColor="text1"/>
          <w:sz w:val="21"/>
          <w:szCs w:val="21"/>
        </w:rPr>
        <w:t>u công vi</w:t>
      </w:r>
      <w:r>
        <w:rPr>
          <w:rFonts w:eastAsia="sans-serif"/>
          <w:color w:val="000000" w:themeColor="text1"/>
          <w:sz w:val="21"/>
          <w:szCs w:val="21"/>
        </w:rPr>
        <w:t>ệ</w:t>
      </w:r>
      <w:r>
        <w:rPr>
          <w:rFonts w:eastAsia="sans-serif"/>
          <w:color w:val="000000" w:themeColor="text1"/>
          <w:sz w:val="21"/>
          <w:szCs w:val="21"/>
        </w:rPr>
        <w:t>c trong tình hình m</w:t>
      </w:r>
      <w:r>
        <w:rPr>
          <w:rFonts w:eastAsia="sans-serif"/>
          <w:color w:val="000000" w:themeColor="text1"/>
          <w:sz w:val="21"/>
          <w:szCs w:val="21"/>
        </w:rPr>
        <w:t>ớ</w:t>
      </w:r>
      <w:r>
        <w:rPr>
          <w:rFonts w:eastAsia="sans-serif"/>
          <w:color w:val="000000" w:themeColor="text1"/>
          <w:sz w:val="21"/>
          <w:szCs w:val="21"/>
        </w:rPr>
        <w:t xml:space="preserve">i. </w:t>
      </w:r>
      <w:r>
        <w:rPr>
          <w:color w:val="000000" w:themeColor="text1"/>
          <w:sz w:val="21"/>
          <w:szCs w:val="21"/>
        </w:rPr>
        <w:t>Với sự bùng nổ</w:t>
      </w:r>
      <w:r>
        <w:rPr>
          <w:color w:val="000000" w:themeColor="text1"/>
          <w:spacing w:val="-56"/>
          <w:sz w:val="21"/>
          <w:szCs w:val="21"/>
        </w:rPr>
        <w:t xml:space="preserve">   </w:t>
      </w:r>
      <w:r>
        <w:rPr>
          <w:color w:val="000000" w:themeColor="text1"/>
          <w:sz w:val="21"/>
          <w:szCs w:val="21"/>
        </w:rPr>
        <w:t xml:space="preserve"> của khoa học công nghệ, chuyển đổi số sẽ đưa đến những thay đổi lớn trong giáo dục, </w:t>
      </w:r>
      <w:r>
        <w:rPr>
          <w:color w:val="000000" w:themeColor="text1"/>
          <w:spacing w:val="-56"/>
          <w:sz w:val="21"/>
          <w:szCs w:val="21"/>
        </w:rPr>
        <w:t xml:space="preserve"> </w:t>
      </w:r>
      <w:r>
        <w:rPr>
          <w:color w:val="000000" w:themeColor="text1"/>
          <w:sz w:val="21"/>
          <w:szCs w:val="21"/>
        </w:rPr>
        <w:t>góp phần tăng hiệu quả đào tạo và đảm bảo sự bình đẳng trong g</w:t>
      </w:r>
      <w:r>
        <w:rPr>
          <w:color w:val="000000" w:themeColor="text1"/>
          <w:sz w:val="21"/>
          <w:szCs w:val="21"/>
        </w:rPr>
        <w:t>iáo dục và giáo dục</w:t>
      </w:r>
      <w:r>
        <w:rPr>
          <w:color w:val="000000" w:themeColor="text1"/>
          <w:spacing w:val="1"/>
          <w:sz w:val="21"/>
          <w:szCs w:val="21"/>
        </w:rPr>
        <w:t xml:space="preserve"> </w:t>
      </w:r>
      <w:r>
        <w:rPr>
          <w:color w:val="000000" w:themeColor="text1"/>
          <w:sz w:val="21"/>
          <w:szCs w:val="21"/>
        </w:rPr>
        <w:t xml:space="preserve">đào tạo ở Việt Nam cũng không nằm ngoài xu thế chung của thế giới. </w:t>
      </w:r>
      <w:r>
        <w:rPr>
          <w:rFonts w:eastAsia="sans-serif"/>
          <w:color w:val="000000" w:themeColor="text1"/>
          <w:sz w:val="21"/>
          <w:szCs w:val="21"/>
        </w:rPr>
        <w:t>Do đó, nhu c</w:t>
      </w:r>
      <w:r>
        <w:rPr>
          <w:rFonts w:eastAsia="sans-serif"/>
          <w:color w:val="000000" w:themeColor="text1"/>
          <w:sz w:val="21"/>
          <w:szCs w:val="21"/>
        </w:rPr>
        <w:t>ầ</w:t>
      </w:r>
      <w:r>
        <w:rPr>
          <w:rFonts w:eastAsia="sans-serif"/>
          <w:color w:val="000000" w:themeColor="text1"/>
          <w:sz w:val="21"/>
          <w:szCs w:val="21"/>
        </w:rPr>
        <w:t>u đào t</w:t>
      </w:r>
      <w:r>
        <w:rPr>
          <w:rFonts w:eastAsia="sans-serif"/>
          <w:color w:val="000000" w:themeColor="text1"/>
          <w:sz w:val="21"/>
          <w:szCs w:val="21"/>
        </w:rPr>
        <w:t>ạ</w:t>
      </w:r>
      <w:r>
        <w:rPr>
          <w:rFonts w:eastAsia="sans-serif"/>
          <w:color w:val="000000" w:themeColor="text1"/>
          <w:sz w:val="21"/>
          <w:szCs w:val="21"/>
        </w:rPr>
        <w:t>o ngu</w:t>
      </w:r>
      <w:r>
        <w:rPr>
          <w:rFonts w:eastAsia="sans-serif"/>
          <w:color w:val="000000" w:themeColor="text1"/>
          <w:sz w:val="21"/>
          <w:szCs w:val="21"/>
        </w:rPr>
        <w:t>ồ</w:t>
      </w:r>
      <w:r>
        <w:rPr>
          <w:rFonts w:eastAsia="sans-serif"/>
          <w:color w:val="000000" w:themeColor="text1"/>
          <w:sz w:val="21"/>
          <w:szCs w:val="21"/>
        </w:rPr>
        <w:t>n nhân l</w:t>
      </w:r>
      <w:r>
        <w:rPr>
          <w:rFonts w:eastAsia="sans-serif"/>
          <w:color w:val="000000" w:themeColor="text1"/>
          <w:sz w:val="21"/>
          <w:szCs w:val="21"/>
        </w:rPr>
        <w:t>ự</w:t>
      </w:r>
      <w:r>
        <w:rPr>
          <w:rFonts w:eastAsia="sans-serif"/>
          <w:color w:val="000000" w:themeColor="text1"/>
          <w:sz w:val="21"/>
          <w:szCs w:val="21"/>
        </w:rPr>
        <w:t>c nh</w:t>
      </w:r>
      <w:r>
        <w:rPr>
          <w:rFonts w:eastAsia="sans-serif"/>
          <w:color w:val="000000" w:themeColor="text1"/>
          <w:sz w:val="21"/>
          <w:szCs w:val="21"/>
        </w:rPr>
        <w:t>ằ</w:t>
      </w:r>
      <w:r>
        <w:rPr>
          <w:rFonts w:eastAsia="sans-serif"/>
          <w:color w:val="000000" w:themeColor="text1"/>
          <w:sz w:val="21"/>
          <w:szCs w:val="21"/>
        </w:rPr>
        <w:t xml:space="preserve">m đáp </w:t>
      </w:r>
      <w:r>
        <w:rPr>
          <w:rFonts w:eastAsia="sans-serif"/>
          <w:color w:val="000000" w:themeColor="text1"/>
          <w:sz w:val="21"/>
          <w:szCs w:val="21"/>
        </w:rPr>
        <w:t>ứ</w:t>
      </w:r>
      <w:r>
        <w:rPr>
          <w:rFonts w:eastAsia="sans-serif"/>
          <w:color w:val="000000" w:themeColor="text1"/>
          <w:sz w:val="21"/>
          <w:szCs w:val="21"/>
        </w:rPr>
        <w:t>ng yêu c</w:t>
      </w:r>
      <w:r>
        <w:rPr>
          <w:rFonts w:eastAsia="sans-serif"/>
          <w:color w:val="000000" w:themeColor="text1"/>
          <w:sz w:val="21"/>
          <w:szCs w:val="21"/>
        </w:rPr>
        <w:t>ầ</w:t>
      </w:r>
      <w:r>
        <w:rPr>
          <w:rFonts w:eastAsia="sans-serif"/>
          <w:color w:val="000000" w:themeColor="text1"/>
          <w:sz w:val="21"/>
          <w:szCs w:val="21"/>
        </w:rPr>
        <w:t>u c</w:t>
      </w:r>
      <w:r>
        <w:rPr>
          <w:rFonts w:eastAsia="sans-serif"/>
          <w:color w:val="000000" w:themeColor="text1"/>
          <w:sz w:val="21"/>
          <w:szCs w:val="21"/>
        </w:rPr>
        <w:t>ủ</w:t>
      </w:r>
      <w:r>
        <w:rPr>
          <w:rFonts w:eastAsia="sans-serif"/>
          <w:color w:val="000000" w:themeColor="text1"/>
          <w:sz w:val="21"/>
          <w:szCs w:val="21"/>
        </w:rPr>
        <w:t>a n</w:t>
      </w:r>
      <w:r>
        <w:rPr>
          <w:rFonts w:eastAsia="sans-serif"/>
          <w:color w:val="000000" w:themeColor="text1"/>
          <w:sz w:val="21"/>
          <w:szCs w:val="21"/>
        </w:rPr>
        <w:t>ề</w:t>
      </w:r>
      <w:r>
        <w:rPr>
          <w:rFonts w:eastAsia="sans-serif"/>
          <w:color w:val="000000" w:themeColor="text1"/>
          <w:sz w:val="21"/>
          <w:szCs w:val="21"/>
        </w:rPr>
        <w:t>n kinh t</w:t>
      </w:r>
      <w:r>
        <w:rPr>
          <w:rFonts w:eastAsia="sans-serif"/>
          <w:color w:val="000000" w:themeColor="text1"/>
          <w:sz w:val="21"/>
          <w:szCs w:val="21"/>
        </w:rPr>
        <w:t>ế</w:t>
      </w:r>
      <w:r>
        <w:rPr>
          <w:rFonts w:eastAsia="sans-serif"/>
          <w:color w:val="000000" w:themeColor="text1"/>
          <w:sz w:val="21"/>
          <w:szCs w:val="21"/>
        </w:rPr>
        <w:t xml:space="preserve"> hi</w:t>
      </w:r>
      <w:r>
        <w:rPr>
          <w:rFonts w:eastAsia="sans-serif"/>
          <w:color w:val="000000" w:themeColor="text1"/>
          <w:sz w:val="21"/>
          <w:szCs w:val="21"/>
        </w:rPr>
        <w:t>ệ</w:t>
      </w:r>
      <w:r>
        <w:rPr>
          <w:rFonts w:eastAsia="sans-serif"/>
          <w:color w:val="000000" w:themeColor="text1"/>
          <w:sz w:val="21"/>
          <w:szCs w:val="21"/>
        </w:rPr>
        <w:t>n nay tr</w:t>
      </w:r>
      <w:r>
        <w:rPr>
          <w:rFonts w:eastAsia="sans-serif"/>
          <w:color w:val="000000" w:themeColor="text1"/>
          <w:sz w:val="21"/>
          <w:szCs w:val="21"/>
        </w:rPr>
        <w:t>ở</w:t>
      </w:r>
      <w:r>
        <w:rPr>
          <w:rFonts w:eastAsia="sans-serif"/>
          <w:color w:val="000000" w:themeColor="text1"/>
          <w:sz w:val="21"/>
          <w:szCs w:val="21"/>
        </w:rPr>
        <w:t xml:space="preserve"> nên vô cùng c</w:t>
      </w:r>
      <w:r>
        <w:rPr>
          <w:rFonts w:eastAsia="sans-serif"/>
          <w:color w:val="000000" w:themeColor="text1"/>
          <w:sz w:val="21"/>
          <w:szCs w:val="21"/>
        </w:rPr>
        <w:t>ấ</w:t>
      </w:r>
      <w:r>
        <w:rPr>
          <w:rFonts w:eastAsia="sans-serif"/>
          <w:color w:val="000000" w:themeColor="text1"/>
          <w:sz w:val="21"/>
          <w:szCs w:val="21"/>
        </w:rPr>
        <w:t>p bách. Vì v</w:t>
      </w:r>
      <w:r>
        <w:rPr>
          <w:rFonts w:eastAsia="sans-serif"/>
          <w:color w:val="000000" w:themeColor="text1"/>
          <w:sz w:val="21"/>
          <w:szCs w:val="21"/>
        </w:rPr>
        <w:t>ậ</w:t>
      </w:r>
      <w:r>
        <w:rPr>
          <w:rFonts w:eastAsia="sans-serif"/>
          <w:color w:val="000000" w:themeColor="text1"/>
          <w:sz w:val="21"/>
          <w:szCs w:val="21"/>
        </w:rPr>
        <w:t>y, vi</w:t>
      </w:r>
      <w:r>
        <w:rPr>
          <w:rFonts w:eastAsia="sans-serif"/>
          <w:color w:val="000000" w:themeColor="text1"/>
          <w:sz w:val="21"/>
          <w:szCs w:val="21"/>
        </w:rPr>
        <w:t>ệ</w:t>
      </w:r>
      <w:r>
        <w:rPr>
          <w:rFonts w:eastAsia="sans-serif"/>
          <w:color w:val="000000" w:themeColor="text1"/>
          <w:sz w:val="21"/>
          <w:szCs w:val="21"/>
        </w:rPr>
        <w:t>c nghiên c</w:t>
      </w:r>
      <w:r>
        <w:rPr>
          <w:rFonts w:eastAsia="sans-serif"/>
          <w:color w:val="000000" w:themeColor="text1"/>
          <w:sz w:val="21"/>
          <w:szCs w:val="21"/>
        </w:rPr>
        <w:t>ứ</w:t>
      </w:r>
      <w:r>
        <w:rPr>
          <w:rFonts w:eastAsia="sans-serif"/>
          <w:color w:val="000000" w:themeColor="text1"/>
          <w:sz w:val="21"/>
          <w:szCs w:val="21"/>
        </w:rPr>
        <w:t>u, xây d</w:t>
      </w:r>
      <w:r>
        <w:rPr>
          <w:rFonts w:eastAsia="sans-serif"/>
          <w:color w:val="000000" w:themeColor="text1"/>
          <w:sz w:val="21"/>
          <w:szCs w:val="21"/>
        </w:rPr>
        <w:t>ự</w:t>
      </w:r>
      <w:r>
        <w:rPr>
          <w:rFonts w:eastAsia="sans-serif"/>
          <w:color w:val="000000" w:themeColor="text1"/>
          <w:sz w:val="21"/>
          <w:szCs w:val="21"/>
        </w:rPr>
        <w:t>ng và đ</w:t>
      </w:r>
      <w:r>
        <w:rPr>
          <w:rFonts w:eastAsia="sans-serif"/>
          <w:color w:val="000000" w:themeColor="text1"/>
          <w:sz w:val="21"/>
          <w:szCs w:val="21"/>
        </w:rPr>
        <w:t>ổ</w:t>
      </w:r>
      <w:r>
        <w:rPr>
          <w:rFonts w:eastAsia="sans-serif"/>
          <w:color w:val="000000" w:themeColor="text1"/>
          <w:sz w:val="21"/>
          <w:szCs w:val="21"/>
        </w:rPr>
        <w:t>i m</w:t>
      </w:r>
      <w:r>
        <w:rPr>
          <w:rFonts w:eastAsia="sans-serif"/>
          <w:color w:val="000000" w:themeColor="text1"/>
          <w:sz w:val="21"/>
          <w:szCs w:val="21"/>
        </w:rPr>
        <w:t>ớ</w:t>
      </w:r>
      <w:r>
        <w:rPr>
          <w:rFonts w:eastAsia="sans-serif"/>
          <w:color w:val="000000" w:themeColor="text1"/>
          <w:sz w:val="21"/>
          <w:szCs w:val="21"/>
        </w:rPr>
        <w:t>i chương trình đ</w:t>
      </w:r>
      <w:r>
        <w:rPr>
          <w:rFonts w:eastAsia="sans-serif"/>
          <w:color w:val="000000" w:themeColor="text1"/>
          <w:sz w:val="21"/>
          <w:szCs w:val="21"/>
        </w:rPr>
        <w:t>ào t</w:t>
      </w:r>
      <w:r>
        <w:rPr>
          <w:rFonts w:eastAsia="sans-serif"/>
          <w:color w:val="000000" w:themeColor="text1"/>
          <w:sz w:val="21"/>
          <w:szCs w:val="21"/>
        </w:rPr>
        <w:t>ạ</w:t>
      </w:r>
      <w:r>
        <w:rPr>
          <w:rFonts w:eastAsia="sans-serif"/>
          <w:color w:val="000000" w:themeColor="text1"/>
          <w:sz w:val="21"/>
          <w:szCs w:val="21"/>
        </w:rPr>
        <w:t xml:space="preserve">o, </w:t>
      </w:r>
      <w:r>
        <w:rPr>
          <w:rFonts w:eastAsia="sans-serif"/>
          <w:color w:val="000000" w:themeColor="text1"/>
          <w:sz w:val="21"/>
          <w:szCs w:val="21"/>
          <w:lang w:val="vi-VN"/>
        </w:rPr>
        <w:t>đ</w:t>
      </w:r>
      <w:r>
        <w:rPr>
          <w:rFonts w:eastAsia="sans-serif"/>
          <w:color w:val="000000" w:themeColor="text1"/>
          <w:sz w:val="21"/>
          <w:szCs w:val="21"/>
          <w:lang w:val="vi-VN"/>
        </w:rPr>
        <w:t>ổ</w:t>
      </w:r>
      <w:r>
        <w:rPr>
          <w:rFonts w:eastAsia="sans-serif"/>
          <w:color w:val="000000" w:themeColor="text1"/>
          <w:sz w:val="21"/>
          <w:szCs w:val="21"/>
          <w:lang w:val="vi-VN"/>
        </w:rPr>
        <w:t>i m</w:t>
      </w:r>
      <w:r>
        <w:rPr>
          <w:rFonts w:eastAsia="sans-serif"/>
          <w:color w:val="000000" w:themeColor="text1"/>
          <w:sz w:val="21"/>
          <w:szCs w:val="21"/>
          <w:lang w:val="vi-VN"/>
        </w:rPr>
        <w:t>ớ</w:t>
      </w:r>
      <w:r>
        <w:rPr>
          <w:rFonts w:eastAsia="sans-serif"/>
          <w:color w:val="000000" w:themeColor="text1"/>
          <w:sz w:val="21"/>
          <w:szCs w:val="21"/>
          <w:lang w:val="vi-VN"/>
        </w:rPr>
        <w:t>i phương pháp gi</w:t>
      </w:r>
      <w:r>
        <w:rPr>
          <w:rFonts w:eastAsia="sans-serif"/>
          <w:color w:val="000000" w:themeColor="text1"/>
          <w:sz w:val="21"/>
          <w:szCs w:val="21"/>
          <w:lang w:val="vi-VN"/>
        </w:rPr>
        <w:t>ả</w:t>
      </w:r>
      <w:r>
        <w:rPr>
          <w:rFonts w:eastAsia="sans-serif"/>
          <w:color w:val="000000" w:themeColor="text1"/>
          <w:sz w:val="21"/>
          <w:szCs w:val="21"/>
          <w:lang w:val="vi-VN"/>
        </w:rPr>
        <w:t>ng d</w:t>
      </w:r>
      <w:r>
        <w:rPr>
          <w:rFonts w:eastAsia="sans-serif"/>
          <w:color w:val="000000" w:themeColor="text1"/>
          <w:sz w:val="21"/>
          <w:szCs w:val="21"/>
          <w:lang w:val="vi-VN"/>
        </w:rPr>
        <w:t>ạ</w:t>
      </w:r>
      <w:r>
        <w:rPr>
          <w:rFonts w:eastAsia="sans-serif"/>
          <w:color w:val="000000" w:themeColor="text1"/>
          <w:sz w:val="21"/>
          <w:szCs w:val="21"/>
          <w:lang w:val="vi-VN"/>
        </w:rPr>
        <w:t>y, phát tri</w:t>
      </w:r>
      <w:r>
        <w:rPr>
          <w:rFonts w:eastAsia="sans-serif"/>
          <w:color w:val="000000" w:themeColor="text1"/>
          <w:sz w:val="21"/>
          <w:szCs w:val="21"/>
          <w:lang w:val="vi-VN"/>
        </w:rPr>
        <w:t>ể</w:t>
      </w:r>
      <w:r>
        <w:rPr>
          <w:rFonts w:eastAsia="sans-serif"/>
          <w:color w:val="000000" w:themeColor="text1"/>
          <w:sz w:val="21"/>
          <w:szCs w:val="21"/>
          <w:lang w:val="vi-VN"/>
        </w:rPr>
        <w:t>n đ</w:t>
      </w:r>
      <w:r>
        <w:rPr>
          <w:rFonts w:eastAsia="sans-serif"/>
          <w:color w:val="000000" w:themeColor="text1"/>
          <w:sz w:val="21"/>
          <w:szCs w:val="21"/>
        </w:rPr>
        <w:t>ộ</w:t>
      </w:r>
      <w:r>
        <w:rPr>
          <w:rFonts w:eastAsia="sans-serif"/>
          <w:color w:val="000000" w:themeColor="text1"/>
          <w:sz w:val="21"/>
          <w:szCs w:val="21"/>
        </w:rPr>
        <w:t>i</w:t>
      </w:r>
      <w:r>
        <w:rPr>
          <w:rFonts w:eastAsia="sans-serif"/>
          <w:color w:val="000000" w:themeColor="text1"/>
          <w:sz w:val="21"/>
          <w:szCs w:val="21"/>
          <w:lang w:val="vi-VN"/>
        </w:rPr>
        <w:t xml:space="preserve"> ngũ gi</w:t>
      </w:r>
      <w:r>
        <w:rPr>
          <w:rFonts w:eastAsia="sans-serif"/>
          <w:color w:val="000000" w:themeColor="text1"/>
          <w:sz w:val="21"/>
          <w:szCs w:val="21"/>
          <w:lang w:val="vi-VN"/>
        </w:rPr>
        <w:t>ả</w:t>
      </w:r>
      <w:r>
        <w:rPr>
          <w:rFonts w:eastAsia="sans-serif"/>
          <w:color w:val="000000" w:themeColor="text1"/>
          <w:sz w:val="21"/>
          <w:szCs w:val="21"/>
          <w:lang w:val="vi-VN"/>
        </w:rPr>
        <w:t xml:space="preserve">ng viên </w:t>
      </w:r>
      <w:r>
        <w:rPr>
          <w:rFonts w:eastAsia="sans-serif"/>
          <w:color w:val="000000" w:themeColor="text1"/>
          <w:sz w:val="21"/>
          <w:szCs w:val="21"/>
        </w:rPr>
        <w:t xml:space="preserve">đáp </w:t>
      </w:r>
      <w:r>
        <w:rPr>
          <w:rFonts w:eastAsia="sans-serif"/>
          <w:color w:val="000000" w:themeColor="text1"/>
          <w:sz w:val="21"/>
          <w:szCs w:val="21"/>
        </w:rPr>
        <w:t>ứ</w:t>
      </w:r>
      <w:r>
        <w:rPr>
          <w:rFonts w:eastAsia="sans-serif"/>
          <w:color w:val="000000" w:themeColor="text1"/>
          <w:sz w:val="21"/>
          <w:szCs w:val="21"/>
        </w:rPr>
        <w:t>ng yêu c</w:t>
      </w:r>
      <w:r>
        <w:rPr>
          <w:rFonts w:eastAsia="sans-serif"/>
          <w:color w:val="000000" w:themeColor="text1"/>
          <w:sz w:val="21"/>
          <w:szCs w:val="21"/>
        </w:rPr>
        <w:t>ầ</w:t>
      </w:r>
      <w:r>
        <w:rPr>
          <w:rFonts w:eastAsia="sans-serif"/>
          <w:color w:val="000000" w:themeColor="text1"/>
          <w:sz w:val="21"/>
          <w:szCs w:val="21"/>
        </w:rPr>
        <w:t>u c</w:t>
      </w:r>
      <w:r>
        <w:rPr>
          <w:rFonts w:eastAsia="sans-serif"/>
          <w:color w:val="000000" w:themeColor="text1"/>
          <w:sz w:val="21"/>
          <w:szCs w:val="21"/>
        </w:rPr>
        <w:t>ủ</w:t>
      </w:r>
      <w:r>
        <w:rPr>
          <w:rFonts w:eastAsia="sans-serif"/>
          <w:color w:val="000000" w:themeColor="text1"/>
          <w:sz w:val="21"/>
          <w:szCs w:val="21"/>
        </w:rPr>
        <w:t>a CMCN 4.0 tr</w:t>
      </w:r>
      <w:r>
        <w:rPr>
          <w:rFonts w:eastAsia="sans-serif"/>
          <w:color w:val="000000" w:themeColor="text1"/>
          <w:sz w:val="21"/>
          <w:szCs w:val="21"/>
        </w:rPr>
        <w:t>ở</w:t>
      </w:r>
      <w:r>
        <w:rPr>
          <w:rFonts w:eastAsia="sans-serif"/>
          <w:color w:val="000000" w:themeColor="text1"/>
          <w:sz w:val="21"/>
          <w:szCs w:val="21"/>
        </w:rPr>
        <w:t xml:space="preserve"> nên vô cùng quan tr</w:t>
      </w:r>
      <w:r>
        <w:rPr>
          <w:rFonts w:eastAsia="sans-serif"/>
          <w:color w:val="000000" w:themeColor="text1"/>
          <w:sz w:val="21"/>
          <w:szCs w:val="21"/>
        </w:rPr>
        <w:t>ọ</w:t>
      </w:r>
      <w:r>
        <w:rPr>
          <w:rFonts w:eastAsia="sans-serif"/>
          <w:color w:val="000000" w:themeColor="text1"/>
          <w:sz w:val="21"/>
          <w:szCs w:val="21"/>
        </w:rPr>
        <w:t>ng đ</w:t>
      </w:r>
      <w:r>
        <w:rPr>
          <w:rFonts w:eastAsia="sans-serif"/>
          <w:color w:val="000000" w:themeColor="text1"/>
          <w:sz w:val="21"/>
          <w:szCs w:val="21"/>
        </w:rPr>
        <w:t>ố</w:t>
      </w:r>
      <w:r>
        <w:rPr>
          <w:rFonts w:eastAsia="sans-serif"/>
          <w:color w:val="000000" w:themeColor="text1"/>
          <w:sz w:val="21"/>
          <w:szCs w:val="21"/>
        </w:rPr>
        <w:t>i v</w:t>
      </w:r>
      <w:r>
        <w:rPr>
          <w:rFonts w:eastAsia="sans-serif"/>
          <w:color w:val="000000" w:themeColor="text1"/>
          <w:sz w:val="21"/>
          <w:szCs w:val="21"/>
        </w:rPr>
        <w:t>ớ</w:t>
      </w:r>
      <w:r>
        <w:rPr>
          <w:rFonts w:eastAsia="sans-serif"/>
          <w:color w:val="000000" w:themeColor="text1"/>
          <w:sz w:val="21"/>
          <w:szCs w:val="21"/>
        </w:rPr>
        <w:t>i các trư</w:t>
      </w:r>
      <w:r>
        <w:rPr>
          <w:rFonts w:eastAsia="sans-serif"/>
          <w:color w:val="000000" w:themeColor="text1"/>
          <w:sz w:val="21"/>
          <w:szCs w:val="21"/>
        </w:rPr>
        <w:t>ờ</w:t>
      </w:r>
      <w:r>
        <w:rPr>
          <w:rFonts w:eastAsia="sans-serif"/>
          <w:color w:val="000000" w:themeColor="text1"/>
          <w:sz w:val="21"/>
          <w:szCs w:val="21"/>
        </w:rPr>
        <w:t>ng cao đ</w:t>
      </w:r>
      <w:r>
        <w:rPr>
          <w:rFonts w:eastAsia="sans-serif"/>
          <w:color w:val="000000" w:themeColor="text1"/>
          <w:sz w:val="21"/>
          <w:szCs w:val="21"/>
        </w:rPr>
        <w:t>ẳ</w:t>
      </w:r>
      <w:r>
        <w:rPr>
          <w:rFonts w:eastAsia="sans-serif"/>
          <w:color w:val="000000" w:themeColor="text1"/>
          <w:sz w:val="21"/>
          <w:szCs w:val="21"/>
        </w:rPr>
        <w:t>ng, đ</w:t>
      </w:r>
      <w:r>
        <w:rPr>
          <w:rFonts w:eastAsia="sans-serif"/>
          <w:color w:val="000000" w:themeColor="text1"/>
          <w:sz w:val="21"/>
          <w:szCs w:val="21"/>
        </w:rPr>
        <w:t>ạ</w:t>
      </w:r>
      <w:r>
        <w:rPr>
          <w:rFonts w:eastAsia="sans-serif"/>
          <w:color w:val="000000" w:themeColor="text1"/>
          <w:sz w:val="21"/>
          <w:szCs w:val="21"/>
        </w:rPr>
        <w:t>i h</w:t>
      </w:r>
      <w:r>
        <w:rPr>
          <w:rFonts w:eastAsia="sans-serif"/>
          <w:color w:val="000000" w:themeColor="text1"/>
          <w:sz w:val="21"/>
          <w:szCs w:val="21"/>
        </w:rPr>
        <w:t>ọ</w:t>
      </w:r>
      <w:r>
        <w:rPr>
          <w:rFonts w:eastAsia="sans-serif"/>
          <w:color w:val="000000" w:themeColor="text1"/>
          <w:sz w:val="21"/>
          <w:szCs w:val="21"/>
        </w:rPr>
        <w:t>c</w:t>
      </w:r>
      <w:r>
        <w:rPr>
          <w:rFonts w:eastAsia="sans-serif"/>
          <w:color w:val="000000" w:themeColor="text1"/>
          <w:sz w:val="21"/>
          <w:szCs w:val="21"/>
          <w:lang w:val="vi-VN"/>
        </w:rPr>
        <w:t xml:space="preserve">. </w:t>
      </w:r>
      <w:r>
        <w:rPr>
          <w:color w:val="000000" w:themeColor="text1"/>
          <w:sz w:val="21"/>
          <w:szCs w:val="21"/>
        </w:rPr>
        <w:t xml:space="preserve">Bài viết </w:t>
      </w:r>
      <w:r>
        <w:rPr>
          <w:color w:val="000000" w:themeColor="text1"/>
          <w:spacing w:val="-56"/>
          <w:sz w:val="21"/>
          <w:szCs w:val="21"/>
        </w:rPr>
        <w:t xml:space="preserve"> </w:t>
      </w:r>
      <w:r>
        <w:rPr>
          <w:color w:val="000000" w:themeColor="text1"/>
          <w:sz w:val="21"/>
          <w:szCs w:val="21"/>
        </w:rPr>
        <w:t>tập</w:t>
      </w:r>
      <w:r>
        <w:rPr>
          <w:color w:val="000000" w:themeColor="text1"/>
          <w:spacing w:val="-9"/>
          <w:sz w:val="21"/>
          <w:szCs w:val="21"/>
        </w:rPr>
        <w:t xml:space="preserve"> </w:t>
      </w:r>
      <w:r>
        <w:rPr>
          <w:color w:val="000000" w:themeColor="text1"/>
          <w:sz w:val="21"/>
          <w:szCs w:val="21"/>
        </w:rPr>
        <w:t>trung</w:t>
      </w:r>
      <w:r>
        <w:rPr>
          <w:color w:val="000000" w:themeColor="text1"/>
          <w:spacing w:val="-5"/>
          <w:sz w:val="21"/>
          <w:szCs w:val="21"/>
        </w:rPr>
        <w:t xml:space="preserve"> </w:t>
      </w:r>
      <w:r>
        <w:rPr>
          <w:color w:val="000000" w:themeColor="text1"/>
          <w:sz w:val="21"/>
          <w:szCs w:val="21"/>
        </w:rPr>
        <w:t>phân</w:t>
      </w:r>
      <w:r>
        <w:rPr>
          <w:color w:val="000000" w:themeColor="text1"/>
          <w:spacing w:val="-11"/>
          <w:sz w:val="21"/>
          <w:szCs w:val="21"/>
        </w:rPr>
        <w:t xml:space="preserve"> </w:t>
      </w:r>
      <w:r>
        <w:rPr>
          <w:color w:val="000000" w:themeColor="text1"/>
          <w:sz w:val="21"/>
          <w:szCs w:val="21"/>
        </w:rPr>
        <w:t>tích</w:t>
      </w:r>
      <w:r>
        <w:rPr>
          <w:color w:val="000000" w:themeColor="text1"/>
          <w:spacing w:val="-8"/>
          <w:sz w:val="21"/>
          <w:szCs w:val="21"/>
        </w:rPr>
        <w:t xml:space="preserve"> </w:t>
      </w:r>
      <w:r>
        <w:rPr>
          <w:color w:val="000000" w:themeColor="text1"/>
          <w:sz w:val="21"/>
          <w:szCs w:val="21"/>
        </w:rPr>
        <w:t>một</w:t>
      </w:r>
      <w:r>
        <w:rPr>
          <w:color w:val="000000" w:themeColor="text1"/>
          <w:spacing w:val="-9"/>
          <w:sz w:val="21"/>
          <w:szCs w:val="21"/>
        </w:rPr>
        <w:t xml:space="preserve"> </w:t>
      </w:r>
      <w:r>
        <w:rPr>
          <w:color w:val="000000" w:themeColor="text1"/>
          <w:sz w:val="21"/>
          <w:szCs w:val="21"/>
        </w:rPr>
        <w:t>số</w:t>
      </w:r>
      <w:r>
        <w:rPr>
          <w:color w:val="000000" w:themeColor="text1"/>
          <w:spacing w:val="-9"/>
          <w:sz w:val="21"/>
          <w:szCs w:val="21"/>
        </w:rPr>
        <w:t xml:space="preserve"> </w:t>
      </w:r>
      <w:r>
        <w:rPr>
          <w:color w:val="000000" w:themeColor="text1"/>
          <w:sz w:val="21"/>
          <w:szCs w:val="21"/>
        </w:rPr>
        <w:t>nội</w:t>
      </w:r>
      <w:r>
        <w:rPr>
          <w:color w:val="000000" w:themeColor="text1"/>
          <w:spacing w:val="-8"/>
          <w:sz w:val="21"/>
          <w:szCs w:val="21"/>
        </w:rPr>
        <w:t xml:space="preserve"> </w:t>
      </w:r>
      <w:r>
        <w:rPr>
          <w:color w:val="000000" w:themeColor="text1"/>
          <w:sz w:val="21"/>
          <w:szCs w:val="21"/>
        </w:rPr>
        <w:t>dung</w:t>
      </w:r>
      <w:r>
        <w:rPr>
          <w:color w:val="000000" w:themeColor="text1"/>
          <w:spacing w:val="-9"/>
          <w:sz w:val="21"/>
          <w:szCs w:val="21"/>
        </w:rPr>
        <w:t xml:space="preserve"> </w:t>
      </w:r>
      <w:r>
        <w:rPr>
          <w:color w:val="000000" w:themeColor="text1"/>
          <w:sz w:val="21"/>
          <w:szCs w:val="21"/>
        </w:rPr>
        <w:t>liên</w:t>
      </w:r>
      <w:r>
        <w:rPr>
          <w:color w:val="000000" w:themeColor="text1"/>
          <w:spacing w:val="-8"/>
          <w:sz w:val="21"/>
          <w:szCs w:val="21"/>
        </w:rPr>
        <w:t xml:space="preserve"> </w:t>
      </w:r>
      <w:r>
        <w:rPr>
          <w:color w:val="000000" w:themeColor="text1"/>
          <w:sz w:val="21"/>
          <w:szCs w:val="21"/>
        </w:rPr>
        <w:t>quan</w:t>
      </w:r>
      <w:r>
        <w:rPr>
          <w:color w:val="000000" w:themeColor="text1"/>
          <w:spacing w:val="-8"/>
          <w:sz w:val="21"/>
          <w:szCs w:val="21"/>
        </w:rPr>
        <w:t xml:space="preserve"> </w:t>
      </w:r>
      <w:r>
        <w:rPr>
          <w:color w:val="000000" w:themeColor="text1"/>
          <w:sz w:val="21"/>
          <w:szCs w:val="21"/>
        </w:rPr>
        <w:t>đến</w:t>
      </w:r>
      <w:r>
        <w:rPr>
          <w:color w:val="000000" w:themeColor="text1"/>
          <w:spacing w:val="-11"/>
          <w:sz w:val="21"/>
          <w:szCs w:val="21"/>
        </w:rPr>
        <w:t xml:space="preserve"> </w:t>
      </w:r>
      <w:r>
        <w:rPr>
          <w:color w:val="000000" w:themeColor="text1"/>
          <w:sz w:val="21"/>
          <w:szCs w:val="21"/>
        </w:rPr>
        <w:t>chuyển</w:t>
      </w:r>
      <w:r>
        <w:rPr>
          <w:color w:val="000000" w:themeColor="text1"/>
          <w:spacing w:val="-8"/>
          <w:sz w:val="21"/>
          <w:szCs w:val="21"/>
        </w:rPr>
        <w:t xml:space="preserve"> </w:t>
      </w:r>
      <w:r>
        <w:rPr>
          <w:color w:val="000000" w:themeColor="text1"/>
          <w:sz w:val="21"/>
          <w:szCs w:val="21"/>
        </w:rPr>
        <w:t>đổi</w:t>
      </w:r>
      <w:r>
        <w:rPr>
          <w:color w:val="000000" w:themeColor="text1"/>
          <w:spacing w:val="-8"/>
          <w:sz w:val="21"/>
          <w:szCs w:val="21"/>
        </w:rPr>
        <w:t xml:space="preserve"> </w:t>
      </w:r>
      <w:r>
        <w:rPr>
          <w:color w:val="000000" w:themeColor="text1"/>
          <w:sz w:val="21"/>
          <w:szCs w:val="21"/>
        </w:rPr>
        <w:t>số</w:t>
      </w:r>
      <w:r>
        <w:rPr>
          <w:color w:val="000000" w:themeColor="text1"/>
          <w:spacing w:val="-9"/>
          <w:sz w:val="21"/>
          <w:szCs w:val="21"/>
        </w:rPr>
        <w:t xml:space="preserve"> và tác động của nó đến </w:t>
      </w:r>
      <w:r>
        <w:rPr>
          <w:color w:val="000000" w:themeColor="text1"/>
          <w:sz w:val="21"/>
          <w:szCs w:val="21"/>
        </w:rPr>
        <w:t>giáo dục</w:t>
      </w:r>
      <w:r>
        <w:rPr>
          <w:color w:val="000000" w:themeColor="text1"/>
          <w:spacing w:val="1"/>
          <w:sz w:val="21"/>
          <w:szCs w:val="21"/>
        </w:rPr>
        <w:t xml:space="preserve"> </w:t>
      </w:r>
      <w:r>
        <w:rPr>
          <w:color w:val="000000" w:themeColor="text1"/>
          <w:sz w:val="21"/>
          <w:szCs w:val="21"/>
        </w:rPr>
        <w:t>đào tạo</w:t>
      </w:r>
      <w:r>
        <w:rPr>
          <w:color w:val="000000" w:themeColor="text1"/>
          <w:spacing w:val="-6"/>
          <w:sz w:val="21"/>
          <w:szCs w:val="21"/>
        </w:rPr>
        <w:t xml:space="preserve"> </w:t>
      </w:r>
      <w:r>
        <w:rPr>
          <w:color w:val="000000" w:themeColor="text1"/>
          <w:sz w:val="21"/>
          <w:szCs w:val="21"/>
        </w:rPr>
        <w:t>bao</w:t>
      </w:r>
      <w:r>
        <w:rPr>
          <w:color w:val="000000" w:themeColor="text1"/>
          <w:spacing w:val="-12"/>
          <w:sz w:val="21"/>
          <w:szCs w:val="21"/>
        </w:rPr>
        <w:t xml:space="preserve"> </w:t>
      </w:r>
      <w:r>
        <w:rPr>
          <w:color w:val="000000" w:themeColor="text1"/>
          <w:sz w:val="21"/>
          <w:szCs w:val="21"/>
        </w:rPr>
        <w:t>gồm:</w:t>
      </w:r>
      <w:r>
        <w:rPr>
          <w:color w:val="000000" w:themeColor="text1"/>
          <w:spacing w:val="1"/>
          <w:sz w:val="21"/>
          <w:szCs w:val="21"/>
        </w:rPr>
        <w:t xml:space="preserve"> </w:t>
      </w:r>
      <w:r>
        <w:rPr>
          <w:color w:val="000000" w:themeColor="text1"/>
          <w:sz w:val="21"/>
          <w:szCs w:val="21"/>
        </w:rPr>
        <w:t>làm rõ nội hàm của chuyển đổi số trong giáo dục, đánh giá thực trạng đổi mới phương pháp giảng dạy của giảng viên tại Trường Cao đẳng Lý Tự Trọng Thành phố Hồ Chí Minh, trên cơ sở đó đưa ra một số khuyến ng</w:t>
      </w:r>
      <w:r>
        <w:rPr>
          <w:color w:val="000000" w:themeColor="text1"/>
          <w:sz w:val="21"/>
          <w:szCs w:val="21"/>
        </w:rPr>
        <w:t>hị chung</w:t>
      </w:r>
      <w:r>
        <w:rPr>
          <w:color w:val="000000" w:themeColor="text1"/>
          <w:spacing w:val="1"/>
          <w:sz w:val="21"/>
          <w:szCs w:val="21"/>
        </w:rPr>
        <w:t xml:space="preserve"> </w:t>
      </w:r>
      <w:r>
        <w:rPr>
          <w:color w:val="000000" w:themeColor="text1"/>
          <w:sz w:val="21"/>
          <w:szCs w:val="21"/>
        </w:rPr>
        <w:t>nhằm</w:t>
      </w:r>
      <w:r>
        <w:rPr>
          <w:color w:val="000000" w:themeColor="text1"/>
          <w:spacing w:val="1"/>
          <w:sz w:val="21"/>
          <w:szCs w:val="21"/>
        </w:rPr>
        <w:t xml:space="preserve"> </w:t>
      </w:r>
      <w:r>
        <w:rPr>
          <w:color w:val="000000" w:themeColor="text1"/>
          <w:sz w:val="21"/>
          <w:szCs w:val="21"/>
        </w:rPr>
        <w:t>thúc</w:t>
      </w:r>
      <w:r>
        <w:rPr>
          <w:color w:val="000000" w:themeColor="text1"/>
          <w:spacing w:val="3"/>
          <w:sz w:val="21"/>
          <w:szCs w:val="21"/>
        </w:rPr>
        <w:t xml:space="preserve"> </w:t>
      </w:r>
      <w:r>
        <w:rPr>
          <w:color w:val="000000" w:themeColor="text1"/>
          <w:sz w:val="21"/>
          <w:szCs w:val="21"/>
        </w:rPr>
        <w:t>đẩy</w:t>
      </w:r>
      <w:r>
        <w:rPr>
          <w:color w:val="000000" w:themeColor="text1"/>
          <w:spacing w:val="1"/>
          <w:sz w:val="21"/>
          <w:szCs w:val="21"/>
        </w:rPr>
        <w:t xml:space="preserve"> </w:t>
      </w:r>
      <w:r>
        <w:rPr>
          <w:color w:val="000000" w:themeColor="text1"/>
          <w:sz w:val="21"/>
          <w:szCs w:val="21"/>
        </w:rPr>
        <w:t>chuyển</w:t>
      </w:r>
      <w:r>
        <w:rPr>
          <w:color w:val="000000" w:themeColor="text1"/>
          <w:spacing w:val="3"/>
          <w:sz w:val="21"/>
          <w:szCs w:val="21"/>
        </w:rPr>
        <w:t xml:space="preserve"> </w:t>
      </w:r>
      <w:r>
        <w:rPr>
          <w:color w:val="000000" w:themeColor="text1"/>
          <w:sz w:val="21"/>
          <w:szCs w:val="21"/>
        </w:rPr>
        <w:t>đổi</w:t>
      </w:r>
      <w:r>
        <w:rPr>
          <w:color w:val="000000" w:themeColor="text1"/>
          <w:spacing w:val="2"/>
          <w:sz w:val="21"/>
          <w:szCs w:val="21"/>
        </w:rPr>
        <w:t xml:space="preserve"> </w:t>
      </w:r>
      <w:r>
        <w:rPr>
          <w:color w:val="000000" w:themeColor="text1"/>
          <w:sz w:val="21"/>
          <w:szCs w:val="21"/>
        </w:rPr>
        <w:t>số</w:t>
      </w:r>
      <w:r>
        <w:rPr>
          <w:color w:val="000000" w:themeColor="text1"/>
          <w:spacing w:val="1"/>
          <w:sz w:val="21"/>
          <w:szCs w:val="21"/>
        </w:rPr>
        <w:t xml:space="preserve"> </w:t>
      </w:r>
      <w:r>
        <w:rPr>
          <w:color w:val="000000" w:themeColor="text1"/>
          <w:sz w:val="21"/>
          <w:szCs w:val="21"/>
        </w:rPr>
        <w:t>trong</w:t>
      </w:r>
      <w:r>
        <w:rPr>
          <w:color w:val="000000" w:themeColor="text1"/>
          <w:spacing w:val="3"/>
          <w:sz w:val="21"/>
          <w:szCs w:val="21"/>
        </w:rPr>
        <w:t xml:space="preserve"> </w:t>
      </w:r>
      <w:r>
        <w:rPr>
          <w:color w:val="000000" w:themeColor="text1"/>
          <w:sz w:val="21"/>
          <w:szCs w:val="21"/>
        </w:rPr>
        <w:t>giáo dục</w:t>
      </w:r>
      <w:r>
        <w:rPr>
          <w:color w:val="000000" w:themeColor="text1"/>
          <w:spacing w:val="1"/>
          <w:sz w:val="21"/>
          <w:szCs w:val="21"/>
        </w:rPr>
        <w:t xml:space="preserve"> </w:t>
      </w:r>
      <w:r>
        <w:rPr>
          <w:color w:val="000000" w:themeColor="text1"/>
          <w:sz w:val="21"/>
          <w:szCs w:val="21"/>
        </w:rPr>
        <w:t>đào tạo</w:t>
      </w:r>
      <w:r>
        <w:rPr>
          <w:rStyle w:val="fontstyle01"/>
          <w:color w:val="000000" w:themeColor="text1"/>
          <w:sz w:val="21"/>
          <w:szCs w:val="21"/>
        </w:rPr>
        <w:t xml:space="preserve">. </w:t>
      </w:r>
      <w:r>
        <w:rPr>
          <w:color w:val="000000" w:themeColor="text1"/>
          <w:sz w:val="21"/>
          <w:szCs w:val="21"/>
        </w:rPr>
        <w:t>Hiện nay</w:t>
      </w:r>
      <w:r>
        <w:rPr>
          <w:color w:val="000000" w:themeColor="text1"/>
          <w:sz w:val="21"/>
          <w:szCs w:val="21"/>
          <w:shd w:val="clear" w:color="auto" w:fill="FFFFFF"/>
        </w:rPr>
        <w:t>, các trường đang từng bước hướng tới xây dựng cơ sở vật chất, hình thức quản trị hiện đại đáp ứng yêu cầu thực tiễn trong việc dạy và học.</w:t>
      </w:r>
      <w:r>
        <w:rPr>
          <w:rStyle w:val="fontstyle01"/>
          <w:color w:val="000000" w:themeColor="text1"/>
          <w:sz w:val="21"/>
          <w:szCs w:val="21"/>
        </w:rPr>
        <w:t xml:space="preserve"> </w:t>
      </w:r>
      <w:r>
        <w:rPr>
          <w:color w:val="000000" w:themeColor="text1"/>
          <w:sz w:val="21"/>
          <w:szCs w:val="21"/>
        </w:rPr>
        <w:t>Chuyển đổi số trong giáo dục trở thành chủ đề n</w:t>
      </w:r>
      <w:r>
        <w:rPr>
          <w:color w:val="000000" w:themeColor="text1"/>
          <w:sz w:val="21"/>
          <w:szCs w:val="21"/>
        </w:rPr>
        <w:t>óng trong nhiều sự kiện, hội thảo giáo dục cấp quốc gia và quốc tế, thậm chí còn được đưa vào nội dung của nhiều dự án, chương trình và kế hoạch chiến lược của các cơ sở giáo dục và cả các cơ quan chính phủ cùng các doanh nghiệp. T</w:t>
      </w:r>
      <w:r>
        <w:rPr>
          <w:color w:val="000000" w:themeColor="text1"/>
          <w:sz w:val="21"/>
          <w:szCs w:val="21"/>
          <w:shd w:val="clear" w:color="auto" w:fill="FFFFFF"/>
        </w:rPr>
        <w:t>rường cao đẳng Lý Tự Trọn</w:t>
      </w:r>
      <w:r>
        <w:rPr>
          <w:color w:val="000000" w:themeColor="text1"/>
          <w:sz w:val="21"/>
          <w:szCs w:val="21"/>
          <w:shd w:val="clear" w:color="auto" w:fill="FFFFFF"/>
        </w:rPr>
        <w:t xml:space="preserve">g TPHCM là một trong những trường nghề chất lượng cao đang dần xoay mình chuyển đổi số nhằm đào tạo nghề cho sinh viên có trình độ tay nghề cao để đáp ứng nhu cầu của thời đại. </w:t>
      </w:r>
    </w:p>
    <w:p w14:paraId="5B221531" w14:textId="77777777" w:rsidR="00796726" w:rsidRDefault="00975F01" w:rsidP="00303710">
      <w:pPr>
        <w:pStyle w:val="NormalWeb"/>
        <w:numPr>
          <w:ilvl w:val="0"/>
          <w:numId w:val="1"/>
        </w:numPr>
        <w:shd w:val="clear" w:color="auto" w:fill="FFFFFF"/>
        <w:spacing w:before="0" w:beforeAutospacing="0" w:after="0" w:afterAutospacing="0" w:line="240" w:lineRule="auto"/>
        <w:ind w:firstLine="284"/>
        <w:jc w:val="both"/>
        <w:outlineLvl w:val="0"/>
        <w:rPr>
          <w:b/>
          <w:color w:val="000000" w:themeColor="text1"/>
          <w:sz w:val="21"/>
          <w:szCs w:val="21"/>
        </w:rPr>
      </w:pPr>
      <w:bookmarkStart w:id="4" w:name="_Toc12276"/>
      <w:r>
        <w:rPr>
          <w:b/>
          <w:color w:val="000000" w:themeColor="text1"/>
          <w:sz w:val="21"/>
          <w:szCs w:val="21"/>
        </w:rPr>
        <w:t>KẾT QUẢ NGHIÊN CỨU:</w:t>
      </w:r>
      <w:bookmarkEnd w:id="4"/>
      <w:r>
        <w:rPr>
          <w:b/>
          <w:color w:val="000000" w:themeColor="text1"/>
          <w:sz w:val="21"/>
          <w:szCs w:val="21"/>
        </w:rPr>
        <w:t xml:space="preserve"> </w:t>
      </w:r>
    </w:p>
    <w:p w14:paraId="4593F110" w14:textId="77777777" w:rsidR="00796726" w:rsidRDefault="00975F01" w:rsidP="00303710">
      <w:pPr>
        <w:pStyle w:val="NormalWeb"/>
        <w:shd w:val="clear" w:color="auto" w:fill="FFFFFF"/>
        <w:spacing w:before="0" w:beforeAutospacing="0" w:after="0" w:afterAutospacing="0" w:line="240" w:lineRule="auto"/>
        <w:ind w:firstLine="284"/>
        <w:outlineLvl w:val="0"/>
        <w:rPr>
          <w:b/>
          <w:color w:val="000000" w:themeColor="text1"/>
          <w:sz w:val="21"/>
          <w:szCs w:val="21"/>
        </w:rPr>
      </w:pPr>
      <w:r>
        <w:rPr>
          <w:b/>
          <w:color w:val="000000" w:themeColor="text1"/>
          <w:sz w:val="21"/>
          <w:szCs w:val="21"/>
        </w:rPr>
        <w:t>2.1. Cơ sở lý luận</w:t>
      </w:r>
    </w:p>
    <w:p w14:paraId="5793BABE"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Theo</w:t>
      </w:r>
      <w:r>
        <w:rPr>
          <w:color w:val="000000" w:themeColor="text1"/>
          <w:spacing w:val="-9"/>
          <w:sz w:val="21"/>
          <w:szCs w:val="21"/>
        </w:rPr>
        <w:t xml:space="preserve"> </w:t>
      </w:r>
      <w:r>
        <w:rPr>
          <w:bCs/>
          <w:color w:val="000000" w:themeColor="text1"/>
          <w:sz w:val="21"/>
          <w:szCs w:val="21"/>
        </w:rPr>
        <w:t>Tech</w:t>
      </w:r>
      <w:r>
        <w:rPr>
          <w:bCs/>
          <w:color w:val="000000" w:themeColor="text1"/>
          <w:spacing w:val="-8"/>
          <w:sz w:val="21"/>
          <w:szCs w:val="21"/>
        </w:rPr>
        <w:t xml:space="preserve"> </w:t>
      </w:r>
      <w:r>
        <w:rPr>
          <w:bCs/>
          <w:color w:val="000000" w:themeColor="text1"/>
          <w:sz w:val="21"/>
          <w:szCs w:val="21"/>
        </w:rPr>
        <w:t xml:space="preserve">Republic, </w:t>
      </w:r>
      <w:r>
        <w:rPr>
          <w:color w:val="000000" w:themeColor="text1"/>
          <w:sz w:val="21"/>
          <w:szCs w:val="21"/>
        </w:rPr>
        <w:t xml:space="preserve">chuyển đổi số là </w:t>
      </w:r>
      <w:r>
        <w:rPr>
          <w:color w:val="000000" w:themeColor="text1"/>
          <w:sz w:val="21"/>
          <w:szCs w:val="21"/>
        </w:rPr>
        <w:t>cách</w:t>
      </w:r>
      <w:r>
        <w:rPr>
          <w:color w:val="000000" w:themeColor="text1"/>
          <w:spacing w:val="1"/>
          <w:sz w:val="21"/>
          <w:szCs w:val="21"/>
        </w:rPr>
        <w:t xml:space="preserve"> </w:t>
      </w:r>
      <w:r>
        <w:rPr>
          <w:color w:val="000000" w:themeColor="text1"/>
          <w:sz w:val="21"/>
          <w:szCs w:val="21"/>
        </w:rPr>
        <w:t>sử dụng công nghệ để thực hiện lại quy trình sao cho hiệu quả hơn hoặc hiệu</w:t>
      </w:r>
      <w:r>
        <w:rPr>
          <w:color w:val="000000" w:themeColor="text1"/>
          <w:spacing w:val="1"/>
          <w:sz w:val="21"/>
          <w:szCs w:val="21"/>
        </w:rPr>
        <w:t xml:space="preserve"> </w:t>
      </w:r>
      <w:r>
        <w:rPr>
          <w:color w:val="000000" w:themeColor="text1"/>
          <w:sz w:val="21"/>
          <w:szCs w:val="21"/>
        </w:rPr>
        <w:t>quả</w:t>
      </w:r>
      <w:r>
        <w:rPr>
          <w:color w:val="000000" w:themeColor="text1"/>
          <w:spacing w:val="-2"/>
          <w:sz w:val="21"/>
          <w:szCs w:val="21"/>
        </w:rPr>
        <w:t xml:space="preserve"> </w:t>
      </w:r>
      <w:r>
        <w:rPr>
          <w:color w:val="000000" w:themeColor="text1"/>
          <w:sz w:val="21"/>
          <w:szCs w:val="21"/>
        </w:rPr>
        <w:t xml:space="preserve">hơn. </w:t>
      </w:r>
      <w:r>
        <w:rPr>
          <w:rFonts w:eastAsia="Segoe UI"/>
          <w:color w:val="231F20"/>
          <w:sz w:val="21"/>
          <w:szCs w:val="21"/>
          <w:shd w:val="clear" w:color="auto" w:fill="FFFFFF"/>
        </w:rPr>
        <w:t>Microsoft l</w:t>
      </w:r>
      <w:r>
        <w:rPr>
          <w:rFonts w:eastAsia="Segoe UI"/>
          <w:color w:val="231F20"/>
          <w:sz w:val="21"/>
          <w:szCs w:val="21"/>
          <w:shd w:val="clear" w:color="auto" w:fill="FFFFFF"/>
        </w:rPr>
        <w:t>ạ</w:t>
      </w:r>
      <w:r>
        <w:rPr>
          <w:rFonts w:eastAsia="Segoe UI"/>
          <w:color w:val="231F20"/>
          <w:sz w:val="21"/>
          <w:szCs w:val="21"/>
          <w:shd w:val="clear" w:color="auto" w:fill="FFFFFF"/>
        </w:rPr>
        <w:t>i cho r</w:t>
      </w:r>
      <w:r>
        <w:rPr>
          <w:rFonts w:eastAsia="Segoe UI"/>
          <w:color w:val="231F20"/>
          <w:sz w:val="21"/>
          <w:szCs w:val="21"/>
          <w:shd w:val="clear" w:color="auto" w:fill="FFFFFF"/>
        </w:rPr>
        <w:t>ằ</w:t>
      </w:r>
      <w:r>
        <w:rPr>
          <w:rFonts w:eastAsia="Segoe UI"/>
          <w:color w:val="231F20"/>
          <w:sz w:val="21"/>
          <w:szCs w:val="21"/>
          <w:shd w:val="clear" w:color="auto" w:fill="FFFFFF"/>
        </w:rPr>
        <w:t>ng chuy</w:t>
      </w:r>
      <w:r>
        <w:rPr>
          <w:rFonts w:eastAsia="Segoe UI"/>
          <w:color w:val="231F20"/>
          <w:sz w:val="21"/>
          <w:szCs w:val="21"/>
          <w:shd w:val="clear" w:color="auto" w:fill="FFFFFF"/>
        </w:rPr>
        <w:t>ể</w:t>
      </w:r>
      <w:r>
        <w:rPr>
          <w:rFonts w:eastAsia="Segoe UI"/>
          <w:color w:val="231F20"/>
          <w:sz w:val="21"/>
          <w:szCs w:val="21"/>
          <w:shd w:val="clear" w:color="auto" w:fill="FFFFFF"/>
        </w:rPr>
        <w:t>n đ</w:t>
      </w:r>
      <w:r>
        <w:rPr>
          <w:rFonts w:eastAsia="Segoe UI"/>
          <w:color w:val="231F20"/>
          <w:sz w:val="21"/>
          <w:szCs w:val="21"/>
          <w:shd w:val="clear" w:color="auto" w:fill="FFFFFF"/>
        </w:rPr>
        <w:t>ổ</w:t>
      </w:r>
      <w:r>
        <w:rPr>
          <w:rFonts w:eastAsia="Segoe UI"/>
          <w:color w:val="231F20"/>
          <w:sz w:val="21"/>
          <w:szCs w:val="21"/>
          <w:shd w:val="clear" w:color="auto" w:fill="FFFFFF"/>
        </w:rPr>
        <w:t>i s</w:t>
      </w:r>
      <w:r>
        <w:rPr>
          <w:rFonts w:eastAsia="Segoe UI"/>
          <w:color w:val="231F20"/>
          <w:sz w:val="21"/>
          <w:szCs w:val="21"/>
          <w:shd w:val="clear" w:color="auto" w:fill="FFFFFF"/>
        </w:rPr>
        <w:t>ố</w:t>
      </w:r>
      <w:r>
        <w:rPr>
          <w:rFonts w:eastAsia="Segoe UI"/>
          <w:color w:val="231F20"/>
          <w:sz w:val="21"/>
          <w:szCs w:val="21"/>
          <w:shd w:val="clear" w:color="auto" w:fill="FFFFFF"/>
        </w:rPr>
        <w:t xml:space="preserve"> là vi</w:t>
      </w:r>
      <w:r>
        <w:rPr>
          <w:rFonts w:eastAsia="Segoe UI"/>
          <w:color w:val="231F20"/>
          <w:sz w:val="21"/>
          <w:szCs w:val="21"/>
          <w:shd w:val="clear" w:color="auto" w:fill="FFFFFF"/>
        </w:rPr>
        <w:t>ệ</w:t>
      </w:r>
      <w:r>
        <w:rPr>
          <w:rFonts w:eastAsia="Segoe UI"/>
          <w:color w:val="231F20"/>
          <w:sz w:val="21"/>
          <w:szCs w:val="21"/>
          <w:shd w:val="clear" w:color="auto" w:fill="FFFFFF"/>
        </w:rPr>
        <w:t>c tư duy l</w:t>
      </w:r>
      <w:r>
        <w:rPr>
          <w:rFonts w:eastAsia="Segoe UI"/>
          <w:color w:val="231F20"/>
          <w:sz w:val="21"/>
          <w:szCs w:val="21"/>
          <w:shd w:val="clear" w:color="auto" w:fill="FFFFFF"/>
        </w:rPr>
        <w:t>ạ</w:t>
      </w:r>
      <w:r>
        <w:rPr>
          <w:rFonts w:eastAsia="Segoe UI"/>
          <w:color w:val="231F20"/>
          <w:sz w:val="21"/>
          <w:szCs w:val="21"/>
          <w:shd w:val="clear" w:color="auto" w:fill="FFFFFF"/>
        </w:rPr>
        <w:t>i cách th</w:t>
      </w:r>
      <w:r>
        <w:rPr>
          <w:rFonts w:eastAsia="Segoe UI"/>
          <w:color w:val="231F20"/>
          <w:sz w:val="21"/>
          <w:szCs w:val="21"/>
          <w:shd w:val="clear" w:color="auto" w:fill="FFFFFF"/>
        </w:rPr>
        <w:t>ứ</w:t>
      </w:r>
      <w:r>
        <w:rPr>
          <w:rFonts w:eastAsia="Segoe UI"/>
          <w:color w:val="231F20"/>
          <w:sz w:val="21"/>
          <w:szCs w:val="21"/>
          <w:shd w:val="clear" w:color="auto" w:fill="FFFFFF"/>
        </w:rPr>
        <w:t>c các t</w:t>
      </w:r>
      <w:r>
        <w:rPr>
          <w:rFonts w:eastAsia="Segoe UI"/>
          <w:color w:val="231F20"/>
          <w:sz w:val="21"/>
          <w:szCs w:val="21"/>
          <w:shd w:val="clear" w:color="auto" w:fill="FFFFFF"/>
        </w:rPr>
        <w:t>ổ</w:t>
      </w:r>
      <w:r>
        <w:rPr>
          <w:rFonts w:eastAsia="Segoe UI"/>
          <w:color w:val="231F20"/>
          <w:sz w:val="21"/>
          <w:szCs w:val="21"/>
          <w:shd w:val="clear" w:color="auto" w:fill="FFFFFF"/>
        </w:rPr>
        <w:t xml:space="preserve"> ch</w:t>
      </w:r>
      <w:r>
        <w:rPr>
          <w:rFonts w:eastAsia="Segoe UI"/>
          <w:color w:val="231F20"/>
          <w:sz w:val="21"/>
          <w:szCs w:val="21"/>
          <w:shd w:val="clear" w:color="auto" w:fill="FFFFFF"/>
        </w:rPr>
        <w:t>ứ</w:t>
      </w:r>
      <w:r>
        <w:rPr>
          <w:rFonts w:eastAsia="Segoe UI"/>
          <w:color w:val="231F20"/>
          <w:sz w:val="21"/>
          <w:szCs w:val="21"/>
          <w:shd w:val="clear" w:color="auto" w:fill="FFFFFF"/>
        </w:rPr>
        <w:t>c t</w:t>
      </w:r>
      <w:r>
        <w:rPr>
          <w:rFonts w:eastAsia="Segoe UI"/>
          <w:color w:val="231F20"/>
          <w:sz w:val="21"/>
          <w:szCs w:val="21"/>
          <w:shd w:val="clear" w:color="auto" w:fill="FFFFFF"/>
        </w:rPr>
        <w:t>ậ</w:t>
      </w:r>
      <w:r>
        <w:rPr>
          <w:rFonts w:eastAsia="Segoe UI"/>
          <w:color w:val="231F20"/>
          <w:sz w:val="21"/>
          <w:szCs w:val="21"/>
          <w:shd w:val="clear" w:color="auto" w:fill="FFFFFF"/>
        </w:rPr>
        <w:t>p h</w:t>
      </w:r>
      <w:r>
        <w:rPr>
          <w:rFonts w:eastAsia="Segoe UI"/>
          <w:color w:val="231F20"/>
          <w:sz w:val="21"/>
          <w:szCs w:val="21"/>
          <w:shd w:val="clear" w:color="auto" w:fill="FFFFFF"/>
        </w:rPr>
        <w:t>ợ</w:t>
      </w:r>
      <w:r>
        <w:rPr>
          <w:rFonts w:eastAsia="Segoe UI"/>
          <w:color w:val="231F20"/>
          <w:sz w:val="21"/>
          <w:szCs w:val="21"/>
          <w:shd w:val="clear" w:color="auto" w:fill="FFFFFF"/>
        </w:rPr>
        <w:t>p m</w:t>
      </w:r>
      <w:r>
        <w:rPr>
          <w:rFonts w:eastAsia="Segoe UI"/>
          <w:color w:val="231F20"/>
          <w:sz w:val="21"/>
          <w:szCs w:val="21"/>
          <w:shd w:val="clear" w:color="auto" w:fill="FFFFFF"/>
        </w:rPr>
        <w:t>ọ</w:t>
      </w:r>
      <w:r>
        <w:rPr>
          <w:rFonts w:eastAsia="Segoe UI"/>
          <w:color w:val="231F20"/>
          <w:sz w:val="21"/>
          <w:szCs w:val="21"/>
          <w:shd w:val="clear" w:color="auto" w:fill="FFFFFF"/>
        </w:rPr>
        <w:t>i ngư</w:t>
      </w:r>
      <w:r>
        <w:rPr>
          <w:rFonts w:eastAsia="Segoe UI"/>
          <w:color w:val="231F20"/>
          <w:sz w:val="21"/>
          <w:szCs w:val="21"/>
          <w:shd w:val="clear" w:color="auto" w:fill="FFFFFF"/>
        </w:rPr>
        <w:t>ờ</w:t>
      </w:r>
      <w:r>
        <w:rPr>
          <w:rFonts w:eastAsia="Segoe UI"/>
          <w:color w:val="231F20"/>
          <w:sz w:val="21"/>
          <w:szCs w:val="21"/>
          <w:shd w:val="clear" w:color="auto" w:fill="FFFFFF"/>
        </w:rPr>
        <w:t>i, d</w:t>
      </w:r>
      <w:r>
        <w:rPr>
          <w:rFonts w:eastAsia="Segoe UI"/>
          <w:color w:val="231F20"/>
          <w:sz w:val="21"/>
          <w:szCs w:val="21"/>
          <w:shd w:val="clear" w:color="auto" w:fill="FFFFFF"/>
        </w:rPr>
        <w:t>ữ</w:t>
      </w:r>
      <w:r>
        <w:rPr>
          <w:rFonts w:eastAsia="Segoe UI"/>
          <w:color w:val="231F20"/>
          <w:sz w:val="21"/>
          <w:szCs w:val="21"/>
          <w:shd w:val="clear" w:color="auto" w:fill="FFFFFF"/>
        </w:rPr>
        <w:t xml:space="preserve"> li</w:t>
      </w:r>
      <w:r>
        <w:rPr>
          <w:rFonts w:eastAsia="Segoe UI"/>
          <w:color w:val="231F20"/>
          <w:sz w:val="21"/>
          <w:szCs w:val="21"/>
          <w:shd w:val="clear" w:color="auto" w:fill="FFFFFF"/>
        </w:rPr>
        <w:t>ệ</w:t>
      </w:r>
      <w:r>
        <w:rPr>
          <w:rFonts w:eastAsia="Segoe UI"/>
          <w:color w:val="231F20"/>
          <w:sz w:val="21"/>
          <w:szCs w:val="21"/>
          <w:shd w:val="clear" w:color="auto" w:fill="FFFFFF"/>
        </w:rPr>
        <w:t>u và quy trình đ</w:t>
      </w:r>
      <w:r>
        <w:rPr>
          <w:rFonts w:eastAsia="Segoe UI"/>
          <w:color w:val="231F20"/>
          <w:sz w:val="21"/>
          <w:szCs w:val="21"/>
          <w:shd w:val="clear" w:color="auto" w:fill="FFFFFF"/>
        </w:rPr>
        <w:t>ể</w:t>
      </w:r>
      <w:r>
        <w:rPr>
          <w:rFonts w:eastAsia="Segoe UI"/>
          <w:color w:val="231F20"/>
          <w:sz w:val="21"/>
          <w:szCs w:val="21"/>
          <w:shd w:val="clear" w:color="auto" w:fill="FFFFFF"/>
        </w:rPr>
        <w:t xml:space="preserve"> t</w:t>
      </w:r>
      <w:r>
        <w:rPr>
          <w:rFonts w:eastAsia="Segoe UI"/>
          <w:color w:val="231F20"/>
          <w:sz w:val="21"/>
          <w:szCs w:val="21"/>
          <w:shd w:val="clear" w:color="auto" w:fill="FFFFFF"/>
        </w:rPr>
        <w:t>ạ</w:t>
      </w:r>
      <w:r>
        <w:rPr>
          <w:rFonts w:eastAsia="Segoe UI"/>
          <w:color w:val="231F20"/>
          <w:sz w:val="21"/>
          <w:szCs w:val="21"/>
          <w:shd w:val="clear" w:color="auto" w:fill="FFFFFF"/>
        </w:rPr>
        <w:t>o nh</w:t>
      </w:r>
      <w:r>
        <w:rPr>
          <w:rFonts w:eastAsia="Segoe UI"/>
          <w:color w:val="231F20"/>
          <w:sz w:val="21"/>
          <w:szCs w:val="21"/>
          <w:shd w:val="clear" w:color="auto" w:fill="FFFFFF"/>
        </w:rPr>
        <w:t>ữ</w:t>
      </w:r>
      <w:r>
        <w:rPr>
          <w:rFonts w:eastAsia="Segoe UI"/>
          <w:color w:val="231F20"/>
          <w:sz w:val="21"/>
          <w:szCs w:val="21"/>
          <w:shd w:val="clear" w:color="auto" w:fill="FFFFFF"/>
        </w:rPr>
        <w:t>ng giá tr</w:t>
      </w:r>
      <w:r>
        <w:rPr>
          <w:rFonts w:eastAsia="Segoe UI"/>
          <w:color w:val="231F20"/>
          <w:sz w:val="21"/>
          <w:szCs w:val="21"/>
          <w:shd w:val="clear" w:color="auto" w:fill="FFFFFF"/>
        </w:rPr>
        <w:t>ị</w:t>
      </w:r>
      <w:r>
        <w:rPr>
          <w:rFonts w:eastAsia="Segoe UI"/>
          <w:color w:val="231F20"/>
          <w:sz w:val="21"/>
          <w:szCs w:val="21"/>
          <w:shd w:val="clear" w:color="auto" w:fill="FFFFFF"/>
        </w:rPr>
        <w:t xml:space="preserve"> m</w:t>
      </w:r>
      <w:r>
        <w:rPr>
          <w:rFonts w:eastAsia="Segoe UI"/>
          <w:color w:val="231F20"/>
          <w:sz w:val="21"/>
          <w:szCs w:val="21"/>
          <w:shd w:val="clear" w:color="auto" w:fill="FFFFFF"/>
        </w:rPr>
        <w:t>ớ</w:t>
      </w:r>
      <w:r>
        <w:rPr>
          <w:rFonts w:eastAsia="Segoe UI"/>
          <w:color w:val="231F20"/>
          <w:sz w:val="21"/>
          <w:szCs w:val="21"/>
          <w:shd w:val="clear" w:color="auto" w:fill="FFFFFF"/>
        </w:rPr>
        <w:t>i.</w:t>
      </w:r>
    </w:p>
    <w:p w14:paraId="596FF33F" w14:textId="1B293634" w:rsidR="00796726" w:rsidRDefault="00975F01" w:rsidP="00303710">
      <w:pPr>
        <w:pStyle w:val="BodyText"/>
        <w:spacing w:after="0" w:line="240" w:lineRule="auto"/>
        <w:ind w:firstLine="284"/>
        <w:jc w:val="both"/>
        <w:rPr>
          <w:color w:val="000000" w:themeColor="text1"/>
        </w:rPr>
      </w:pPr>
      <w:r>
        <w:rPr>
          <w:noProof/>
          <w:color w:val="000000" w:themeColor="text1"/>
        </w:rPr>
        <w:lastRenderedPageBreak/>
        <w:drawing>
          <wp:anchor distT="0" distB="0" distL="114300" distR="114300" simplePos="0" relativeHeight="251659264" behindDoc="0" locked="0" layoutInCell="1" allowOverlap="1" wp14:anchorId="03DEA812" wp14:editId="0FE27AAE">
            <wp:simplePos x="0" y="0"/>
            <wp:positionH relativeFrom="column">
              <wp:posOffset>131445</wp:posOffset>
            </wp:positionH>
            <wp:positionV relativeFrom="paragraph">
              <wp:posOffset>1597660</wp:posOffset>
            </wp:positionV>
            <wp:extent cx="3209925" cy="2078355"/>
            <wp:effectExtent l="0" t="0" r="9525" b="0"/>
            <wp:wrapSquare wrapText="bothSides"/>
            <wp:docPr id="3"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IMG_256"/>
                    <pic:cNvPicPr>
                      <a:picLocks noChangeAspect="1" noChangeArrowheads="1"/>
                    </pic:cNvPicPr>
                  </pic:nvPicPr>
                  <pic:blipFill>
                    <a:blip r:embed="rId9"/>
                    <a:srcRect/>
                    <a:stretch>
                      <a:fillRect/>
                    </a:stretch>
                  </pic:blipFill>
                  <pic:spPr>
                    <a:xfrm>
                      <a:off x="0" y="0"/>
                      <a:ext cx="3209925" cy="2078355"/>
                    </a:xfrm>
                    <a:prstGeom prst="rect">
                      <a:avLst/>
                    </a:prstGeom>
                    <a:noFill/>
                    <a:ln w="9525">
                      <a:noFill/>
                      <a:miter lim="800000"/>
                      <a:headEnd/>
                      <a:tailEnd/>
                    </a:ln>
                    <a:effectLst/>
                  </pic:spPr>
                </pic:pic>
              </a:graphicData>
            </a:graphic>
          </wp:anchor>
        </w:drawing>
      </w:r>
      <w:r>
        <w:rPr>
          <w:color w:val="000000" w:themeColor="text1"/>
        </w:rPr>
        <w:t xml:space="preserve">Ở Việt Nam hiện nay </w:t>
      </w:r>
      <w:r>
        <w:rPr>
          <w:color w:val="000000" w:themeColor="text1"/>
        </w:rPr>
        <w:t>vấn đề triển khai chiến lược chuyển đổi số đã</w:t>
      </w:r>
      <w:r>
        <w:rPr>
          <w:color w:val="000000" w:themeColor="text1"/>
          <w:spacing w:val="1"/>
        </w:rPr>
        <w:t xml:space="preserve"> </w:t>
      </w:r>
      <w:r>
        <w:rPr>
          <w:color w:val="000000" w:themeColor="text1"/>
        </w:rPr>
        <w:t>được</w:t>
      </w:r>
      <w:r>
        <w:rPr>
          <w:color w:val="000000" w:themeColor="text1"/>
          <w:spacing w:val="-14"/>
        </w:rPr>
        <w:t xml:space="preserve"> </w:t>
      </w:r>
      <w:r>
        <w:rPr>
          <w:color w:val="000000" w:themeColor="text1"/>
        </w:rPr>
        <w:t>Đảng,</w:t>
      </w:r>
      <w:r>
        <w:rPr>
          <w:color w:val="000000" w:themeColor="text1"/>
          <w:spacing w:val="-11"/>
        </w:rPr>
        <w:t xml:space="preserve"> </w:t>
      </w:r>
      <w:r>
        <w:rPr>
          <w:color w:val="000000" w:themeColor="text1"/>
        </w:rPr>
        <w:t>Nhà</w:t>
      </w:r>
      <w:r>
        <w:rPr>
          <w:color w:val="000000" w:themeColor="text1"/>
          <w:spacing w:val="-13"/>
        </w:rPr>
        <w:t xml:space="preserve"> </w:t>
      </w:r>
      <w:r>
        <w:rPr>
          <w:color w:val="000000" w:themeColor="text1"/>
        </w:rPr>
        <w:t>nước</w:t>
      </w:r>
      <w:r>
        <w:rPr>
          <w:color w:val="000000" w:themeColor="text1"/>
          <w:spacing w:val="-11"/>
        </w:rPr>
        <w:t xml:space="preserve"> </w:t>
      </w:r>
      <w:r>
        <w:rPr>
          <w:color w:val="000000" w:themeColor="text1"/>
        </w:rPr>
        <w:t>quan</w:t>
      </w:r>
      <w:r>
        <w:rPr>
          <w:color w:val="000000" w:themeColor="text1"/>
          <w:spacing w:val="-14"/>
        </w:rPr>
        <w:t xml:space="preserve"> </w:t>
      </w:r>
      <w:r>
        <w:rPr>
          <w:color w:val="000000" w:themeColor="text1"/>
        </w:rPr>
        <w:t>tâm</w:t>
      </w:r>
      <w:r>
        <w:rPr>
          <w:color w:val="000000" w:themeColor="text1"/>
          <w:spacing w:val="-15"/>
        </w:rPr>
        <w:t xml:space="preserve"> </w:t>
      </w:r>
      <w:r>
        <w:rPr>
          <w:color w:val="000000" w:themeColor="text1"/>
        </w:rPr>
        <w:t>thể</w:t>
      </w:r>
      <w:r>
        <w:rPr>
          <w:color w:val="000000" w:themeColor="text1"/>
          <w:spacing w:val="-14"/>
        </w:rPr>
        <w:t xml:space="preserve"> </w:t>
      </w:r>
      <w:r>
        <w:rPr>
          <w:color w:val="000000" w:themeColor="text1"/>
        </w:rPr>
        <w:t>hiện</w:t>
      </w:r>
      <w:r>
        <w:rPr>
          <w:color w:val="000000" w:themeColor="text1"/>
          <w:spacing w:val="-12"/>
        </w:rPr>
        <w:t xml:space="preserve"> </w:t>
      </w:r>
      <w:r>
        <w:rPr>
          <w:color w:val="000000" w:themeColor="text1"/>
        </w:rPr>
        <w:t>thông</w:t>
      </w:r>
      <w:r>
        <w:rPr>
          <w:color w:val="000000" w:themeColor="text1"/>
          <w:spacing w:val="-8"/>
        </w:rPr>
        <w:t xml:space="preserve"> </w:t>
      </w:r>
      <w:r>
        <w:rPr>
          <w:color w:val="000000" w:themeColor="text1"/>
        </w:rPr>
        <w:t>qua</w:t>
      </w:r>
      <w:r>
        <w:rPr>
          <w:color w:val="000000" w:themeColor="text1"/>
          <w:spacing w:val="-14"/>
        </w:rPr>
        <w:t xml:space="preserve"> </w:t>
      </w:r>
      <w:r>
        <w:rPr>
          <w:color w:val="000000" w:themeColor="text1"/>
        </w:rPr>
        <w:t>việc</w:t>
      </w:r>
      <w:r>
        <w:rPr>
          <w:color w:val="000000" w:themeColor="text1"/>
          <w:spacing w:val="-14"/>
        </w:rPr>
        <w:t xml:space="preserve"> </w:t>
      </w:r>
      <w:r>
        <w:rPr>
          <w:color w:val="000000" w:themeColor="text1"/>
        </w:rPr>
        <w:t>vào</w:t>
      </w:r>
      <w:r>
        <w:rPr>
          <w:color w:val="000000" w:themeColor="text1"/>
          <w:spacing w:val="-13"/>
        </w:rPr>
        <w:t xml:space="preserve"> </w:t>
      </w:r>
      <w:r>
        <w:rPr>
          <w:color w:val="000000" w:themeColor="text1"/>
        </w:rPr>
        <w:t>ngày</w:t>
      </w:r>
      <w:r>
        <w:rPr>
          <w:color w:val="000000" w:themeColor="text1"/>
          <w:spacing w:val="-16"/>
        </w:rPr>
        <w:t xml:space="preserve"> </w:t>
      </w:r>
      <w:r>
        <w:rPr>
          <w:color w:val="000000" w:themeColor="text1"/>
        </w:rPr>
        <w:t>03/6/2020,</w:t>
      </w:r>
      <w:r>
        <w:rPr>
          <w:color w:val="000000" w:themeColor="text1"/>
          <w:spacing w:val="-13"/>
        </w:rPr>
        <w:t xml:space="preserve"> </w:t>
      </w:r>
      <w:r>
        <w:rPr>
          <w:color w:val="000000" w:themeColor="text1"/>
        </w:rPr>
        <w:t>Thủ</w:t>
      </w:r>
      <w:r>
        <w:rPr>
          <w:color w:val="000000" w:themeColor="text1"/>
          <w:spacing w:val="-63"/>
        </w:rPr>
        <w:t xml:space="preserve"> </w:t>
      </w:r>
      <w:r>
        <w:rPr>
          <w:color w:val="000000" w:themeColor="text1"/>
        </w:rPr>
        <w:t>tướng</w:t>
      </w:r>
      <w:r>
        <w:rPr>
          <w:color w:val="000000" w:themeColor="text1"/>
          <w:spacing w:val="-11"/>
        </w:rPr>
        <w:t xml:space="preserve"> </w:t>
      </w:r>
      <w:r>
        <w:rPr>
          <w:color w:val="000000" w:themeColor="text1"/>
        </w:rPr>
        <w:t>Chính</w:t>
      </w:r>
      <w:r>
        <w:rPr>
          <w:color w:val="000000" w:themeColor="text1"/>
          <w:spacing w:val="-12"/>
        </w:rPr>
        <w:t xml:space="preserve"> </w:t>
      </w:r>
      <w:r>
        <w:rPr>
          <w:color w:val="000000" w:themeColor="text1"/>
        </w:rPr>
        <w:t>phủ</w:t>
      </w:r>
      <w:r>
        <w:rPr>
          <w:color w:val="000000" w:themeColor="text1"/>
          <w:spacing w:val="-11"/>
        </w:rPr>
        <w:t xml:space="preserve"> </w:t>
      </w:r>
      <w:r>
        <w:rPr>
          <w:color w:val="000000" w:themeColor="text1"/>
        </w:rPr>
        <w:t>ký</w:t>
      </w:r>
      <w:r>
        <w:rPr>
          <w:color w:val="000000" w:themeColor="text1"/>
          <w:spacing w:val="-11"/>
        </w:rPr>
        <w:t xml:space="preserve"> </w:t>
      </w:r>
      <w:r>
        <w:rPr>
          <w:color w:val="000000" w:themeColor="text1"/>
        </w:rPr>
        <w:t>quyết</w:t>
      </w:r>
      <w:r>
        <w:rPr>
          <w:color w:val="000000" w:themeColor="text1"/>
          <w:spacing w:val="-11"/>
        </w:rPr>
        <w:t xml:space="preserve"> </w:t>
      </w:r>
      <w:r>
        <w:rPr>
          <w:color w:val="000000" w:themeColor="text1"/>
        </w:rPr>
        <w:t>định</w:t>
      </w:r>
      <w:r>
        <w:rPr>
          <w:color w:val="000000" w:themeColor="text1"/>
          <w:spacing w:val="-11"/>
        </w:rPr>
        <w:t xml:space="preserve"> </w:t>
      </w:r>
      <w:r>
        <w:rPr>
          <w:color w:val="000000" w:themeColor="text1"/>
        </w:rPr>
        <w:t>số</w:t>
      </w:r>
      <w:r>
        <w:rPr>
          <w:color w:val="000000" w:themeColor="text1"/>
          <w:spacing w:val="-11"/>
        </w:rPr>
        <w:t xml:space="preserve"> </w:t>
      </w:r>
      <w:r>
        <w:rPr>
          <w:color w:val="000000" w:themeColor="text1"/>
        </w:rPr>
        <w:t>749/QĐ-TTg</w:t>
      </w:r>
      <w:r>
        <w:rPr>
          <w:color w:val="000000" w:themeColor="text1"/>
          <w:spacing w:val="-11"/>
        </w:rPr>
        <w:t xml:space="preserve"> </w:t>
      </w:r>
      <w:r>
        <w:rPr>
          <w:color w:val="000000" w:themeColor="text1"/>
        </w:rPr>
        <w:t>về</w:t>
      </w:r>
      <w:r>
        <w:rPr>
          <w:color w:val="000000" w:themeColor="text1"/>
          <w:spacing w:val="-11"/>
        </w:rPr>
        <w:t xml:space="preserve"> </w:t>
      </w:r>
      <w:r>
        <w:rPr>
          <w:color w:val="000000" w:themeColor="text1"/>
        </w:rPr>
        <w:t>việc</w:t>
      </w:r>
      <w:r>
        <w:rPr>
          <w:color w:val="000000" w:themeColor="text1"/>
          <w:spacing w:val="-11"/>
        </w:rPr>
        <w:t xml:space="preserve"> </w:t>
      </w:r>
      <w:r>
        <w:rPr>
          <w:color w:val="000000" w:themeColor="text1"/>
        </w:rPr>
        <w:t>phê</w:t>
      </w:r>
      <w:r>
        <w:rPr>
          <w:color w:val="000000" w:themeColor="text1"/>
          <w:spacing w:val="-11"/>
        </w:rPr>
        <w:t xml:space="preserve"> </w:t>
      </w:r>
      <w:r>
        <w:rPr>
          <w:color w:val="000000" w:themeColor="text1"/>
        </w:rPr>
        <w:t>duyệt</w:t>
      </w:r>
      <w:r>
        <w:rPr>
          <w:color w:val="000000" w:themeColor="text1"/>
          <w:spacing w:val="-11"/>
        </w:rPr>
        <w:t xml:space="preserve"> </w:t>
      </w:r>
      <w:r>
        <w:rPr>
          <w:color w:val="000000" w:themeColor="text1"/>
        </w:rPr>
        <w:t>“Chương</w:t>
      </w:r>
      <w:r>
        <w:rPr>
          <w:color w:val="000000" w:themeColor="text1"/>
          <w:spacing w:val="-11"/>
        </w:rPr>
        <w:t xml:space="preserve"> </w:t>
      </w:r>
      <w:r w:rsidR="00303710">
        <w:rPr>
          <w:color w:val="000000" w:themeColor="text1"/>
        </w:rPr>
        <w:t xml:space="preserve">trình chuyển </w:t>
      </w:r>
      <w:r>
        <w:rPr>
          <w:color w:val="000000" w:themeColor="text1"/>
        </w:rPr>
        <w:t xml:space="preserve">đổi số quốc gia đến năm 2025, định hướng đến năm </w:t>
      </w:r>
      <w:r>
        <w:rPr>
          <w:color w:val="000000" w:themeColor="text1"/>
        </w:rPr>
        <w:t>2030”. Theo đó,</w:t>
      </w:r>
      <w:r>
        <w:rPr>
          <w:color w:val="000000" w:themeColor="text1"/>
          <w:spacing w:val="1"/>
        </w:rPr>
        <w:t xml:space="preserve"> </w:t>
      </w:r>
      <w:r>
        <w:rPr>
          <w:color w:val="000000" w:themeColor="text1"/>
        </w:rPr>
        <w:t>Giáo</w:t>
      </w:r>
      <w:r>
        <w:rPr>
          <w:color w:val="000000" w:themeColor="text1"/>
          <w:spacing w:val="-10"/>
        </w:rPr>
        <w:t xml:space="preserve"> </w:t>
      </w:r>
      <w:r>
        <w:rPr>
          <w:color w:val="000000" w:themeColor="text1"/>
        </w:rPr>
        <w:t>dục</w:t>
      </w:r>
      <w:r>
        <w:rPr>
          <w:color w:val="000000" w:themeColor="text1"/>
          <w:spacing w:val="-9"/>
        </w:rPr>
        <w:t xml:space="preserve"> </w:t>
      </w:r>
      <w:r>
        <w:rPr>
          <w:color w:val="000000" w:themeColor="text1"/>
        </w:rPr>
        <w:t>là</w:t>
      </w:r>
      <w:r>
        <w:rPr>
          <w:color w:val="000000" w:themeColor="text1"/>
          <w:spacing w:val="-7"/>
        </w:rPr>
        <w:t xml:space="preserve"> </w:t>
      </w:r>
      <w:r>
        <w:rPr>
          <w:color w:val="000000" w:themeColor="text1"/>
        </w:rPr>
        <w:t>một</w:t>
      </w:r>
      <w:r>
        <w:rPr>
          <w:color w:val="000000" w:themeColor="text1"/>
          <w:spacing w:val="-10"/>
        </w:rPr>
        <w:t xml:space="preserve"> </w:t>
      </w:r>
      <w:r>
        <w:rPr>
          <w:color w:val="000000" w:themeColor="text1"/>
        </w:rPr>
        <w:t>trong</w:t>
      </w:r>
      <w:r>
        <w:rPr>
          <w:color w:val="000000" w:themeColor="text1"/>
          <w:spacing w:val="-9"/>
        </w:rPr>
        <w:t xml:space="preserve"> </w:t>
      </w:r>
      <w:r>
        <w:rPr>
          <w:color w:val="000000" w:themeColor="text1"/>
        </w:rPr>
        <w:t>những</w:t>
      </w:r>
      <w:r>
        <w:rPr>
          <w:color w:val="000000" w:themeColor="text1"/>
          <w:spacing w:val="-10"/>
        </w:rPr>
        <w:t xml:space="preserve"> </w:t>
      </w:r>
      <w:r>
        <w:rPr>
          <w:color w:val="000000" w:themeColor="text1"/>
        </w:rPr>
        <w:t>lĩnh</w:t>
      </w:r>
      <w:r>
        <w:rPr>
          <w:color w:val="000000" w:themeColor="text1"/>
          <w:spacing w:val="-9"/>
        </w:rPr>
        <w:t xml:space="preserve"> </w:t>
      </w:r>
      <w:r>
        <w:rPr>
          <w:color w:val="000000" w:themeColor="text1"/>
        </w:rPr>
        <w:t>vực</w:t>
      </w:r>
      <w:r>
        <w:rPr>
          <w:color w:val="000000" w:themeColor="text1"/>
          <w:spacing w:val="-10"/>
        </w:rPr>
        <w:t xml:space="preserve"> </w:t>
      </w:r>
      <w:r>
        <w:rPr>
          <w:color w:val="000000" w:themeColor="text1"/>
        </w:rPr>
        <w:t>được</w:t>
      </w:r>
      <w:r>
        <w:rPr>
          <w:color w:val="000000" w:themeColor="text1"/>
          <w:spacing w:val="-9"/>
        </w:rPr>
        <w:t xml:space="preserve"> </w:t>
      </w:r>
      <w:r>
        <w:rPr>
          <w:color w:val="000000" w:themeColor="text1"/>
        </w:rPr>
        <w:t>ưu</w:t>
      </w:r>
      <w:r>
        <w:rPr>
          <w:color w:val="000000" w:themeColor="text1"/>
          <w:spacing w:val="-10"/>
        </w:rPr>
        <w:t xml:space="preserve"> </w:t>
      </w:r>
      <w:r>
        <w:rPr>
          <w:color w:val="000000" w:themeColor="text1"/>
        </w:rPr>
        <w:t>tiên</w:t>
      </w:r>
      <w:r>
        <w:rPr>
          <w:color w:val="000000" w:themeColor="text1"/>
          <w:spacing w:val="-9"/>
        </w:rPr>
        <w:t xml:space="preserve"> </w:t>
      </w:r>
      <w:r>
        <w:rPr>
          <w:color w:val="000000" w:themeColor="text1"/>
        </w:rPr>
        <w:t>chuyển</w:t>
      </w:r>
      <w:r>
        <w:rPr>
          <w:color w:val="000000" w:themeColor="text1"/>
          <w:spacing w:val="-10"/>
        </w:rPr>
        <w:t xml:space="preserve"> </w:t>
      </w:r>
      <w:r>
        <w:rPr>
          <w:color w:val="000000" w:themeColor="text1"/>
        </w:rPr>
        <w:t>đổi</w:t>
      </w:r>
      <w:r>
        <w:rPr>
          <w:color w:val="000000" w:themeColor="text1"/>
          <w:spacing w:val="-9"/>
        </w:rPr>
        <w:t xml:space="preserve"> </w:t>
      </w:r>
      <w:r>
        <w:rPr>
          <w:color w:val="000000" w:themeColor="text1"/>
        </w:rPr>
        <w:t>số</w:t>
      </w:r>
      <w:r>
        <w:rPr>
          <w:color w:val="000000" w:themeColor="text1"/>
          <w:spacing w:val="-10"/>
        </w:rPr>
        <w:t xml:space="preserve"> </w:t>
      </w:r>
      <w:r>
        <w:rPr>
          <w:color w:val="000000" w:themeColor="text1"/>
        </w:rPr>
        <w:t>hàng</w:t>
      </w:r>
      <w:r>
        <w:rPr>
          <w:color w:val="000000" w:themeColor="text1"/>
          <w:spacing w:val="-7"/>
        </w:rPr>
        <w:t xml:space="preserve"> </w:t>
      </w:r>
      <w:r>
        <w:rPr>
          <w:color w:val="000000" w:themeColor="text1"/>
        </w:rPr>
        <w:t>đầu.</w:t>
      </w:r>
      <w:r>
        <w:rPr>
          <w:color w:val="000000" w:themeColor="text1"/>
          <w:spacing w:val="-10"/>
        </w:rPr>
        <w:t xml:space="preserve"> </w:t>
      </w:r>
      <w:r>
        <w:rPr>
          <w:color w:val="000000" w:themeColor="text1"/>
        </w:rPr>
        <w:t>Điều</w:t>
      </w:r>
      <w:r>
        <w:rPr>
          <w:color w:val="000000" w:themeColor="text1"/>
          <w:spacing w:val="-62"/>
        </w:rPr>
        <w:t xml:space="preserve">  </w:t>
      </w:r>
      <w:r>
        <w:rPr>
          <w:color w:val="000000" w:themeColor="text1"/>
        </w:rPr>
        <w:t xml:space="preserve"> đó</w:t>
      </w:r>
      <w:r>
        <w:rPr>
          <w:color w:val="000000" w:themeColor="text1"/>
          <w:spacing w:val="-9"/>
        </w:rPr>
        <w:t xml:space="preserve"> </w:t>
      </w:r>
      <w:r>
        <w:rPr>
          <w:color w:val="000000" w:themeColor="text1"/>
        </w:rPr>
        <w:t>cho</w:t>
      </w:r>
      <w:r>
        <w:rPr>
          <w:color w:val="000000" w:themeColor="text1"/>
          <w:spacing w:val="-6"/>
        </w:rPr>
        <w:t xml:space="preserve"> </w:t>
      </w:r>
      <w:r>
        <w:rPr>
          <w:color w:val="000000" w:themeColor="text1"/>
        </w:rPr>
        <w:t>thấy</w:t>
      </w:r>
      <w:r>
        <w:rPr>
          <w:color w:val="000000" w:themeColor="text1"/>
          <w:spacing w:val="-11"/>
        </w:rPr>
        <w:t xml:space="preserve"> </w:t>
      </w:r>
      <w:r>
        <w:rPr>
          <w:color w:val="000000" w:themeColor="text1"/>
        </w:rPr>
        <w:t>sự</w:t>
      </w:r>
      <w:r>
        <w:rPr>
          <w:color w:val="000000" w:themeColor="text1"/>
          <w:spacing w:val="-7"/>
        </w:rPr>
        <w:t xml:space="preserve"> </w:t>
      </w:r>
      <w:r>
        <w:rPr>
          <w:color w:val="000000" w:themeColor="text1"/>
        </w:rPr>
        <w:t>quan</w:t>
      </w:r>
      <w:r>
        <w:rPr>
          <w:color w:val="000000" w:themeColor="text1"/>
          <w:spacing w:val="-7"/>
        </w:rPr>
        <w:t xml:space="preserve"> </w:t>
      </w:r>
      <w:r>
        <w:rPr>
          <w:color w:val="000000" w:themeColor="text1"/>
        </w:rPr>
        <w:t>tâm</w:t>
      </w:r>
      <w:r>
        <w:rPr>
          <w:color w:val="000000" w:themeColor="text1"/>
          <w:spacing w:val="-8"/>
        </w:rPr>
        <w:t xml:space="preserve"> </w:t>
      </w:r>
      <w:r>
        <w:rPr>
          <w:color w:val="000000" w:themeColor="text1"/>
        </w:rPr>
        <w:t>đầu</w:t>
      </w:r>
      <w:r>
        <w:rPr>
          <w:color w:val="000000" w:themeColor="text1"/>
          <w:spacing w:val="-7"/>
        </w:rPr>
        <w:t xml:space="preserve"> </w:t>
      </w:r>
      <w:r>
        <w:rPr>
          <w:color w:val="000000" w:themeColor="text1"/>
        </w:rPr>
        <w:t>tư</w:t>
      </w:r>
      <w:r>
        <w:rPr>
          <w:color w:val="000000" w:themeColor="text1"/>
          <w:spacing w:val="-7"/>
        </w:rPr>
        <w:t xml:space="preserve"> </w:t>
      </w:r>
      <w:r>
        <w:rPr>
          <w:color w:val="000000" w:themeColor="text1"/>
        </w:rPr>
        <w:t>cũng</w:t>
      </w:r>
      <w:r>
        <w:rPr>
          <w:color w:val="000000" w:themeColor="text1"/>
          <w:spacing w:val="-7"/>
        </w:rPr>
        <w:t xml:space="preserve"> </w:t>
      </w:r>
      <w:r>
        <w:rPr>
          <w:color w:val="000000" w:themeColor="text1"/>
        </w:rPr>
        <w:t>như</w:t>
      </w:r>
      <w:r>
        <w:rPr>
          <w:color w:val="000000" w:themeColor="text1"/>
          <w:spacing w:val="-7"/>
        </w:rPr>
        <w:t xml:space="preserve"> </w:t>
      </w:r>
      <w:r>
        <w:rPr>
          <w:color w:val="000000" w:themeColor="text1"/>
        </w:rPr>
        <w:t>tầm</w:t>
      </w:r>
      <w:r>
        <w:rPr>
          <w:color w:val="000000" w:themeColor="text1"/>
          <w:spacing w:val="-7"/>
        </w:rPr>
        <w:t xml:space="preserve"> </w:t>
      </w:r>
      <w:r>
        <w:rPr>
          <w:color w:val="000000" w:themeColor="text1"/>
        </w:rPr>
        <w:t>quan</w:t>
      </w:r>
      <w:r>
        <w:rPr>
          <w:color w:val="000000" w:themeColor="text1"/>
          <w:spacing w:val="-8"/>
        </w:rPr>
        <w:t xml:space="preserve"> </w:t>
      </w:r>
      <w:r>
        <w:rPr>
          <w:color w:val="000000" w:themeColor="text1"/>
        </w:rPr>
        <w:t>trọng</w:t>
      </w:r>
      <w:r>
        <w:rPr>
          <w:color w:val="000000" w:themeColor="text1"/>
          <w:spacing w:val="-9"/>
        </w:rPr>
        <w:t xml:space="preserve"> </w:t>
      </w:r>
      <w:r>
        <w:rPr>
          <w:color w:val="000000" w:themeColor="text1"/>
        </w:rPr>
        <w:t>của</w:t>
      </w:r>
      <w:r>
        <w:rPr>
          <w:color w:val="000000" w:themeColor="text1"/>
          <w:spacing w:val="-6"/>
        </w:rPr>
        <w:t xml:space="preserve"> </w:t>
      </w:r>
      <w:r>
        <w:rPr>
          <w:color w:val="000000" w:themeColor="text1"/>
        </w:rPr>
        <w:t>giáo</w:t>
      </w:r>
      <w:r>
        <w:rPr>
          <w:color w:val="000000" w:themeColor="text1"/>
          <w:spacing w:val="-7"/>
        </w:rPr>
        <w:t xml:space="preserve"> </w:t>
      </w:r>
      <w:r>
        <w:rPr>
          <w:color w:val="000000" w:themeColor="text1"/>
        </w:rPr>
        <w:t>dục</w:t>
      </w:r>
      <w:r>
        <w:rPr>
          <w:color w:val="000000" w:themeColor="text1"/>
          <w:spacing w:val="-8"/>
        </w:rPr>
        <w:t xml:space="preserve"> </w:t>
      </w:r>
      <w:r>
        <w:rPr>
          <w:color w:val="000000" w:themeColor="text1"/>
        </w:rPr>
        <w:t>và</w:t>
      </w:r>
      <w:r>
        <w:rPr>
          <w:color w:val="000000" w:themeColor="text1"/>
          <w:spacing w:val="-9"/>
        </w:rPr>
        <w:t xml:space="preserve"> </w:t>
      </w:r>
      <w:r w:rsidR="00303710">
        <w:rPr>
          <w:color w:val="000000" w:themeColor="text1"/>
        </w:rPr>
        <w:t>chuyển đổi</w:t>
      </w:r>
      <w:r>
        <w:rPr>
          <w:color w:val="000000" w:themeColor="text1"/>
        </w:rPr>
        <w:t xml:space="preserve"> số trong lĩnh vực giáo dục đóng vai trò hết sức quan trọng, trong chiến lược</w:t>
      </w:r>
      <w:r>
        <w:rPr>
          <w:color w:val="000000" w:themeColor="text1"/>
          <w:spacing w:val="1"/>
        </w:rPr>
        <w:t xml:space="preserve"> </w:t>
      </w:r>
      <w:r>
        <w:rPr>
          <w:color w:val="000000" w:themeColor="text1"/>
        </w:rPr>
        <w:t xml:space="preserve">phát triển của đất nước ta giai đoạn tới. Chuyển đổi số giáo dục và đào tạo, </w:t>
      </w:r>
      <w:r w:rsidR="00303710">
        <w:rPr>
          <w:color w:val="000000" w:themeColor="text1"/>
        </w:rPr>
        <w:t>nhất là</w:t>
      </w:r>
      <w:r>
        <w:rPr>
          <w:color w:val="000000" w:themeColor="text1"/>
          <w:spacing w:val="-6"/>
        </w:rPr>
        <w:t xml:space="preserve"> </w:t>
      </w:r>
      <w:r>
        <w:rPr>
          <w:color w:val="000000" w:themeColor="text1"/>
        </w:rPr>
        <w:t>đại</w:t>
      </w:r>
      <w:r>
        <w:rPr>
          <w:color w:val="000000" w:themeColor="text1"/>
          <w:spacing w:val="-6"/>
        </w:rPr>
        <w:t xml:space="preserve"> </w:t>
      </w:r>
      <w:r>
        <w:rPr>
          <w:color w:val="000000" w:themeColor="text1"/>
        </w:rPr>
        <w:t>học</w:t>
      </w:r>
      <w:r>
        <w:rPr>
          <w:color w:val="000000" w:themeColor="text1"/>
          <w:spacing w:val="-6"/>
        </w:rPr>
        <w:t xml:space="preserve"> </w:t>
      </w:r>
      <w:r>
        <w:rPr>
          <w:color w:val="000000" w:themeColor="text1"/>
        </w:rPr>
        <w:t>và</w:t>
      </w:r>
      <w:r>
        <w:rPr>
          <w:color w:val="000000" w:themeColor="text1"/>
          <w:spacing w:val="-5"/>
        </w:rPr>
        <w:t xml:space="preserve"> </w:t>
      </w:r>
      <w:r>
        <w:rPr>
          <w:color w:val="000000" w:themeColor="text1"/>
        </w:rPr>
        <w:t>dạy</w:t>
      </w:r>
      <w:r>
        <w:rPr>
          <w:color w:val="000000" w:themeColor="text1"/>
          <w:spacing w:val="-9"/>
        </w:rPr>
        <w:t xml:space="preserve"> </w:t>
      </w:r>
      <w:r>
        <w:rPr>
          <w:color w:val="000000" w:themeColor="text1"/>
        </w:rPr>
        <w:t>nghề</w:t>
      </w:r>
      <w:r>
        <w:rPr>
          <w:color w:val="000000" w:themeColor="text1"/>
          <w:spacing w:val="-3"/>
        </w:rPr>
        <w:t xml:space="preserve"> </w:t>
      </w:r>
      <w:r>
        <w:rPr>
          <w:color w:val="000000" w:themeColor="text1"/>
        </w:rPr>
        <w:t>được</w:t>
      </w:r>
      <w:r>
        <w:rPr>
          <w:color w:val="000000" w:themeColor="text1"/>
          <w:spacing w:val="-6"/>
        </w:rPr>
        <w:t xml:space="preserve"> </w:t>
      </w:r>
      <w:r>
        <w:rPr>
          <w:color w:val="000000" w:themeColor="text1"/>
        </w:rPr>
        <w:t>kỳ</w:t>
      </w:r>
      <w:r>
        <w:rPr>
          <w:color w:val="000000" w:themeColor="text1"/>
          <w:spacing w:val="-10"/>
        </w:rPr>
        <w:t xml:space="preserve"> </w:t>
      </w:r>
      <w:r>
        <w:rPr>
          <w:color w:val="000000" w:themeColor="text1"/>
        </w:rPr>
        <w:t>vọng</w:t>
      </w:r>
      <w:r>
        <w:rPr>
          <w:color w:val="000000" w:themeColor="text1"/>
          <w:spacing w:val="-7"/>
        </w:rPr>
        <w:t xml:space="preserve"> </w:t>
      </w:r>
      <w:r>
        <w:rPr>
          <w:color w:val="000000" w:themeColor="text1"/>
        </w:rPr>
        <w:t>có</w:t>
      </w:r>
      <w:r>
        <w:rPr>
          <w:color w:val="000000" w:themeColor="text1"/>
          <w:spacing w:val="-5"/>
        </w:rPr>
        <w:t xml:space="preserve"> </w:t>
      </w:r>
      <w:r>
        <w:rPr>
          <w:color w:val="000000" w:themeColor="text1"/>
        </w:rPr>
        <w:t>thể</w:t>
      </w:r>
      <w:r>
        <w:rPr>
          <w:color w:val="000000" w:themeColor="text1"/>
          <w:spacing w:val="-6"/>
        </w:rPr>
        <w:t xml:space="preserve"> </w:t>
      </w:r>
      <w:r>
        <w:rPr>
          <w:color w:val="000000" w:themeColor="text1"/>
        </w:rPr>
        <w:t>được</w:t>
      </w:r>
      <w:r>
        <w:rPr>
          <w:color w:val="000000" w:themeColor="text1"/>
          <w:spacing w:val="-5"/>
        </w:rPr>
        <w:t xml:space="preserve"> </w:t>
      </w:r>
      <w:r>
        <w:rPr>
          <w:color w:val="000000" w:themeColor="text1"/>
        </w:rPr>
        <w:t>coi</w:t>
      </w:r>
      <w:r>
        <w:rPr>
          <w:color w:val="000000" w:themeColor="text1"/>
          <w:spacing w:val="-6"/>
        </w:rPr>
        <w:t xml:space="preserve"> </w:t>
      </w:r>
      <w:r>
        <w:rPr>
          <w:color w:val="000000" w:themeColor="text1"/>
        </w:rPr>
        <w:t>là</w:t>
      </w:r>
      <w:r>
        <w:rPr>
          <w:color w:val="000000" w:themeColor="text1"/>
          <w:spacing w:val="-5"/>
        </w:rPr>
        <w:t xml:space="preserve"> </w:t>
      </w:r>
      <w:r>
        <w:rPr>
          <w:color w:val="000000" w:themeColor="text1"/>
        </w:rPr>
        <w:t>giải</w:t>
      </w:r>
      <w:r>
        <w:rPr>
          <w:color w:val="000000" w:themeColor="text1"/>
          <w:spacing w:val="-7"/>
        </w:rPr>
        <w:t xml:space="preserve"> </w:t>
      </w:r>
      <w:r>
        <w:rPr>
          <w:color w:val="000000" w:themeColor="text1"/>
        </w:rPr>
        <w:t>pháp</w:t>
      </w:r>
      <w:r>
        <w:rPr>
          <w:color w:val="000000" w:themeColor="text1"/>
          <w:spacing w:val="-5"/>
        </w:rPr>
        <w:t xml:space="preserve"> </w:t>
      </w:r>
      <w:r>
        <w:rPr>
          <w:color w:val="000000" w:themeColor="text1"/>
        </w:rPr>
        <w:t>để</w:t>
      </w:r>
      <w:r>
        <w:rPr>
          <w:color w:val="000000" w:themeColor="text1"/>
          <w:spacing w:val="-6"/>
        </w:rPr>
        <w:t xml:space="preserve"> </w:t>
      </w:r>
      <w:r>
        <w:rPr>
          <w:color w:val="000000" w:themeColor="text1"/>
        </w:rPr>
        <w:t>tạo</w:t>
      </w:r>
      <w:r>
        <w:rPr>
          <w:color w:val="000000" w:themeColor="text1"/>
          <w:spacing w:val="-6"/>
        </w:rPr>
        <w:t xml:space="preserve"> </w:t>
      </w:r>
      <w:r>
        <w:rPr>
          <w:color w:val="000000" w:themeColor="text1"/>
        </w:rPr>
        <w:t>ra</w:t>
      </w:r>
      <w:r>
        <w:rPr>
          <w:color w:val="000000" w:themeColor="text1"/>
          <w:spacing w:val="-6"/>
        </w:rPr>
        <w:t xml:space="preserve"> </w:t>
      </w:r>
      <w:r>
        <w:rPr>
          <w:color w:val="000000" w:themeColor="text1"/>
        </w:rPr>
        <w:t>sự</w:t>
      </w:r>
      <w:r>
        <w:rPr>
          <w:color w:val="000000" w:themeColor="text1"/>
          <w:spacing w:val="-4"/>
        </w:rPr>
        <w:t xml:space="preserve"> </w:t>
      </w:r>
      <w:r>
        <w:rPr>
          <w:color w:val="000000" w:themeColor="text1"/>
        </w:rPr>
        <w:t>đột</w:t>
      </w:r>
      <w:r>
        <w:rPr>
          <w:color w:val="000000" w:themeColor="text1"/>
          <w:spacing w:val="-63"/>
        </w:rPr>
        <w:t xml:space="preserve">   </w:t>
      </w:r>
      <w:r>
        <w:rPr>
          <w:color w:val="000000" w:themeColor="text1"/>
        </w:rPr>
        <w:t xml:space="preserve"> phá</w:t>
      </w:r>
      <w:r>
        <w:rPr>
          <w:color w:val="000000" w:themeColor="text1"/>
          <w:spacing w:val="-1"/>
        </w:rPr>
        <w:t xml:space="preserve"> </w:t>
      </w:r>
      <w:r>
        <w:rPr>
          <w:color w:val="000000" w:themeColor="text1"/>
        </w:rPr>
        <w:t>trong</w:t>
      </w:r>
      <w:r>
        <w:rPr>
          <w:color w:val="000000" w:themeColor="text1"/>
          <w:spacing w:val="-2"/>
        </w:rPr>
        <w:t xml:space="preserve"> </w:t>
      </w:r>
      <w:r>
        <w:rPr>
          <w:color w:val="000000" w:themeColor="text1"/>
        </w:rPr>
        <w:t>ngành</w:t>
      </w:r>
      <w:r>
        <w:rPr>
          <w:color w:val="000000" w:themeColor="text1"/>
          <w:spacing w:val="-1"/>
        </w:rPr>
        <w:t xml:space="preserve"> </w:t>
      </w:r>
      <w:r>
        <w:rPr>
          <w:color w:val="000000" w:themeColor="text1"/>
        </w:rPr>
        <w:t>giáo</w:t>
      </w:r>
      <w:r>
        <w:rPr>
          <w:color w:val="000000" w:themeColor="text1"/>
          <w:spacing w:val="-1"/>
        </w:rPr>
        <w:t xml:space="preserve"> </w:t>
      </w:r>
      <w:r>
        <w:rPr>
          <w:color w:val="000000" w:themeColor="text1"/>
        </w:rPr>
        <w:t>dục.</w:t>
      </w:r>
    </w:p>
    <w:p w14:paraId="36D3AB21"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xml:space="preserve">Chuyển đổi số là quá trình thay đổi tổng thể và toàn diện của </w:t>
      </w:r>
      <w:r>
        <w:rPr>
          <w:color w:val="000000" w:themeColor="text1"/>
          <w:sz w:val="21"/>
          <w:szCs w:val="21"/>
        </w:rPr>
        <w:t>cá nhân, tổ</w:t>
      </w:r>
      <w:r>
        <w:rPr>
          <w:color w:val="000000" w:themeColor="text1"/>
          <w:spacing w:val="1"/>
          <w:sz w:val="21"/>
          <w:szCs w:val="21"/>
        </w:rPr>
        <w:t xml:space="preserve"> </w:t>
      </w:r>
      <w:r>
        <w:rPr>
          <w:color w:val="000000" w:themeColor="text1"/>
          <w:sz w:val="21"/>
          <w:szCs w:val="21"/>
        </w:rPr>
        <w:t>chức về cách sống, cách làm việc và phương thức sản xuất dựa trên sự tích hợp</w:t>
      </w:r>
      <w:r>
        <w:rPr>
          <w:color w:val="000000" w:themeColor="text1"/>
          <w:spacing w:val="1"/>
          <w:sz w:val="21"/>
          <w:szCs w:val="21"/>
        </w:rPr>
        <w:t xml:space="preserve"> </w:t>
      </w:r>
      <w:r>
        <w:rPr>
          <w:color w:val="000000" w:themeColor="text1"/>
          <w:sz w:val="21"/>
          <w:szCs w:val="21"/>
        </w:rPr>
        <w:t>các</w:t>
      </w:r>
      <w:r>
        <w:rPr>
          <w:color w:val="000000" w:themeColor="text1"/>
          <w:spacing w:val="-1"/>
          <w:sz w:val="21"/>
          <w:szCs w:val="21"/>
        </w:rPr>
        <w:t xml:space="preserve"> </w:t>
      </w:r>
      <w:r>
        <w:rPr>
          <w:color w:val="000000" w:themeColor="text1"/>
          <w:sz w:val="21"/>
          <w:szCs w:val="21"/>
        </w:rPr>
        <w:t>công nghệ kỹ</w:t>
      </w:r>
      <w:r>
        <w:rPr>
          <w:color w:val="000000" w:themeColor="text1"/>
          <w:spacing w:val="-5"/>
          <w:sz w:val="21"/>
          <w:szCs w:val="21"/>
        </w:rPr>
        <w:t xml:space="preserve"> </w:t>
      </w:r>
      <w:r>
        <w:rPr>
          <w:color w:val="000000" w:themeColor="text1"/>
          <w:sz w:val="21"/>
          <w:szCs w:val="21"/>
        </w:rPr>
        <w:t>thuật</w:t>
      </w:r>
      <w:r>
        <w:rPr>
          <w:color w:val="000000" w:themeColor="text1"/>
          <w:spacing w:val="1"/>
          <w:sz w:val="21"/>
          <w:szCs w:val="21"/>
        </w:rPr>
        <w:t xml:space="preserve"> </w:t>
      </w:r>
      <w:r>
        <w:rPr>
          <w:color w:val="000000" w:themeColor="text1"/>
          <w:sz w:val="21"/>
          <w:szCs w:val="21"/>
        </w:rPr>
        <w:t>số. Chuyển các hoạt động của con người trong mọi lĩnh vực đời sống, kinh</w:t>
      </w:r>
      <w:r>
        <w:rPr>
          <w:color w:val="000000" w:themeColor="text1"/>
          <w:spacing w:val="1"/>
          <w:sz w:val="21"/>
          <w:szCs w:val="21"/>
        </w:rPr>
        <w:t xml:space="preserve"> </w:t>
      </w:r>
      <w:r>
        <w:rPr>
          <w:color w:val="000000" w:themeColor="text1"/>
          <w:sz w:val="21"/>
          <w:szCs w:val="21"/>
        </w:rPr>
        <w:t>tế,</w:t>
      </w:r>
      <w:r>
        <w:rPr>
          <w:color w:val="000000" w:themeColor="text1"/>
          <w:spacing w:val="-2"/>
          <w:sz w:val="21"/>
          <w:szCs w:val="21"/>
        </w:rPr>
        <w:t xml:space="preserve"> </w:t>
      </w:r>
      <w:r>
        <w:rPr>
          <w:color w:val="000000" w:themeColor="text1"/>
          <w:sz w:val="21"/>
          <w:szCs w:val="21"/>
        </w:rPr>
        <w:t>xã</w:t>
      </w:r>
      <w:r>
        <w:rPr>
          <w:color w:val="000000" w:themeColor="text1"/>
          <w:spacing w:val="-2"/>
          <w:sz w:val="21"/>
          <w:szCs w:val="21"/>
        </w:rPr>
        <w:t xml:space="preserve"> </w:t>
      </w:r>
      <w:r>
        <w:rPr>
          <w:color w:val="000000" w:themeColor="text1"/>
          <w:sz w:val="21"/>
          <w:szCs w:val="21"/>
        </w:rPr>
        <w:t>hội</w:t>
      </w:r>
      <w:r>
        <w:rPr>
          <w:color w:val="000000" w:themeColor="text1"/>
          <w:spacing w:val="-1"/>
          <w:sz w:val="21"/>
          <w:szCs w:val="21"/>
        </w:rPr>
        <w:t xml:space="preserve"> </w:t>
      </w:r>
      <w:r>
        <w:rPr>
          <w:color w:val="000000" w:themeColor="text1"/>
          <w:sz w:val="21"/>
          <w:szCs w:val="21"/>
        </w:rPr>
        <w:t>từ</w:t>
      </w:r>
      <w:r>
        <w:rPr>
          <w:color w:val="000000" w:themeColor="text1"/>
          <w:spacing w:val="-1"/>
          <w:sz w:val="21"/>
          <w:szCs w:val="21"/>
        </w:rPr>
        <w:t xml:space="preserve"> </w:t>
      </w:r>
      <w:r>
        <w:rPr>
          <w:color w:val="000000" w:themeColor="text1"/>
          <w:sz w:val="21"/>
          <w:szCs w:val="21"/>
        </w:rPr>
        <w:t>thế giới</w:t>
      </w:r>
      <w:r>
        <w:rPr>
          <w:color w:val="000000" w:themeColor="text1"/>
          <w:spacing w:val="-1"/>
          <w:sz w:val="21"/>
          <w:szCs w:val="21"/>
        </w:rPr>
        <w:t xml:space="preserve"> </w:t>
      </w:r>
      <w:r>
        <w:rPr>
          <w:color w:val="000000" w:themeColor="text1"/>
          <w:sz w:val="21"/>
          <w:szCs w:val="21"/>
        </w:rPr>
        <w:t>thực</w:t>
      </w:r>
      <w:r>
        <w:rPr>
          <w:color w:val="000000" w:themeColor="text1"/>
          <w:spacing w:val="-2"/>
          <w:sz w:val="21"/>
          <w:szCs w:val="21"/>
        </w:rPr>
        <w:t xml:space="preserve"> </w:t>
      </w:r>
      <w:r>
        <w:rPr>
          <w:color w:val="000000" w:themeColor="text1"/>
          <w:sz w:val="21"/>
          <w:szCs w:val="21"/>
        </w:rPr>
        <w:t>sang</w:t>
      </w:r>
      <w:r>
        <w:rPr>
          <w:color w:val="000000" w:themeColor="text1"/>
          <w:spacing w:val="-1"/>
          <w:sz w:val="21"/>
          <w:szCs w:val="21"/>
        </w:rPr>
        <w:t xml:space="preserve"> </w:t>
      </w:r>
      <w:r>
        <w:rPr>
          <w:color w:val="000000" w:themeColor="text1"/>
          <w:sz w:val="21"/>
          <w:szCs w:val="21"/>
        </w:rPr>
        <w:t>thế</w:t>
      </w:r>
      <w:r>
        <w:rPr>
          <w:color w:val="000000" w:themeColor="text1"/>
          <w:spacing w:val="-2"/>
          <w:sz w:val="21"/>
          <w:szCs w:val="21"/>
        </w:rPr>
        <w:t xml:space="preserve"> </w:t>
      </w:r>
      <w:r>
        <w:rPr>
          <w:color w:val="000000" w:themeColor="text1"/>
          <w:sz w:val="21"/>
          <w:szCs w:val="21"/>
        </w:rPr>
        <w:t>giới</w:t>
      </w:r>
      <w:r>
        <w:rPr>
          <w:color w:val="000000" w:themeColor="text1"/>
          <w:spacing w:val="-2"/>
          <w:sz w:val="21"/>
          <w:szCs w:val="21"/>
        </w:rPr>
        <w:t xml:space="preserve"> </w:t>
      </w:r>
      <w:r>
        <w:rPr>
          <w:color w:val="000000" w:themeColor="text1"/>
          <w:sz w:val="21"/>
          <w:szCs w:val="21"/>
        </w:rPr>
        <w:t>ảo</w:t>
      </w:r>
      <w:r>
        <w:rPr>
          <w:color w:val="000000" w:themeColor="text1"/>
          <w:spacing w:val="-1"/>
          <w:sz w:val="21"/>
          <w:szCs w:val="21"/>
        </w:rPr>
        <w:t xml:space="preserve"> </w:t>
      </w:r>
      <w:r>
        <w:rPr>
          <w:color w:val="000000" w:themeColor="text1"/>
          <w:sz w:val="21"/>
          <w:szCs w:val="21"/>
        </w:rPr>
        <w:t>ở trên</w:t>
      </w:r>
      <w:r>
        <w:rPr>
          <w:color w:val="000000" w:themeColor="text1"/>
          <w:spacing w:val="2"/>
          <w:sz w:val="21"/>
          <w:szCs w:val="21"/>
        </w:rPr>
        <w:t xml:space="preserve"> </w:t>
      </w:r>
      <w:r>
        <w:rPr>
          <w:color w:val="000000" w:themeColor="text1"/>
          <w:sz w:val="21"/>
          <w:szCs w:val="21"/>
        </w:rPr>
        <w:t>môi</w:t>
      </w:r>
      <w:r>
        <w:rPr>
          <w:color w:val="000000" w:themeColor="text1"/>
          <w:spacing w:val="-2"/>
          <w:sz w:val="21"/>
          <w:szCs w:val="21"/>
        </w:rPr>
        <w:t xml:space="preserve"> </w:t>
      </w:r>
      <w:r>
        <w:rPr>
          <w:color w:val="000000" w:themeColor="text1"/>
          <w:sz w:val="21"/>
          <w:szCs w:val="21"/>
        </w:rPr>
        <w:t>trường mạng.</w:t>
      </w:r>
    </w:p>
    <w:p w14:paraId="7158D266" w14:textId="77777777" w:rsidR="00796726" w:rsidRDefault="00796726" w:rsidP="00303710">
      <w:pPr>
        <w:pStyle w:val="NormalWeb"/>
        <w:shd w:val="clear" w:color="auto" w:fill="FFFFFF"/>
        <w:spacing w:before="0" w:beforeAutospacing="0" w:after="0" w:afterAutospacing="0" w:line="240" w:lineRule="auto"/>
        <w:ind w:firstLine="284"/>
        <w:outlineLvl w:val="0"/>
        <w:rPr>
          <w:b/>
          <w:color w:val="000000" w:themeColor="text1"/>
          <w:sz w:val="21"/>
          <w:szCs w:val="21"/>
        </w:rPr>
      </w:pPr>
    </w:p>
    <w:p w14:paraId="778C82D8" w14:textId="77777777" w:rsidR="00796726" w:rsidRDefault="00796726" w:rsidP="00303710">
      <w:pPr>
        <w:pStyle w:val="NormalWeb"/>
        <w:shd w:val="clear" w:color="auto" w:fill="FFFFFF"/>
        <w:spacing w:before="0" w:beforeAutospacing="0" w:after="0" w:afterAutospacing="0" w:line="240" w:lineRule="auto"/>
        <w:ind w:firstLine="284"/>
        <w:outlineLvl w:val="1"/>
        <w:rPr>
          <w:color w:val="000000" w:themeColor="text1"/>
          <w:sz w:val="21"/>
          <w:szCs w:val="21"/>
        </w:rPr>
      </w:pPr>
      <w:bookmarkStart w:id="5" w:name="_Toc5505"/>
    </w:p>
    <w:p w14:paraId="648498F8" w14:textId="77777777" w:rsidR="00796726" w:rsidRDefault="00975F01" w:rsidP="00303710">
      <w:pPr>
        <w:spacing w:after="0" w:line="240" w:lineRule="auto"/>
        <w:ind w:firstLine="284"/>
        <w:rPr>
          <w:color w:val="000000" w:themeColor="text1"/>
          <w:sz w:val="21"/>
          <w:szCs w:val="21"/>
        </w:rPr>
      </w:pPr>
      <w:r>
        <w:rPr>
          <w:color w:val="000000" w:themeColor="text1"/>
          <w:sz w:val="21"/>
          <w:szCs w:val="21"/>
        </w:rPr>
        <w:t>Nghiên cứu của</w:t>
      </w:r>
      <w:r>
        <w:rPr>
          <w:b/>
          <w:color w:val="000000" w:themeColor="text1"/>
          <w:sz w:val="21"/>
          <w:szCs w:val="21"/>
        </w:rPr>
        <w:t xml:space="preserve"> </w:t>
      </w:r>
      <w:r>
        <w:rPr>
          <w:color w:val="000000" w:themeColor="text1"/>
          <w:sz w:val="21"/>
          <w:szCs w:val="21"/>
        </w:rPr>
        <w:t>Edgar Dale (1946) cho rằng chúng ta sẽ nhớ:</w:t>
      </w:r>
    </w:p>
    <w:p w14:paraId="4DED4FB7" w14:textId="77777777" w:rsidR="00796726" w:rsidRDefault="00975F01" w:rsidP="00303710">
      <w:pPr>
        <w:spacing w:after="0" w:line="240" w:lineRule="auto"/>
        <w:ind w:firstLine="284"/>
        <w:rPr>
          <w:color w:val="000000" w:themeColor="text1"/>
          <w:sz w:val="21"/>
          <w:szCs w:val="21"/>
        </w:rPr>
      </w:pPr>
      <w:r>
        <w:rPr>
          <w:color w:val="000000" w:themeColor="text1"/>
          <w:sz w:val="21"/>
          <w:szCs w:val="21"/>
        </w:rPr>
        <w:t>20% những gì chúng ta đọc</w:t>
      </w:r>
    </w:p>
    <w:p w14:paraId="2417EF5B" w14:textId="77777777" w:rsidR="00796726" w:rsidRDefault="00975F01" w:rsidP="00303710">
      <w:pPr>
        <w:spacing w:after="0" w:line="240" w:lineRule="auto"/>
        <w:ind w:firstLine="284"/>
        <w:rPr>
          <w:color w:val="000000" w:themeColor="text1"/>
          <w:sz w:val="21"/>
          <w:szCs w:val="21"/>
        </w:rPr>
      </w:pPr>
      <w:r>
        <w:rPr>
          <w:color w:val="000000" w:themeColor="text1"/>
          <w:sz w:val="21"/>
          <w:szCs w:val="21"/>
        </w:rPr>
        <w:t>20% những gì chúng ta nghe</w:t>
      </w:r>
    </w:p>
    <w:p w14:paraId="454641A9" w14:textId="77777777" w:rsidR="00796726" w:rsidRDefault="00975F01" w:rsidP="00303710">
      <w:pPr>
        <w:spacing w:after="0" w:line="240" w:lineRule="auto"/>
        <w:ind w:firstLine="284"/>
        <w:rPr>
          <w:color w:val="000000" w:themeColor="text1"/>
          <w:sz w:val="21"/>
          <w:szCs w:val="21"/>
        </w:rPr>
      </w:pPr>
      <w:r>
        <w:rPr>
          <w:color w:val="000000" w:themeColor="text1"/>
          <w:sz w:val="21"/>
          <w:szCs w:val="21"/>
        </w:rPr>
        <w:t>30% những gì chúng ta nhìn</w:t>
      </w:r>
    </w:p>
    <w:p w14:paraId="3351D4CD" w14:textId="77777777" w:rsidR="00796726" w:rsidRDefault="00975F01" w:rsidP="00303710">
      <w:pPr>
        <w:spacing w:after="0" w:line="240" w:lineRule="auto"/>
        <w:ind w:firstLine="284"/>
        <w:rPr>
          <w:color w:val="000000" w:themeColor="text1"/>
          <w:sz w:val="21"/>
          <w:szCs w:val="21"/>
        </w:rPr>
      </w:pPr>
      <w:r>
        <w:rPr>
          <w:color w:val="000000" w:themeColor="text1"/>
          <w:sz w:val="21"/>
          <w:szCs w:val="21"/>
        </w:rPr>
        <w:t>90% những gì chúng ta làm</w:t>
      </w:r>
    </w:p>
    <w:p w14:paraId="655D7F3B" w14:textId="77777777" w:rsidR="00796726" w:rsidRDefault="00975F01" w:rsidP="00303710">
      <w:pPr>
        <w:spacing w:after="0" w:line="240" w:lineRule="auto"/>
        <w:ind w:firstLine="284"/>
        <w:rPr>
          <w:color w:val="000000" w:themeColor="text1"/>
          <w:sz w:val="21"/>
          <w:szCs w:val="21"/>
        </w:rPr>
      </w:pPr>
      <w:r>
        <w:rPr>
          <w:color w:val="000000" w:themeColor="text1"/>
          <w:sz w:val="21"/>
          <w:szCs w:val="21"/>
        </w:rPr>
        <w:t>Dale đã đề cập rằng con người có thể gặp nhiều loại trải nghiệm khác nhau. Mỗi cấp độ kinh</w:t>
      </w:r>
      <w:r>
        <w:rPr>
          <w:color w:val="000000" w:themeColor="text1"/>
          <w:sz w:val="21"/>
          <w:szCs w:val="21"/>
        </w:rPr>
        <w:t xml:space="preserve"> nghiệm dẫn đến một mức độ hiệu quả khác nhau vì nó dựa trên quá trình kiến thức. </w:t>
      </w:r>
    </w:p>
    <w:p w14:paraId="4EE6F491" w14:textId="77777777" w:rsidR="00796726" w:rsidRDefault="00796726" w:rsidP="00303710">
      <w:pPr>
        <w:pStyle w:val="NormalWeb"/>
        <w:shd w:val="clear" w:color="auto" w:fill="FFFFFF"/>
        <w:spacing w:before="0" w:beforeAutospacing="0" w:after="0" w:afterAutospacing="0" w:line="240" w:lineRule="auto"/>
        <w:ind w:firstLine="284"/>
        <w:outlineLvl w:val="1"/>
        <w:rPr>
          <w:color w:val="000000" w:themeColor="text1"/>
          <w:sz w:val="21"/>
          <w:szCs w:val="21"/>
        </w:rPr>
      </w:pPr>
    </w:p>
    <w:p w14:paraId="0D413B5E" w14:textId="77777777" w:rsidR="00796726" w:rsidRDefault="00975F01" w:rsidP="00303710">
      <w:pPr>
        <w:pStyle w:val="NormalWeb"/>
        <w:shd w:val="clear" w:color="auto" w:fill="FFFFFF"/>
        <w:spacing w:before="0" w:beforeAutospacing="0" w:after="0" w:afterAutospacing="0" w:line="240" w:lineRule="auto"/>
        <w:ind w:firstLine="284"/>
        <w:jc w:val="both"/>
        <w:outlineLvl w:val="1"/>
        <w:rPr>
          <w:color w:val="000000" w:themeColor="text1"/>
          <w:sz w:val="21"/>
          <w:szCs w:val="21"/>
        </w:rPr>
      </w:pPr>
      <w:r>
        <w:rPr>
          <w:noProof/>
          <w:color w:val="000000" w:themeColor="text1"/>
          <w:sz w:val="21"/>
          <w:szCs w:val="21"/>
        </w:rPr>
        <w:drawing>
          <wp:anchor distT="0" distB="0" distL="114300" distR="114300" simplePos="0" relativeHeight="251660288" behindDoc="0" locked="0" layoutInCell="1" allowOverlap="1" wp14:anchorId="7E892B44" wp14:editId="6F4DC989">
            <wp:simplePos x="0" y="0"/>
            <wp:positionH relativeFrom="column">
              <wp:posOffset>3256280</wp:posOffset>
            </wp:positionH>
            <wp:positionV relativeFrom="paragraph">
              <wp:posOffset>686435</wp:posOffset>
            </wp:positionV>
            <wp:extent cx="2507615" cy="1287145"/>
            <wp:effectExtent l="0" t="0" r="6985" b="8255"/>
            <wp:wrapSquare wrapText="bothSides"/>
            <wp:docPr id="4" name="Picture 4"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titled"/>
                    <pic:cNvPicPr>
                      <a:picLocks noChangeAspect="1" noChangeArrowheads="1"/>
                    </pic:cNvPicPr>
                  </pic:nvPicPr>
                  <pic:blipFill>
                    <a:blip r:embed="rId10" cstate="print"/>
                    <a:srcRect/>
                    <a:stretch>
                      <a:fillRect/>
                    </a:stretch>
                  </pic:blipFill>
                  <pic:spPr>
                    <a:xfrm>
                      <a:off x="0" y="0"/>
                      <a:ext cx="2507615" cy="1287145"/>
                    </a:xfrm>
                    <a:prstGeom prst="rect">
                      <a:avLst/>
                    </a:prstGeom>
                    <a:noFill/>
                    <a:ln w="9525">
                      <a:noFill/>
                      <a:miter lim="800000"/>
                      <a:headEnd/>
                      <a:tailEnd/>
                    </a:ln>
                  </pic:spPr>
                </pic:pic>
              </a:graphicData>
            </a:graphic>
          </wp:anchor>
        </w:drawing>
      </w:r>
      <w:r>
        <w:rPr>
          <w:color w:val="000000" w:themeColor="text1"/>
          <w:sz w:val="21"/>
          <w:szCs w:val="21"/>
        </w:rPr>
        <w:t>Năm 1946, nhà giáo dục người Mỹ Edgar Dale đã giới thiệu mô hình “Nón kinh nghiệm” (The cone of experience), phân chia quá trình hình thành kinh nghiệm theo nhiều tầng, dự</w:t>
      </w:r>
      <w:r>
        <w:rPr>
          <w:color w:val="000000" w:themeColor="text1"/>
          <w:sz w:val="21"/>
          <w:szCs w:val="21"/>
        </w:rPr>
        <w:t>a trên mức độ trừu tượng của quá trình tiếp xúc, hình thành từng kinh nghiệm cụ thể. Ví dụ, việc đọc đơn thuần những ký tự sẽ có độ trừu tượng cao nhất và khiến ta phải tưởng tượng nhiều nhất. Với cùng nội dung đó, độ trừu tượng sẽ giảm bớt và ta sẽ phải t</w:t>
      </w:r>
      <w:r>
        <w:rPr>
          <w:color w:val="000000" w:themeColor="text1"/>
          <w:sz w:val="21"/>
          <w:szCs w:val="21"/>
        </w:rPr>
        <w:t>ưởng tượng ít hơn khi xem các tranh vẽ, ảnh chụp, đoạn phim, đi thực tế, thao tác lại... Đối với việc tiếp thu thông tin thông thường, quá trình đọc văn bản, xem tranh ảnh cũng đã đủ để người học đạt được mục đích. Tuy nhiên với những kỹ năng cần được hình</w:t>
      </w:r>
      <w:r>
        <w:rPr>
          <w:color w:val="000000" w:themeColor="text1"/>
          <w:sz w:val="21"/>
          <w:szCs w:val="21"/>
        </w:rPr>
        <w:t xml:space="preserve"> thành sâu trong ý thức, nên lựa chọn những hoạt động như xem phim, triển lãm, điền dã. Tương tự, các kỹ năng mang tính vận động, hình thành thái độ cần được hình thành thông qua những hoạt động như nhập vai, mô phỏng, sáng chế…</w:t>
      </w:r>
    </w:p>
    <w:bookmarkEnd w:id="5"/>
    <w:p w14:paraId="1A8F2CB7" w14:textId="77777777" w:rsidR="00796726" w:rsidRDefault="00975F01" w:rsidP="00303710">
      <w:pPr>
        <w:spacing w:after="0" w:line="240" w:lineRule="auto"/>
        <w:ind w:firstLine="284"/>
        <w:jc w:val="both"/>
        <w:rPr>
          <w:b/>
          <w:bCs/>
          <w:i/>
          <w:iCs/>
          <w:color w:val="000000" w:themeColor="text1"/>
          <w:sz w:val="21"/>
          <w:szCs w:val="21"/>
        </w:rPr>
      </w:pPr>
      <w:r>
        <w:rPr>
          <w:b/>
          <w:bCs/>
          <w:color w:val="000000" w:themeColor="text1"/>
          <w:sz w:val="21"/>
          <w:szCs w:val="21"/>
          <w:lang w:eastAsia="zh-CN"/>
        </w:rPr>
        <w:t>2.2.</w:t>
      </w:r>
      <w:r>
        <w:rPr>
          <w:b/>
          <w:bCs/>
          <w:i/>
          <w:iCs/>
          <w:color w:val="000000" w:themeColor="text1"/>
          <w:sz w:val="21"/>
          <w:szCs w:val="21"/>
          <w:lang w:eastAsia="zh-CN"/>
        </w:rPr>
        <w:t xml:space="preserve"> </w:t>
      </w:r>
      <w:r>
        <w:rPr>
          <w:b/>
          <w:color w:val="000000" w:themeColor="text1"/>
          <w:sz w:val="21"/>
          <w:szCs w:val="21"/>
        </w:rPr>
        <w:t>Chuyển đổi số trong ho</w:t>
      </w:r>
      <w:r>
        <w:rPr>
          <w:b/>
          <w:color w:val="000000" w:themeColor="text1"/>
          <w:sz w:val="21"/>
          <w:szCs w:val="21"/>
        </w:rPr>
        <w:t>ạt động giảng dạy của giảng viên tại trường cao đẳng Lý Tự Trọng TP. Hồ Chí Minh</w:t>
      </w:r>
    </w:p>
    <w:p w14:paraId="01B3185D" w14:textId="77777777" w:rsidR="00796726" w:rsidRDefault="00975F01" w:rsidP="00303710">
      <w:pPr>
        <w:pStyle w:val="NormalWeb"/>
        <w:shd w:val="clear" w:color="auto" w:fill="FFFFFF"/>
        <w:spacing w:before="0" w:beforeAutospacing="0" w:after="0" w:afterAutospacing="0" w:line="240" w:lineRule="auto"/>
        <w:ind w:firstLine="284"/>
        <w:jc w:val="both"/>
        <w:rPr>
          <w:color w:val="000000" w:themeColor="text1"/>
          <w:sz w:val="21"/>
          <w:szCs w:val="21"/>
        </w:rPr>
      </w:pPr>
      <w:r>
        <w:rPr>
          <w:color w:val="000000" w:themeColor="text1"/>
          <w:sz w:val="21"/>
          <w:szCs w:val="21"/>
        </w:rPr>
        <w:t xml:space="preserve">Chuyển đổi số trong hoạt động giảng dạy đang dần hình thành tại trường Cao đẳng Lý Tự Trọng Tp. Hồ Chí Minh. Sự ứng dụng công nghệ trong công tác quan lý nhân sự cũng như sử dụng các phần mềm giảng dạy của giảng viên bởi đây là hai nhân tố để vận hành nền </w:t>
      </w:r>
      <w:r>
        <w:rPr>
          <w:color w:val="000000" w:themeColor="text1"/>
          <w:sz w:val="21"/>
          <w:szCs w:val="21"/>
        </w:rPr>
        <w:t xml:space="preserve">giáo dục. Vì thế, một trong những yêu cầu được đặt ra khi triển khai chuyển đổi số trong giảng dạy là chuẩn bị sớm nguồn nhân lực. </w:t>
      </w:r>
    </w:p>
    <w:p w14:paraId="4EBA5DE2" w14:textId="06B1CC6E" w:rsidR="00796726" w:rsidRDefault="00975F01" w:rsidP="00303710">
      <w:pPr>
        <w:pStyle w:val="NormalWeb"/>
        <w:shd w:val="clear" w:color="auto" w:fill="FFFFFF"/>
        <w:spacing w:before="0" w:beforeAutospacing="0" w:after="0" w:afterAutospacing="0" w:line="240" w:lineRule="auto"/>
        <w:ind w:firstLine="284"/>
        <w:jc w:val="both"/>
        <w:rPr>
          <w:color w:val="000000" w:themeColor="text1"/>
          <w:sz w:val="21"/>
          <w:szCs w:val="21"/>
          <w:shd w:val="clear" w:color="auto" w:fill="FFFFFF"/>
        </w:rPr>
      </w:pPr>
      <w:r>
        <w:rPr>
          <w:color w:val="000000" w:themeColor="text1"/>
          <w:sz w:val="21"/>
          <w:szCs w:val="21"/>
          <w:shd w:val="clear" w:color="auto" w:fill="FFFFFF"/>
        </w:rPr>
        <w:t xml:space="preserve"> Hiện nay Nhà trường đào tạo 43 ngành bậc Cao đẳng, 43 ngành bậc Trung cấp với các nhóm ngành: Điện – Điện tử, Cơ Khí, Động </w:t>
      </w:r>
      <w:r>
        <w:rPr>
          <w:color w:val="000000" w:themeColor="text1"/>
          <w:sz w:val="21"/>
          <w:szCs w:val="21"/>
          <w:shd w:val="clear" w:color="auto" w:fill="FFFFFF"/>
        </w:rPr>
        <w:t>lực, Nhiệt lạnh, Công nghệ thông tin, May – Thời trang, Kinh tế, Tiếng Anh, Xây dựng, Du lịch và Khách sạn. Với đội ngũ giảng viên đủ về số lượng và chất lượng, nhà trường cam kết mang đến cho người học chất lượng đào tạo với học phí hợp lý</w:t>
      </w:r>
    </w:p>
    <w:p w14:paraId="5EB0867C" w14:textId="4EC56B4A" w:rsidR="00796726" w:rsidRDefault="00975F01" w:rsidP="00303710">
      <w:pPr>
        <w:pStyle w:val="NormalWeb"/>
        <w:shd w:val="clear" w:color="auto" w:fill="FFFFFF"/>
        <w:spacing w:before="0" w:beforeAutospacing="0" w:after="0" w:afterAutospacing="0" w:line="240" w:lineRule="auto"/>
        <w:ind w:firstLine="284"/>
        <w:jc w:val="both"/>
        <w:rPr>
          <w:color w:val="000000" w:themeColor="text1"/>
          <w:sz w:val="21"/>
          <w:szCs w:val="21"/>
          <w:shd w:val="clear" w:color="auto" w:fill="FFFFFF"/>
        </w:rPr>
      </w:pPr>
      <w:r>
        <w:rPr>
          <w:color w:val="000000" w:themeColor="text1"/>
          <w:sz w:val="21"/>
          <w:szCs w:val="21"/>
          <w:shd w:val="clear" w:color="auto" w:fill="FFFFFF"/>
        </w:rPr>
        <w:t>Hội nghị quốc t</w:t>
      </w:r>
      <w:r>
        <w:rPr>
          <w:color w:val="000000" w:themeColor="text1"/>
          <w:sz w:val="21"/>
          <w:szCs w:val="21"/>
          <w:shd w:val="clear" w:color="auto" w:fill="FFFFFF"/>
        </w:rPr>
        <w:t xml:space="preserve">ế ICSS2022 (The 2022 International Conference on Smart Schools) với chủ đề: “Chuyển đổi số và phát triển mô hình trường đại học ứng dụng thông minh trong bối cảnh Cách mạng công nghiệp 4.0” đã được tổ chức vào ngày 22 tháng 10 năm 2022 tại Trường Cao đẳng </w:t>
      </w:r>
      <w:r>
        <w:rPr>
          <w:color w:val="000000" w:themeColor="text1"/>
          <w:sz w:val="21"/>
          <w:szCs w:val="21"/>
          <w:shd w:val="clear" w:color="auto" w:fill="FFFFFF"/>
        </w:rPr>
        <w:t xml:space="preserve">Lý Tự Trọng Thành phố Hồ Chí Minh. </w:t>
      </w:r>
    </w:p>
    <w:p w14:paraId="35243CA8" w14:textId="77777777" w:rsidR="00796726" w:rsidRDefault="00975F01" w:rsidP="00303710">
      <w:pPr>
        <w:pStyle w:val="NormalWeb"/>
        <w:shd w:val="clear" w:color="auto" w:fill="FFFFFF"/>
        <w:spacing w:before="0" w:beforeAutospacing="0" w:after="0" w:afterAutospacing="0" w:line="240" w:lineRule="auto"/>
        <w:ind w:firstLine="284"/>
        <w:jc w:val="both"/>
        <w:rPr>
          <w:color w:val="000000" w:themeColor="text1"/>
          <w:sz w:val="21"/>
          <w:szCs w:val="21"/>
        </w:rPr>
      </w:pPr>
      <w:r>
        <w:rPr>
          <w:color w:val="000000" w:themeColor="text1"/>
          <w:sz w:val="21"/>
          <w:szCs w:val="21"/>
          <w:shd w:val="clear" w:color="auto" w:fill="FFFFFF"/>
        </w:rPr>
        <w:lastRenderedPageBreak/>
        <w:t>Hội thảo khoa học COSS2021 (Conference on Smart Schools 2021) với chủ đề “</w:t>
      </w:r>
      <w:r>
        <w:rPr>
          <w:rStyle w:val="Strong"/>
          <w:b w:val="0"/>
          <w:bCs w:val="0"/>
          <w:color w:val="000000" w:themeColor="text1"/>
          <w:sz w:val="21"/>
          <w:szCs w:val="21"/>
          <w:shd w:val="clear" w:color="auto" w:fill="FFFFFF"/>
        </w:rPr>
        <w:t>Nâng cao chất lượng đội ngũ giảng viên, cán bộ và nhân viên trong quá trình chuyển đổi mô hình đào tạo ở nhà trường thông minh dưới tác động của c</w:t>
      </w:r>
      <w:r>
        <w:rPr>
          <w:rStyle w:val="Strong"/>
          <w:b w:val="0"/>
          <w:bCs w:val="0"/>
          <w:color w:val="000000" w:themeColor="text1"/>
          <w:sz w:val="21"/>
          <w:szCs w:val="21"/>
          <w:shd w:val="clear" w:color="auto" w:fill="FFFFFF"/>
        </w:rPr>
        <w:t>uộc Cách mạng công nghiệp 4.0</w:t>
      </w:r>
      <w:r>
        <w:rPr>
          <w:color w:val="000000" w:themeColor="text1"/>
          <w:sz w:val="21"/>
          <w:szCs w:val="21"/>
          <w:shd w:val="clear" w:color="auto" w:fill="FFFFFF"/>
        </w:rPr>
        <w:t>” </w:t>
      </w:r>
    </w:p>
    <w:p w14:paraId="4A37CB4D" w14:textId="77777777" w:rsidR="00796726" w:rsidRDefault="00975F01" w:rsidP="00303710">
      <w:pPr>
        <w:spacing w:after="0" w:line="240" w:lineRule="auto"/>
        <w:ind w:firstLine="284"/>
        <w:jc w:val="both"/>
        <w:rPr>
          <w:color w:val="000000" w:themeColor="text1"/>
          <w:sz w:val="21"/>
          <w:szCs w:val="21"/>
          <w:shd w:val="clear" w:color="auto" w:fill="FFFFFF"/>
        </w:rPr>
      </w:pPr>
      <w:r>
        <w:rPr>
          <w:color w:val="000000" w:themeColor="text1"/>
          <w:sz w:val="21"/>
          <w:szCs w:val="21"/>
          <w:shd w:val="clear" w:color="auto" w:fill="FFFFFF"/>
        </w:rPr>
        <w:t xml:space="preserve">Hội thảo khoa học COSS2020 (Conference on Smart Schools 2020) với chủ đề “Chuyển đổi mô hình đào tạo chất lượng cao của nhà trường thông minh trong bối cảnh cách mạng công nghiệp 4.0”; </w:t>
      </w:r>
      <w:r>
        <w:rPr>
          <w:color w:val="000000" w:themeColor="text1"/>
          <w:sz w:val="21"/>
          <w:szCs w:val="21"/>
        </w:rPr>
        <w:t>Hội nghị khoa học COSS2019 với chủ đề </w:t>
      </w:r>
      <w:r>
        <w:rPr>
          <w:rStyle w:val="Strong"/>
          <w:b w:val="0"/>
          <w:bCs w:val="0"/>
          <w:color w:val="000000" w:themeColor="text1"/>
          <w:sz w:val="21"/>
          <w:szCs w:val="21"/>
        </w:rPr>
        <w:t>“</w:t>
      </w:r>
      <w:r>
        <w:rPr>
          <w:rStyle w:val="Strong"/>
          <w:b w:val="0"/>
          <w:bCs w:val="0"/>
          <w:color w:val="000000" w:themeColor="text1"/>
          <w:sz w:val="21"/>
          <w:szCs w:val="21"/>
        </w:rPr>
        <w:t>Quản trị Nhà trường thông minh trong bối cảnh Cách mạng Công nghiệp 4.0” (Smart school governance in the context of the 4</w:t>
      </w:r>
      <w:r>
        <w:rPr>
          <w:rStyle w:val="Strong"/>
          <w:b w:val="0"/>
          <w:bCs w:val="0"/>
          <w:color w:val="000000" w:themeColor="text1"/>
          <w:sz w:val="21"/>
          <w:szCs w:val="21"/>
          <w:vertAlign w:val="superscript"/>
        </w:rPr>
        <w:t>th</w:t>
      </w:r>
      <w:r>
        <w:rPr>
          <w:rStyle w:val="Strong"/>
          <w:b w:val="0"/>
          <w:bCs w:val="0"/>
          <w:color w:val="000000" w:themeColor="text1"/>
          <w:sz w:val="21"/>
          <w:szCs w:val="21"/>
        </w:rPr>
        <w:t> industrial revolution)</w:t>
      </w:r>
      <w:r>
        <w:rPr>
          <w:color w:val="000000" w:themeColor="text1"/>
          <w:sz w:val="21"/>
          <w:szCs w:val="21"/>
        </w:rPr>
        <w:t xml:space="preserve">. </w:t>
      </w:r>
      <w:r>
        <w:rPr>
          <w:color w:val="000000" w:themeColor="text1"/>
          <w:sz w:val="21"/>
          <w:szCs w:val="21"/>
          <w:shd w:val="clear" w:color="auto" w:fill="FFFFFF"/>
        </w:rPr>
        <w:t>Hội nghị quốc tế ICSS2018 (International Conference on Smart Schools 2018) và tại Trường Cao đẳng Lý Tự Trọn</w:t>
      </w:r>
      <w:r>
        <w:rPr>
          <w:color w:val="000000" w:themeColor="text1"/>
          <w:sz w:val="21"/>
          <w:szCs w:val="21"/>
          <w:shd w:val="clear" w:color="auto" w:fill="FFFFFF"/>
        </w:rPr>
        <w:t>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w:t>
      </w:r>
      <w:r>
        <w:rPr>
          <w:color w:val="000000" w:themeColor="text1"/>
          <w:sz w:val="21"/>
          <w:szCs w:val="21"/>
          <w:shd w:val="clear" w:color="auto" w:fill="FFFFFF"/>
        </w:rPr>
        <w:t xml:space="preserve">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w:t>
      </w:r>
      <w:r>
        <w:rPr>
          <w:color w:val="000000" w:themeColor="text1"/>
          <w:sz w:val="21"/>
          <w:szCs w:val="21"/>
          <w:shd w:val="clear" w:color="auto" w:fill="FFFFFF"/>
        </w:rPr>
        <w:t xml:space="preserve"> Việt Nam trong bối cảnh cuộc Cách mạng công nghiệp lần thứ 4 đang có những ảnh hưởng ngày càng mạnh mẽ trên toàn cầu.</w:t>
      </w:r>
    </w:p>
    <w:p w14:paraId="597F33BF" w14:textId="77777777" w:rsidR="00796726" w:rsidRDefault="00975F01" w:rsidP="00303710">
      <w:pPr>
        <w:pStyle w:val="NormalWeb"/>
        <w:shd w:val="clear" w:color="auto" w:fill="FFFFFF"/>
        <w:spacing w:before="0" w:beforeAutospacing="0" w:after="0" w:afterAutospacing="0" w:line="240" w:lineRule="auto"/>
        <w:ind w:firstLine="284"/>
        <w:jc w:val="both"/>
        <w:rPr>
          <w:color w:val="000000" w:themeColor="text1"/>
          <w:sz w:val="21"/>
          <w:szCs w:val="21"/>
        </w:rPr>
      </w:pPr>
      <w:r>
        <w:rPr>
          <w:color w:val="000000" w:themeColor="text1"/>
          <w:sz w:val="21"/>
          <w:szCs w:val="21"/>
          <w:shd w:val="clear" w:color="auto" w:fill="FFFFFF"/>
        </w:rPr>
        <w:t>Các chương trình hội thảo của nhà trường đã thảo luận và đề xuất giải pháp nâng cao chất lượng nguồn nhân lực góp phần thực hiện thành cô</w:t>
      </w:r>
      <w:r>
        <w:rPr>
          <w:color w:val="000000" w:themeColor="text1"/>
          <w:sz w:val="21"/>
          <w:szCs w:val="21"/>
          <w:shd w:val="clear" w:color="auto" w:fill="FFFFFF"/>
        </w:rPr>
        <w:t>ng trong việc chuyển đổi sang mô hình đào tạo chất lượng cao của Nhà trường thông minh nhằm tạo bước đột phá trong việc nâng cao chất lượng đào tạo nguồn nhân lực có trình độ cao trong bối cảnh Cách mạng công nghiệp 4.0 và đổi mới giáo dục nghề nghiệp Việt</w:t>
      </w:r>
      <w:r>
        <w:rPr>
          <w:color w:val="000000" w:themeColor="text1"/>
          <w:sz w:val="21"/>
          <w:szCs w:val="21"/>
          <w:shd w:val="clear" w:color="auto" w:fill="FFFFFF"/>
        </w:rPr>
        <w:t xml:space="preserve"> Nam. Mặt khác, mang đến cho những nhà khoa học, chuyên gia và các doanh nhân trong và ngoài nước cơ hội không chỉ giới thiệu những kết quả, thành tựu quản lý, nghiên cứu, dạy và học mới nhất mà còn giao lưu, hợp tác, chia sẻ và học tập kinh nghiệm liên qu</w:t>
      </w:r>
      <w:r>
        <w:rPr>
          <w:color w:val="000000" w:themeColor="text1"/>
          <w:sz w:val="21"/>
          <w:szCs w:val="21"/>
          <w:shd w:val="clear" w:color="auto" w:fill="FFFFFF"/>
        </w:rPr>
        <w:t>an đến trường Đại học ứng dụng thông minh trong không gian chuyển đổi số và cách mạng cộng nghiệp 4.0.</w:t>
      </w:r>
    </w:p>
    <w:p w14:paraId="7FF0FA01" w14:textId="77777777" w:rsidR="00796726" w:rsidRDefault="00975F01" w:rsidP="00303710">
      <w:pPr>
        <w:pStyle w:val="NormalWeb"/>
        <w:shd w:val="clear" w:color="auto" w:fill="FFFFFF"/>
        <w:spacing w:before="0" w:beforeAutospacing="0" w:after="0" w:afterAutospacing="0" w:line="240" w:lineRule="auto"/>
        <w:ind w:firstLine="284"/>
        <w:jc w:val="both"/>
        <w:rPr>
          <w:color w:val="000000" w:themeColor="text1"/>
          <w:sz w:val="21"/>
          <w:szCs w:val="21"/>
        </w:rPr>
      </w:pPr>
      <w:r>
        <w:rPr>
          <w:color w:val="000000" w:themeColor="text1"/>
          <w:sz w:val="21"/>
          <w:szCs w:val="21"/>
        </w:rPr>
        <w:t xml:space="preserve">Kết quả đánh giá cũng đã minh chứng trong thời gian vừa qua những định hướng phát triển của nhà trường là đúng đắn. Đây cũng là một sự ghi nhận và khích </w:t>
      </w:r>
      <w:r>
        <w:rPr>
          <w:color w:val="000000" w:themeColor="text1"/>
          <w:sz w:val="21"/>
          <w:szCs w:val="21"/>
        </w:rPr>
        <w:t>lệ rất lớn đối với tập thể Nhà trường; đồng thời, khẳng định chất lượng đào tạo của Trường ngày càng được nâng cao, đáp ứng nhu cầu của xã hội ngày càng tốt hơn. Được công tác tại trường chất lượng cao có nhiều thuận lợi trải nghiệm nhưng cũng đặt ra nhiều</w:t>
      </w:r>
      <w:r>
        <w:rPr>
          <w:color w:val="000000" w:themeColor="text1"/>
          <w:sz w:val="21"/>
          <w:szCs w:val="21"/>
        </w:rPr>
        <w:t xml:space="preserve"> thử thách.</w:t>
      </w:r>
    </w:p>
    <w:p w14:paraId="5AB3ED7A" w14:textId="77777777" w:rsidR="00796726" w:rsidRDefault="00975F01" w:rsidP="00303710">
      <w:pPr>
        <w:pStyle w:val="ListParagraph"/>
        <w:widowControl/>
        <w:autoSpaceDE/>
        <w:autoSpaceDN/>
        <w:spacing w:after="0" w:line="240" w:lineRule="auto"/>
        <w:ind w:left="0" w:firstLine="284"/>
        <w:contextualSpacing/>
        <w:jc w:val="both"/>
        <w:rPr>
          <w:b/>
          <w:color w:val="000000" w:themeColor="text1"/>
          <w:sz w:val="21"/>
          <w:szCs w:val="21"/>
        </w:rPr>
      </w:pPr>
      <w:r>
        <w:rPr>
          <w:b/>
          <w:color w:val="000000" w:themeColor="text1"/>
          <w:sz w:val="21"/>
          <w:szCs w:val="21"/>
        </w:rPr>
        <w:t>2.3. KINH NGHIỆM CHUYỂN ĐỔI SỐ TRONG GIÁO DỤC TẠI CÁC QUỐC GIA PHÁT TRIỂN</w:t>
      </w:r>
    </w:p>
    <w:p w14:paraId="43AA3790"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Tại Nga, việc chuyển đổi kỹ thuật số trong giáo dục là một nhiệm vụ quan trọng của chính sách nhà nước được quy định bởi dự án của bộ Giáo dục. Dự án Liên bang “Môi trườn</w:t>
      </w:r>
      <w:r>
        <w:rPr>
          <w:color w:val="000000" w:themeColor="text1"/>
        </w:rPr>
        <w:t>g học tập kỹ thuật số” được dành riêng để phát triển và giới thiệu môi trường học tập kỹ thuật số trong các</w:t>
      </w:r>
      <w:r>
        <w:rPr>
          <w:color w:val="000000" w:themeColor="text1"/>
          <w:spacing w:val="52"/>
        </w:rPr>
        <w:t xml:space="preserve"> </w:t>
      </w:r>
      <w:r>
        <w:rPr>
          <w:color w:val="000000" w:themeColor="text1"/>
        </w:rPr>
        <w:t xml:space="preserve">tổ chức giáo dục. Trong khuôn khổ dự án các cơ sở giáo dục được cung cấp thiết bị hiện đại, dịch vụ kỹ thuật số và nội dung được phát triển cho mục </w:t>
      </w:r>
      <w:r>
        <w:rPr>
          <w:color w:val="000000" w:themeColor="text1"/>
        </w:rPr>
        <w:t>đích giáo dục. Các hướng chính của chuyển đổi số:</w:t>
      </w:r>
    </w:p>
    <w:p w14:paraId="74226BC5"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Hiện đại hóa trang thiết bị của cơ sở giáo dục;</w:t>
      </w:r>
    </w:p>
    <w:p w14:paraId="678D6A50"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Kết nối giáo viên với môi trường học tập dựa trên thông tin và dịch vụ;</w:t>
      </w:r>
    </w:p>
    <w:p w14:paraId="373461BE"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Thành lập các trung tâm giáo dục kỹ thuật số và câu lạc bộ công nghệ thông tin ở</w:t>
      </w:r>
      <w:r>
        <w:rPr>
          <w:color w:val="000000" w:themeColor="text1"/>
        </w:rPr>
        <w:t xml:space="preserve"> tất cả các vùng của Nga;</w:t>
      </w:r>
    </w:p>
    <w:p w14:paraId="6F969854"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Mở rộng khả năng tiếp cận Internet băng thông rộng của các trường học.</w:t>
      </w:r>
    </w:p>
    <w:p w14:paraId="7F5EB457"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Có thể</w:t>
      </w:r>
      <w:r>
        <w:rPr>
          <w:color w:val="000000" w:themeColor="text1"/>
          <w:spacing w:val="-3"/>
        </w:rPr>
        <w:t xml:space="preserve"> </w:t>
      </w:r>
      <w:r>
        <w:rPr>
          <w:color w:val="000000" w:themeColor="text1"/>
        </w:rPr>
        <w:t>khẳng</w:t>
      </w:r>
      <w:r>
        <w:rPr>
          <w:color w:val="000000" w:themeColor="text1"/>
          <w:spacing w:val="-3"/>
        </w:rPr>
        <w:t xml:space="preserve"> </w:t>
      </w:r>
      <w:r>
        <w:rPr>
          <w:color w:val="000000" w:themeColor="text1"/>
        </w:rPr>
        <w:t>định</w:t>
      </w:r>
      <w:r>
        <w:rPr>
          <w:color w:val="000000" w:themeColor="text1"/>
          <w:spacing w:val="-2"/>
        </w:rPr>
        <w:t xml:space="preserve"> </w:t>
      </w:r>
      <w:r>
        <w:rPr>
          <w:color w:val="000000" w:themeColor="text1"/>
        </w:rPr>
        <w:t>rằng</w:t>
      </w:r>
      <w:r>
        <w:rPr>
          <w:color w:val="000000" w:themeColor="text1"/>
          <w:spacing w:val="-3"/>
        </w:rPr>
        <w:t xml:space="preserve"> </w:t>
      </w:r>
      <w:r>
        <w:rPr>
          <w:color w:val="000000" w:themeColor="text1"/>
        </w:rPr>
        <w:t>ngày</w:t>
      </w:r>
      <w:r>
        <w:rPr>
          <w:color w:val="000000" w:themeColor="text1"/>
          <w:spacing w:val="-2"/>
        </w:rPr>
        <w:t xml:space="preserve"> </w:t>
      </w:r>
      <w:r>
        <w:rPr>
          <w:color w:val="000000" w:themeColor="text1"/>
        </w:rPr>
        <w:t>nay</w:t>
      </w:r>
      <w:r>
        <w:rPr>
          <w:color w:val="000000" w:themeColor="text1"/>
          <w:spacing w:val="-3"/>
        </w:rPr>
        <w:t xml:space="preserve"> </w:t>
      </w:r>
      <w:r>
        <w:rPr>
          <w:color w:val="000000" w:themeColor="text1"/>
        </w:rPr>
        <w:t>ở</w:t>
      </w:r>
      <w:r>
        <w:rPr>
          <w:color w:val="000000" w:themeColor="text1"/>
          <w:spacing w:val="-2"/>
        </w:rPr>
        <w:t xml:space="preserve"> </w:t>
      </w:r>
      <w:r>
        <w:rPr>
          <w:color w:val="000000" w:themeColor="text1"/>
        </w:rPr>
        <w:t>Nga</w:t>
      </w:r>
      <w:r>
        <w:rPr>
          <w:color w:val="000000" w:themeColor="text1"/>
          <w:spacing w:val="-3"/>
        </w:rPr>
        <w:t xml:space="preserve"> </w:t>
      </w:r>
      <w:r>
        <w:rPr>
          <w:color w:val="000000" w:themeColor="text1"/>
        </w:rPr>
        <w:t>có</w:t>
      </w:r>
      <w:r>
        <w:rPr>
          <w:color w:val="000000" w:themeColor="text1"/>
          <w:spacing w:val="-2"/>
        </w:rPr>
        <w:t xml:space="preserve"> </w:t>
      </w:r>
      <w:r>
        <w:rPr>
          <w:color w:val="000000" w:themeColor="text1"/>
        </w:rPr>
        <w:t>kho</w:t>
      </w:r>
      <w:r>
        <w:rPr>
          <w:color w:val="000000" w:themeColor="text1"/>
          <w:spacing w:val="-3"/>
        </w:rPr>
        <w:t xml:space="preserve"> </w:t>
      </w:r>
      <w:r>
        <w:rPr>
          <w:color w:val="000000" w:themeColor="text1"/>
        </w:rPr>
        <w:t>nội</w:t>
      </w:r>
      <w:r>
        <w:rPr>
          <w:color w:val="000000" w:themeColor="text1"/>
          <w:spacing w:val="-3"/>
        </w:rPr>
        <w:t xml:space="preserve"> </w:t>
      </w:r>
      <w:r>
        <w:rPr>
          <w:color w:val="000000" w:themeColor="text1"/>
        </w:rPr>
        <w:t>dung</w:t>
      </w:r>
      <w:r>
        <w:rPr>
          <w:color w:val="000000" w:themeColor="text1"/>
          <w:spacing w:val="-2"/>
        </w:rPr>
        <w:t xml:space="preserve"> </w:t>
      </w:r>
      <w:r>
        <w:rPr>
          <w:color w:val="000000" w:themeColor="text1"/>
        </w:rPr>
        <w:t>học</w:t>
      </w:r>
      <w:r>
        <w:rPr>
          <w:color w:val="000000" w:themeColor="text1"/>
          <w:spacing w:val="-3"/>
        </w:rPr>
        <w:t xml:space="preserve"> </w:t>
      </w:r>
      <w:r>
        <w:rPr>
          <w:color w:val="000000" w:themeColor="text1"/>
        </w:rPr>
        <w:t>tập</w:t>
      </w:r>
      <w:r>
        <w:rPr>
          <w:color w:val="000000" w:themeColor="text1"/>
          <w:spacing w:val="-2"/>
        </w:rPr>
        <w:t xml:space="preserve"> </w:t>
      </w:r>
      <w:r>
        <w:rPr>
          <w:color w:val="000000" w:themeColor="text1"/>
        </w:rPr>
        <w:t>lớn</w:t>
      </w:r>
      <w:r>
        <w:rPr>
          <w:color w:val="000000" w:themeColor="text1"/>
          <w:spacing w:val="-3"/>
        </w:rPr>
        <w:t xml:space="preserve"> </w:t>
      </w:r>
      <w:r>
        <w:rPr>
          <w:color w:val="000000" w:themeColor="text1"/>
        </w:rPr>
        <w:t>về</w:t>
      </w:r>
      <w:r>
        <w:rPr>
          <w:color w:val="000000" w:themeColor="text1"/>
          <w:spacing w:val="-2"/>
        </w:rPr>
        <w:t xml:space="preserve"> </w:t>
      </w:r>
      <w:r>
        <w:rPr>
          <w:color w:val="000000" w:themeColor="text1"/>
        </w:rPr>
        <w:t>mọi</w:t>
      </w:r>
      <w:r>
        <w:rPr>
          <w:color w:val="000000" w:themeColor="text1"/>
          <w:spacing w:val="-3"/>
        </w:rPr>
        <w:t xml:space="preserve"> </w:t>
      </w:r>
      <w:r>
        <w:rPr>
          <w:color w:val="000000" w:themeColor="text1"/>
        </w:rPr>
        <w:t>môn</w:t>
      </w:r>
      <w:r>
        <w:rPr>
          <w:color w:val="000000" w:themeColor="text1"/>
          <w:spacing w:val="-2"/>
        </w:rPr>
        <w:t xml:space="preserve"> </w:t>
      </w:r>
      <w:r>
        <w:rPr>
          <w:color w:val="000000" w:themeColor="text1"/>
        </w:rPr>
        <w:t>học</w:t>
      </w:r>
      <w:r>
        <w:rPr>
          <w:color w:val="000000" w:themeColor="text1"/>
          <w:spacing w:val="-3"/>
        </w:rPr>
        <w:t xml:space="preserve"> </w:t>
      </w:r>
      <w:r>
        <w:rPr>
          <w:color w:val="000000" w:themeColor="text1"/>
        </w:rPr>
        <w:t>ở</w:t>
      </w:r>
      <w:r>
        <w:rPr>
          <w:color w:val="000000" w:themeColor="text1"/>
          <w:spacing w:val="-2"/>
        </w:rPr>
        <w:t xml:space="preserve"> </w:t>
      </w:r>
      <w:r>
        <w:rPr>
          <w:color w:val="000000" w:themeColor="text1"/>
        </w:rPr>
        <w:t>trư</w:t>
      </w:r>
      <w:r>
        <w:rPr>
          <w:color w:val="000000" w:themeColor="text1"/>
          <w:spacing w:val="-31"/>
        </w:rPr>
        <w:t xml:space="preserve"> </w:t>
      </w:r>
      <w:r>
        <w:rPr>
          <w:color w:val="000000" w:themeColor="text1"/>
        </w:rPr>
        <w:t>ờng,</w:t>
      </w:r>
      <w:r>
        <w:rPr>
          <w:color w:val="000000" w:themeColor="text1"/>
          <w:spacing w:val="-2"/>
        </w:rPr>
        <w:t xml:space="preserve"> </w:t>
      </w:r>
      <w:r>
        <w:rPr>
          <w:color w:val="000000" w:themeColor="text1"/>
        </w:rPr>
        <w:t>mô</w:t>
      </w:r>
      <w:r>
        <w:rPr>
          <w:color w:val="000000" w:themeColor="text1"/>
          <w:spacing w:val="-3"/>
        </w:rPr>
        <w:t xml:space="preserve"> </w:t>
      </w:r>
      <w:r>
        <w:rPr>
          <w:color w:val="000000" w:themeColor="text1"/>
        </w:rPr>
        <w:t xml:space="preserve">phỏng đào tạo như các nước phát triển về danh mục sinh viên kỹ thuật số và hình thức học tập kết hợp. </w:t>
      </w:r>
    </w:p>
    <w:p w14:paraId="6F39681C"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Tại Pháp, tình hình dịch tễ học đã kích thích Trung tâm Giáo dục Từ xa Quốc gia tạo ra cổng thông tin trực tuyến. Nó không chỉ là một bộ tài nguyên học t</w:t>
      </w:r>
      <w:r>
        <w:rPr>
          <w:color w:val="000000" w:themeColor="text1"/>
        </w:rPr>
        <w:t xml:space="preserve">ập mà còn là một </w:t>
      </w:r>
      <w:r>
        <w:rPr>
          <w:color w:val="000000" w:themeColor="text1"/>
          <w:spacing w:val="-3"/>
        </w:rPr>
        <w:t xml:space="preserve">“công </w:t>
      </w:r>
      <w:r>
        <w:rPr>
          <w:color w:val="000000" w:themeColor="text1"/>
        </w:rPr>
        <w:t>cụ học tập”, có kiến trúc và cấu trúc nhằm hỗ trợ học sinh nắm vững nội dunghọc tập mới. Dịch vụ cung cấp hỗ trợ kỹ thuật và phương pháp trong cổng thông tin. Bên cạnh đó, nội dung học tập được lưu trữ bởi môi trường kỹ thuật số là m</w:t>
      </w:r>
      <w:r>
        <w:rPr>
          <w:color w:val="000000" w:themeColor="text1"/>
        </w:rPr>
        <w:t>ạng nội bộ của trường, v.v</w:t>
      </w:r>
    </w:p>
    <w:p w14:paraId="085BF9C7"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Nghiên cứu đã kiểm tra các dịch vụ và tài nguyên học tập kỹ thuật số sau: Nghiên cứu kết luận rằng nội dung học tập được cấu trúc dựa trên khung chủ đề và tương ứng với một giai đoạn giáo dục hoặc một năng lực phát triển. Các trư</w:t>
      </w:r>
      <w:r>
        <w:rPr>
          <w:color w:val="000000" w:themeColor="text1"/>
        </w:rPr>
        <w:t xml:space="preserve">ờng hợp được kiểm tra, cũng như nhiều tài nguyên học tập, nền tảng và ứng dụng khác có sẵn cho tất cả người dùng hệ thống giáo dục của Pháp như: </w:t>
      </w:r>
    </w:p>
    <w:p w14:paraId="4B8A07A8"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xml:space="preserve">- Cơ sở dữ liệu và kịch bản học tập, </w:t>
      </w:r>
    </w:p>
    <w:p w14:paraId="095492FF"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Cơ sở dữ liệu về tài nguyên học tập</w:t>
      </w:r>
    </w:p>
    <w:p w14:paraId="0C9807BF" w14:textId="61ECA6BC"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lastRenderedPageBreak/>
        <w:t xml:space="preserve">- Xây dựng các trang web để tăng sự tương tương tác và sáng tạo dành cho người học </w:t>
      </w:r>
    </w:p>
    <w:p w14:paraId="3F6DEC53"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xml:space="preserve">- Hình thành nhật ký điện tử </w:t>
      </w:r>
    </w:p>
    <w:p w14:paraId="770FFFFE" w14:textId="77777777" w:rsidR="00796726" w:rsidRDefault="00975F01" w:rsidP="00303710">
      <w:pPr>
        <w:pStyle w:val="BodyText"/>
        <w:kinsoku w:val="0"/>
        <w:overflowPunct w:val="0"/>
        <w:spacing w:after="0" w:line="240" w:lineRule="auto"/>
        <w:ind w:firstLine="284"/>
        <w:jc w:val="both"/>
        <w:rPr>
          <w:color w:val="000000" w:themeColor="text1"/>
        </w:rPr>
      </w:pPr>
      <w:r>
        <w:rPr>
          <w:color w:val="000000" w:themeColor="text1"/>
        </w:rPr>
        <w:t xml:space="preserve">- Xây dụng blog giáo dục dành cho học sinh </w:t>
      </w:r>
    </w:p>
    <w:p w14:paraId="3BDCBD4B" w14:textId="77777777" w:rsidR="00796726" w:rsidRDefault="00975F01" w:rsidP="00303710">
      <w:pPr>
        <w:pStyle w:val="BodyText"/>
        <w:kinsoku w:val="0"/>
        <w:overflowPunct w:val="0"/>
        <w:spacing w:after="0" w:line="240" w:lineRule="auto"/>
        <w:ind w:firstLine="284"/>
        <w:jc w:val="both"/>
        <w:rPr>
          <w:b/>
          <w:color w:val="000000" w:themeColor="text1"/>
        </w:rPr>
      </w:pPr>
      <w:r>
        <w:rPr>
          <w:color w:val="000000" w:themeColor="text1"/>
        </w:rPr>
        <w:t>- Giáo viên ở Pháp có quyền truy cập vào phần mềm cho phép họ phát triển một môi trường học tập kỹ</w:t>
      </w:r>
      <w:r>
        <w:rPr>
          <w:color w:val="000000" w:themeColor="text1"/>
        </w:rPr>
        <w:t xml:space="preserve"> thuật số như: Cung cấp nội dung học tập; Ở mức độ đánh giá kiến thức, kĩ năng, năng lực đã đạt được; Ở cấp độ tổ chức công việc học thuật (LMS, phản hồi, hệ thống đánh giá và thái độ động viên).</w:t>
      </w:r>
    </w:p>
    <w:p w14:paraId="1E56B034" w14:textId="77777777" w:rsidR="00796726" w:rsidRDefault="00975F01" w:rsidP="00303710">
      <w:pPr>
        <w:pStyle w:val="BodyText"/>
        <w:kinsoku w:val="0"/>
        <w:overflowPunct w:val="0"/>
        <w:spacing w:after="0" w:line="240" w:lineRule="auto"/>
        <w:ind w:firstLine="284"/>
        <w:jc w:val="both"/>
        <w:rPr>
          <w:b/>
          <w:color w:val="000000" w:themeColor="text1"/>
          <w:w w:val="105"/>
        </w:rPr>
      </w:pPr>
      <w:r>
        <w:rPr>
          <w:color w:val="000000" w:themeColor="text1"/>
        </w:rPr>
        <w:t>Tại Singapore, v</w:t>
      </w:r>
      <w:r>
        <w:rPr>
          <w:color w:val="000000" w:themeColor="text1"/>
          <w:w w:val="105"/>
        </w:rPr>
        <w:t>iệc</w:t>
      </w:r>
      <w:r>
        <w:rPr>
          <w:color w:val="000000" w:themeColor="text1"/>
          <w:spacing w:val="-2"/>
          <w:w w:val="105"/>
        </w:rPr>
        <w:t xml:space="preserve"> </w:t>
      </w:r>
      <w:r>
        <w:rPr>
          <w:color w:val="000000" w:themeColor="text1"/>
          <w:w w:val="105"/>
        </w:rPr>
        <w:t>giới</w:t>
      </w:r>
      <w:r>
        <w:rPr>
          <w:color w:val="000000" w:themeColor="text1"/>
          <w:spacing w:val="-2"/>
          <w:w w:val="105"/>
        </w:rPr>
        <w:t xml:space="preserve"> </w:t>
      </w:r>
      <w:r>
        <w:rPr>
          <w:color w:val="000000" w:themeColor="text1"/>
          <w:w w:val="105"/>
        </w:rPr>
        <w:t>thiệu</w:t>
      </w:r>
      <w:r>
        <w:rPr>
          <w:color w:val="000000" w:themeColor="text1"/>
          <w:spacing w:val="-2"/>
          <w:w w:val="105"/>
        </w:rPr>
        <w:t xml:space="preserve"> công nghệ thông tin - truyền </w:t>
      </w:r>
      <w:r>
        <w:rPr>
          <w:color w:val="000000" w:themeColor="text1"/>
          <w:spacing w:val="-2"/>
          <w:w w:val="105"/>
        </w:rPr>
        <w:t xml:space="preserve">thông </w:t>
      </w:r>
      <w:r>
        <w:rPr>
          <w:color w:val="000000" w:themeColor="text1"/>
          <w:w w:val="105"/>
        </w:rPr>
        <w:t>tiên tiến trong cơ sở hạ tầng trường học giúp phát triển hợp tác mạng, tạo cộng đồng học sinh trong và ngoài trường học và lôi kéo cha mẹ tham gia vào quá trình dạy dỗ con cái. Do đó, Singapore trở thành quốc gia đi đầu trong việc tích hợp các công c</w:t>
      </w:r>
      <w:r>
        <w:rPr>
          <w:color w:val="000000" w:themeColor="text1"/>
          <w:w w:val="105"/>
        </w:rPr>
        <w:t>ụ kỹ thuật số vào nhà trư</w:t>
      </w:r>
      <w:r>
        <w:rPr>
          <w:color w:val="000000" w:themeColor="text1"/>
          <w:spacing w:val="-60"/>
          <w:w w:val="105"/>
        </w:rPr>
        <w:t xml:space="preserve"> </w:t>
      </w:r>
      <w:r>
        <w:rPr>
          <w:color w:val="000000" w:themeColor="text1"/>
          <w:w w:val="105"/>
        </w:rPr>
        <w:t>ờng.</w:t>
      </w:r>
    </w:p>
    <w:p w14:paraId="7EB27914" w14:textId="77777777" w:rsidR="00796726" w:rsidRDefault="00975F01" w:rsidP="00303710">
      <w:pPr>
        <w:pStyle w:val="BodyText"/>
        <w:kinsoku w:val="0"/>
        <w:overflowPunct w:val="0"/>
        <w:spacing w:after="0" w:line="240" w:lineRule="auto"/>
        <w:ind w:firstLine="284"/>
        <w:jc w:val="both"/>
        <w:rPr>
          <w:color w:val="000000" w:themeColor="text1"/>
          <w:w w:val="105"/>
        </w:rPr>
      </w:pPr>
      <w:r>
        <w:rPr>
          <w:color w:val="000000" w:themeColor="text1"/>
          <w:w w:val="105"/>
        </w:rPr>
        <w:t>Bộ Giáo dục Singapore xây dựng SLS (Student Learning Space) có các công cụ phần mềm cho phép các nhà giáo dục trực quan hóa quá trình tư duy của học sinh. Nó đảm bảo tính khách quan của đánh giá kết quả học tập, các quyết định sáng suốt liên quan đến học s</w:t>
      </w:r>
      <w:r>
        <w:rPr>
          <w:color w:val="000000" w:themeColor="text1"/>
          <w:w w:val="105"/>
        </w:rPr>
        <w:t xml:space="preserve">inh và chất lượng cao của kiến thức học sinh. </w:t>
      </w:r>
    </w:p>
    <w:p w14:paraId="1FDBEB54" w14:textId="77777777" w:rsidR="00796726" w:rsidRDefault="00975F01" w:rsidP="00303710">
      <w:pPr>
        <w:pStyle w:val="BodyText"/>
        <w:kinsoku w:val="0"/>
        <w:overflowPunct w:val="0"/>
        <w:spacing w:after="0" w:line="240" w:lineRule="auto"/>
        <w:ind w:firstLine="284"/>
        <w:jc w:val="both"/>
        <w:rPr>
          <w:b/>
          <w:color w:val="000000" w:themeColor="text1"/>
          <w:w w:val="105"/>
        </w:rPr>
      </w:pPr>
      <w:r>
        <w:rPr>
          <w:color w:val="000000" w:themeColor="text1"/>
          <w:w w:val="104"/>
        </w:rPr>
        <w:t>Thư</w:t>
      </w:r>
      <w:r>
        <w:rPr>
          <w:color w:val="000000" w:themeColor="text1"/>
        </w:rPr>
        <w:t xml:space="preserve"> </w:t>
      </w:r>
      <w:r>
        <w:rPr>
          <w:color w:val="000000" w:themeColor="text1"/>
          <w:w w:val="104"/>
        </w:rPr>
        <w:t>viện</w:t>
      </w:r>
      <w:r>
        <w:rPr>
          <w:color w:val="000000" w:themeColor="text1"/>
        </w:rPr>
        <w:t xml:space="preserve"> </w:t>
      </w:r>
      <w:r>
        <w:rPr>
          <w:color w:val="000000" w:themeColor="text1"/>
          <w:w w:val="104"/>
        </w:rPr>
        <w:t>chứa</w:t>
      </w:r>
      <w:r>
        <w:rPr>
          <w:color w:val="000000" w:themeColor="text1"/>
        </w:rPr>
        <w:t xml:space="preserve"> </w:t>
      </w:r>
      <w:r>
        <w:rPr>
          <w:color w:val="000000" w:themeColor="text1"/>
          <w:w w:val="104"/>
        </w:rPr>
        <w:t>nội</w:t>
      </w:r>
      <w:r>
        <w:rPr>
          <w:color w:val="000000" w:themeColor="text1"/>
        </w:rPr>
        <w:t xml:space="preserve"> </w:t>
      </w:r>
      <w:r>
        <w:rPr>
          <w:color w:val="000000" w:themeColor="text1"/>
          <w:w w:val="104"/>
        </w:rPr>
        <w:t>dung</w:t>
      </w:r>
      <w:r>
        <w:rPr>
          <w:color w:val="000000" w:themeColor="text1"/>
        </w:rPr>
        <w:t xml:space="preserve"> </w:t>
      </w:r>
      <w:r>
        <w:rPr>
          <w:color w:val="000000" w:themeColor="text1"/>
          <w:w w:val="104"/>
        </w:rPr>
        <w:t>học</w:t>
      </w:r>
      <w:r>
        <w:rPr>
          <w:color w:val="000000" w:themeColor="text1"/>
        </w:rPr>
        <w:t xml:space="preserve"> </w:t>
      </w:r>
      <w:r>
        <w:rPr>
          <w:color w:val="000000" w:themeColor="text1"/>
          <w:w w:val="104"/>
        </w:rPr>
        <w:t>tập</w:t>
      </w:r>
      <w:r>
        <w:rPr>
          <w:color w:val="000000" w:themeColor="text1"/>
        </w:rPr>
        <w:t xml:space="preserve"> </w:t>
      </w:r>
      <w:r>
        <w:rPr>
          <w:color w:val="000000" w:themeColor="text1"/>
          <w:w w:val="104"/>
        </w:rPr>
        <w:t>chất</w:t>
      </w:r>
      <w:r>
        <w:rPr>
          <w:color w:val="000000" w:themeColor="text1"/>
        </w:rPr>
        <w:t xml:space="preserve"> </w:t>
      </w:r>
      <w:r>
        <w:rPr>
          <w:color w:val="000000" w:themeColor="text1"/>
          <w:w w:val="104"/>
        </w:rPr>
        <w:t>lượng</w:t>
      </w:r>
      <w:r>
        <w:rPr>
          <w:color w:val="000000" w:themeColor="text1"/>
        </w:rPr>
        <w:t xml:space="preserve"> </w:t>
      </w:r>
      <w:r>
        <w:rPr>
          <w:color w:val="000000" w:themeColor="text1"/>
          <w:w w:val="104"/>
        </w:rPr>
        <w:t>hàng</w:t>
      </w:r>
      <w:r>
        <w:rPr>
          <w:color w:val="000000" w:themeColor="text1"/>
        </w:rPr>
        <w:t xml:space="preserve"> </w:t>
      </w:r>
      <w:r>
        <w:rPr>
          <w:color w:val="000000" w:themeColor="text1"/>
          <w:w w:val="104"/>
        </w:rPr>
        <w:t>đầu,</w:t>
      </w:r>
      <w:r>
        <w:rPr>
          <w:color w:val="000000" w:themeColor="text1"/>
        </w:rPr>
        <w:t xml:space="preserve"> </w:t>
      </w:r>
      <w:r>
        <w:rPr>
          <w:color w:val="000000" w:themeColor="text1"/>
          <w:w w:val="104"/>
        </w:rPr>
        <w:t>được</w:t>
      </w:r>
      <w:r>
        <w:rPr>
          <w:color w:val="000000" w:themeColor="text1"/>
        </w:rPr>
        <w:t xml:space="preserve"> </w:t>
      </w:r>
      <w:r>
        <w:rPr>
          <w:color w:val="000000" w:themeColor="text1"/>
          <w:w w:val="104"/>
        </w:rPr>
        <w:t>cấu</w:t>
      </w:r>
      <w:r>
        <w:rPr>
          <w:color w:val="000000" w:themeColor="text1"/>
        </w:rPr>
        <w:t xml:space="preserve"> </w:t>
      </w:r>
      <w:r>
        <w:rPr>
          <w:color w:val="000000" w:themeColor="text1"/>
          <w:w w:val="104"/>
        </w:rPr>
        <w:t>trúc</w:t>
      </w:r>
      <w:r>
        <w:rPr>
          <w:color w:val="000000" w:themeColor="text1"/>
        </w:rPr>
        <w:t xml:space="preserve"> </w:t>
      </w:r>
      <w:r>
        <w:rPr>
          <w:color w:val="000000" w:themeColor="text1"/>
          <w:w w:val="104"/>
        </w:rPr>
        <w:t>theo</w:t>
      </w:r>
      <w:r>
        <w:rPr>
          <w:color w:val="000000" w:themeColor="text1"/>
        </w:rPr>
        <w:t xml:space="preserve"> </w:t>
      </w:r>
      <w:r>
        <w:rPr>
          <w:color w:val="000000" w:themeColor="text1"/>
          <w:w w:val="104"/>
        </w:rPr>
        <w:t>chương</w:t>
      </w:r>
      <w:r>
        <w:rPr>
          <w:color w:val="000000" w:themeColor="text1"/>
        </w:rPr>
        <w:t xml:space="preserve"> </w:t>
      </w:r>
      <w:r>
        <w:rPr>
          <w:color w:val="000000" w:themeColor="text1"/>
          <w:w w:val="104"/>
        </w:rPr>
        <w:t>trình</w:t>
      </w:r>
      <w:r>
        <w:rPr>
          <w:color w:val="000000" w:themeColor="text1"/>
        </w:rPr>
        <w:t xml:space="preserve"> </w:t>
      </w:r>
      <w:r>
        <w:rPr>
          <w:color w:val="000000" w:themeColor="text1"/>
          <w:w w:val="104"/>
        </w:rPr>
        <w:t>giảng</w:t>
      </w:r>
      <w:r>
        <w:rPr>
          <w:color w:val="000000" w:themeColor="text1"/>
        </w:rPr>
        <w:t xml:space="preserve"> </w:t>
      </w:r>
      <w:r>
        <w:rPr>
          <w:color w:val="000000" w:themeColor="text1"/>
          <w:w w:val="104"/>
        </w:rPr>
        <w:t>dạy</w:t>
      </w:r>
      <w:r>
        <w:rPr>
          <w:color w:val="000000" w:themeColor="text1"/>
        </w:rPr>
        <w:t xml:space="preserve"> </w:t>
      </w:r>
      <w:r>
        <w:rPr>
          <w:color w:val="000000" w:themeColor="text1"/>
          <w:w w:val="104"/>
        </w:rPr>
        <w:t xml:space="preserve">của </w:t>
      </w:r>
      <w:r>
        <w:rPr>
          <w:color w:val="000000" w:themeColor="text1"/>
          <w:w w:val="105"/>
        </w:rPr>
        <w:t>trường.</w:t>
      </w:r>
    </w:p>
    <w:p w14:paraId="52DFC11E" w14:textId="77777777" w:rsidR="00796726" w:rsidRDefault="00975F01" w:rsidP="00303710">
      <w:pPr>
        <w:pStyle w:val="BodyText"/>
        <w:kinsoku w:val="0"/>
        <w:overflowPunct w:val="0"/>
        <w:spacing w:after="0" w:line="240" w:lineRule="auto"/>
        <w:ind w:firstLine="284"/>
        <w:jc w:val="both"/>
        <w:rPr>
          <w:b/>
          <w:color w:val="000000" w:themeColor="text1"/>
          <w:w w:val="105"/>
        </w:rPr>
      </w:pPr>
      <w:r>
        <w:rPr>
          <w:color w:val="000000" w:themeColor="text1"/>
          <w:w w:val="105"/>
        </w:rPr>
        <w:t>Các chuyên gia của Bộ Giáo dục xác minh tất cả nội dung trước khi nó có sẵn.</w:t>
      </w:r>
    </w:p>
    <w:p w14:paraId="6D00804D" w14:textId="77777777" w:rsidR="00796726" w:rsidRDefault="00975F01" w:rsidP="00303710">
      <w:pPr>
        <w:pStyle w:val="BodyText"/>
        <w:kinsoku w:val="0"/>
        <w:overflowPunct w:val="0"/>
        <w:spacing w:after="0" w:line="240" w:lineRule="auto"/>
        <w:ind w:firstLine="284"/>
        <w:jc w:val="both"/>
        <w:rPr>
          <w:b/>
          <w:color w:val="000000" w:themeColor="text1"/>
          <w:w w:val="105"/>
        </w:rPr>
      </w:pPr>
      <w:r>
        <w:rPr>
          <w:color w:val="000000" w:themeColor="text1"/>
          <w:w w:val="105"/>
        </w:rPr>
        <w:t>Các nhà giáo dục có thể tự</w:t>
      </w:r>
      <w:r>
        <w:rPr>
          <w:color w:val="000000" w:themeColor="text1"/>
          <w:w w:val="105"/>
        </w:rPr>
        <w:t xml:space="preserve"> do sử dụng các kịch bản bài học của thư viện và tùy chỉnh chúng theo nhu cầu của học sinh.</w:t>
      </w:r>
    </w:p>
    <w:p w14:paraId="4746F319" w14:textId="77777777" w:rsidR="00796726" w:rsidRDefault="00975F01" w:rsidP="00303710">
      <w:pPr>
        <w:pStyle w:val="NormalWeb"/>
        <w:shd w:val="clear" w:color="auto" w:fill="FFFFFF"/>
        <w:spacing w:before="0" w:beforeAutospacing="0" w:after="0" w:afterAutospacing="0" w:line="240" w:lineRule="auto"/>
        <w:ind w:firstLine="284"/>
        <w:jc w:val="both"/>
        <w:outlineLvl w:val="1"/>
        <w:rPr>
          <w:b/>
          <w:color w:val="000000" w:themeColor="text1"/>
          <w:sz w:val="21"/>
          <w:szCs w:val="21"/>
          <w:lang w:val="vi-VN"/>
        </w:rPr>
      </w:pPr>
      <w:bookmarkStart w:id="6" w:name="_Toc5124"/>
      <w:r>
        <w:rPr>
          <w:b/>
          <w:color w:val="000000" w:themeColor="text1"/>
          <w:sz w:val="21"/>
          <w:szCs w:val="21"/>
          <w:lang w:val="vi-VN"/>
        </w:rPr>
        <w:t xml:space="preserve">2.4. Đề xuất giải pháp </w:t>
      </w:r>
      <w:bookmarkEnd w:id="6"/>
    </w:p>
    <w:p w14:paraId="07E8D9EE" w14:textId="77777777" w:rsidR="00796726" w:rsidRDefault="00975F01" w:rsidP="00303710">
      <w:pPr>
        <w:spacing w:after="0" w:line="240" w:lineRule="auto"/>
        <w:ind w:firstLine="284"/>
        <w:jc w:val="both"/>
        <w:rPr>
          <w:color w:val="000000" w:themeColor="text1"/>
          <w:sz w:val="21"/>
          <w:szCs w:val="21"/>
          <w:lang w:val="vi-VN"/>
        </w:rPr>
      </w:pPr>
      <w:r>
        <w:rPr>
          <w:color w:val="000000" w:themeColor="text1"/>
          <w:sz w:val="21"/>
          <w:szCs w:val="21"/>
          <w:lang w:val="vi-VN" w:eastAsia="zh-CN"/>
        </w:rPr>
        <w:t>Thực hiện theo tinh thần chỉ đạo của Nghị quyết 29-NQ/TW về đổi mới căn bản, toàn diện giáo dục và đào tạo, đáp ứng yêu cầu công nghiệp hóa,</w:t>
      </w:r>
      <w:r>
        <w:rPr>
          <w:color w:val="000000" w:themeColor="text1"/>
          <w:sz w:val="21"/>
          <w:szCs w:val="21"/>
          <w:lang w:val="vi-VN" w:eastAsia="zh-CN"/>
        </w:rPr>
        <w:t xml:space="preserve"> hiện đại hóa trong điều kiện kinh tế thị trường định hướng xã hội chủ nghĩa và hội nhập quốc tế, trong thời gian qua, </w:t>
      </w:r>
      <w:r>
        <w:rPr>
          <w:color w:val="000000" w:themeColor="text1"/>
          <w:sz w:val="21"/>
          <w:szCs w:val="21"/>
          <w:lang w:eastAsia="zh-CN"/>
        </w:rPr>
        <w:t>trường cao đẳng Lý Tự Trọng Tp.HCM</w:t>
      </w:r>
      <w:r>
        <w:rPr>
          <w:color w:val="000000" w:themeColor="text1"/>
          <w:sz w:val="21"/>
          <w:szCs w:val="21"/>
          <w:lang w:val="vi-VN" w:eastAsia="zh-CN"/>
        </w:rPr>
        <w:t xml:space="preserve"> đã thực hiện nâng cao chất lượng giảng viên trong quá trình chuyển đổi mô hình đào tạo có những chuyển biến tích cực. Người thầy dần thay đổi tư duy giảng dạy, sinh viên cũng có cách tiếp cận khác với mô hình giảng dạy mới, phương pháp giảng dạy mới của g</w:t>
      </w:r>
      <w:r>
        <w:rPr>
          <w:color w:val="000000" w:themeColor="text1"/>
          <w:sz w:val="21"/>
          <w:szCs w:val="21"/>
          <w:lang w:val="vi-VN" w:eastAsia="zh-CN"/>
        </w:rPr>
        <w:t>iảng viên để hòa nhập với cuộc CMCN 4.0. Tuy nhiên, từ phân tích nêu trên cho chúng ta nhận thấy bên cạnh những mặt làm được vẫn đang còn tồn tại nhiều vấn đề cần giải quyết cả về khách quan và chủ quan từ phía nhà trường, giảng viên và người học.</w:t>
      </w:r>
      <w:r>
        <w:rPr>
          <w:b/>
          <w:i/>
          <w:color w:val="000000" w:themeColor="text1"/>
          <w:kern w:val="2"/>
          <w:sz w:val="21"/>
          <w:szCs w:val="21"/>
          <w:lang w:val="vi-VN" w:eastAsia="zh-CN"/>
        </w:rPr>
        <w:t xml:space="preserve"> </w:t>
      </w:r>
      <w:r>
        <w:rPr>
          <w:color w:val="000000" w:themeColor="text1"/>
          <w:sz w:val="21"/>
          <w:szCs w:val="21"/>
          <w:lang w:val="vi-VN" w:eastAsia="zh-CN"/>
        </w:rPr>
        <w:t>Để đổi m</w:t>
      </w:r>
      <w:r>
        <w:rPr>
          <w:color w:val="000000" w:themeColor="text1"/>
          <w:sz w:val="21"/>
          <w:szCs w:val="21"/>
          <w:lang w:val="vi-VN" w:eastAsia="zh-CN"/>
        </w:rPr>
        <w:t>ới phương pháp giảng dạy của giảng viên</w:t>
      </w:r>
      <w:r>
        <w:rPr>
          <w:color w:val="000000" w:themeColor="text1"/>
          <w:sz w:val="21"/>
          <w:szCs w:val="21"/>
          <w:lang w:eastAsia="zh-CN"/>
        </w:rPr>
        <w:t xml:space="preserve"> theo xu hướng chuyển đổi số</w:t>
      </w:r>
      <w:r>
        <w:rPr>
          <w:color w:val="000000" w:themeColor="text1"/>
          <w:sz w:val="21"/>
          <w:szCs w:val="21"/>
          <w:lang w:val="vi-VN" w:eastAsia="zh-CN"/>
        </w:rPr>
        <w:t>, với bản thân tôi nhận thấy cần thực hiện phương án sau:</w:t>
      </w:r>
    </w:p>
    <w:p w14:paraId="0AFD3CC1"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rPr>
      </w:pPr>
      <w:r>
        <w:rPr>
          <w:color w:val="000000" w:themeColor="text1"/>
          <w:kern w:val="2"/>
          <w:sz w:val="21"/>
          <w:szCs w:val="21"/>
          <w:shd w:val="clear" w:color="auto" w:fill="FFFFFF"/>
          <w:lang w:eastAsia="zh-CN"/>
        </w:rPr>
        <w:t>Xây dựng chiến lược phát triển nguồn lực số đáp ứng nhu cầu sự phát triển xã hội cũng như tiến độ trở thành một trường đại học hiện</w:t>
      </w:r>
      <w:r>
        <w:rPr>
          <w:color w:val="000000" w:themeColor="text1"/>
          <w:kern w:val="2"/>
          <w:sz w:val="21"/>
          <w:szCs w:val="21"/>
          <w:shd w:val="clear" w:color="auto" w:fill="FFFFFF"/>
          <w:lang w:eastAsia="zh-CN"/>
        </w:rPr>
        <w:t xml:space="preserve"> đại của thành phố và khu vực.</w:t>
      </w:r>
      <w:r>
        <w:rPr>
          <w:color w:val="000000" w:themeColor="text1"/>
          <w:kern w:val="2"/>
          <w:sz w:val="21"/>
          <w:szCs w:val="21"/>
          <w:shd w:val="clear" w:color="auto" w:fill="FFFFFF"/>
          <w:lang w:val="vi-VN" w:eastAsia="zh-CN"/>
        </w:rPr>
        <w:t xml:space="preserve"> </w:t>
      </w:r>
    </w:p>
    <w:p w14:paraId="301081EB" w14:textId="77777777" w:rsidR="00796726" w:rsidRDefault="00975F01" w:rsidP="00303710">
      <w:pPr>
        <w:spacing w:after="0" w:line="240" w:lineRule="auto"/>
        <w:ind w:firstLine="284"/>
        <w:jc w:val="both"/>
        <w:rPr>
          <w:color w:val="000000" w:themeColor="text1"/>
          <w:sz w:val="21"/>
          <w:szCs w:val="21"/>
          <w:lang w:val="vi-VN"/>
        </w:rPr>
      </w:pPr>
      <w:r>
        <w:rPr>
          <w:color w:val="000000" w:themeColor="text1"/>
          <w:sz w:val="21"/>
          <w:szCs w:val="21"/>
          <w:lang w:val="vi-VN" w:eastAsia="zh-CN"/>
        </w:rPr>
        <w:t xml:space="preserve">Giảng viên phải không ngừng học tập nâng cao bồi dưỡng cho bản thân để đạt được chuẩn hóa về tiêu chuẩn nhà giáo. (Thông tư số 08/2017/TT-BLĐTBXH ngày 10/03/2017 Quy định chuẩn về chuyên môn, nghiệp vụ của nhà giáo giáo dục </w:t>
      </w:r>
      <w:r>
        <w:rPr>
          <w:color w:val="000000" w:themeColor="text1"/>
          <w:sz w:val="21"/>
          <w:szCs w:val="21"/>
          <w:lang w:val="vi-VN" w:eastAsia="zh-CN"/>
        </w:rPr>
        <w:t>nghề nghiệp do Bộ Lao động thương binh xã hội ban hành)</w:t>
      </w:r>
    </w:p>
    <w:p w14:paraId="0454EAFE" w14:textId="77777777" w:rsidR="00796726" w:rsidRDefault="00975F01" w:rsidP="00303710">
      <w:pPr>
        <w:spacing w:after="0" w:line="240" w:lineRule="auto"/>
        <w:ind w:firstLine="284"/>
        <w:jc w:val="both"/>
        <w:rPr>
          <w:color w:val="000000" w:themeColor="text1"/>
          <w:sz w:val="21"/>
          <w:szCs w:val="21"/>
          <w:lang w:val="vi-VN"/>
        </w:rPr>
      </w:pPr>
      <w:r>
        <w:rPr>
          <w:color w:val="000000" w:themeColor="text1"/>
          <w:sz w:val="21"/>
          <w:szCs w:val="21"/>
          <w:lang w:val="vi-VN" w:eastAsia="zh-CN"/>
        </w:rPr>
        <w:t xml:space="preserve">Giảng viên thực hiện công tác tự bồi dưỡng theo </w:t>
      </w:r>
      <w:r>
        <w:rPr>
          <w:color w:val="000000" w:themeColor="text1"/>
          <w:sz w:val="21"/>
          <w:szCs w:val="21"/>
          <w:lang w:eastAsia="zh-CN"/>
        </w:rPr>
        <w:t xml:space="preserve">đúng chuyên môn đào tạo nhằm phát huy sức mạnh của kiến thức truyền tải đến người học. </w:t>
      </w:r>
      <w:r>
        <w:rPr>
          <w:color w:val="000000" w:themeColor="text1"/>
          <w:sz w:val="21"/>
          <w:szCs w:val="21"/>
          <w:lang w:val="vi-VN" w:eastAsia="zh-CN"/>
        </w:rPr>
        <w:t xml:space="preserve"> </w:t>
      </w:r>
    </w:p>
    <w:p w14:paraId="48C7C4DA" w14:textId="77777777" w:rsidR="00796726" w:rsidRDefault="00975F01" w:rsidP="00303710">
      <w:pPr>
        <w:spacing w:after="0" w:line="240" w:lineRule="auto"/>
        <w:ind w:firstLine="284"/>
        <w:jc w:val="both"/>
        <w:rPr>
          <w:color w:val="000000" w:themeColor="text1"/>
          <w:sz w:val="21"/>
          <w:szCs w:val="21"/>
          <w:lang w:val="vi-VN" w:eastAsia="zh-CN"/>
        </w:rPr>
      </w:pPr>
      <w:r>
        <w:rPr>
          <w:color w:val="000000" w:themeColor="text1"/>
          <w:sz w:val="21"/>
          <w:szCs w:val="21"/>
          <w:lang w:val="vi-VN" w:eastAsia="zh-CN"/>
        </w:rPr>
        <w:t xml:space="preserve">Tăng cường công tác đi kiến tập, thực tập tại các doanh nghiệp </w:t>
      </w:r>
      <w:r>
        <w:rPr>
          <w:color w:val="000000" w:themeColor="text1"/>
          <w:sz w:val="21"/>
          <w:szCs w:val="21"/>
          <w:lang w:val="vi-VN" w:eastAsia="zh-CN"/>
        </w:rPr>
        <w:t>có liên quan đến ngành nghề giảng dạy.</w:t>
      </w:r>
    </w:p>
    <w:p w14:paraId="32D7A9FA"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rPr>
      </w:pPr>
      <w:r>
        <w:rPr>
          <w:color w:val="000000" w:themeColor="text1"/>
          <w:sz w:val="21"/>
          <w:szCs w:val="21"/>
        </w:rPr>
        <w:t xml:space="preserve">Nhà trường nên có chính sách khen thưởng đối với giảng viên học nâng cao đúng chuyên ngành đang tham gia giảng dạy. </w:t>
      </w:r>
      <w:r>
        <w:rPr>
          <w:color w:val="000000" w:themeColor="text1"/>
          <w:kern w:val="2"/>
          <w:sz w:val="21"/>
          <w:szCs w:val="21"/>
          <w:shd w:val="clear" w:color="auto" w:fill="FFFFFF"/>
          <w:lang w:val="vi-VN" w:eastAsia="zh-CN"/>
        </w:rPr>
        <w:t>Ưu tiên đào tạo chuyên gia đầu ngành cho từng lĩnh vực, mở các lớp chất lượng cao, có sự khuyến khích</w:t>
      </w:r>
      <w:r>
        <w:rPr>
          <w:color w:val="000000" w:themeColor="text1"/>
          <w:kern w:val="2"/>
          <w:sz w:val="21"/>
          <w:szCs w:val="21"/>
          <w:shd w:val="clear" w:color="auto" w:fill="FFFFFF"/>
          <w:lang w:val="vi-VN" w:eastAsia="zh-CN"/>
        </w:rPr>
        <w:t>, hỗ trợ về mặt tài chính từ phía nhà trường .</w:t>
      </w:r>
    </w:p>
    <w:p w14:paraId="16A099F0"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rPr>
      </w:pPr>
      <w:r>
        <w:rPr>
          <w:color w:val="000000" w:themeColor="text1"/>
          <w:kern w:val="2"/>
          <w:sz w:val="21"/>
          <w:szCs w:val="21"/>
          <w:shd w:val="clear" w:color="auto" w:fill="FFFFFF"/>
          <w:lang w:val="vi-VN" w:eastAsia="zh-CN"/>
        </w:rPr>
        <w:t>Nâng cao nhận thức của giảng viên về vị trí, vai trò, đạo đức của người giảng viên trong tiến trình thực hiện nhiệm vụ đào tạo, thông qua cung cấp và yêu cầu giảng viên thường xuyên cập nhật chính sách trong q</w:t>
      </w:r>
      <w:r>
        <w:rPr>
          <w:color w:val="000000" w:themeColor="text1"/>
          <w:kern w:val="2"/>
          <w:sz w:val="21"/>
          <w:szCs w:val="21"/>
          <w:shd w:val="clear" w:color="auto" w:fill="FFFFFF"/>
          <w:lang w:val="vi-VN" w:eastAsia="zh-CN"/>
        </w:rPr>
        <w:t>uản lý đào tạo để từng bước thay đổi nhận thức và hành động.</w:t>
      </w:r>
    </w:p>
    <w:p w14:paraId="2A3E55EB"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rPr>
      </w:pPr>
      <w:r>
        <w:rPr>
          <w:color w:val="000000" w:themeColor="text1"/>
          <w:kern w:val="2"/>
          <w:sz w:val="21"/>
          <w:szCs w:val="21"/>
          <w:shd w:val="clear" w:color="auto" w:fill="FFFFFF"/>
          <w:lang w:eastAsia="zh-CN"/>
        </w:rPr>
        <w:t>Xây dựng các diễn đàn và tạo điều kiện để giảng viên có thể tham gia trao đổi chuyên môn về hoạt động giảng dạy như hoạt động dự giờ trong từng học kỳ. Và xây dựng các tiêu chuẩn đánh giá phù hợp</w:t>
      </w:r>
      <w:r>
        <w:rPr>
          <w:color w:val="000000" w:themeColor="text1"/>
          <w:kern w:val="2"/>
          <w:sz w:val="21"/>
          <w:szCs w:val="21"/>
          <w:shd w:val="clear" w:color="auto" w:fill="FFFFFF"/>
          <w:lang w:eastAsia="zh-CN"/>
        </w:rPr>
        <w:t xml:space="preserve"> đối với từng chuyên ngành. </w:t>
      </w:r>
    </w:p>
    <w:p w14:paraId="3472E805"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eastAsia="zh-CN"/>
        </w:rPr>
      </w:pPr>
      <w:r>
        <w:rPr>
          <w:color w:val="000000" w:themeColor="text1"/>
          <w:kern w:val="2"/>
          <w:sz w:val="21"/>
          <w:szCs w:val="21"/>
          <w:shd w:val="clear" w:color="auto" w:fill="FFFFFF"/>
        </w:rPr>
        <w:t xml:space="preserve">Mời các chuyên gia chia sẻ những đổi mới trong chuyên môn để giảng viên có thể học tập và trao đổi kiến thức chuyên môn và những băn khoăn trong hoạt động giảng dạy </w:t>
      </w:r>
    </w:p>
    <w:p w14:paraId="373BE4E1"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rPr>
      </w:pPr>
      <w:r>
        <w:rPr>
          <w:color w:val="000000" w:themeColor="text1"/>
          <w:kern w:val="2"/>
          <w:sz w:val="21"/>
          <w:szCs w:val="21"/>
          <w:shd w:val="clear" w:color="auto" w:fill="FFFFFF"/>
          <w:lang w:val="vi-VN" w:eastAsia="zh-CN"/>
        </w:rPr>
        <w:t>Thường xuyên đánh giá giảng viên từ người học và có hình thức</w:t>
      </w:r>
      <w:r>
        <w:rPr>
          <w:color w:val="000000" w:themeColor="text1"/>
          <w:kern w:val="2"/>
          <w:sz w:val="21"/>
          <w:szCs w:val="21"/>
          <w:shd w:val="clear" w:color="auto" w:fill="FFFFFF"/>
          <w:lang w:val="vi-VN" w:eastAsia="zh-CN"/>
        </w:rPr>
        <w:t xml:space="preserve"> xử lý kịp thời với những giảng viên vi phạm, tâm đức trách nhiệm của người thầy.</w:t>
      </w:r>
    </w:p>
    <w:p w14:paraId="0FC85625" w14:textId="77777777" w:rsidR="00796726" w:rsidRDefault="00975F01" w:rsidP="00303710">
      <w:pPr>
        <w:pStyle w:val="Heading4"/>
        <w:spacing w:before="0" w:after="0" w:line="240" w:lineRule="auto"/>
        <w:ind w:firstLine="284"/>
        <w:jc w:val="both"/>
        <w:rPr>
          <w:rFonts w:ascii="Times New Roman" w:hAnsi="Times New Roman" w:cs="Times New Roman"/>
          <w:b/>
          <w:bCs/>
          <w:i w:val="0"/>
          <w:color w:val="000000" w:themeColor="text1"/>
          <w:kern w:val="2"/>
          <w:sz w:val="21"/>
          <w:szCs w:val="21"/>
          <w:u w:val="single"/>
          <w:lang w:val="vi-VN"/>
        </w:rPr>
      </w:pPr>
      <w:r>
        <w:rPr>
          <w:rFonts w:ascii="Times New Roman" w:hAnsi="Times New Roman" w:cs="Times New Roman"/>
          <w:color w:val="000000" w:themeColor="text1"/>
          <w:kern w:val="2"/>
          <w:sz w:val="21"/>
          <w:szCs w:val="21"/>
          <w:lang w:val="vi-VN"/>
        </w:rPr>
        <w:t>2.4.1. Đ</w:t>
      </w:r>
      <w:r>
        <w:rPr>
          <w:rFonts w:ascii="Times New Roman" w:hAnsi="Times New Roman" w:cs="Times New Roman"/>
          <w:color w:val="000000" w:themeColor="text1"/>
          <w:kern w:val="2"/>
          <w:sz w:val="21"/>
          <w:szCs w:val="21"/>
          <w:lang w:val="vi-VN"/>
        </w:rPr>
        <w:t>ố</w:t>
      </w:r>
      <w:r>
        <w:rPr>
          <w:rFonts w:ascii="Times New Roman" w:hAnsi="Times New Roman" w:cs="Times New Roman"/>
          <w:color w:val="000000" w:themeColor="text1"/>
          <w:kern w:val="2"/>
          <w:sz w:val="21"/>
          <w:szCs w:val="21"/>
          <w:lang w:val="vi-VN"/>
        </w:rPr>
        <w:t>i v</w:t>
      </w:r>
      <w:r>
        <w:rPr>
          <w:rFonts w:ascii="Times New Roman" w:hAnsi="Times New Roman" w:cs="Times New Roman"/>
          <w:color w:val="000000" w:themeColor="text1"/>
          <w:kern w:val="2"/>
          <w:sz w:val="21"/>
          <w:szCs w:val="21"/>
          <w:lang w:val="vi-VN"/>
        </w:rPr>
        <w:t>ớ</w:t>
      </w:r>
      <w:r>
        <w:rPr>
          <w:rFonts w:ascii="Times New Roman" w:hAnsi="Times New Roman" w:cs="Times New Roman"/>
          <w:color w:val="000000" w:themeColor="text1"/>
          <w:kern w:val="2"/>
          <w:sz w:val="21"/>
          <w:szCs w:val="21"/>
          <w:lang w:val="vi-VN"/>
        </w:rPr>
        <w:t>i gi</w:t>
      </w:r>
      <w:r>
        <w:rPr>
          <w:rFonts w:ascii="Times New Roman" w:hAnsi="Times New Roman" w:cs="Times New Roman"/>
          <w:color w:val="000000" w:themeColor="text1"/>
          <w:kern w:val="2"/>
          <w:sz w:val="21"/>
          <w:szCs w:val="21"/>
          <w:lang w:val="vi-VN"/>
        </w:rPr>
        <w:t>ả</w:t>
      </w:r>
      <w:r>
        <w:rPr>
          <w:rFonts w:ascii="Times New Roman" w:hAnsi="Times New Roman" w:cs="Times New Roman"/>
          <w:color w:val="000000" w:themeColor="text1"/>
          <w:kern w:val="2"/>
          <w:sz w:val="21"/>
          <w:szCs w:val="21"/>
          <w:lang w:val="vi-VN"/>
        </w:rPr>
        <w:t>ng viên:</w:t>
      </w:r>
    </w:p>
    <w:p w14:paraId="139D8B15" w14:textId="77777777" w:rsidR="00796726" w:rsidRDefault="00975F01" w:rsidP="00303710">
      <w:pPr>
        <w:spacing w:after="0" w:line="240" w:lineRule="auto"/>
        <w:ind w:firstLine="284"/>
        <w:jc w:val="both"/>
        <w:rPr>
          <w:color w:val="000000" w:themeColor="text1"/>
          <w:sz w:val="21"/>
          <w:szCs w:val="21"/>
          <w:lang w:val="vi-VN"/>
        </w:rPr>
      </w:pPr>
      <w:r>
        <w:rPr>
          <w:color w:val="000000" w:themeColor="text1"/>
          <w:sz w:val="21"/>
          <w:szCs w:val="21"/>
          <w:lang w:val="vi-VN"/>
        </w:rPr>
        <w:t>Theo Martin (2012), đặc điểm và chiến lược giảng dạy phù hợp với các loại trí khôn khác nhau:</w:t>
      </w:r>
    </w:p>
    <w:p w14:paraId="1DED5C9A"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lastRenderedPageBreak/>
        <w:t>- Trí khôn không gian: Có khả năng nhận thức về thế g</w:t>
      </w:r>
      <w:r>
        <w:rPr>
          <w:color w:val="000000" w:themeColor="text1"/>
          <w:sz w:val="21"/>
          <w:szCs w:val="21"/>
        </w:rPr>
        <w:t>iới trực quan- không gian một cách chính xác và hình dung chúng vào đầu. Do đó chiến lược dạy và học phù hợp là: vẽ bản đồ, nghiên cứu bản đồ, làm mô hình, vẽ tranh, giải quyết bài toán mê cung, các hoạt động về nghệ thuật đồ họa.</w:t>
      </w:r>
    </w:p>
    <w:p w14:paraId="36064DB9"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khôn cơ thể vận độn</w:t>
      </w:r>
      <w:r>
        <w:rPr>
          <w:color w:val="000000" w:themeColor="text1"/>
          <w:sz w:val="21"/>
          <w:szCs w:val="21"/>
        </w:rPr>
        <w:t>g: Khả năng sử dụng cơ thể hoặc các bộ phận của cơ thể như tay và ngón tay để giải quyết vấn đề và trình bày ý tưởng. Do đó chiến lược dạy và học phù hợp là: Nhảy, khiêu vũ; diễn kịch câm; diễn, đóng kịch; chơi xếp khối hình; làm việc với vật liệu xây dựng</w:t>
      </w:r>
      <w:r>
        <w:rPr>
          <w:color w:val="000000" w:themeColor="text1"/>
          <w:sz w:val="21"/>
          <w:szCs w:val="21"/>
        </w:rPr>
        <w:t>; chơi thể thao</w:t>
      </w:r>
    </w:p>
    <w:p w14:paraId="2AE07A84"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khôn âm nhạc: Khả năng tư duy bằng âm nhạc, nghe nhạc gần như liên tục, nhận biết các dòng nhạc, ghi nhớ và chuyển đổi chúng. Do đó chiến lược dạy và học phù hợp là: ca hát; học giai điệu; viết giai điệu; sáng tác ráp; tham gia vào tr</w:t>
      </w:r>
      <w:r>
        <w:rPr>
          <w:color w:val="000000" w:themeColor="text1"/>
          <w:sz w:val="21"/>
          <w:szCs w:val="21"/>
        </w:rPr>
        <w:t>ò chơi hoặc hoạt động có nhịp điệu; nhảy, khiêu vũ; chơi nhạc cụ; sáng tác; nhịp điệu; chơi nhạc cổ điển làm nhạc nền.</w:t>
      </w:r>
    </w:p>
    <w:p w14:paraId="00C8D84C"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khôn ngôn ngữ: Khả năng sử dụng ngôn ngữ một cách hiệu quả, ở cả dạng nói và viết, để trình bày ý tưởng với người khác. Do đó chiến</w:t>
      </w:r>
      <w:r>
        <w:rPr>
          <w:color w:val="000000" w:themeColor="text1"/>
          <w:sz w:val="21"/>
          <w:szCs w:val="21"/>
        </w:rPr>
        <w:t xml:space="preserve"> lược dạy và học phù hợp là: đọc; viết; gửi email; trò chơi trí tuệ Board game hoặc chơi thẻ bài; nghe dữ liệu ghi âm; tham gia thảo luận và trò chuyện; sử dụng máy tính; tìm thông tin trên internet; sáng tác thơ, viết báo cáo tin tức, tiểu thuyết</w:t>
      </w:r>
    </w:p>
    <w:p w14:paraId="341E93E2"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w:t>
      </w:r>
      <w:r>
        <w:rPr>
          <w:color w:val="000000" w:themeColor="text1"/>
          <w:sz w:val="21"/>
          <w:szCs w:val="21"/>
        </w:rPr>
        <w:t>ôn logic toán: Khả năng sử dụng các con số và thao tác trong toán học, cũng như suy luận logic. Do đó chiến lược dạy và học phù hợp là: bảo vệ được luận điểm trong tranh luận; làm rõ và phối hợp; chơi trò chơi con số và logic; giải câu đố; vẽ và giải thích</w:t>
      </w:r>
      <w:r>
        <w:rPr>
          <w:color w:val="000000" w:themeColor="text1"/>
          <w:sz w:val="21"/>
          <w:szCs w:val="21"/>
        </w:rPr>
        <w:t xml:space="preserve"> bản đồ nhận thức; vẽ đồ thị, biểu đồ; đưa ra kết luận dưới dạng toán học; tìm thông tin trên internet</w:t>
      </w:r>
    </w:p>
    <w:p w14:paraId="141C0864"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khôn cá nhân hướng ngoại: Khả năng hiểu rõ người khác, lý giải các hành vi ngôn từ và phi ngôn từ của người khác một cách chính xác, đồng thời nhạy</w:t>
      </w:r>
      <w:r>
        <w:rPr>
          <w:color w:val="000000" w:themeColor="text1"/>
          <w:sz w:val="21"/>
          <w:szCs w:val="21"/>
        </w:rPr>
        <w:t xml:space="preserve"> cảm với tâm trạng và cảm giác của họ. Do đó chiến lược dạy và học phù hợp là: dẫn dắt thảo luận; tham gia thảo luận; tham gia vào các trò chơi phối hợp; tham gia vào các dự án và thảo luận theo nhóm; tham gia đóng kịch; đóng vai; đặt câu hỏi làm rõ vấn đề</w:t>
      </w:r>
      <w:r>
        <w:rPr>
          <w:color w:val="000000" w:themeColor="text1"/>
          <w:sz w:val="21"/>
          <w:szCs w:val="21"/>
        </w:rPr>
        <w:t xml:space="preserve">; học nhóm </w:t>
      </w:r>
    </w:p>
    <w:p w14:paraId="127AA7A8"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khôn cá nhân hướng nội: Khả năng hiểu rõ bản thân, biết mình là ai, biết điểm mạnh và hạn chế của bản thân, và hành động dựa trên hiểu biết về bản thân. Chiến lược dạy và học phù hợp là: tham gia cáo các dự án độc lập; đọc sách; viết nhật</w:t>
      </w:r>
      <w:r>
        <w:rPr>
          <w:color w:val="000000" w:themeColor="text1"/>
          <w:sz w:val="21"/>
          <w:szCs w:val="21"/>
        </w:rPr>
        <w:t xml:space="preserve"> ký; dẫn dắt thảo luận; thân thiện; giúp giải quyết các cuộc cãi vã; tổ chức trò chơi; chỉ dẫn hoạt động đóng kịch; tham gia nhóm phối hợp; tìm nơi yên tĩnh để suy ngẫm.</w:t>
      </w:r>
    </w:p>
    <w:p w14:paraId="067E8029"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xml:space="preserve">- Trí khôn thiên nhiên: Khả năng phân biệt các loại sinh vật và nhạy cảm với thế giới </w:t>
      </w:r>
      <w:r>
        <w:rPr>
          <w:color w:val="000000" w:themeColor="text1"/>
          <w:sz w:val="21"/>
          <w:szCs w:val="21"/>
        </w:rPr>
        <w:t>tự nhiên xung quanh. Chiến lược dạy và học phù hợp là: khám phá tự nhiên; phân nhóm theo môi trường tự nhiên xung quanh; tìm hiểu nguồn gốc; nghiên cứu sự vật trong tự nhiên; sưu tầm sự vật tìm thấy trong tự nhiên; sưu tầm sự vật trong tự nhiên; lấy mẫu và</w:t>
      </w:r>
      <w:r>
        <w:rPr>
          <w:color w:val="000000" w:themeColor="text1"/>
          <w:sz w:val="21"/>
          <w:szCs w:val="21"/>
        </w:rPr>
        <w:t xml:space="preserve"> đặt tên cho các mẫu vật trong tự nhiên.</w:t>
      </w:r>
    </w:p>
    <w:p w14:paraId="3E074F7E"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Trí khôn hiện sinh: Khả năng nhìn nhận được bức tranh tổng thể và kết nối ý tưởng. Chiến lược dạy và học phù hợp là: vẽ môi liên quan giữa các ngành; áp dụng lý thuyết vào thực tế, cộng đồng</w:t>
      </w:r>
    </w:p>
    <w:p w14:paraId="39816582" w14:textId="77777777" w:rsidR="00796726" w:rsidRDefault="00975F01" w:rsidP="00303710">
      <w:pPr>
        <w:spacing w:after="0" w:line="240" w:lineRule="auto"/>
        <w:ind w:firstLine="284"/>
        <w:jc w:val="both"/>
        <w:rPr>
          <w:color w:val="000000" w:themeColor="text1"/>
          <w:sz w:val="21"/>
          <w:szCs w:val="21"/>
        </w:rPr>
      </w:pPr>
      <w:r>
        <w:rPr>
          <w:color w:val="000000" w:themeColor="text1"/>
          <w:sz w:val="21"/>
          <w:szCs w:val="21"/>
        </w:rPr>
        <w:t xml:space="preserve">Với những đặc điểm và </w:t>
      </w:r>
      <w:r>
        <w:rPr>
          <w:color w:val="000000" w:themeColor="text1"/>
          <w:sz w:val="21"/>
          <w:szCs w:val="21"/>
        </w:rPr>
        <w:t xml:space="preserve">chiến lược giảng dạy mà Martin (2012) đã đề cập ở trên cùng với </w:t>
      </w:r>
      <w:r>
        <w:rPr>
          <w:rFonts w:eastAsia="sans-serif"/>
          <w:color w:val="000000" w:themeColor="text1"/>
          <w:sz w:val="21"/>
          <w:szCs w:val="21"/>
        </w:rPr>
        <w:t>CMCN 4.0 phát tri</w:t>
      </w:r>
      <w:r>
        <w:rPr>
          <w:rFonts w:eastAsia="sans-serif"/>
          <w:color w:val="000000" w:themeColor="text1"/>
          <w:sz w:val="21"/>
          <w:szCs w:val="21"/>
        </w:rPr>
        <w:t>ể</w:t>
      </w:r>
      <w:r>
        <w:rPr>
          <w:rFonts w:eastAsia="sans-serif"/>
          <w:color w:val="000000" w:themeColor="text1"/>
          <w:sz w:val="21"/>
          <w:szCs w:val="21"/>
        </w:rPr>
        <w:t>n thì sinh viên ph</w:t>
      </w:r>
      <w:r>
        <w:rPr>
          <w:rFonts w:eastAsia="sans-serif"/>
          <w:color w:val="000000" w:themeColor="text1"/>
          <w:sz w:val="21"/>
          <w:szCs w:val="21"/>
        </w:rPr>
        <w:t>ả</w:t>
      </w:r>
      <w:r>
        <w:rPr>
          <w:rFonts w:eastAsia="sans-serif"/>
          <w:color w:val="000000" w:themeColor="text1"/>
          <w:sz w:val="21"/>
          <w:szCs w:val="21"/>
        </w:rPr>
        <w:t>i t</w:t>
      </w:r>
      <w:r>
        <w:rPr>
          <w:rFonts w:eastAsia="sans-serif"/>
          <w:color w:val="000000" w:themeColor="text1"/>
          <w:sz w:val="21"/>
          <w:szCs w:val="21"/>
        </w:rPr>
        <w:t>ự</w:t>
      </w:r>
      <w:r>
        <w:rPr>
          <w:rFonts w:eastAsia="sans-serif"/>
          <w:color w:val="000000" w:themeColor="text1"/>
          <w:sz w:val="21"/>
          <w:szCs w:val="21"/>
        </w:rPr>
        <w:t xml:space="preserve"> h</w:t>
      </w:r>
      <w:r>
        <w:rPr>
          <w:rFonts w:eastAsia="sans-serif"/>
          <w:color w:val="000000" w:themeColor="text1"/>
          <w:sz w:val="21"/>
          <w:szCs w:val="21"/>
        </w:rPr>
        <w:t>ọ</w:t>
      </w:r>
      <w:r>
        <w:rPr>
          <w:rFonts w:eastAsia="sans-serif"/>
          <w:color w:val="000000" w:themeColor="text1"/>
          <w:sz w:val="21"/>
          <w:szCs w:val="21"/>
        </w:rPr>
        <w:t>c là chính và vai trò c</w:t>
      </w:r>
      <w:r>
        <w:rPr>
          <w:rFonts w:eastAsia="sans-serif"/>
          <w:color w:val="000000" w:themeColor="text1"/>
          <w:sz w:val="21"/>
          <w:szCs w:val="21"/>
        </w:rPr>
        <w:t>ủ</w:t>
      </w:r>
      <w:r>
        <w:rPr>
          <w:rFonts w:eastAsia="sans-serif"/>
          <w:color w:val="000000" w:themeColor="text1"/>
          <w:sz w:val="21"/>
          <w:szCs w:val="21"/>
        </w:rPr>
        <w:t>a ngư</w:t>
      </w:r>
      <w:r>
        <w:rPr>
          <w:rFonts w:eastAsia="sans-serif"/>
          <w:color w:val="000000" w:themeColor="text1"/>
          <w:sz w:val="21"/>
          <w:szCs w:val="21"/>
        </w:rPr>
        <w:t>ờ</w:t>
      </w:r>
      <w:r>
        <w:rPr>
          <w:rFonts w:eastAsia="sans-serif"/>
          <w:color w:val="000000" w:themeColor="text1"/>
          <w:sz w:val="21"/>
          <w:szCs w:val="21"/>
        </w:rPr>
        <w:t>i th</w:t>
      </w:r>
      <w:r>
        <w:rPr>
          <w:rFonts w:eastAsia="sans-serif"/>
          <w:color w:val="000000" w:themeColor="text1"/>
          <w:sz w:val="21"/>
          <w:szCs w:val="21"/>
        </w:rPr>
        <w:t>ầ</w:t>
      </w:r>
      <w:r>
        <w:rPr>
          <w:rFonts w:eastAsia="sans-serif"/>
          <w:color w:val="000000" w:themeColor="text1"/>
          <w:sz w:val="21"/>
          <w:szCs w:val="21"/>
        </w:rPr>
        <w:t>y cũng thay đ</w:t>
      </w:r>
      <w:r>
        <w:rPr>
          <w:rFonts w:eastAsia="sans-serif"/>
          <w:color w:val="000000" w:themeColor="text1"/>
          <w:sz w:val="21"/>
          <w:szCs w:val="21"/>
        </w:rPr>
        <w:t>ổ</w:t>
      </w:r>
      <w:r>
        <w:rPr>
          <w:rFonts w:eastAsia="sans-serif"/>
          <w:color w:val="000000" w:themeColor="text1"/>
          <w:sz w:val="21"/>
          <w:szCs w:val="21"/>
        </w:rPr>
        <w:t>i t</w:t>
      </w:r>
      <w:r>
        <w:rPr>
          <w:rFonts w:eastAsia="sans-serif"/>
          <w:color w:val="000000" w:themeColor="text1"/>
          <w:sz w:val="21"/>
          <w:szCs w:val="21"/>
        </w:rPr>
        <w:t>ừ</w:t>
      </w:r>
      <w:r>
        <w:rPr>
          <w:rFonts w:eastAsia="sans-serif"/>
          <w:color w:val="000000" w:themeColor="text1"/>
          <w:sz w:val="21"/>
          <w:szCs w:val="21"/>
        </w:rPr>
        <w:t xml:space="preserve"> tr</w:t>
      </w:r>
      <w:r>
        <w:rPr>
          <w:rFonts w:eastAsia="sans-serif"/>
          <w:color w:val="000000" w:themeColor="text1"/>
          <w:sz w:val="21"/>
          <w:szCs w:val="21"/>
        </w:rPr>
        <w:t>ạ</w:t>
      </w:r>
      <w:r>
        <w:rPr>
          <w:rFonts w:eastAsia="sans-serif"/>
          <w:color w:val="000000" w:themeColor="text1"/>
          <w:sz w:val="21"/>
          <w:szCs w:val="21"/>
        </w:rPr>
        <w:t>ng thái d</w:t>
      </w:r>
      <w:r>
        <w:rPr>
          <w:rFonts w:eastAsia="sans-serif"/>
          <w:color w:val="000000" w:themeColor="text1"/>
          <w:sz w:val="21"/>
          <w:szCs w:val="21"/>
        </w:rPr>
        <w:t>ạ</w:t>
      </w:r>
      <w:r>
        <w:rPr>
          <w:rFonts w:eastAsia="sans-serif"/>
          <w:color w:val="000000" w:themeColor="text1"/>
          <w:sz w:val="21"/>
          <w:szCs w:val="21"/>
        </w:rPr>
        <w:t>y h</w:t>
      </w:r>
      <w:r>
        <w:rPr>
          <w:rFonts w:eastAsia="sans-serif"/>
          <w:color w:val="000000" w:themeColor="text1"/>
          <w:sz w:val="21"/>
          <w:szCs w:val="21"/>
        </w:rPr>
        <w:t>ọ</w:t>
      </w:r>
      <w:r>
        <w:rPr>
          <w:rFonts w:eastAsia="sans-serif"/>
          <w:color w:val="000000" w:themeColor="text1"/>
          <w:sz w:val="21"/>
          <w:szCs w:val="21"/>
        </w:rPr>
        <w:t>c sang hư</w:t>
      </w:r>
      <w:r>
        <w:rPr>
          <w:rFonts w:eastAsia="sans-serif"/>
          <w:color w:val="000000" w:themeColor="text1"/>
          <w:sz w:val="21"/>
          <w:szCs w:val="21"/>
        </w:rPr>
        <w:t>ớ</w:t>
      </w:r>
      <w:r>
        <w:rPr>
          <w:rFonts w:eastAsia="sans-serif"/>
          <w:color w:val="000000" w:themeColor="text1"/>
          <w:sz w:val="21"/>
          <w:szCs w:val="21"/>
        </w:rPr>
        <w:t>ng d</w:t>
      </w:r>
      <w:r>
        <w:rPr>
          <w:rFonts w:eastAsia="sans-serif"/>
          <w:color w:val="000000" w:themeColor="text1"/>
          <w:sz w:val="21"/>
          <w:szCs w:val="21"/>
        </w:rPr>
        <w:t>ẫ</w:t>
      </w:r>
      <w:r>
        <w:rPr>
          <w:rFonts w:eastAsia="sans-serif"/>
          <w:color w:val="000000" w:themeColor="text1"/>
          <w:sz w:val="21"/>
          <w:szCs w:val="21"/>
        </w:rPr>
        <w:t xml:space="preserve">n. </w:t>
      </w:r>
      <w:r>
        <w:rPr>
          <w:color w:val="000000" w:themeColor="text1"/>
          <w:sz w:val="21"/>
          <w:szCs w:val="21"/>
        </w:rPr>
        <w:t>Mỗi sinh viên có phong cách học tập riêng và giảng viên cũn</w:t>
      </w:r>
      <w:r>
        <w:rPr>
          <w:color w:val="000000" w:themeColor="text1"/>
          <w:sz w:val="21"/>
          <w:szCs w:val="21"/>
        </w:rPr>
        <w:t>g có phong cách học tập của riêng mình. Khá nhiều giảng viên có chiều hướng áp đặt điều này vào trong giảng dạy, họ thường có chiều hướng muốn sử dụng phong cách học tập của mình và yêu cầu sinh viên phải áp dụng phong cách đó trong lớp. Chính vì thế giảng</w:t>
      </w:r>
      <w:r>
        <w:rPr>
          <w:color w:val="000000" w:themeColor="text1"/>
          <w:sz w:val="21"/>
          <w:szCs w:val="21"/>
        </w:rPr>
        <w:t xml:space="preserve"> viên thường thiết kế bài giảng với phong cách này. Tuy nhiên, giảng viên cần phải công nhận sự khác biệt của mỗi sinh viên để tích hợp ứng dụng chuyển đổi số trong đổi mới phương pháp giảng dạy mới đạt hiệu quả tốt nhất. </w:t>
      </w:r>
    </w:p>
    <w:p w14:paraId="34200E62" w14:textId="77777777" w:rsidR="00796726" w:rsidRDefault="00975F01" w:rsidP="00303710">
      <w:pPr>
        <w:widowControl/>
        <w:autoSpaceDE/>
        <w:autoSpaceDN/>
        <w:spacing w:after="0" w:line="240" w:lineRule="auto"/>
        <w:ind w:firstLine="284"/>
        <w:jc w:val="both"/>
        <w:rPr>
          <w:color w:val="000000" w:themeColor="text1"/>
          <w:kern w:val="2"/>
          <w:sz w:val="21"/>
          <w:szCs w:val="21"/>
          <w:shd w:val="clear" w:color="auto" w:fill="FFFFFF"/>
        </w:rPr>
      </w:pPr>
      <w:r>
        <w:rPr>
          <w:rFonts w:eastAsia="sans-serif"/>
          <w:color w:val="000000" w:themeColor="text1"/>
          <w:sz w:val="21"/>
          <w:szCs w:val="21"/>
        </w:rPr>
        <w:t>Hình th</w:t>
      </w:r>
      <w:r>
        <w:rPr>
          <w:rFonts w:eastAsia="sans-serif"/>
          <w:color w:val="000000" w:themeColor="text1"/>
          <w:sz w:val="21"/>
          <w:szCs w:val="21"/>
        </w:rPr>
        <w:t>ứ</w:t>
      </w:r>
      <w:r>
        <w:rPr>
          <w:rFonts w:eastAsia="sans-serif"/>
          <w:color w:val="000000" w:themeColor="text1"/>
          <w:sz w:val="21"/>
          <w:szCs w:val="21"/>
        </w:rPr>
        <w:t>c đào t</w:t>
      </w:r>
      <w:r>
        <w:rPr>
          <w:rFonts w:eastAsia="sans-serif"/>
          <w:color w:val="000000" w:themeColor="text1"/>
          <w:sz w:val="21"/>
          <w:szCs w:val="21"/>
        </w:rPr>
        <w:t>ạ</w:t>
      </w:r>
      <w:r>
        <w:rPr>
          <w:rFonts w:eastAsia="sans-serif"/>
          <w:color w:val="000000" w:themeColor="text1"/>
          <w:sz w:val="21"/>
          <w:szCs w:val="21"/>
        </w:rPr>
        <w:t>o tr</w:t>
      </w:r>
      <w:r>
        <w:rPr>
          <w:rFonts w:eastAsia="sans-serif"/>
          <w:color w:val="000000" w:themeColor="text1"/>
          <w:sz w:val="21"/>
          <w:szCs w:val="21"/>
        </w:rPr>
        <w:t>ự</w:t>
      </w:r>
      <w:r>
        <w:rPr>
          <w:rFonts w:eastAsia="sans-serif"/>
          <w:color w:val="000000" w:themeColor="text1"/>
          <w:sz w:val="21"/>
          <w:szCs w:val="21"/>
        </w:rPr>
        <w:t>c tuy</w:t>
      </w:r>
      <w:r>
        <w:rPr>
          <w:rFonts w:eastAsia="sans-serif"/>
          <w:color w:val="000000" w:themeColor="text1"/>
          <w:sz w:val="21"/>
          <w:szCs w:val="21"/>
        </w:rPr>
        <w:t>ế</w:t>
      </w:r>
      <w:r>
        <w:rPr>
          <w:rFonts w:eastAsia="sans-serif"/>
          <w:color w:val="000000" w:themeColor="text1"/>
          <w:sz w:val="21"/>
          <w:szCs w:val="21"/>
        </w:rPr>
        <w:t xml:space="preserve">n </w:t>
      </w:r>
      <w:r>
        <w:rPr>
          <w:rFonts w:eastAsia="sans-serif"/>
          <w:color w:val="000000" w:themeColor="text1"/>
          <w:sz w:val="21"/>
          <w:szCs w:val="21"/>
        </w:rPr>
        <w:t>(online), mô ph</w:t>
      </w:r>
      <w:r>
        <w:rPr>
          <w:rFonts w:eastAsia="sans-serif"/>
          <w:color w:val="000000" w:themeColor="text1"/>
          <w:sz w:val="21"/>
          <w:szCs w:val="21"/>
        </w:rPr>
        <w:t>ỏ</w:t>
      </w:r>
      <w:r>
        <w:rPr>
          <w:rFonts w:eastAsia="sans-serif"/>
          <w:color w:val="000000" w:themeColor="text1"/>
          <w:sz w:val="21"/>
          <w:szCs w:val="21"/>
        </w:rPr>
        <w:t>ng, s</w:t>
      </w:r>
      <w:r>
        <w:rPr>
          <w:rFonts w:eastAsia="sans-serif"/>
          <w:color w:val="000000" w:themeColor="text1"/>
          <w:sz w:val="21"/>
          <w:szCs w:val="21"/>
        </w:rPr>
        <w:t>ố</w:t>
      </w:r>
      <w:r>
        <w:rPr>
          <w:rFonts w:eastAsia="sans-serif"/>
          <w:color w:val="000000" w:themeColor="text1"/>
          <w:sz w:val="21"/>
          <w:szCs w:val="21"/>
        </w:rPr>
        <w:t xml:space="preserve"> hóa bài gi</w:t>
      </w:r>
      <w:r>
        <w:rPr>
          <w:rFonts w:eastAsia="sans-serif"/>
          <w:color w:val="000000" w:themeColor="text1"/>
          <w:sz w:val="21"/>
          <w:szCs w:val="21"/>
        </w:rPr>
        <w:t>ả</w:t>
      </w:r>
      <w:r>
        <w:rPr>
          <w:rFonts w:eastAsia="sans-serif"/>
          <w:color w:val="000000" w:themeColor="text1"/>
          <w:sz w:val="21"/>
          <w:szCs w:val="21"/>
        </w:rPr>
        <w:t>ng... hi</w:t>
      </w:r>
      <w:r>
        <w:rPr>
          <w:rFonts w:eastAsia="sans-serif"/>
          <w:color w:val="000000" w:themeColor="text1"/>
          <w:sz w:val="21"/>
          <w:szCs w:val="21"/>
        </w:rPr>
        <w:t>ệ</w:t>
      </w:r>
      <w:r>
        <w:rPr>
          <w:rFonts w:eastAsia="sans-serif"/>
          <w:color w:val="000000" w:themeColor="text1"/>
          <w:sz w:val="21"/>
          <w:szCs w:val="21"/>
        </w:rPr>
        <w:t>n đang là xu hư</w:t>
      </w:r>
      <w:r>
        <w:rPr>
          <w:rFonts w:eastAsia="sans-serif"/>
          <w:color w:val="000000" w:themeColor="text1"/>
          <w:sz w:val="21"/>
          <w:szCs w:val="21"/>
        </w:rPr>
        <w:t>ớ</w:t>
      </w:r>
      <w:r>
        <w:rPr>
          <w:rFonts w:eastAsia="sans-serif"/>
          <w:color w:val="000000" w:themeColor="text1"/>
          <w:sz w:val="21"/>
          <w:szCs w:val="21"/>
        </w:rPr>
        <w:t>ng đào t</w:t>
      </w:r>
      <w:r>
        <w:rPr>
          <w:rFonts w:eastAsia="sans-serif"/>
          <w:color w:val="000000" w:themeColor="text1"/>
          <w:sz w:val="21"/>
          <w:szCs w:val="21"/>
        </w:rPr>
        <w:t>ạ</w:t>
      </w:r>
      <w:r>
        <w:rPr>
          <w:rFonts w:eastAsia="sans-serif"/>
          <w:color w:val="000000" w:themeColor="text1"/>
          <w:sz w:val="21"/>
          <w:szCs w:val="21"/>
        </w:rPr>
        <w:t>o ngh</w:t>
      </w:r>
      <w:r>
        <w:rPr>
          <w:rFonts w:eastAsia="sans-serif"/>
          <w:color w:val="000000" w:themeColor="text1"/>
          <w:sz w:val="21"/>
          <w:szCs w:val="21"/>
        </w:rPr>
        <w:t>ề</w:t>
      </w:r>
      <w:r>
        <w:rPr>
          <w:rFonts w:eastAsia="sans-serif"/>
          <w:color w:val="000000" w:themeColor="text1"/>
          <w:sz w:val="21"/>
          <w:szCs w:val="21"/>
        </w:rPr>
        <w:t xml:space="preserve"> nghi</w:t>
      </w:r>
      <w:r>
        <w:rPr>
          <w:rFonts w:eastAsia="sans-serif"/>
          <w:color w:val="000000" w:themeColor="text1"/>
          <w:sz w:val="21"/>
          <w:szCs w:val="21"/>
        </w:rPr>
        <w:t>ệ</w:t>
      </w:r>
      <w:r>
        <w:rPr>
          <w:rFonts w:eastAsia="sans-serif"/>
          <w:color w:val="000000" w:themeColor="text1"/>
          <w:sz w:val="21"/>
          <w:szCs w:val="21"/>
        </w:rPr>
        <w:t xml:space="preserve">p </w:t>
      </w:r>
      <w:r>
        <w:rPr>
          <w:rFonts w:eastAsia="sans-serif"/>
          <w:color w:val="000000" w:themeColor="text1"/>
          <w:sz w:val="21"/>
          <w:szCs w:val="21"/>
        </w:rPr>
        <w:t>ở</w:t>
      </w:r>
      <w:r>
        <w:rPr>
          <w:rFonts w:eastAsia="sans-serif"/>
          <w:color w:val="000000" w:themeColor="text1"/>
          <w:sz w:val="21"/>
          <w:szCs w:val="21"/>
        </w:rPr>
        <w:t xml:space="preserve"> hi</w:t>
      </w:r>
      <w:r>
        <w:rPr>
          <w:rFonts w:eastAsia="sans-serif"/>
          <w:color w:val="000000" w:themeColor="text1"/>
          <w:sz w:val="21"/>
          <w:szCs w:val="21"/>
        </w:rPr>
        <w:t>ệ</w:t>
      </w:r>
      <w:r>
        <w:rPr>
          <w:rFonts w:eastAsia="sans-serif"/>
          <w:color w:val="000000" w:themeColor="text1"/>
          <w:sz w:val="21"/>
          <w:szCs w:val="21"/>
        </w:rPr>
        <w:t>n t</w:t>
      </w:r>
      <w:r>
        <w:rPr>
          <w:rFonts w:eastAsia="sans-serif"/>
          <w:color w:val="000000" w:themeColor="text1"/>
          <w:sz w:val="21"/>
          <w:szCs w:val="21"/>
        </w:rPr>
        <w:t>ạ</w:t>
      </w:r>
      <w:r>
        <w:rPr>
          <w:rFonts w:eastAsia="sans-serif"/>
          <w:color w:val="000000" w:themeColor="text1"/>
          <w:sz w:val="21"/>
          <w:szCs w:val="21"/>
        </w:rPr>
        <w:t>i và trong tương lai cũng là xu hư</w:t>
      </w:r>
      <w:r>
        <w:rPr>
          <w:rFonts w:eastAsia="sans-serif"/>
          <w:color w:val="000000" w:themeColor="text1"/>
          <w:sz w:val="21"/>
          <w:szCs w:val="21"/>
        </w:rPr>
        <w:t>ớ</w:t>
      </w:r>
      <w:r>
        <w:rPr>
          <w:rFonts w:eastAsia="sans-serif"/>
          <w:color w:val="000000" w:themeColor="text1"/>
          <w:sz w:val="21"/>
          <w:szCs w:val="21"/>
        </w:rPr>
        <w:t>ng chuy</w:t>
      </w:r>
      <w:r>
        <w:rPr>
          <w:rFonts w:eastAsia="sans-serif"/>
          <w:color w:val="000000" w:themeColor="text1"/>
          <w:sz w:val="21"/>
          <w:szCs w:val="21"/>
        </w:rPr>
        <w:t>ể</w:t>
      </w:r>
      <w:r>
        <w:rPr>
          <w:rFonts w:eastAsia="sans-serif"/>
          <w:color w:val="000000" w:themeColor="text1"/>
          <w:sz w:val="21"/>
          <w:szCs w:val="21"/>
        </w:rPr>
        <w:t>n đ</w:t>
      </w:r>
      <w:r>
        <w:rPr>
          <w:rFonts w:eastAsia="sans-serif"/>
          <w:color w:val="000000" w:themeColor="text1"/>
          <w:sz w:val="21"/>
          <w:szCs w:val="21"/>
        </w:rPr>
        <w:t>ổ</w:t>
      </w:r>
      <w:r>
        <w:rPr>
          <w:rFonts w:eastAsia="sans-serif"/>
          <w:color w:val="000000" w:themeColor="text1"/>
          <w:sz w:val="21"/>
          <w:szCs w:val="21"/>
        </w:rPr>
        <w:t>i mô hình đào t</w:t>
      </w:r>
      <w:r>
        <w:rPr>
          <w:rFonts w:eastAsia="sans-serif"/>
          <w:color w:val="000000" w:themeColor="text1"/>
          <w:sz w:val="21"/>
          <w:szCs w:val="21"/>
        </w:rPr>
        <w:t>ạ</w:t>
      </w:r>
      <w:r>
        <w:rPr>
          <w:rFonts w:eastAsia="sans-serif"/>
          <w:color w:val="000000" w:themeColor="text1"/>
          <w:sz w:val="21"/>
          <w:szCs w:val="21"/>
        </w:rPr>
        <w:t>o c</w:t>
      </w:r>
      <w:r>
        <w:rPr>
          <w:rFonts w:eastAsia="sans-serif"/>
          <w:color w:val="000000" w:themeColor="text1"/>
          <w:sz w:val="21"/>
          <w:szCs w:val="21"/>
        </w:rPr>
        <w:t>ủ</w:t>
      </w:r>
      <w:r>
        <w:rPr>
          <w:rFonts w:eastAsia="sans-serif"/>
          <w:color w:val="000000" w:themeColor="text1"/>
          <w:sz w:val="21"/>
          <w:szCs w:val="21"/>
        </w:rPr>
        <w:t>a nhà trư</w:t>
      </w:r>
      <w:r>
        <w:rPr>
          <w:rFonts w:eastAsia="sans-serif"/>
          <w:color w:val="000000" w:themeColor="text1"/>
          <w:sz w:val="21"/>
          <w:szCs w:val="21"/>
        </w:rPr>
        <w:t>ờ</w:t>
      </w:r>
      <w:r>
        <w:rPr>
          <w:rFonts w:eastAsia="sans-serif"/>
          <w:color w:val="000000" w:themeColor="text1"/>
          <w:sz w:val="21"/>
          <w:szCs w:val="21"/>
        </w:rPr>
        <w:t>ng. V</w:t>
      </w:r>
      <w:r>
        <w:rPr>
          <w:color w:val="000000" w:themeColor="text1"/>
          <w:kern w:val="2"/>
          <w:sz w:val="21"/>
          <w:szCs w:val="21"/>
          <w:shd w:val="clear" w:color="auto" w:fill="FFFFFF"/>
          <w:lang w:eastAsia="zh-CN"/>
        </w:rPr>
        <w:t>ì vậy thay đổi phương pháp giảng dạy, mô hình giảng dạy là điều tất yếu:</w:t>
      </w:r>
    </w:p>
    <w:p w14:paraId="4CD49D7E"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eastAsia="zh-CN"/>
        </w:rPr>
      </w:pPr>
      <w:r>
        <w:rPr>
          <w:i/>
          <w:iCs/>
          <w:color w:val="000000" w:themeColor="text1"/>
          <w:kern w:val="2"/>
          <w:sz w:val="21"/>
          <w:szCs w:val="21"/>
          <w:shd w:val="clear" w:color="auto" w:fill="FFFFFF"/>
          <w:lang w:eastAsia="zh-CN"/>
        </w:rPr>
        <w:t xml:space="preserve">Thứ nhất, </w:t>
      </w:r>
      <w:r>
        <w:rPr>
          <w:i/>
          <w:iCs/>
          <w:color w:val="000000" w:themeColor="text1"/>
          <w:kern w:val="2"/>
          <w:sz w:val="21"/>
          <w:szCs w:val="21"/>
          <w:shd w:val="clear" w:color="auto" w:fill="FFFFFF"/>
          <w:lang w:eastAsia="zh-CN"/>
        </w:rPr>
        <w:t>chuẩn bị bài giảng.</w:t>
      </w:r>
      <w:r>
        <w:rPr>
          <w:color w:val="000000" w:themeColor="text1"/>
          <w:kern w:val="2"/>
          <w:sz w:val="21"/>
          <w:szCs w:val="21"/>
          <w:shd w:val="clear" w:color="auto" w:fill="FFFFFF"/>
          <w:lang w:eastAsia="zh-CN"/>
        </w:rPr>
        <w:t xml:space="preserve"> Giảng viên phải chuẩn bị bài giảng theo nội dung đề cương chi tiết bài giảng đã thống nhất. Nội dung soạn bài có tính gợi mở, nhấn mạnh những vấn đề quan trọng, phần chi tiết sinh viên tự đọc trong sách. Không riêng gì đối với hình thức</w:t>
      </w:r>
      <w:r>
        <w:rPr>
          <w:color w:val="000000" w:themeColor="text1"/>
          <w:kern w:val="2"/>
          <w:sz w:val="21"/>
          <w:szCs w:val="21"/>
          <w:shd w:val="clear" w:color="auto" w:fill="FFFFFF"/>
          <w:lang w:eastAsia="zh-CN"/>
        </w:rPr>
        <w:t xml:space="preserve"> giảng dạy online mà giảng dạy trực tiếp cũng cần số hóa bài giảng.</w:t>
      </w:r>
    </w:p>
    <w:p w14:paraId="13AAC717" w14:textId="77777777" w:rsidR="00796726" w:rsidRDefault="00975F01" w:rsidP="00303710">
      <w:pPr>
        <w:tabs>
          <w:tab w:val="left" w:pos="360"/>
        </w:tabs>
        <w:spacing w:after="0" w:line="240" w:lineRule="auto"/>
        <w:ind w:firstLine="284"/>
        <w:jc w:val="both"/>
        <w:rPr>
          <w:color w:val="000000" w:themeColor="text1"/>
          <w:sz w:val="21"/>
          <w:szCs w:val="21"/>
          <w:lang w:val="vi-VN"/>
        </w:rPr>
      </w:pPr>
      <w:r>
        <w:rPr>
          <w:color w:val="000000" w:themeColor="text1"/>
          <w:sz w:val="21"/>
          <w:szCs w:val="21"/>
        </w:rPr>
        <w:tab/>
        <w:t xml:space="preserve">+ </w:t>
      </w:r>
      <w:r>
        <w:rPr>
          <w:color w:val="000000" w:themeColor="text1"/>
          <w:sz w:val="21"/>
          <w:szCs w:val="21"/>
          <w:lang w:val="vi-VN"/>
        </w:rPr>
        <w:t>Giảng viên c</w:t>
      </w:r>
      <w:r>
        <w:rPr>
          <w:rFonts w:eastAsia="sans-serif"/>
          <w:color w:val="000000" w:themeColor="text1"/>
          <w:sz w:val="21"/>
          <w:szCs w:val="21"/>
          <w:shd w:val="clear" w:color="auto" w:fill="FFFFFF"/>
        </w:rPr>
        <w:t>ung c</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p các n</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i dung đã đư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c so</w:t>
      </w:r>
      <w:r>
        <w:rPr>
          <w:rFonts w:eastAsia="sans-serif"/>
          <w:color w:val="000000" w:themeColor="text1"/>
          <w:sz w:val="21"/>
          <w:szCs w:val="21"/>
          <w:shd w:val="clear" w:color="auto" w:fill="FFFFFF"/>
        </w:rPr>
        <w:t>ạ</w:t>
      </w:r>
      <w:r>
        <w:rPr>
          <w:rFonts w:eastAsia="sans-serif"/>
          <w:color w:val="000000" w:themeColor="text1"/>
          <w:sz w:val="21"/>
          <w:szCs w:val="21"/>
          <w:shd w:val="clear" w:color="auto" w:fill="FFFFFF"/>
        </w:rPr>
        <w:t>n s</w:t>
      </w:r>
      <w:r>
        <w:rPr>
          <w:rFonts w:eastAsia="sans-serif"/>
          <w:color w:val="000000" w:themeColor="text1"/>
          <w:sz w:val="21"/>
          <w:szCs w:val="21"/>
          <w:shd w:val="clear" w:color="auto" w:fill="FFFFFF"/>
        </w:rPr>
        <w:t>ẵ</w:t>
      </w:r>
      <w:r>
        <w:rPr>
          <w:rFonts w:eastAsia="sans-serif"/>
          <w:color w:val="000000" w:themeColor="text1"/>
          <w:sz w:val="21"/>
          <w:szCs w:val="21"/>
          <w:shd w:val="clear" w:color="auto" w:fill="FFFFFF"/>
        </w:rPr>
        <w:t xml:space="preserve">n </w:t>
      </w:r>
      <w:r>
        <w:rPr>
          <w:rFonts w:eastAsia="sans-serif"/>
          <w:color w:val="000000" w:themeColor="text1"/>
          <w:sz w:val="21"/>
          <w:szCs w:val="21"/>
          <w:shd w:val="clear" w:color="auto" w:fill="FFFFFF"/>
          <w:lang w:val="vi-VN"/>
        </w:rPr>
        <w:t>và đă</w:t>
      </w:r>
      <w:r>
        <w:rPr>
          <w:rFonts w:eastAsia="Arial"/>
          <w:color w:val="000000" w:themeColor="text1"/>
          <w:sz w:val="21"/>
          <w:szCs w:val="21"/>
          <w:shd w:val="clear" w:color="auto" w:fill="FFFFFF"/>
          <w:lang w:val="vi-VN"/>
        </w:rPr>
        <w:t>ng t</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i tài li</w:t>
      </w:r>
      <w:r>
        <w:rPr>
          <w:rFonts w:eastAsia="Arial"/>
          <w:color w:val="000000" w:themeColor="text1"/>
          <w:sz w:val="21"/>
          <w:szCs w:val="21"/>
          <w:shd w:val="clear" w:color="auto" w:fill="FFFFFF"/>
          <w:lang w:val="vi-VN"/>
        </w:rPr>
        <w:t>ệ</w:t>
      </w:r>
      <w:r>
        <w:rPr>
          <w:rFonts w:eastAsia="Arial"/>
          <w:color w:val="000000" w:themeColor="text1"/>
          <w:sz w:val="21"/>
          <w:szCs w:val="21"/>
          <w:shd w:val="clear" w:color="auto" w:fill="FFFFFF"/>
          <w:lang w:val="vi-VN"/>
        </w:rPr>
        <w:t>u, bài 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 xml:space="preserve">ng </w:t>
      </w:r>
      <w:r>
        <w:rPr>
          <w:rFonts w:eastAsia="Arial"/>
          <w:color w:val="000000" w:themeColor="text1"/>
          <w:sz w:val="21"/>
          <w:szCs w:val="21"/>
          <w:shd w:val="clear" w:color="auto" w:fill="FFFFFF"/>
        </w:rPr>
        <w:t>tr</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tuy</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n</w:t>
      </w:r>
      <w:r>
        <w:rPr>
          <w:rFonts w:eastAsia="Arial"/>
          <w:color w:val="000000" w:themeColor="text1"/>
          <w:sz w:val="21"/>
          <w:szCs w:val="21"/>
          <w:shd w:val="clear" w:color="auto" w:fill="FFFFFF"/>
          <w:lang w:val="vi-VN"/>
        </w:rPr>
        <w:t xml:space="preserve"> trên ph</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n m</w:t>
      </w:r>
      <w:r>
        <w:rPr>
          <w:rFonts w:eastAsia="Arial"/>
          <w:color w:val="000000" w:themeColor="text1"/>
          <w:sz w:val="21"/>
          <w:szCs w:val="21"/>
          <w:shd w:val="clear" w:color="auto" w:fill="FFFFFF"/>
          <w:lang w:val="vi-VN"/>
        </w:rPr>
        <w:t>ề</w:t>
      </w:r>
      <w:r>
        <w:rPr>
          <w:rFonts w:eastAsia="Arial"/>
          <w:color w:val="000000" w:themeColor="text1"/>
          <w:sz w:val="21"/>
          <w:szCs w:val="21"/>
          <w:shd w:val="clear" w:color="auto" w:fill="FFFFFF"/>
          <w:lang w:val="vi-VN"/>
        </w:rPr>
        <w:t>m, cài đ</w:t>
      </w:r>
      <w:r>
        <w:rPr>
          <w:rFonts w:eastAsia="Arial"/>
          <w:color w:val="000000" w:themeColor="text1"/>
          <w:sz w:val="21"/>
          <w:szCs w:val="21"/>
          <w:shd w:val="clear" w:color="auto" w:fill="FFFFFF"/>
          <w:lang w:val="vi-VN"/>
        </w:rPr>
        <w:t>ặ</w:t>
      </w:r>
      <w:r>
        <w:rPr>
          <w:rFonts w:eastAsia="Arial"/>
          <w:color w:val="000000" w:themeColor="text1"/>
          <w:sz w:val="21"/>
          <w:szCs w:val="21"/>
          <w:shd w:val="clear" w:color="auto" w:fill="FFFFFF"/>
          <w:lang w:val="vi-VN"/>
        </w:rPr>
        <w:t>t th</w:t>
      </w:r>
      <w:r>
        <w:rPr>
          <w:rFonts w:eastAsia="Arial"/>
          <w:color w:val="000000" w:themeColor="text1"/>
          <w:sz w:val="21"/>
          <w:szCs w:val="21"/>
          <w:shd w:val="clear" w:color="auto" w:fill="FFFFFF"/>
          <w:lang w:val="vi-VN"/>
        </w:rPr>
        <w:t>ờ</w:t>
      </w:r>
      <w:r>
        <w:rPr>
          <w:rFonts w:eastAsia="Arial"/>
          <w:color w:val="000000" w:themeColor="text1"/>
          <w:sz w:val="21"/>
          <w:szCs w:val="21"/>
          <w:shd w:val="clear" w:color="auto" w:fill="FFFFFF"/>
          <w:lang w:val="vi-VN"/>
        </w:rPr>
        <w:t>i gian n</w:t>
      </w:r>
      <w:r>
        <w:rPr>
          <w:rFonts w:eastAsia="Arial"/>
          <w:color w:val="000000" w:themeColor="text1"/>
          <w:sz w:val="21"/>
          <w:szCs w:val="21"/>
          <w:shd w:val="clear" w:color="auto" w:fill="FFFFFF"/>
          <w:lang w:val="vi-VN"/>
        </w:rPr>
        <w:t>ộ</w:t>
      </w:r>
      <w:r>
        <w:rPr>
          <w:rFonts w:eastAsia="Arial"/>
          <w:color w:val="000000" w:themeColor="text1"/>
          <w:sz w:val="21"/>
          <w:szCs w:val="21"/>
          <w:shd w:val="clear" w:color="auto" w:fill="FFFFFF"/>
          <w:lang w:val="vi-VN"/>
        </w:rPr>
        <w:t>p bài cho sinh viên. Ho</w:t>
      </w:r>
      <w:r>
        <w:rPr>
          <w:rFonts w:eastAsia="Arial"/>
          <w:color w:val="000000" w:themeColor="text1"/>
          <w:sz w:val="21"/>
          <w:szCs w:val="21"/>
          <w:shd w:val="clear" w:color="auto" w:fill="FFFFFF"/>
          <w:lang w:val="vi-VN"/>
        </w:rPr>
        <w:t>ặ</w:t>
      </w:r>
      <w:r>
        <w:rPr>
          <w:rFonts w:eastAsia="Arial"/>
          <w:color w:val="000000" w:themeColor="text1"/>
          <w:sz w:val="21"/>
          <w:szCs w:val="21"/>
          <w:shd w:val="clear" w:color="auto" w:fill="FFFFFF"/>
          <w:lang w:val="vi-VN"/>
        </w:rPr>
        <w:t>c l</w:t>
      </w:r>
      <w:r>
        <w:rPr>
          <w:color w:val="000000" w:themeColor="text1"/>
          <w:sz w:val="21"/>
          <w:szCs w:val="21"/>
          <w:lang w:val="vi-VN"/>
        </w:rPr>
        <w:t>àm web riêng để chủ động tạo n</w:t>
      </w:r>
      <w:r>
        <w:rPr>
          <w:color w:val="000000" w:themeColor="text1"/>
          <w:sz w:val="21"/>
          <w:szCs w:val="21"/>
          <w:lang w:val="vi-VN"/>
        </w:rPr>
        <w:t>ội dung, sắp xếp thời gian cho từng khóa học.</w:t>
      </w:r>
    </w:p>
    <w:p w14:paraId="19A46871" w14:textId="77777777" w:rsidR="00796726" w:rsidRDefault="00975F01" w:rsidP="00303710">
      <w:pPr>
        <w:tabs>
          <w:tab w:val="left" w:pos="360"/>
        </w:tabs>
        <w:spacing w:after="0" w:line="240" w:lineRule="auto"/>
        <w:ind w:firstLine="284"/>
        <w:jc w:val="both"/>
        <w:rPr>
          <w:color w:val="000000" w:themeColor="text1"/>
          <w:sz w:val="21"/>
          <w:szCs w:val="21"/>
          <w:lang w:val="vi-VN"/>
        </w:rPr>
      </w:pPr>
      <w:r>
        <w:rPr>
          <w:color w:val="000000" w:themeColor="text1"/>
          <w:sz w:val="21"/>
          <w:szCs w:val="21"/>
          <w:lang w:val="vi-VN"/>
        </w:rPr>
        <w:tab/>
        <w:t xml:space="preserve">+ </w:t>
      </w:r>
      <w:r>
        <w:rPr>
          <w:rFonts w:eastAsia="Arial"/>
          <w:color w:val="000000" w:themeColor="text1"/>
          <w:sz w:val="21"/>
          <w:szCs w:val="21"/>
          <w:shd w:val="clear" w:color="auto" w:fill="FFFFFF"/>
          <w:lang w:val="vi-VN"/>
        </w:rPr>
        <w:t>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viên th</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hi</w:t>
      </w:r>
      <w:r>
        <w:rPr>
          <w:rFonts w:eastAsia="Arial"/>
          <w:color w:val="000000" w:themeColor="text1"/>
          <w:sz w:val="21"/>
          <w:szCs w:val="21"/>
          <w:shd w:val="clear" w:color="auto" w:fill="FFFFFF"/>
          <w:lang w:val="vi-VN"/>
        </w:rPr>
        <w:t>ệ</w:t>
      </w:r>
      <w:r>
        <w:rPr>
          <w:rFonts w:eastAsia="Arial"/>
          <w:color w:val="000000" w:themeColor="text1"/>
          <w:sz w:val="21"/>
          <w:szCs w:val="21"/>
          <w:shd w:val="clear" w:color="auto" w:fill="FFFFFF"/>
          <w:lang w:val="vi-VN"/>
        </w:rPr>
        <w:t>n ghi hình bài 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tr</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tuy</w:t>
      </w:r>
      <w:r>
        <w:rPr>
          <w:rFonts w:eastAsia="Arial"/>
          <w:color w:val="000000" w:themeColor="text1"/>
          <w:sz w:val="21"/>
          <w:szCs w:val="21"/>
          <w:shd w:val="clear" w:color="auto" w:fill="FFFFFF"/>
          <w:lang w:val="vi-VN"/>
        </w:rPr>
        <w:t>ế</w:t>
      </w:r>
      <w:r>
        <w:rPr>
          <w:rFonts w:eastAsia="Arial"/>
          <w:color w:val="000000" w:themeColor="text1"/>
          <w:sz w:val="21"/>
          <w:szCs w:val="21"/>
          <w:shd w:val="clear" w:color="auto" w:fill="FFFFFF"/>
          <w:lang w:val="vi-VN"/>
        </w:rPr>
        <w:t>n (ph</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n lý thuy</w:t>
      </w:r>
      <w:r>
        <w:rPr>
          <w:rFonts w:eastAsia="Arial"/>
          <w:color w:val="000000" w:themeColor="text1"/>
          <w:sz w:val="21"/>
          <w:szCs w:val="21"/>
          <w:shd w:val="clear" w:color="auto" w:fill="FFFFFF"/>
          <w:lang w:val="vi-VN"/>
        </w:rPr>
        <w:t>ế</w:t>
      </w:r>
      <w:r>
        <w:rPr>
          <w:rFonts w:eastAsia="Arial"/>
          <w:color w:val="000000" w:themeColor="text1"/>
          <w:sz w:val="21"/>
          <w:szCs w:val="21"/>
          <w:shd w:val="clear" w:color="auto" w:fill="FFFFFF"/>
          <w:lang w:val="vi-VN"/>
        </w:rPr>
        <w:t>t c</w:t>
      </w:r>
      <w:r>
        <w:rPr>
          <w:rFonts w:eastAsia="Arial"/>
          <w:color w:val="000000" w:themeColor="text1"/>
          <w:sz w:val="21"/>
          <w:szCs w:val="21"/>
          <w:shd w:val="clear" w:color="auto" w:fill="FFFFFF"/>
          <w:lang w:val="vi-VN"/>
        </w:rPr>
        <w:t>ủ</w:t>
      </w:r>
      <w:r>
        <w:rPr>
          <w:rFonts w:eastAsia="Arial"/>
          <w:color w:val="000000" w:themeColor="text1"/>
          <w:sz w:val="21"/>
          <w:szCs w:val="21"/>
          <w:shd w:val="clear" w:color="auto" w:fill="FFFFFF"/>
          <w:lang w:val="vi-VN"/>
        </w:rPr>
        <w:t>a môn h</w:t>
      </w:r>
      <w:r>
        <w:rPr>
          <w:rFonts w:eastAsia="Arial"/>
          <w:color w:val="000000" w:themeColor="text1"/>
          <w:sz w:val="21"/>
          <w:szCs w:val="21"/>
          <w:shd w:val="clear" w:color="auto" w:fill="FFFFFF"/>
          <w:lang w:val="vi-VN"/>
        </w:rPr>
        <w:t>ọ</w:t>
      </w:r>
      <w:r>
        <w:rPr>
          <w:rFonts w:eastAsia="Arial"/>
          <w:color w:val="000000" w:themeColor="text1"/>
          <w:sz w:val="21"/>
          <w:szCs w:val="21"/>
          <w:shd w:val="clear" w:color="auto" w:fill="FFFFFF"/>
          <w:lang w:val="vi-VN"/>
        </w:rPr>
        <w:t>c) và t</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i lên ph</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n m</w:t>
      </w:r>
      <w:r>
        <w:rPr>
          <w:rFonts w:eastAsia="Arial"/>
          <w:color w:val="000000" w:themeColor="text1"/>
          <w:sz w:val="21"/>
          <w:szCs w:val="21"/>
          <w:shd w:val="clear" w:color="auto" w:fill="FFFFFF"/>
          <w:lang w:val="vi-VN"/>
        </w:rPr>
        <w:t>ề</w:t>
      </w:r>
      <w:r>
        <w:rPr>
          <w:rFonts w:eastAsia="Arial"/>
          <w:color w:val="000000" w:themeColor="text1"/>
          <w:sz w:val="21"/>
          <w:szCs w:val="21"/>
          <w:shd w:val="clear" w:color="auto" w:fill="FFFFFF"/>
          <w:lang w:val="vi-VN"/>
        </w:rPr>
        <w:t>m c</w:t>
      </w:r>
      <w:r>
        <w:rPr>
          <w:rFonts w:eastAsia="Arial"/>
          <w:color w:val="000000" w:themeColor="text1"/>
          <w:sz w:val="21"/>
          <w:szCs w:val="21"/>
          <w:shd w:val="clear" w:color="auto" w:fill="FFFFFF"/>
          <w:lang w:val="vi-VN"/>
        </w:rPr>
        <w:t>ủ</w:t>
      </w:r>
      <w:r>
        <w:rPr>
          <w:rFonts w:eastAsia="Arial"/>
          <w:color w:val="000000" w:themeColor="text1"/>
          <w:sz w:val="21"/>
          <w:szCs w:val="21"/>
          <w:shd w:val="clear" w:color="auto" w:fill="FFFFFF"/>
          <w:lang w:val="vi-VN"/>
        </w:rPr>
        <w:t>a trư</w:t>
      </w:r>
      <w:r>
        <w:rPr>
          <w:rFonts w:eastAsia="Arial"/>
          <w:color w:val="000000" w:themeColor="text1"/>
          <w:sz w:val="21"/>
          <w:szCs w:val="21"/>
          <w:shd w:val="clear" w:color="auto" w:fill="FFFFFF"/>
          <w:lang w:val="vi-VN"/>
        </w:rPr>
        <w:t>ờ</w:t>
      </w:r>
      <w:r>
        <w:rPr>
          <w:rFonts w:eastAsia="Arial"/>
          <w:color w:val="000000" w:themeColor="text1"/>
          <w:sz w:val="21"/>
          <w:szCs w:val="21"/>
          <w:shd w:val="clear" w:color="auto" w:fill="FFFFFF"/>
          <w:lang w:val="vi-VN"/>
        </w:rPr>
        <w:t>ng đ</w:t>
      </w:r>
      <w:r>
        <w:rPr>
          <w:rFonts w:eastAsia="Arial"/>
          <w:color w:val="000000" w:themeColor="text1"/>
          <w:sz w:val="21"/>
          <w:szCs w:val="21"/>
          <w:shd w:val="clear" w:color="auto" w:fill="FFFFFF"/>
          <w:lang w:val="vi-VN"/>
        </w:rPr>
        <w:t>ể</w:t>
      </w:r>
      <w:r>
        <w:rPr>
          <w:rFonts w:eastAsia="Arial"/>
          <w:color w:val="000000" w:themeColor="text1"/>
          <w:sz w:val="21"/>
          <w:szCs w:val="21"/>
          <w:shd w:val="clear" w:color="auto" w:fill="FFFFFF"/>
          <w:lang w:val="vi-VN"/>
        </w:rPr>
        <w:t xml:space="preserve"> sinh viên h</w:t>
      </w:r>
      <w:r>
        <w:rPr>
          <w:rFonts w:eastAsia="Arial"/>
          <w:color w:val="000000" w:themeColor="text1"/>
          <w:sz w:val="21"/>
          <w:szCs w:val="21"/>
          <w:shd w:val="clear" w:color="auto" w:fill="FFFFFF"/>
          <w:lang w:val="vi-VN"/>
        </w:rPr>
        <w:t>ọ</w:t>
      </w:r>
      <w:r>
        <w:rPr>
          <w:rFonts w:eastAsia="Arial"/>
          <w:color w:val="000000" w:themeColor="text1"/>
          <w:sz w:val="21"/>
          <w:szCs w:val="21"/>
          <w:shd w:val="clear" w:color="auto" w:fill="FFFFFF"/>
          <w:lang w:val="vi-VN"/>
        </w:rPr>
        <w:t>c. Khi đó, 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viên c</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n ph</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i t</w:t>
      </w:r>
      <w:r>
        <w:rPr>
          <w:rFonts w:eastAsia="Arial"/>
          <w:color w:val="000000" w:themeColor="text1"/>
          <w:sz w:val="21"/>
          <w:szCs w:val="21"/>
          <w:shd w:val="clear" w:color="auto" w:fill="FFFFFF"/>
          <w:lang w:val="vi-VN"/>
        </w:rPr>
        <w:t>ạ</w:t>
      </w:r>
      <w:r>
        <w:rPr>
          <w:rFonts w:eastAsia="Arial"/>
          <w:color w:val="000000" w:themeColor="text1"/>
          <w:sz w:val="21"/>
          <w:szCs w:val="21"/>
          <w:shd w:val="clear" w:color="auto" w:fill="FFFFFF"/>
          <w:lang w:val="vi-VN"/>
        </w:rPr>
        <w:t>o p</w:t>
      </w:r>
      <w:r>
        <w:rPr>
          <w:color w:val="000000" w:themeColor="text1"/>
          <w:sz w:val="21"/>
          <w:szCs w:val="21"/>
          <w:lang w:val="vi-VN"/>
        </w:rPr>
        <w:t xml:space="preserve">hòng học tương tác đa chiều tạo cảm giác như </w:t>
      </w:r>
      <w:r>
        <w:rPr>
          <w:color w:val="000000" w:themeColor="text1"/>
          <w:sz w:val="21"/>
          <w:szCs w:val="21"/>
          <w:lang w:val="vi-VN"/>
        </w:rPr>
        <w:lastRenderedPageBreak/>
        <w:t>đang ngồi trong lớp học trực tiếp</w:t>
      </w:r>
    </w:p>
    <w:p w14:paraId="53477B89" w14:textId="77777777" w:rsidR="00796726" w:rsidRDefault="00975F01" w:rsidP="00303710">
      <w:pPr>
        <w:tabs>
          <w:tab w:val="left" w:pos="360"/>
        </w:tabs>
        <w:spacing w:after="0" w:line="240" w:lineRule="auto"/>
        <w:ind w:firstLine="284"/>
        <w:jc w:val="both"/>
        <w:rPr>
          <w:rFonts w:eastAsia="Arial"/>
          <w:color w:val="000000" w:themeColor="text1"/>
          <w:sz w:val="21"/>
          <w:szCs w:val="21"/>
          <w:shd w:val="clear" w:color="auto" w:fill="FFFFFF"/>
          <w:lang w:val="vi-VN"/>
        </w:rPr>
      </w:pPr>
      <w:r>
        <w:rPr>
          <w:color w:val="000000" w:themeColor="text1"/>
          <w:sz w:val="21"/>
          <w:szCs w:val="21"/>
          <w:lang w:val="vi-VN"/>
        </w:rPr>
        <w:tab/>
        <w:t xml:space="preserve">+ </w:t>
      </w:r>
      <w:r>
        <w:rPr>
          <w:rFonts w:eastAsia="Arial"/>
          <w:color w:val="000000" w:themeColor="text1"/>
          <w:sz w:val="21"/>
          <w:szCs w:val="21"/>
          <w:shd w:val="clear" w:color="auto" w:fill="FFFFFF"/>
          <w:lang w:val="vi-VN"/>
        </w:rPr>
        <w:t xml:space="preserve"> Sinh viên ph</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i h</w:t>
      </w:r>
      <w:r>
        <w:rPr>
          <w:rFonts w:eastAsia="Arial"/>
          <w:color w:val="000000" w:themeColor="text1"/>
          <w:sz w:val="21"/>
          <w:szCs w:val="21"/>
          <w:shd w:val="clear" w:color="auto" w:fill="FFFFFF"/>
          <w:lang w:val="vi-VN"/>
        </w:rPr>
        <w:t>ọ</w:t>
      </w:r>
      <w:r>
        <w:rPr>
          <w:rFonts w:eastAsia="Arial"/>
          <w:color w:val="000000" w:themeColor="text1"/>
          <w:sz w:val="21"/>
          <w:szCs w:val="21"/>
          <w:shd w:val="clear" w:color="auto" w:fill="FFFFFF"/>
          <w:lang w:val="vi-VN"/>
        </w:rPr>
        <w:t>c nh</w:t>
      </w:r>
      <w:r>
        <w:rPr>
          <w:rFonts w:eastAsia="Arial"/>
          <w:color w:val="000000" w:themeColor="text1"/>
          <w:sz w:val="21"/>
          <w:szCs w:val="21"/>
          <w:shd w:val="clear" w:color="auto" w:fill="FFFFFF"/>
          <w:lang w:val="vi-VN"/>
        </w:rPr>
        <w:t>ữ</w:t>
      </w:r>
      <w:r>
        <w:rPr>
          <w:rFonts w:eastAsia="Arial"/>
          <w:color w:val="000000" w:themeColor="text1"/>
          <w:sz w:val="21"/>
          <w:szCs w:val="21"/>
          <w:shd w:val="clear" w:color="auto" w:fill="FFFFFF"/>
          <w:lang w:val="vi-VN"/>
        </w:rPr>
        <w:t>ng bài h</w:t>
      </w:r>
      <w:r>
        <w:rPr>
          <w:rFonts w:eastAsia="Arial"/>
          <w:color w:val="000000" w:themeColor="text1"/>
          <w:sz w:val="21"/>
          <w:szCs w:val="21"/>
          <w:shd w:val="clear" w:color="auto" w:fill="FFFFFF"/>
          <w:lang w:val="vi-VN"/>
        </w:rPr>
        <w:t>ọ</w:t>
      </w:r>
      <w:r>
        <w:rPr>
          <w:rFonts w:eastAsia="Arial"/>
          <w:color w:val="000000" w:themeColor="text1"/>
          <w:sz w:val="21"/>
          <w:szCs w:val="21"/>
          <w:shd w:val="clear" w:color="auto" w:fill="FFFFFF"/>
          <w:lang w:val="vi-VN"/>
        </w:rPr>
        <w:t>c này và th</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hi</w:t>
      </w:r>
      <w:r>
        <w:rPr>
          <w:rFonts w:eastAsia="Arial"/>
          <w:color w:val="000000" w:themeColor="text1"/>
          <w:sz w:val="21"/>
          <w:szCs w:val="21"/>
          <w:shd w:val="clear" w:color="auto" w:fill="FFFFFF"/>
          <w:lang w:val="vi-VN"/>
        </w:rPr>
        <w:t>ệ</w:t>
      </w:r>
      <w:r>
        <w:rPr>
          <w:rFonts w:eastAsia="Arial"/>
          <w:color w:val="000000" w:themeColor="text1"/>
          <w:sz w:val="21"/>
          <w:szCs w:val="21"/>
          <w:shd w:val="clear" w:color="auto" w:fill="FFFFFF"/>
          <w:lang w:val="vi-VN"/>
        </w:rPr>
        <w:t>n các bài ki</w:t>
      </w:r>
      <w:r>
        <w:rPr>
          <w:rFonts w:eastAsia="Arial"/>
          <w:color w:val="000000" w:themeColor="text1"/>
          <w:sz w:val="21"/>
          <w:szCs w:val="21"/>
          <w:shd w:val="clear" w:color="auto" w:fill="FFFFFF"/>
          <w:lang w:val="vi-VN"/>
        </w:rPr>
        <w:t>ể</w:t>
      </w:r>
      <w:r>
        <w:rPr>
          <w:rFonts w:eastAsia="Arial"/>
          <w:color w:val="000000" w:themeColor="text1"/>
          <w:sz w:val="21"/>
          <w:szCs w:val="21"/>
          <w:shd w:val="clear" w:color="auto" w:fill="FFFFFF"/>
          <w:lang w:val="vi-VN"/>
        </w:rPr>
        <w:t>m tra theo yêu c</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u. N</w:t>
      </w:r>
      <w:r>
        <w:rPr>
          <w:rFonts w:eastAsia="Arial"/>
          <w:color w:val="000000" w:themeColor="text1"/>
          <w:sz w:val="21"/>
          <w:szCs w:val="21"/>
          <w:shd w:val="clear" w:color="auto" w:fill="FFFFFF"/>
          <w:lang w:val="vi-VN"/>
        </w:rPr>
        <w:t>ế</w:t>
      </w:r>
      <w:r>
        <w:rPr>
          <w:rFonts w:eastAsia="Arial"/>
          <w:color w:val="000000" w:themeColor="text1"/>
          <w:sz w:val="21"/>
          <w:szCs w:val="21"/>
          <w:shd w:val="clear" w:color="auto" w:fill="FFFFFF"/>
          <w:lang w:val="vi-VN"/>
        </w:rPr>
        <w:t>u sinh viên th</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hi</w:t>
      </w:r>
      <w:r>
        <w:rPr>
          <w:rFonts w:eastAsia="Arial"/>
          <w:color w:val="000000" w:themeColor="text1"/>
          <w:sz w:val="21"/>
          <w:szCs w:val="21"/>
          <w:shd w:val="clear" w:color="auto" w:fill="FFFFFF"/>
          <w:lang w:val="vi-VN"/>
        </w:rPr>
        <w:t>ệ</w:t>
      </w:r>
      <w:r>
        <w:rPr>
          <w:rFonts w:eastAsia="Arial"/>
          <w:color w:val="000000" w:themeColor="text1"/>
          <w:sz w:val="21"/>
          <w:szCs w:val="21"/>
          <w:shd w:val="clear" w:color="auto" w:fill="FFFFFF"/>
          <w:lang w:val="vi-VN"/>
        </w:rPr>
        <w:t>n bài t</w:t>
      </w:r>
      <w:r>
        <w:rPr>
          <w:rFonts w:eastAsia="Arial"/>
          <w:color w:val="000000" w:themeColor="text1"/>
          <w:sz w:val="21"/>
          <w:szCs w:val="21"/>
          <w:shd w:val="clear" w:color="auto" w:fill="FFFFFF"/>
          <w:lang w:val="vi-VN"/>
        </w:rPr>
        <w:t>ậ</w:t>
      </w:r>
      <w:r>
        <w:rPr>
          <w:rFonts w:eastAsia="Arial"/>
          <w:color w:val="000000" w:themeColor="text1"/>
          <w:sz w:val="21"/>
          <w:szCs w:val="21"/>
          <w:shd w:val="clear" w:color="auto" w:fill="FFFFFF"/>
          <w:lang w:val="vi-VN"/>
        </w:rPr>
        <w:t>p đ</w:t>
      </w:r>
      <w:r>
        <w:rPr>
          <w:rFonts w:eastAsia="Arial"/>
          <w:color w:val="000000" w:themeColor="text1"/>
          <w:sz w:val="21"/>
          <w:szCs w:val="21"/>
          <w:shd w:val="clear" w:color="auto" w:fill="FFFFFF"/>
          <w:lang w:val="vi-VN"/>
        </w:rPr>
        <w:t>ạ</w:t>
      </w:r>
      <w:r>
        <w:rPr>
          <w:rFonts w:eastAsia="Arial"/>
          <w:color w:val="000000" w:themeColor="text1"/>
          <w:sz w:val="21"/>
          <w:szCs w:val="21"/>
          <w:shd w:val="clear" w:color="auto" w:fill="FFFFFF"/>
          <w:lang w:val="vi-VN"/>
        </w:rPr>
        <w:t>t thì m</w:t>
      </w:r>
      <w:r>
        <w:rPr>
          <w:rFonts w:eastAsia="Arial"/>
          <w:color w:val="000000" w:themeColor="text1"/>
          <w:sz w:val="21"/>
          <w:szCs w:val="21"/>
          <w:shd w:val="clear" w:color="auto" w:fill="FFFFFF"/>
          <w:lang w:val="vi-VN"/>
        </w:rPr>
        <w:t>ớ</w:t>
      </w:r>
      <w:r>
        <w:rPr>
          <w:rFonts w:eastAsia="Arial"/>
          <w:color w:val="000000" w:themeColor="text1"/>
          <w:sz w:val="21"/>
          <w:szCs w:val="21"/>
          <w:shd w:val="clear" w:color="auto" w:fill="FFFFFF"/>
          <w:lang w:val="vi-VN"/>
        </w:rPr>
        <w:t>i đư</w:t>
      </w:r>
      <w:r>
        <w:rPr>
          <w:rFonts w:eastAsia="Arial"/>
          <w:color w:val="000000" w:themeColor="text1"/>
          <w:sz w:val="21"/>
          <w:szCs w:val="21"/>
          <w:shd w:val="clear" w:color="auto" w:fill="FFFFFF"/>
          <w:lang w:val="vi-VN"/>
        </w:rPr>
        <w:t>ợ</w:t>
      </w:r>
      <w:r>
        <w:rPr>
          <w:rFonts w:eastAsia="Arial"/>
          <w:color w:val="000000" w:themeColor="text1"/>
          <w:sz w:val="21"/>
          <w:szCs w:val="21"/>
          <w:shd w:val="clear" w:color="auto" w:fill="FFFFFF"/>
          <w:lang w:val="vi-VN"/>
        </w:rPr>
        <w:t>c tham gia ti</w:t>
      </w:r>
      <w:r>
        <w:rPr>
          <w:rFonts w:eastAsia="Arial"/>
          <w:color w:val="000000" w:themeColor="text1"/>
          <w:sz w:val="21"/>
          <w:szCs w:val="21"/>
          <w:shd w:val="clear" w:color="auto" w:fill="FFFFFF"/>
          <w:lang w:val="vi-VN"/>
        </w:rPr>
        <w:t>ế</w:t>
      </w:r>
      <w:r>
        <w:rPr>
          <w:rFonts w:eastAsia="Arial"/>
          <w:color w:val="000000" w:themeColor="text1"/>
          <w:sz w:val="21"/>
          <w:szCs w:val="21"/>
          <w:shd w:val="clear" w:color="auto" w:fill="FFFFFF"/>
          <w:lang w:val="vi-VN"/>
        </w:rPr>
        <w:t>p trong l</w:t>
      </w:r>
      <w:r>
        <w:rPr>
          <w:rFonts w:eastAsia="Arial"/>
          <w:color w:val="000000" w:themeColor="text1"/>
          <w:sz w:val="21"/>
          <w:szCs w:val="21"/>
          <w:shd w:val="clear" w:color="auto" w:fill="FFFFFF"/>
          <w:lang w:val="vi-VN"/>
        </w:rPr>
        <w:t>ớ</w:t>
      </w:r>
      <w:r>
        <w:rPr>
          <w:rFonts w:eastAsia="Arial"/>
          <w:color w:val="000000" w:themeColor="text1"/>
          <w:sz w:val="21"/>
          <w:szCs w:val="21"/>
          <w:shd w:val="clear" w:color="auto" w:fill="FFFFFF"/>
          <w:lang w:val="vi-VN"/>
        </w:rPr>
        <w:t>p h</w:t>
      </w:r>
      <w:r>
        <w:rPr>
          <w:rFonts w:eastAsia="Arial"/>
          <w:color w:val="000000" w:themeColor="text1"/>
          <w:sz w:val="21"/>
          <w:szCs w:val="21"/>
          <w:shd w:val="clear" w:color="auto" w:fill="FFFFFF"/>
          <w:lang w:val="vi-VN"/>
        </w:rPr>
        <w:t>ọ</w:t>
      </w:r>
      <w:r>
        <w:rPr>
          <w:rFonts w:eastAsia="Arial"/>
          <w:color w:val="000000" w:themeColor="text1"/>
          <w:sz w:val="21"/>
          <w:szCs w:val="21"/>
          <w:shd w:val="clear" w:color="auto" w:fill="FFFFFF"/>
          <w:lang w:val="vi-VN"/>
        </w:rPr>
        <w:t>c tr</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tuy</w:t>
      </w:r>
      <w:r>
        <w:rPr>
          <w:rFonts w:eastAsia="Arial"/>
          <w:color w:val="000000" w:themeColor="text1"/>
          <w:sz w:val="21"/>
          <w:szCs w:val="21"/>
          <w:shd w:val="clear" w:color="auto" w:fill="FFFFFF"/>
          <w:lang w:val="vi-VN"/>
        </w:rPr>
        <w:t>ế</w:t>
      </w:r>
      <w:r>
        <w:rPr>
          <w:rFonts w:eastAsia="Arial"/>
          <w:color w:val="000000" w:themeColor="text1"/>
          <w:sz w:val="21"/>
          <w:szCs w:val="21"/>
          <w:shd w:val="clear" w:color="auto" w:fill="FFFFFF"/>
          <w:lang w:val="vi-VN"/>
        </w:rPr>
        <w:t>n</w:t>
      </w:r>
    </w:p>
    <w:p w14:paraId="785B115B" w14:textId="77777777" w:rsidR="00796726" w:rsidRDefault="00975F01" w:rsidP="00303710">
      <w:pPr>
        <w:tabs>
          <w:tab w:val="left" w:pos="360"/>
        </w:tabs>
        <w:spacing w:after="0" w:line="240" w:lineRule="auto"/>
        <w:ind w:firstLine="284"/>
        <w:jc w:val="both"/>
        <w:rPr>
          <w:rFonts w:eastAsia="Arial"/>
          <w:color w:val="000000" w:themeColor="text1"/>
          <w:sz w:val="21"/>
          <w:szCs w:val="21"/>
          <w:shd w:val="clear" w:color="auto" w:fill="FFFFFF"/>
        </w:rPr>
      </w:pPr>
      <w:r>
        <w:rPr>
          <w:rFonts w:eastAsia="Arial"/>
          <w:color w:val="000000" w:themeColor="text1"/>
          <w:sz w:val="21"/>
          <w:szCs w:val="21"/>
          <w:shd w:val="clear" w:color="auto" w:fill="FFFFFF"/>
        </w:rPr>
        <w:tab/>
        <w:t>+  Gi</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ng viên có th</w:t>
      </w:r>
      <w:r>
        <w:rPr>
          <w:rFonts w:eastAsia="Arial"/>
          <w:color w:val="000000" w:themeColor="text1"/>
          <w:sz w:val="21"/>
          <w:szCs w:val="21"/>
          <w:shd w:val="clear" w:color="auto" w:fill="FFFFFF"/>
        </w:rPr>
        <w:t>ể</w:t>
      </w:r>
      <w:r>
        <w:rPr>
          <w:rFonts w:eastAsia="Arial"/>
          <w:color w:val="000000" w:themeColor="text1"/>
          <w:sz w:val="21"/>
          <w:szCs w:val="21"/>
          <w:shd w:val="clear" w:color="auto" w:fill="FFFFFF"/>
        </w:rPr>
        <w:t xml:space="preserve"> tham gia gi</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ng d</w:t>
      </w:r>
      <w:r>
        <w:rPr>
          <w:rFonts w:eastAsia="Arial"/>
          <w:color w:val="000000" w:themeColor="text1"/>
          <w:sz w:val="21"/>
          <w:szCs w:val="21"/>
          <w:shd w:val="clear" w:color="auto" w:fill="FFFFFF"/>
        </w:rPr>
        <w:t>ạ</w:t>
      </w:r>
      <w:r>
        <w:rPr>
          <w:rFonts w:eastAsia="Arial"/>
          <w:color w:val="000000" w:themeColor="text1"/>
          <w:sz w:val="21"/>
          <w:szCs w:val="21"/>
          <w:shd w:val="clear" w:color="auto" w:fill="FFFFFF"/>
        </w:rPr>
        <w:t>y trên n</w:t>
      </w:r>
      <w:r>
        <w:rPr>
          <w:rFonts w:eastAsia="Arial"/>
          <w:color w:val="000000" w:themeColor="text1"/>
          <w:sz w:val="21"/>
          <w:szCs w:val="21"/>
          <w:shd w:val="clear" w:color="auto" w:fill="FFFFFF"/>
        </w:rPr>
        <w:t>ề</w:t>
      </w:r>
      <w:r>
        <w:rPr>
          <w:rFonts w:eastAsia="Arial"/>
          <w:color w:val="000000" w:themeColor="text1"/>
          <w:sz w:val="21"/>
          <w:szCs w:val="21"/>
          <w:shd w:val="clear" w:color="auto" w:fill="FFFFFF"/>
        </w:rPr>
        <w:t>n</w:t>
      </w:r>
      <w:r>
        <w:rPr>
          <w:rFonts w:eastAsia="Arial"/>
          <w:color w:val="000000" w:themeColor="text1"/>
          <w:sz w:val="21"/>
          <w:szCs w:val="21"/>
          <w:shd w:val="clear" w:color="auto" w:fill="FFFFFF"/>
        </w:rPr>
        <w:t xml:space="preserve"> t</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ng th</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t</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 xml:space="preserve"> </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o đ</w:t>
      </w:r>
      <w:r>
        <w:rPr>
          <w:rFonts w:eastAsia="Arial"/>
          <w:color w:val="000000" w:themeColor="text1"/>
          <w:sz w:val="21"/>
          <w:szCs w:val="21"/>
          <w:shd w:val="clear" w:color="auto" w:fill="FFFFFF"/>
        </w:rPr>
        <w:t>ể</w:t>
      </w:r>
      <w:r>
        <w:rPr>
          <w:rFonts w:eastAsia="Arial"/>
          <w:color w:val="000000" w:themeColor="text1"/>
          <w:sz w:val="21"/>
          <w:szCs w:val="21"/>
          <w:shd w:val="clear" w:color="auto" w:fill="FFFFFF"/>
        </w:rPr>
        <w:t xml:space="preserve"> sinh viên tr</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i nghi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m sinh đ</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ng nh</w:t>
      </w:r>
      <w:r>
        <w:rPr>
          <w:rFonts w:eastAsia="Arial"/>
          <w:color w:val="000000" w:themeColor="text1"/>
          <w:sz w:val="21"/>
          <w:szCs w:val="21"/>
          <w:shd w:val="clear" w:color="auto" w:fill="FFFFFF"/>
        </w:rPr>
        <w:t>ấ</w:t>
      </w:r>
      <w:r>
        <w:rPr>
          <w:rFonts w:eastAsia="Arial"/>
          <w:color w:val="000000" w:themeColor="text1"/>
          <w:sz w:val="21"/>
          <w:szCs w:val="21"/>
          <w:shd w:val="clear" w:color="auto" w:fill="FFFFFF"/>
        </w:rPr>
        <w:t>t cho bài h</w:t>
      </w:r>
      <w:r>
        <w:rPr>
          <w:rFonts w:eastAsia="Arial"/>
          <w:color w:val="000000" w:themeColor="text1"/>
          <w:sz w:val="21"/>
          <w:szCs w:val="21"/>
          <w:shd w:val="clear" w:color="auto" w:fill="FFFFFF"/>
        </w:rPr>
        <w:t>ọ</w:t>
      </w:r>
      <w:r>
        <w:rPr>
          <w:rFonts w:eastAsia="Arial"/>
          <w:color w:val="000000" w:themeColor="text1"/>
          <w:sz w:val="21"/>
          <w:szCs w:val="21"/>
          <w:shd w:val="clear" w:color="auto" w:fill="FFFFFF"/>
        </w:rPr>
        <w:t>c</w:t>
      </w:r>
    </w:p>
    <w:p w14:paraId="58B5C10D" w14:textId="77777777" w:rsidR="00796726" w:rsidRDefault="00975F01" w:rsidP="00303710">
      <w:pPr>
        <w:tabs>
          <w:tab w:val="left" w:pos="360"/>
        </w:tabs>
        <w:spacing w:after="0" w:line="240" w:lineRule="auto"/>
        <w:ind w:firstLine="284"/>
        <w:jc w:val="center"/>
        <w:rPr>
          <w:rFonts w:eastAsia="Arial"/>
          <w:color w:val="000000" w:themeColor="text1"/>
          <w:sz w:val="21"/>
          <w:szCs w:val="21"/>
          <w:shd w:val="clear" w:color="auto" w:fill="FFFFFF"/>
        </w:rPr>
      </w:pPr>
      <w:r>
        <w:rPr>
          <w:rFonts w:ascii="SimSun" w:eastAsia="SimSun" w:hAnsi="SimSun" w:cs="SimSun"/>
          <w:noProof/>
          <w:sz w:val="24"/>
          <w:szCs w:val="24"/>
        </w:rPr>
        <w:drawing>
          <wp:inline distT="0" distB="0" distL="114300" distR="114300" wp14:anchorId="16397419" wp14:editId="3527A924">
            <wp:extent cx="2533650" cy="1714500"/>
            <wp:effectExtent l="0" t="0" r="635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1"/>
                    <a:stretch>
                      <a:fillRect/>
                    </a:stretch>
                  </pic:blipFill>
                  <pic:spPr>
                    <a:xfrm>
                      <a:off x="0" y="0"/>
                      <a:ext cx="2533650" cy="1714500"/>
                    </a:xfrm>
                    <a:prstGeom prst="rect">
                      <a:avLst/>
                    </a:prstGeom>
                    <a:noFill/>
                    <a:ln w="9525">
                      <a:noFill/>
                    </a:ln>
                  </pic:spPr>
                </pic:pic>
              </a:graphicData>
            </a:graphic>
          </wp:inline>
        </w:drawing>
      </w:r>
      <w:r>
        <w:rPr>
          <w:rFonts w:ascii="SimSun" w:eastAsia="SimSun" w:hAnsi="SimSun" w:cs="SimSun"/>
          <w:noProof/>
          <w:sz w:val="24"/>
          <w:szCs w:val="24"/>
        </w:rPr>
        <w:drawing>
          <wp:inline distT="0" distB="0" distL="114300" distR="114300" wp14:anchorId="4D909D8C" wp14:editId="3FF8EB09">
            <wp:extent cx="2571750" cy="1714500"/>
            <wp:effectExtent l="0" t="0" r="6350" b="0"/>
            <wp:docPr id="5"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12"/>
                    <a:stretch>
                      <a:fillRect/>
                    </a:stretch>
                  </pic:blipFill>
                  <pic:spPr>
                    <a:xfrm>
                      <a:off x="0" y="0"/>
                      <a:ext cx="2571750" cy="1714500"/>
                    </a:xfrm>
                    <a:prstGeom prst="rect">
                      <a:avLst/>
                    </a:prstGeom>
                    <a:noFill/>
                    <a:ln w="9525">
                      <a:noFill/>
                    </a:ln>
                  </pic:spPr>
                </pic:pic>
              </a:graphicData>
            </a:graphic>
          </wp:inline>
        </w:drawing>
      </w:r>
    </w:p>
    <w:p w14:paraId="4FBBE644" w14:textId="77777777" w:rsidR="00796726" w:rsidRDefault="00975F01" w:rsidP="00303710">
      <w:pPr>
        <w:shd w:val="clear" w:color="auto" w:fill="FFFFFF"/>
        <w:spacing w:after="0" w:line="240" w:lineRule="auto"/>
        <w:ind w:firstLine="284"/>
        <w:jc w:val="both"/>
        <w:rPr>
          <w:color w:val="000000" w:themeColor="text1"/>
          <w:kern w:val="2"/>
          <w:sz w:val="21"/>
          <w:szCs w:val="21"/>
          <w:shd w:val="clear" w:color="auto" w:fill="FFFFFF"/>
          <w:lang w:val="vi-VN" w:eastAsia="zh-CN"/>
        </w:rPr>
      </w:pPr>
      <w:r>
        <w:rPr>
          <w:i/>
          <w:iCs/>
          <w:color w:val="000000" w:themeColor="text1"/>
          <w:kern w:val="2"/>
          <w:sz w:val="21"/>
          <w:szCs w:val="21"/>
          <w:shd w:val="clear" w:color="auto" w:fill="FFFFFF"/>
          <w:lang w:val="vi-VN" w:eastAsia="zh-CN"/>
        </w:rPr>
        <w:t xml:space="preserve">- Thứ hai, phương pháp trình bày. </w:t>
      </w:r>
      <w:r>
        <w:rPr>
          <w:color w:val="000000" w:themeColor="text1"/>
          <w:kern w:val="2"/>
          <w:sz w:val="21"/>
          <w:szCs w:val="21"/>
          <w:shd w:val="clear" w:color="auto" w:fill="FFFFFF"/>
          <w:lang w:val="vi-VN" w:eastAsia="zh-CN"/>
        </w:rPr>
        <w:t>Tùy thuộc vào từng giảng viên mà cách trình bày có thể khác nhau, có giảng viên vào nội dung bài giảng một cách trực tiếp, có giảng viên vào bài giảng</w:t>
      </w:r>
      <w:r>
        <w:rPr>
          <w:color w:val="000000" w:themeColor="text1"/>
          <w:kern w:val="2"/>
          <w:sz w:val="21"/>
          <w:szCs w:val="21"/>
          <w:shd w:val="clear" w:color="auto" w:fill="FFFFFF"/>
          <w:lang w:val="vi-VN" w:eastAsia="zh-CN"/>
        </w:rPr>
        <w:t xml:space="preserve"> một cách gián tiếp thông qua một tình huống nào đó, nói chung đây là nghệ thuật giảng dạy tùy lúc và hoàn cảnh tiếp cận không gian và thời gian giảng. Ngoài ra, cách trình bày đối với hình thức dạy online cũng cần có sự khác biệt. </w:t>
      </w:r>
    </w:p>
    <w:p w14:paraId="767D90AC" w14:textId="77777777" w:rsidR="00796726" w:rsidRDefault="00975F01" w:rsidP="00303710">
      <w:pPr>
        <w:shd w:val="clear" w:color="auto" w:fill="FFFFFF"/>
        <w:spacing w:after="0" w:line="240" w:lineRule="auto"/>
        <w:ind w:firstLineChars="150" w:firstLine="315"/>
        <w:jc w:val="both"/>
        <w:rPr>
          <w:rFonts w:eastAsia="sans-serif"/>
          <w:color w:val="000000" w:themeColor="text1"/>
          <w:sz w:val="21"/>
          <w:szCs w:val="21"/>
          <w:shd w:val="clear" w:color="auto" w:fill="FFFFFF"/>
          <w:lang w:val="vi-VN"/>
        </w:rPr>
      </w:pPr>
      <w:r>
        <w:rPr>
          <w:color w:val="000000" w:themeColor="text1"/>
          <w:kern w:val="2"/>
          <w:sz w:val="21"/>
          <w:szCs w:val="21"/>
          <w:shd w:val="clear" w:color="auto" w:fill="FFFFFF"/>
          <w:lang w:val="vi-VN" w:eastAsia="zh-CN"/>
        </w:rPr>
        <w:t xml:space="preserve">+ </w:t>
      </w:r>
      <w:r>
        <w:rPr>
          <w:rFonts w:eastAsia="sans-serif"/>
          <w:color w:val="000000" w:themeColor="text1"/>
          <w:sz w:val="21"/>
          <w:szCs w:val="21"/>
          <w:shd w:val="clear" w:color="auto" w:fill="FFFFFF"/>
          <w:lang w:val="vi-VN"/>
        </w:rPr>
        <w:t>Th</w:t>
      </w:r>
      <w:r>
        <w:rPr>
          <w:rFonts w:eastAsia="sans-serif"/>
          <w:color w:val="000000" w:themeColor="text1"/>
          <w:sz w:val="21"/>
          <w:szCs w:val="21"/>
          <w:shd w:val="clear" w:color="auto" w:fill="FFFFFF"/>
          <w:lang w:val="vi-VN"/>
        </w:rPr>
        <w:t>ầ</w:t>
      </w:r>
      <w:r>
        <w:rPr>
          <w:rFonts w:eastAsia="sans-serif"/>
          <w:color w:val="000000" w:themeColor="text1"/>
          <w:sz w:val="21"/>
          <w:szCs w:val="21"/>
          <w:shd w:val="clear" w:color="auto" w:fill="FFFFFF"/>
          <w:lang w:val="vi-VN"/>
        </w:rPr>
        <w:t>y cô ph</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i có k</w:t>
      </w:r>
      <w:r>
        <w:rPr>
          <w:rFonts w:eastAsia="sans-serif"/>
          <w:color w:val="000000" w:themeColor="text1"/>
          <w:sz w:val="21"/>
          <w:szCs w:val="21"/>
          <w:shd w:val="clear" w:color="auto" w:fill="FFFFFF"/>
          <w:lang w:val="vi-VN"/>
        </w:rPr>
        <w:t>ỹ</w:t>
      </w:r>
      <w:r>
        <w:rPr>
          <w:rFonts w:eastAsia="sans-serif"/>
          <w:color w:val="000000" w:themeColor="text1"/>
          <w:sz w:val="21"/>
          <w:szCs w:val="21"/>
          <w:shd w:val="clear" w:color="auto" w:fill="FFFFFF"/>
          <w:lang w:val="vi-VN"/>
        </w:rPr>
        <w:t xml:space="preserve"> </w:t>
      </w:r>
      <w:r>
        <w:rPr>
          <w:rFonts w:eastAsia="sans-serif"/>
          <w:color w:val="000000" w:themeColor="text1"/>
          <w:sz w:val="21"/>
          <w:szCs w:val="21"/>
          <w:shd w:val="clear" w:color="auto" w:fill="FFFFFF"/>
          <w:lang w:val="vi-VN"/>
        </w:rPr>
        <w:t>năng qu</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 lý gi</w:t>
      </w:r>
      <w:r>
        <w:rPr>
          <w:rFonts w:eastAsia="sans-serif"/>
          <w:color w:val="000000" w:themeColor="text1"/>
          <w:sz w:val="21"/>
          <w:szCs w:val="21"/>
          <w:shd w:val="clear" w:color="auto" w:fill="FFFFFF"/>
          <w:lang w:val="vi-VN"/>
        </w:rPr>
        <w:t>ờ</w:t>
      </w:r>
      <w:r>
        <w:rPr>
          <w:rFonts w:eastAsia="sans-serif"/>
          <w:color w:val="000000" w:themeColor="text1"/>
          <w:sz w:val="21"/>
          <w:szCs w:val="21"/>
          <w:shd w:val="clear" w:color="auto" w:fill="FFFFFF"/>
          <w:lang w:val="vi-VN"/>
        </w:rPr>
        <w:t xml:space="preserve"> d</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y trên không gian m</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ng, t</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o m</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t s</w:t>
      </w:r>
      <w:r>
        <w:rPr>
          <w:rFonts w:eastAsia="sans-serif"/>
          <w:color w:val="000000" w:themeColor="text1"/>
          <w:sz w:val="21"/>
          <w:szCs w:val="21"/>
          <w:shd w:val="clear" w:color="auto" w:fill="FFFFFF"/>
          <w:lang w:val="vi-VN"/>
        </w:rPr>
        <w:t>ố</w:t>
      </w:r>
      <w:r>
        <w:rPr>
          <w:rFonts w:eastAsia="sans-serif"/>
          <w:color w:val="000000" w:themeColor="text1"/>
          <w:sz w:val="21"/>
          <w:szCs w:val="21"/>
          <w:shd w:val="clear" w:color="auto" w:fill="FFFFFF"/>
          <w:lang w:val="vi-VN"/>
        </w:rPr>
        <w:t xml:space="preserve"> trò chơi đ</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kh</w:t>
      </w:r>
      <w:r>
        <w:rPr>
          <w:rFonts w:eastAsia="sans-serif"/>
          <w:color w:val="000000" w:themeColor="text1"/>
          <w:sz w:val="21"/>
          <w:szCs w:val="21"/>
          <w:shd w:val="clear" w:color="auto" w:fill="FFFFFF"/>
          <w:lang w:val="vi-VN"/>
        </w:rPr>
        <w:t>ở</w:t>
      </w:r>
      <w:r>
        <w:rPr>
          <w:rFonts w:eastAsia="sans-serif"/>
          <w:color w:val="000000" w:themeColor="text1"/>
          <w:sz w:val="21"/>
          <w:szCs w:val="21"/>
          <w:shd w:val="clear" w:color="auto" w:fill="FFFFFF"/>
          <w:lang w:val="vi-VN"/>
        </w:rPr>
        <w:t>i đ</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ng, t</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o h</w:t>
      </w:r>
      <w:r>
        <w:rPr>
          <w:rFonts w:eastAsia="sans-serif"/>
          <w:color w:val="000000" w:themeColor="text1"/>
          <w:sz w:val="21"/>
          <w:szCs w:val="21"/>
          <w:shd w:val="clear" w:color="auto" w:fill="FFFFFF"/>
          <w:lang w:val="vi-VN"/>
        </w:rPr>
        <w:t>ứ</w:t>
      </w:r>
      <w:r>
        <w:rPr>
          <w:rFonts w:eastAsia="sans-serif"/>
          <w:color w:val="000000" w:themeColor="text1"/>
          <w:sz w:val="21"/>
          <w:szCs w:val="21"/>
          <w:shd w:val="clear" w:color="auto" w:fill="FFFFFF"/>
          <w:lang w:val="vi-VN"/>
        </w:rPr>
        <w:t>ng thú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cho sinh viên.</w:t>
      </w:r>
    </w:p>
    <w:p w14:paraId="4A240BBF" w14:textId="77777777" w:rsidR="00796726" w:rsidRDefault="00975F01" w:rsidP="00303710">
      <w:pPr>
        <w:tabs>
          <w:tab w:val="left" w:pos="360"/>
        </w:tabs>
        <w:spacing w:after="0" w:line="240" w:lineRule="auto"/>
        <w:ind w:firstLineChars="150" w:firstLine="315"/>
        <w:jc w:val="both"/>
        <w:rPr>
          <w:rFonts w:eastAsia="sans-serif"/>
          <w:color w:val="000000" w:themeColor="text1"/>
          <w:sz w:val="21"/>
          <w:szCs w:val="21"/>
          <w:shd w:val="clear" w:color="auto" w:fill="FFFFFF"/>
          <w:lang w:val="vi-VN"/>
        </w:rPr>
      </w:pPr>
      <w:r>
        <w:rPr>
          <w:rFonts w:eastAsia="sans-serif"/>
          <w:color w:val="000000" w:themeColor="text1"/>
          <w:sz w:val="21"/>
          <w:szCs w:val="21"/>
          <w:shd w:val="clear" w:color="auto" w:fill="FFFFFF"/>
          <w:lang w:val="vi-VN"/>
        </w:rPr>
        <w:t>+ Trong nh</w:t>
      </w:r>
      <w:r>
        <w:rPr>
          <w:rFonts w:eastAsia="sans-serif"/>
          <w:color w:val="000000" w:themeColor="text1"/>
          <w:sz w:val="21"/>
          <w:szCs w:val="21"/>
          <w:shd w:val="clear" w:color="auto" w:fill="FFFFFF"/>
          <w:lang w:val="vi-VN"/>
        </w:rPr>
        <w:t>ữ</w:t>
      </w:r>
      <w:r>
        <w:rPr>
          <w:rFonts w:eastAsia="sans-serif"/>
          <w:color w:val="000000" w:themeColor="text1"/>
          <w:sz w:val="21"/>
          <w:szCs w:val="21"/>
          <w:shd w:val="clear" w:color="auto" w:fill="FFFFFF"/>
          <w:lang w:val="vi-VN"/>
        </w:rPr>
        <w:t>ng l</w:t>
      </w:r>
      <w:r>
        <w:rPr>
          <w:rFonts w:eastAsia="sans-serif"/>
          <w:color w:val="000000" w:themeColor="text1"/>
          <w:sz w:val="21"/>
          <w:szCs w:val="21"/>
          <w:shd w:val="clear" w:color="auto" w:fill="FFFFFF"/>
          <w:lang w:val="vi-VN"/>
        </w:rPr>
        <w:t>ớ</w:t>
      </w:r>
      <w:r>
        <w:rPr>
          <w:rFonts w:eastAsia="sans-serif"/>
          <w:color w:val="000000" w:themeColor="text1"/>
          <w:sz w:val="21"/>
          <w:szCs w:val="21"/>
          <w:shd w:val="clear" w:color="auto" w:fill="FFFFFF"/>
          <w:lang w:val="vi-VN"/>
        </w:rPr>
        <w:t>p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tr</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ti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p, sinh viên có nhi</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u d</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ng c</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 xml:space="preserve">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nhi</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u th</w:t>
      </w:r>
      <w:r>
        <w:rPr>
          <w:rFonts w:eastAsia="sans-serif"/>
          <w:color w:val="000000" w:themeColor="text1"/>
          <w:sz w:val="21"/>
          <w:szCs w:val="21"/>
          <w:shd w:val="clear" w:color="auto" w:fill="FFFFFF"/>
          <w:lang w:val="vi-VN"/>
        </w:rPr>
        <w:t>ứ</w:t>
      </w:r>
      <w:r>
        <w:rPr>
          <w:rFonts w:eastAsia="sans-serif"/>
          <w:color w:val="000000" w:themeColor="text1"/>
          <w:sz w:val="21"/>
          <w:szCs w:val="21"/>
          <w:shd w:val="clear" w:color="auto" w:fill="FFFFFF"/>
          <w:lang w:val="vi-VN"/>
        </w:rPr>
        <w:t xml:space="preserve"> đ</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xem và ti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p xúc hơn: có b</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máy chi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u, thi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t b</w:t>
      </w:r>
      <w:r>
        <w:rPr>
          <w:rFonts w:eastAsia="sans-serif"/>
          <w:color w:val="000000" w:themeColor="text1"/>
          <w:sz w:val="21"/>
          <w:szCs w:val="21"/>
          <w:shd w:val="clear" w:color="auto" w:fill="FFFFFF"/>
          <w:lang w:val="vi-VN"/>
        </w:rPr>
        <w:t>ị</w:t>
      </w:r>
      <w:r>
        <w:rPr>
          <w:rFonts w:eastAsia="sans-serif"/>
          <w:color w:val="000000" w:themeColor="text1"/>
          <w:sz w:val="21"/>
          <w:szCs w:val="21"/>
          <w:shd w:val="clear" w:color="auto" w:fill="FFFFFF"/>
          <w:lang w:val="vi-VN"/>
        </w:rPr>
        <w:t xml:space="preserve"> và hơn th</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 xml:space="preserve"> </w:t>
      </w:r>
      <w:r>
        <w:rPr>
          <w:rFonts w:eastAsia="sans-serif"/>
          <w:color w:val="000000" w:themeColor="text1"/>
          <w:sz w:val="21"/>
          <w:szCs w:val="21"/>
          <w:shd w:val="clear" w:color="auto" w:fill="FFFFFF"/>
          <w:lang w:val="vi-VN"/>
        </w:rPr>
        <w:t>n</w:t>
      </w:r>
      <w:r>
        <w:rPr>
          <w:rFonts w:eastAsia="sans-serif"/>
          <w:color w:val="000000" w:themeColor="text1"/>
          <w:sz w:val="21"/>
          <w:szCs w:val="21"/>
          <w:shd w:val="clear" w:color="auto" w:fill="FFFFFF"/>
          <w:lang w:val="vi-VN"/>
        </w:rPr>
        <w:t>ữ</w:t>
      </w:r>
      <w:r>
        <w:rPr>
          <w:rFonts w:eastAsia="sans-serif"/>
          <w:color w:val="000000" w:themeColor="text1"/>
          <w:sz w:val="21"/>
          <w:szCs w:val="21"/>
          <w:shd w:val="clear" w:color="auto" w:fill="FFFFFF"/>
          <w:lang w:val="vi-VN"/>
        </w:rPr>
        <w:t>a. Do đó, trong ti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t d</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y tr</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tuy</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n,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c</w:t>
      </w:r>
      <w:r>
        <w:rPr>
          <w:rFonts w:eastAsia="sans-serif"/>
          <w:color w:val="000000" w:themeColor="text1"/>
          <w:sz w:val="21"/>
          <w:szCs w:val="21"/>
          <w:shd w:val="clear" w:color="auto" w:fill="FFFFFF"/>
          <w:lang w:val="vi-VN"/>
        </w:rPr>
        <w:t>ầ</w:t>
      </w:r>
      <w:r>
        <w:rPr>
          <w:rFonts w:eastAsia="sans-serif"/>
          <w:color w:val="000000" w:themeColor="text1"/>
          <w:sz w:val="21"/>
          <w:szCs w:val="21"/>
          <w:shd w:val="clear" w:color="auto" w:fill="FFFFFF"/>
          <w:lang w:val="vi-VN"/>
        </w:rPr>
        <w:t>n chia s</w:t>
      </w:r>
      <w:r>
        <w:rPr>
          <w:rFonts w:eastAsia="sans-serif"/>
          <w:color w:val="000000" w:themeColor="text1"/>
          <w:sz w:val="21"/>
          <w:szCs w:val="21"/>
          <w:shd w:val="clear" w:color="auto" w:fill="FFFFFF"/>
          <w:lang w:val="vi-VN"/>
        </w:rPr>
        <w:t>ẻ</w:t>
      </w:r>
      <w:r>
        <w:rPr>
          <w:rFonts w:eastAsia="sans-serif"/>
          <w:color w:val="000000" w:themeColor="text1"/>
          <w:sz w:val="21"/>
          <w:szCs w:val="21"/>
          <w:shd w:val="clear" w:color="auto" w:fill="FFFFFF"/>
          <w:lang w:val="vi-VN"/>
        </w:rPr>
        <w:t xml:space="preserve"> các b</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câu h</w:t>
      </w:r>
      <w:r>
        <w:rPr>
          <w:rFonts w:eastAsia="sans-serif"/>
          <w:color w:val="000000" w:themeColor="text1"/>
          <w:sz w:val="21"/>
          <w:szCs w:val="21"/>
          <w:shd w:val="clear" w:color="auto" w:fill="FFFFFF"/>
          <w:lang w:val="vi-VN"/>
        </w:rPr>
        <w:t>ỏ</w:t>
      </w:r>
      <w:r>
        <w:rPr>
          <w:rFonts w:eastAsia="sans-serif"/>
          <w:color w:val="000000" w:themeColor="text1"/>
          <w:sz w:val="21"/>
          <w:szCs w:val="21"/>
          <w:shd w:val="clear" w:color="auto" w:fill="FFFFFF"/>
          <w:lang w:val="vi-VN"/>
        </w:rPr>
        <w:t xml:space="preserve">i, hình </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nh, minh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a, video và âm thanh, xen k</w:t>
      </w:r>
      <w:r>
        <w:rPr>
          <w:rFonts w:eastAsia="sans-serif"/>
          <w:color w:val="000000" w:themeColor="text1"/>
          <w:sz w:val="21"/>
          <w:szCs w:val="21"/>
          <w:shd w:val="clear" w:color="auto" w:fill="FFFFFF"/>
          <w:lang w:val="vi-VN"/>
        </w:rPr>
        <w:t>ẽ</w:t>
      </w:r>
      <w:r>
        <w:rPr>
          <w:rFonts w:eastAsia="sans-serif"/>
          <w:color w:val="000000" w:themeColor="text1"/>
          <w:sz w:val="21"/>
          <w:szCs w:val="21"/>
          <w:shd w:val="clear" w:color="auto" w:fill="FFFFFF"/>
          <w:lang w:val="vi-VN"/>
        </w:rPr>
        <w:t xml:space="preserve"> nhi</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u th</w:t>
      </w:r>
      <w:r>
        <w:rPr>
          <w:rFonts w:eastAsia="sans-serif"/>
          <w:color w:val="000000" w:themeColor="text1"/>
          <w:sz w:val="21"/>
          <w:szCs w:val="21"/>
          <w:shd w:val="clear" w:color="auto" w:fill="FFFFFF"/>
          <w:lang w:val="vi-VN"/>
        </w:rPr>
        <w:t>ứ</w:t>
      </w:r>
      <w:r>
        <w:rPr>
          <w:rFonts w:eastAsia="sans-serif"/>
          <w:color w:val="000000" w:themeColor="text1"/>
          <w:sz w:val="21"/>
          <w:szCs w:val="21"/>
          <w:shd w:val="clear" w:color="auto" w:fill="FFFFFF"/>
          <w:lang w:val="vi-VN"/>
        </w:rPr>
        <w:t xml:space="preserve"> khác s</w:t>
      </w:r>
      <w:r>
        <w:rPr>
          <w:rFonts w:eastAsia="sans-serif"/>
          <w:color w:val="000000" w:themeColor="text1"/>
          <w:sz w:val="21"/>
          <w:szCs w:val="21"/>
          <w:shd w:val="clear" w:color="auto" w:fill="FFFFFF"/>
          <w:lang w:val="vi-VN"/>
        </w:rPr>
        <w:t>ẽ</w:t>
      </w:r>
      <w:r>
        <w:rPr>
          <w:rFonts w:eastAsia="sans-serif"/>
          <w:color w:val="000000" w:themeColor="text1"/>
          <w:sz w:val="21"/>
          <w:szCs w:val="21"/>
          <w:shd w:val="clear" w:color="auto" w:fill="FFFFFF"/>
          <w:lang w:val="vi-VN"/>
        </w:rPr>
        <w:t xml:space="preserve"> làm sinh viên b</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n r</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n và khơi d</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y đ</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ng l</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gi</w:t>
      </w:r>
      <w:r>
        <w:rPr>
          <w:rFonts w:eastAsia="sans-serif"/>
          <w:color w:val="000000" w:themeColor="text1"/>
          <w:sz w:val="21"/>
          <w:szCs w:val="21"/>
          <w:shd w:val="clear" w:color="auto" w:fill="FFFFFF"/>
          <w:lang w:val="vi-VN"/>
        </w:rPr>
        <w:t>ố</w:t>
      </w:r>
      <w:r>
        <w:rPr>
          <w:rFonts w:eastAsia="sans-serif"/>
          <w:color w:val="000000" w:themeColor="text1"/>
          <w:sz w:val="21"/>
          <w:szCs w:val="21"/>
          <w:shd w:val="clear" w:color="auto" w:fill="FFFFFF"/>
          <w:lang w:val="vi-VN"/>
        </w:rPr>
        <w:t>ng như đang ng</w:t>
      </w:r>
      <w:r>
        <w:rPr>
          <w:rFonts w:eastAsia="sans-serif"/>
          <w:color w:val="000000" w:themeColor="text1"/>
          <w:sz w:val="21"/>
          <w:szCs w:val="21"/>
          <w:shd w:val="clear" w:color="auto" w:fill="FFFFFF"/>
          <w:lang w:val="vi-VN"/>
        </w:rPr>
        <w:t>ồ</w:t>
      </w:r>
      <w:r>
        <w:rPr>
          <w:rFonts w:eastAsia="sans-serif"/>
          <w:color w:val="000000" w:themeColor="text1"/>
          <w:sz w:val="21"/>
          <w:szCs w:val="21"/>
          <w:shd w:val="clear" w:color="auto" w:fill="FFFFFF"/>
          <w:lang w:val="vi-VN"/>
        </w:rPr>
        <w:t>i trong l</w:t>
      </w:r>
      <w:r>
        <w:rPr>
          <w:rFonts w:eastAsia="sans-serif"/>
          <w:color w:val="000000" w:themeColor="text1"/>
          <w:sz w:val="21"/>
          <w:szCs w:val="21"/>
          <w:shd w:val="clear" w:color="auto" w:fill="FFFFFF"/>
          <w:lang w:val="vi-VN"/>
        </w:rPr>
        <w:t>ớ</w:t>
      </w:r>
      <w:r>
        <w:rPr>
          <w:rFonts w:eastAsia="sans-serif"/>
          <w:color w:val="000000" w:themeColor="text1"/>
          <w:sz w:val="21"/>
          <w:szCs w:val="21"/>
          <w:shd w:val="clear" w:color="auto" w:fill="FFFFFF"/>
          <w:lang w:val="vi-VN"/>
        </w:rPr>
        <w:t>p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tr</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ti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p.</w:t>
      </w:r>
    </w:p>
    <w:p w14:paraId="63E38290" w14:textId="77777777" w:rsidR="00796726" w:rsidRDefault="00975F01" w:rsidP="00303710">
      <w:pPr>
        <w:tabs>
          <w:tab w:val="left" w:pos="360"/>
        </w:tabs>
        <w:spacing w:after="0" w:line="240" w:lineRule="auto"/>
        <w:ind w:firstLine="284"/>
        <w:jc w:val="both"/>
        <w:rPr>
          <w:rFonts w:eastAsia="sans-serif"/>
          <w:color w:val="000000" w:themeColor="text1"/>
          <w:sz w:val="21"/>
          <w:szCs w:val="21"/>
          <w:shd w:val="clear" w:color="auto" w:fill="FFFFFF"/>
          <w:lang w:val="vi-VN"/>
        </w:rPr>
      </w:pPr>
      <w:r>
        <w:rPr>
          <w:rFonts w:eastAsia="sans-serif"/>
          <w:color w:val="000000" w:themeColor="text1"/>
          <w:sz w:val="21"/>
          <w:szCs w:val="21"/>
          <w:shd w:val="clear" w:color="auto" w:fill="FFFFFF"/>
          <w:lang w:val="vi-VN"/>
        </w:rPr>
        <w:tab/>
        <w:t>+  M</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t thách th</w:t>
      </w:r>
      <w:r>
        <w:rPr>
          <w:rFonts w:eastAsia="sans-serif"/>
          <w:color w:val="000000" w:themeColor="text1"/>
          <w:sz w:val="21"/>
          <w:szCs w:val="21"/>
          <w:shd w:val="clear" w:color="auto" w:fill="FFFFFF"/>
          <w:lang w:val="vi-VN"/>
        </w:rPr>
        <w:t>ứ</w:t>
      </w:r>
      <w:r>
        <w:rPr>
          <w:rFonts w:eastAsia="sans-serif"/>
          <w:color w:val="000000" w:themeColor="text1"/>
          <w:sz w:val="21"/>
          <w:szCs w:val="21"/>
          <w:shd w:val="clear" w:color="auto" w:fill="FFFFFF"/>
          <w:lang w:val="vi-VN"/>
        </w:rPr>
        <w:t>c khác trong vi</w:t>
      </w:r>
      <w:r>
        <w:rPr>
          <w:rFonts w:eastAsia="sans-serif"/>
          <w:color w:val="000000" w:themeColor="text1"/>
          <w:sz w:val="21"/>
          <w:szCs w:val="21"/>
          <w:shd w:val="clear" w:color="auto" w:fill="FFFFFF"/>
          <w:lang w:val="vi-VN"/>
        </w:rPr>
        <w:t>ệ</w:t>
      </w:r>
      <w:r>
        <w:rPr>
          <w:rFonts w:eastAsia="sans-serif"/>
          <w:color w:val="000000" w:themeColor="text1"/>
          <w:sz w:val="21"/>
          <w:szCs w:val="21"/>
          <w:shd w:val="clear" w:color="auto" w:fill="FFFFFF"/>
          <w:lang w:val="vi-VN"/>
        </w:rPr>
        <w:t>c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d</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y tr</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tuy</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n là ngay c</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 xml:space="preserve"> khi s</w:t>
      </w:r>
      <w:r>
        <w:rPr>
          <w:rFonts w:eastAsia="sans-serif"/>
          <w:color w:val="000000" w:themeColor="text1"/>
          <w:sz w:val="21"/>
          <w:szCs w:val="21"/>
          <w:shd w:val="clear" w:color="auto" w:fill="FFFFFF"/>
          <w:lang w:val="vi-VN"/>
        </w:rPr>
        <w:t>ử</w:t>
      </w:r>
      <w:r>
        <w:rPr>
          <w:rFonts w:eastAsia="sans-serif"/>
          <w:color w:val="000000" w:themeColor="text1"/>
          <w:sz w:val="21"/>
          <w:szCs w:val="21"/>
          <w:shd w:val="clear" w:color="auto" w:fill="FFFFFF"/>
          <w:lang w:val="vi-VN"/>
        </w:rPr>
        <w:t xml:space="preserve"> d</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ng camera, sinh viên cũng khó mà nhìn th</w:t>
      </w:r>
      <w:r>
        <w:rPr>
          <w:rFonts w:eastAsia="sans-serif"/>
          <w:color w:val="000000" w:themeColor="text1"/>
          <w:sz w:val="21"/>
          <w:szCs w:val="21"/>
          <w:shd w:val="clear" w:color="auto" w:fill="FFFFFF"/>
          <w:lang w:val="vi-VN"/>
        </w:rPr>
        <w:t>ấ</w:t>
      </w:r>
      <w:r>
        <w:rPr>
          <w:rFonts w:eastAsia="sans-serif"/>
          <w:color w:val="000000" w:themeColor="text1"/>
          <w:sz w:val="21"/>
          <w:szCs w:val="21"/>
          <w:shd w:val="clear" w:color="auto" w:fill="FFFFFF"/>
          <w:lang w:val="vi-VN"/>
        </w:rPr>
        <w:t>y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m</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t cách rõ ràng. Sinh viên b</w:t>
      </w:r>
      <w:r>
        <w:rPr>
          <w:rFonts w:eastAsia="sans-serif"/>
          <w:color w:val="000000" w:themeColor="text1"/>
          <w:sz w:val="21"/>
          <w:szCs w:val="21"/>
          <w:shd w:val="clear" w:color="auto" w:fill="FFFFFF"/>
          <w:lang w:val="vi-VN"/>
        </w:rPr>
        <w:t>ị</w:t>
      </w:r>
      <w:r>
        <w:rPr>
          <w:rFonts w:eastAsia="sans-serif"/>
          <w:color w:val="000000" w:themeColor="text1"/>
          <w:sz w:val="21"/>
          <w:szCs w:val="21"/>
          <w:shd w:val="clear" w:color="auto" w:fill="FFFFFF"/>
          <w:lang w:val="vi-VN"/>
        </w:rPr>
        <w:t xml:space="preserve"> phân tâm và có th</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nh hư</w:t>
      </w:r>
      <w:r>
        <w:rPr>
          <w:rFonts w:eastAsia="sans-serif"/>
          <w:color w:val="000000" w:themeColor="text1"/>
          <w:sz w:val="21"/>
          <w:szCs w:val="21"/>
          <w:shd w:val="clear" w:color="auto" w:fill="FFFFFF"/>
          <w:lang w:val="vi-VN"/>
        </w:rPr>
        <w:t>ở</w:t>
      </w:r>
      <w:r>
        <w:rPr>
          <w:rFonts w:eastAsia="sans-serif"/>
          <w:color w:val="000000" w:themeColor="text1"/>
          <w:sz w:val="21"/>
          <w:szCs w:val="21"/>
          <w:shd w:val="clear" w:color="auto" w:fill="FFFFFF"/>
          <w:lang w:val="vi-VN"/>
        </w:rPr>
        <w:t>ng đ</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n toàn b</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 xml:space="preserve"> quá trình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Do đó,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c</w:t>
      </w:r>
      <w:r>
        <w:rPr>
          <w:rFonts w:eastAsia="sans-serif"/>
          <w:color w:val="000000" w:themeColor="text1"/>
          <w:sz w:val="21"/>
          <w:szCs w:val="21"/>
          <w:shd w:val="clear" w:color="auto" w:fill="FFFFFF"/>
          <w:lang w:val="vi-VN"/>
        </w:rPr>
        <w:t>ầ</w:t>
      </w:r>
      <w:r>
        <w:rPr>
          <w:rFonts w:eastAsia="sans-serif"/>
          <w:color w:val="000000" w:themeColor="text1"/>
          <w:sz w:val="21"/>
          <w:szCs w:val="21"/>
          <w:shd w:val="clear" w:color="auto" w:fill="FFFFFF"/>
          <w:lang w:val="vi-VN"/>
        </w:rPr>
        <w:t>n quan tâm đ</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n vi</w:t>
      </w:r>
      <w:r>
        <w:rPr>
          <w:rFonts w:eastAsia="sans-serif"/>
          <w:color w:val="000000" w:themeColor="text1"/>
          <w:sz w:val="21"/>
          <w:szCs w:val="21"/>
          <w:shd w:val="clear" w:color="auto" w:fill="FFFFFF"/>
          <w:lang w:val="vi-VN"/>
        </w:rPr>
        <w:t>ệ</w:t>
      </w:r>
      <w:r>
        <w:rPr>
          <w:rFonts w:eastAsia="sans-serif"/>
          <w:color w:val="000000" w:themeColor="text1"/>
          <w:sz w:val="21"/>
          <w:szCs w:val="21"/>
          <w:shd w:val="clear" w:color="auto" w:fill="FFFFFF"/>
          <w:lang w:val="vi-VN"/>
        </w:rPr>
        <w:t>c l</w:t>
      </w:r>
      <w:r>
        <w:rPr>
          <w:rFonts w:eastAsia="sans-serif"/>
          <w:color w:val="000000" w:themeColor="text1"/>
          <w:sz w:val="21"/>
          <w:szCs w:val="21"/>
          <w:shd w:val="clear" w:color="auto" w:fill="FFFFFF"/>
          <w:lang w:val="vi-VN"/>
        </w:rPr>
        <w:t>ấ</w:t>
      </w:r>
      <w:r>
        <w:rPr>
          <w:rFonts w:eastAsia="sans-serif"/>
          <w:color w:val="000000" w:themeColor="text1"/>
          <w:sz w:val="21"/>
          <w:szCs w:val="21"/>
          <w:shd w:val="clear" w:color="auto" w:fill="FFFFFF"/>
          <w:lang w:val="vi-VN"/>
        </w:rPr>
        <w:t>y gi</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ng n</w:t>
      </w:r>
      <w:r>
        <w:rPr>
          <w:rFonts w:eastAsia="sans-serif"/>
          <w:color w:val="000000" w:themeColor="text1"/>
          <w:sz w:val="21"/>
          <w:szCs w:val="21"/>
          <w:shd w:val="clear" w:color="auto" w:fill="FFFFFF"/>
          <w:lang w:val="vi-VN"/>
        </w:rPr>
        <w:t>ói làm công c</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 xml:space="preserve"> chính. Thay đ</w:t>
      </w:r>
      <w:r>
        <w:rPr>
          <w:rFonts w:eastAsia="sans-serif"/>
          <w:color w:val="000000" w:themeColor="text1"/>
          <w:sz w:val="21"/>
          <w:szCs w:val="21"/>
          <w:shd w:val="clear" w:color="auto" w:fill="FFFFFF"/>
          <w:lang w:val="vi-VN"/>
        </w:rPr>
        <w:t>ổ</w:t>
      </w:r>
      <w:r>
        <w:rPr>
          <w:rFonts w:eastAsia="sans-serif"/>
          <w:color w:val="000000" w:themeColor="text1"/>
          <w:sz w:val="21"/>
          <w:szCs w:val="21"/>
          <w:shd w:val="clear" w:color="auto" w:fill="FFFFFF"/>
          <w:lang w:val="vi-VN"/>
        </w:rPr>
        <w:t>i gi</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ng đi</w:t>
      </w:r>
      <w:r>
        <w:rPr>
          <w:rFonts w:eastAsia="sans-serif"/>
          <w:color w:val="000000" w:themeColor="text1"/>
          <w:sz w:val="21"/>
          <w:szCs w:val="21"/>
          <w:shd w:val="clear" w:color="auto" w:fill="FFFFFF"/>
          <w:lang w:val="vi-VN"/>
        </w:rPr>
        <w:t>ệ</w:t>
      </w:r>
      <w:r>
        <w:rPr>
          <w:rFonts w:eastAsia="sans-serif"/>
          <w:color w:val="000000" w:themeColor="text1"/>
          <w:sz w:val="21"/>
          <w:szCs w:val="21"/>
          <w:shd w:val="clear" w:color="auto" w:fill="FFFFFF"/>
          <w:lang w:val="vi-VN"/>
        </w:rPr>
        <w:t>u, ng</w:t>
      </w:r>
      <w:r>
        <w:rPr>
          <w:rFonts w:eastAsia="sans-serif"/>
          <w:color w:val="000000" w:themeColor="text1"/>
          <w:sz w:val="21"/>
          <w:szCs w:val="21"/>
          <w:shd w:val="clear" w:color="auto" w:fill="FFFFFF"/>
          <w:lang w:val="vi-VN"/>
        </w:rPr>
        <w:t>ữ</w:t>
      </w:r>
      <w:r>
        <w:rPr>
          <w:rFonts w:eastAsia="sans-serif"/>
          <w:color w:val="000000" w:themeColor="text1"/>
          <w:sz w:val="21"/>
          <w:szCs w:val="21"/>
          <w:shd w:val="clear" w:color="auto" w:fill="FFFFFF"/>
          <w:lang w:val="vi-VN"/>
        </w:rPr>
        <w:t xml:space="preserve"> đi</w:t>
      </w:r>
      <w:r>
        <w:rPr>
          <w:rFonts w:eastAsia="sans-serif"/>
          <w:color w:val="000000" w:themeColor="text1"/>
          <w:sz w:val="21"/>
          <w:szCs w:val="21"/>
          <w:shd w:val="clear" w:color="auto" w:fill="FFFFFF"/>
          <w:lang w:val="vi-VN"/>
        </w:rPr>
        <w:t>ệ</w:t>
      </w:r>
      <w:r>
        <w:rPr>
          <w:rFonts w:eastAsia="sans-serif"/>
          <w:color w:val="000000" w:themeColor="text1"/>
          <w:sz w:val="21"/>
          <w:szCs w:val="21"/>
          <w:shd w:val="clear" w:color="auto" w:fill="FFFFFF"/>
          <w:lang w:val="vi-VN"/>
        </w:rPr>
        <w:t>u, âm lư</w:t>
      </w:r>
      <w:r>
        <w:rPr>
          <w:rFonts w:eastAsia="sans-serif"/>
          <w:color w:val="000000" w:themeColor="text1"/>
          <w:sz w:val="21"/>
          <w:szCs w:val="21"/>
          <w:shd w:val="clear" w:color="auto" w:fill="FFFFFF"/>
          <w:lang w:val="vi-VN"/>
        </w:rPr>
        <w:t>ợ</w:t>
      </w:r>
      <w:r>
        <w:rPr>
          <w:rFonts w:eastAsia="sans-serif"/>
          <w:color w:val="000000" w:themeColor="text1"/>
          <w:sz w:val="21"/>
          <w:szCs w:val="21"/>
          <w:shd w:val="clear" w:color="auto" w:fill="FFFFFF"/>
          <w:lang w:val="vi-VN"/>
        </w:rPr>
        <w:t>ng trong su</w:t>
      </w:r>
      <w:r>
        <w:rPr>
          <w:rFonts w:eastAsia="sans-serif"/>
          <w:color w:val="000000" w:themeColor="text1"/>
          <w:sz w:val="21"/>
          <w:szCs w:val="21"/>
          <w:shd w:val="clear" w:color="auto" w:fill="FFFFFF"/>
          <w:lang w:val="vi-VN"/>
        </w:rPr>
        <w:t>ố</w:t>
      </w:r>
      <w:r>
        <w:rPr>
          <w:rFonts w:eastAsia="sans-serif"/>
          <w:color w:val="000000" w:themeColor="text1"/>
          <w:sz w:val="21"/>
          <w:szCs w:val="21"/>
          <w:shd w:val="clear" w:color="auto" w:fill="FFFFFF"/>
          <w:lang w:val="vi-VN"/>
        </w:rPr>
        <w:t>t bài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w:t>
      </w:r>
    </w:p>
    <w:p w14:paraId="2A14C8E6" w14:textId="77777777" w:rsidR="00796726" w:rsidRDefault="00975F01" w:rsidP="00303710">
      <w:pPr>
        <w:tabs>
          <w:tab w:val="left" w:pos="360"/>
        </w:tabs>
        <w:spacing w:after="0" w:line="240" w:lineRule="auto"/>
        <w:ind w:firstLine="284"/>
        <w:jc w:val="both"/>
        <w:rPr>
          <w:rFonts w:eastAsia="sans-serif"/>
          <w:color w:val="000000" w:themeColor="text1"/>
          <w:sz w:val="21"/>
          <w:szCs w:val="21"/>
          <w:shd w:val="clear" w:color="auto" w:fill="FFFFFF"/>
          <w:lang w:val="vi-VN"/>
        </w:rPr>
      </w:pPr>
      <w:r>
        <w:rPr>
          <w:rFonts w:eastAsia="sans-serif"/>
          <w:color w:val="000000" w:themeColor="text1"/>
          <w:sz w:val="21"/>
          <w:szCs w:val="21"/>
          <w:shd w:val="clear" w:color="auto" w:fill="FFFFFF"/>
          <w:lang w:val="vi-VN"/>
        </w:rPr>
        <w:tab/>
        <w:t>+</w:t>
      </w:r>
      <w:r>
        <w:rPr>
          <w:rFonts w:eastAsia="sans-serif"/>
          <w:color w:val="000000" w:themeColor="text1"/>
          <w:sz w:val="21"/>
          <w:szCs w:val="21"/>
          <w:shd w:val="clear" w:color="auto" w:fill="FFFFFF"/>
        </w:rPr>
        <w:t xml:space="preserve"> </w:t>
      </w:r>
      <w:r>
        <w:rPr>
          <w:rFonts w:eastAsia="sans-serif"/>
          <w:color w:val="000000" w:themeColor="text1"/>
          <w:sz w:val="21"/>
          <w:szCs w:val="21"/>
          <w:shd w:val="clear" w:color="auto" w:fill="FFFFFF"/>
          <w:lang w:val="vi-VN"/>
        </w:rPr>
        <w:t>Sinh viên thư</w:t>
      </w:r>
      <w:r>
        <w:rPr>
          <w:rFonts w:eastAsia="sans-serif"/>
          <w:color w:val="000000" w:themeColor="text1"/>
          <w:sz w:val="21"/>
          <w:szCs w:val="21"/>
          <w:shd w:val="clear" w:color="auto" w:fill="FFFFFF"/>
          <w:lang w:val="vi-VN"/>
        </w:rPr>
        <w:t>ờ</w:t>
      </w:r>
      <w:r>
        <w:rPr>
          <w:rFonts w:eastAsia="sans-serif"/>
          <w:color w:val="000000" w:themeColor="text1"/>
          <w:sz w:val="21"/>
          <w:szCs w:val="21"/>
          <w:shd w:val="clear" w:color="auto" w:fill="FFFFFF"/>
          <w:lang w:val="vi-VN"/>
        </w:rPr>
        <w:t>ng ti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p thu nhanh bài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thông qua các bài th</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hành, bài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và các ho</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t đ</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ng trong quá trình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Vì v</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y,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nên s</w:t>
      </w:r>
      <w:r>
        <w:rPr>
          <w:rFonts w:eastAsia="sans-serif"/>
          <w:color w:val="000000" w:themeColor="text1"/>
          <w:sz w:val="21"/>
          <w:szCs w:val="21"/>
          <w:shd w:val="clear" w:color="auto" w:fill="FFFFFF"/>
          <w:lang w:val="vi-VN"/>
        </w:rPr>
        <w:t>ử</w:t>
      </w:r>
      <w:r>
        <w:rPr>
          <w:rFonts w:eastAsia="sans-serif"/>
          <w:color w:val="000000" w:themeColor="text1"/>
          <w:sz w:val="21"/>
          <w:szCs w:val="21"/>
          <w:shd w:val="clear" w:color="auto" w:fill="FFFFFF"/>
          <w:lang w:val="vi-VN"/>
        </w:rPr>
        <w:t xml:space="preserve"> d</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ng nhi</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u bài t</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trong m</w:t>
      </w:r>
      <w:r>
        <w:rPr>
          <w:rFonts w:eastAsia="sans-serif"/>
          <w:color w:val="000000" w:themeColor="text1"/>
          <w:sz w:val="21"/>
          <w:szCs w:val="21"/>
          <w:shd w:val="clear" w:color="auto" w:fill="FFFFFF"/>
          <w:lang w:val="vi-VN"/>
        </w:rPr>
        <w:t>ỗ</w:t>
      </w:r>
      <w:r>
        <w:rPr>
          <w:rFonts w:eastAsia="sans-serif"/>
          <w:color w:val="000000" w:themeColor="text1"/>
          <w:sz w:val="21"/>
          <w:szCs w:val="21"/>
          <w:shd w:val="clear" w:color="auto" w:fill="FFFFFF"/>
          <w:lang w:val="vi-VN"/>
        </w:rPr>
        <w:t>i bài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đ</w:t>
      </w:r>
      <w:r>
        <w:rPr>
          <w:rFonts w:eastAsia="sans-serif"/>
          <w:color w:val="000000" w:themeColor="text1"/>
          <w:sz w:val="21"/>
          <w:szCs w:val="21"/>
          <w:shd w:val="clear" w:color="auto" w:fill="FFFFFF"/>
          <w:lang w:val="vi-VN"/>
        </w:rPr>
        <w:t>ặ</w:t>
      </w:r>
      <w:r>
        <w:rPr>
          <w:rFonts w:eastAsia="sans-serif"/>
          <w:color w:val="000000" w:themeColor="text1"/>
          <w:sz w:val="21"/>
          <w:szCs w:val="21"/>
          <w:shd w:val="clear" w:color="auto" w:fill="FFFFFF"/>
          <w:lang w:val="vi-VN"/>
        </w:rPr>
        <w:t>t câu h</w:t>
      </w:r>
      <w:r>
        <w:rPr>
          <w:rFonts w:eastAsia="sans-serif"/>
          <w:color w:val="000000" w:themeColor="text1"/>
          <w:sz w:val="21"/>
          <w:szCs w:val="21"/>
          <w:shd w:val="clear" w:color="auto" w:fill="FFFFFF"/>
          <w:lang w:val="vi-VN"/>
        </w:rPr>
        <w:t>ỏ</w:t>
      </w:r>
      <w:r>
        <w:rPr>
          <w:rFonts w:eastAsia="sans-serif"/>
          <w:color w:val="000000" w:themeColor="text1"/>
          <w:sz w:val="21"/>
          <w:szCs w:val="21"/>
          <w:shd w:val="clear" w:color="auto" w:fill="FFFFFF"/>
          <w:lang w:val="vi-VN"/>
        </w:rPr>
        <w:t>i cũng là cách gi</w:t>
      </w:r>
      <w:r>
        <w:rPr>
          <w:rFonts w:eastAsia="sans-serif"/>
          <w:color w:val="000000" w:themeColor="text1"/>
          <w:sz w:val="21"/>
          <w:szCs w:val="21"/>
          <w:shd w:val="clear" w:color="auto" w:fill="FFFFFF"/>
          <w:lang w:val="vi-VN"/>
        </w:rPr>
        <w:t>ữ</w:t>
      </w:r>
      <w:r>
        <w:rPr>
          <w:rFonts w:eastAsia="sans-serif"/>
          <w:color w:val="000000" w:themeColor="text1"/>
          <w:sz w:val="21"/>
          <w:szCs w:val="21"/>
          <w:shd w:val="clear" w:color="auto" w:fill="FFFFFF"/>
          <w:lang w:val="vi-VN"/>
        </w:rPr>
        <w:t xml:space="preserve"> không khí sôi n</w:t>
      </w:r>
      <w:r>
        <w:rPr>
          <w:rFonts w:eastAsia="sans-serif"/>
          <w:color w:val="000000" w:themeColor="text1"/>
          <w:sz w:val="21"/>
          <w:szCs w:val="21"/>
          <w:shd w:val="clear" w:color="auto" w:fill="FFFFFF"/>
          <w:lang w:val="vi-VN"/>
        </w:rPr>
        <w:t>ổ</w:t>
      </w:r>
      <w:r>
        <w:rPr>
          <w:rFonts w:eastAsia="sans-serif"/>
          <w:color w:val="000000" w:themeColor="text1"/>
          <w:sz w:val="21"/>
          <w:szCs w:val="21"/>
          <w:shd w:val="clear" w:color="auto" w:fill="FFFFFF"/>
          <w:lang w:val="vi-VN"/>
        </w:rPr>
        <w:t>i trong l</w:t>
      </w:r>
      <w:r>
        <w:rPr>
          <w:rFonts w:eastAsia="sans-serif"/>
          <w:color w:val="000000" w:themeColor="text1"/>
          <w:sz w:val="21"/>
          <w:szCs w:val="21"/>
          <w:shd w:val="clear" w:color="auto" w:fill="FFFFFF"/>
          <w:lang w:val="vi-VN"/>
        </w:rPr>
        <w:t>ớ</w:t>
      </w:r>
      <w:r>
        <w:rPr>
          <w:rFonts w:eastAsia="sans-serif"/>
          <w:color w:val="000000" w:themeColor="text1"/>
          <w:sz w:val="21"/>
          <w:szCs w:val="21"/>
          <w:shd w:val="clear" w:color="auto" w:fill="FFFFFF"/>
          <w:lang w:val="vi-VN"/>
        </w:rPr>
        <w:t>p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và các bài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tr</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tuy</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n là gi</w:t>
      </w:r>
      <w:r>
        <w:rPr>
          <w:rFonts w:eastAsia="sans-serif"/>
          <w:color w:val="000000" w:themeColor="text1"/>
          <w:sz w:val="21"/>
          <w:szCs w:val="21"/>
          <w:shd w:val="clear" w:color="auto" w:fill="FFFFFF"/>
          <w:lang w:val="vi-VN"/>
        </w:rPr>
        <w:t>ữ</w:t>
      </w:r>
      <w:r>
        <w:rPr>
          <w:rFonts w:eastAsia="sans-serif"/>
          <w:color w:val="000000" w:themeColor="text1"/>
          <w:sz w:val="21"/>
          <w:szCs w:val="21"/>
          <w:shd w:val="clear" w:color="auto" w:fill="FFFFFF"/>
          <w:lang w:val="vi-VN"/>
        </w:rPr>
        <w:t xml:space="preserve"> sinh viên luôn b</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n r</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n thì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 xml:space="preserve"> s</w:t>
      </w:r>
      <w:r>
        <w:rPr>
          <w:rFonts w:eastAsia="sans-serif"/>
          <w:color w:val="000000" w:themeColor="text1"/>
          <w:sz w:val="21"/>
          <w:szCs w:val="21"/>
          <w:shd w:val="clear" w:color="auto" w:fill="FFFFFF"/>
          <w:lang w:val="vi-VN"/>
        </w:rPr>
        <w:t>ẽ</w:t>
      </w:r>
      <w:r>
        <w:rPr>
          <w:rFonts w:eastAsia="sans-serif"/>
          <w:color w:val="000000" w:themeColor="text1"/>
          <w:sz w:val="21"/>
          <w:szCs w:val="21"/>
          <w:shd w:val="clear" w:color="auto" w:fill="FFFFFF"/>
          <w:lang w:val="vi-VN"/>
        </w:rPr>
        <w:t xml:space="preserve"> không có th</w:t>
      </w:r>
      <w:r>
        <w:rPr>
          <w:rFonts w:eastAsia="sans-serif"/>
          <w:color w:val="000000" w:themeColor="text1"/>
          <w:sz w:val="21"/>
          <w:szCs w:val="21"/>
          <w:shd w:val="clear" w:color="auto" w:fill="FFFFFF"/>
          <w:lang w:val="vi-VN"/>
        </w:rPr>
        <w:t>ờ</w:t>
      </w:r>
      <w:r>
        <w:rPr>
          <w:rFonts w:eastAsia="sans-serif"/>
          <w:color w:val="000000" w:themeColor="text1"/>
          <w:sz w:val="21"/>
          <w:szCs w:val="21"/>
          <w:shd w:val="clear" w:color="auto" w:fill="FFFFFF"/>
          <w:lang w:val="vi-VN"/>
        </w:rPr>
        <w:t>i gian đ</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phân tâm.</w:t>
      </w:r>
    </w:p>
    <w:p w14:paraId="7A6BD952" w14:textId="77777777" w:rsidR="00796726" w:rsidRDefault="00975F01" w:rsidP="00303710">
      <w:pPr>
        <w:tabs>
          <w:tab w:val="left" w:pos="360"/>
        </w:tabs>
        <w:spacing w:after="0" w:line="240" w:lineRule="auto"/>
        <w:ind w:firstLine="284"/>
        <w:jc w:val="both"/>
        <w:rPr>
          <w:rFonts w:eastAsia="sans-serif"/>
          <w:color w:val="000000" w:themeColor="text1"/>
          <w:sz w:val="21"/>
          <w:szCs w:val="21"/>
          <w:shd w:val="clear" w:color="auto" w:fill="FFFFFF"/>
          <w:lang w:val="vi-VN"/>
        </w:rPr>
      </w:pPr>
      <w:r>
        <w:rPr>
          <w:rFonts w:eastAsia="sans-serif"/>
          <w:color w:val="000000" w:themeColor="text1"/>
          <w:sz w:val="21"/>
          <w:szCs w:val="21"/>
          <w:shd w:val="clear" w:color="auto" w:fill="FFFFFF"/>
          <w:lang w:val="vi-VN"/>
        </w:rPr>
        <w:tab/>
        <w:t>+ L</w:t>
      </w:r>
      <w:r>
        <w:rPr>
          <w:rFonts w:eastAsia="sans-serif"/>
          <w:color w:val="000000" w:themeColor="text1"/>
          <w:sz w:val="21"/>
          <w:szCs w:val="21"/>
          <w:shd w:val="clear" w:color="auto" w:fill="FFFFFF"/>
          <w:lang w:val="vi-VN"/>
        </w:rPr>
        <w:t>ậ</w:t>
      </w:r>
      <w:r>
        <w:rPr>
          <w:rFonts w:eastAsia="sans-serif"/>
          <w:color w:val="000000" w:themeColor="text1"/>
          <w:sz w:val="21"/>
          <w:szCs w:val="21"/>
          <w:shd w:val="clear" w:color="auto" w:fill="FFFFFF"/>
          <w:lang w:val="vi-VN"/>
        </w:rPr>
        <w:t>p k</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 xml:space="preserve"> ho</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ch, k</w:t>
      </w:r>
      <w:r>
        <w:rPr>
          <w:rFonts w:eastAsia="sans-serif"/>
          <w:color w:val="000000" w:themeColor="text1"/>
          <w:sz w:val="21"/>
          <w:szCs w:val="21"/>
          <w:shd w:val="clear" w:color="auto" w:fill="FFFFFF"/>
          <w:lang w:val="vi-VN"/>
        </w:rPr>
        <w:t>ị</w:t>
      </w:r>
      <w:r>
        <w:rPr>
          <w:rFonts w:eastAsia="sans-serif"/>
          <w:color w:val="000000" w:themeColor="text1"/>
          <w:sz w:val="21"/>
          <w:szCs w:val="21"/>
          <w:shd w:val="clear" w:color="auto" w:fill="FFFFFF"/>
          <w:lang w:val="vi-VN"/>
        </w:rPr>
        <w:t>ch b</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 là đi</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u quan tr</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ng.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ph</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i bi</w:t>
      </w:r>
      <w:r>
        <w:rPr>
          <w:rFonts w:eastAsia="sans-serif"/>
          <w:color w:val="000000" w:themeColor="text1"/>
          <w:sz w:val="21"/>
          <w:szCs w:val="21"/>
          <w:shd w:val="clear" w:color="auto" w:fill="FFFFFF"/>
          <w:lang w:val="vi-VN"/>
        </w:rPr>
        <w:t>ế</w:t>
      </w:r>
      <w:r>
        <w:rPr>
          <w:rFonts w:eastAsia="sans-serif"/>
          <w:color w:val="000000" w:themeColor="text1"/>
          <w:sz w:val="21"/>
          <w:szCs w:val="21"/>
          <w:shd w:val="clear" w:color="auto" w:fill="FFFFFF"/>
          <w:lang w:val="vi-VN"/>
        </w:rPr>
        <w:t>t trư</w:t>
      </w:r>
      <w:r>
        <w:rPr>
          <w:rFonts w:eastAsia="sans-serif"/>
          <w:color w:val="000000" w:themeColor="text1"/>
          <w:sz w:val="21"/>
          <w:szCs w:val="21"/>
          <w:shd w:val="clear" w:color="auto" w:fill="FFFFFF"/>
          <w:lang w:val="vi-VN"/>
        </w:rPr>
        <w:t>ớ</w:t>
      </w:r>
      <w:r>
        <w:rPr>
          <w:rFonts w:eastAsia="sans-serif"/>
          <w:color w:val="000000" w:themeColor="text1"/>
          <w:sz w:val="21"/>
          <w:szCs w:val="21"/>
          <w:shd w:val="clear" w:color="auto" w:fill="FFFFFF"/>
          <w:lang w:val="vi-VN"/>
        </w:rPr>
        <w:t>c nh</w:t>
      </w:r>
      <w:r>
        <w:rPr>
          <w:rFonts w:eastAsia="sans-serif"/>
          <w:color w:val="000000" w:themeColor="text1"/>
          <w:sz w:val="21"/>
          <w:szCs w:val="21"/>
          <w:shd w:val="clear" w:color="auto" w:fill="FFFFFF"/>
          <w:lang w:val="vi-VN"/>
        </w:rPr>
        <w:t>ữ</w:t>
      </w:r>
      <w:r>
        <w:rPr>
          <w:rFonts w:eastAsia="sans-serif"/>
          <w:color w:val="000000" w:themeColor="text1"/>
          <w:sz w:val="21"/>
          <w:szCs w:val="21"/>
          <w:shd w:val="clear" w:color="auto" w:fill="FFFFFF"/>
          <w:lang w:val="vi-VN"/>
        </w:rPr>
        <w:t>ng gì s</w:t>
      </w:r>
      <w:r>
        <w:rPr>
          <w:rFonts w:eastAsia="sans-serif"/>
          <w:color w:val="000000" w:themeColor="text1"/>
          <w:sz w:val="21"/>
          <w:szCs w:val="21"/>
          <w:shd w:val="clear" w:color="auto" w:fill="FFFFFF"/>
          <w:lang w:val="vi-VN"/>
        </w:rPr>
        <w:t>ẽ</w:t>
      </w:r>
      <w:r>
        <w:rPr>
          <w:rFonts w:eastAsia="sans-serif"/>
          <w:color w:val="000000" w:themeColor="text1"/>
          <w:sz w:val="21"/>
          <w:szCs w:val="21"/>
          <w:shd w:val="clear" w:color="auto" w:fill="FFFFFF"/>
          <w:lang w:val="vi-VN"/>
        </w:rPr>
        <w:t xml:space="preserve"> l</w:t>
      </w:r>
      <w:r>
        <w:rPr>
          <w:rFonts w:eastAsia="sans-serif"/>
          <w:color w:val="000000" w:themeColor="text1"/>
          <w:sz w:val="21"/>
          <w:szCs w:val="21"/>
          <w:shd w:val="clear" w:color="auto" w:fill="FFFFFF"/>
          <w:lang w:val="vi-VN"/>
        </w:rPr>
        <w:t>àm trong m</w:t>
      </w:r>
      <w:r>
        <w:rPr>
          <w:rFonts w:eastAsia="sans-serif"/>
          <w:color w:val="000000" w:themeColor="text1"/>
          <w:sz w:val="21"/>
          <w:szCs w:val="21"/>
          <w:shd w:val="clear" w:color="auto" w:fill="FFFFFF"/>
          <w:lang w:val="vi-VN"/>
        </w:rPr>
        <w:t>ỗ</w:t>
      </w:r>
      <w:r>
        <w:rPr>
          <w:rFonts w:eastAsia="sans-serif"/>
          <w:color w:val="000000" w:themeColor="text1"/>
          <w:sz w:val="21"/>
          <w:szCs w:val="21"/>
          <w:shd w:val="clear" w:color="auto" w:fill="FFFFFF"/>
          <w:lang w:val="vi-VN"/>
        </w:rPr>
        <w:t>i bài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đ</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chu</w:t>
      </w:r>
      <w:r>
        <w:rPr>
          <w:rFonts w:eastAsia="sans-serif"/>
          <w:color w:val="000000" w:themeColor="text1"/>
          <w:sz w:val="21"/>
          <w:szCs w:val="21"/>
          <w:shd w:val="clear" w:color="auto" w:fill="FFFFFF"/>
          <w:lang w:val="vi-VN"/>
        </w:rPr>
        <w:t>ẩ</w:t>
      </w:r>
      <w:r>
        <w:rPr>
          <w:rFonts w:eastAsia="sans-serif"/>
          <w:color w:val="000000" w:themeColor="text1"/>
          <w:sz w:val="21"/>
          <w:szCs w:val="21"/>
          <w:shd w:val="clear" w:color="auto" w:fill="FFFFFF"/>
          <w:lang w:val="vi-VN"/>
        </w:rPr>
        <w:t>n b</w:t>
      </w:r>
      <w:r>
        <w:rPr>
          <w:rFonts w:eastAsia="sans-serif"/>
          <w:color w:val="000000" w:themeColor="text1"/>
          <w:sz w:val="21"/>
          <w:szCs w:val="21"/>
          <w:shd w:val="clear" w:color="auto" w:fill="FFFFFF"/>
          <w:lang w:val="vi-VN"/>
        </w:rPr>
        <w:t>ị</w:t>
      </w:r>
      <w:r>
        <w:rPr>
          <w:rFonts w:eastAsia="sans-serif"/>
          <w:color w:val="000000" w:themeColor="text1"/>
          <w:sz w:val="21"/>
          <w:szCs w:val="21"/>
          <w:shd w:val="clear" w:color="auto" w:fill="FFFFFF"/>
          <w:lang w:val="vi-VN"/>
        </w:rPr>
        <w:t xml:space="preserve"> chu đáo.</w:t>
      </w:r>
    </w:p>
    <w:p w14:paraId="167D20B8" w14:textId="77777777" w:rsidR="00796726" w:rsidRDefault="00975F01" w:rsidP="00303710">
      <w:pPr>
        <w:tabs>
          <w:tab w:val="left" w:pos="360"/>
        </w:tabs>
        <w:spacing w:after="0" w:line="240" w:lineRule="auto"/>
        <w:ind w:firstLine="284"/>
        <w:jc w:val="both"/>
        <w:rPr>
          <w:color w:val="000000" w:themeColor="text1"/>
          <w:sz w:val="21"/>
          <w:szCs w:val="21"/>
        </w:rPr>
      </w:pPr>
      <w:r>
        <w:rPr>
          <w:rFonts w:ascii="SimSun" w:eastAsia="SimSun" w:hAnsi="SimSun" w:cs="SimSun"/>
          <w:noProof/>
          <w:sz w:val="24"/>
          <w:szCs w:val="24"/>
        </w:rPr>
        <w:drawing>
          <wp:anchor distT="0" distB="0" distL="114300" distR="114300" simplePos="0" relativeHeight="251661312" behindDoc="0" locked="0" layoutInCell="1" allowOverlap="1" wp14:anchorId="4B5D96AE" wp14:editId="606A65F4">
            <wp:simplePos x="0" y="0"/>
            <wp:positionH relativeFrom="column">
              <wp:posOffset>3934460</wp:posOffset>
            </wp:positionH>
            <wp:positionV relativeFrom="paragraph">
              <wp:posOffset>29210</wp:posOffset>
            </wp:positionV>
            <wp:extent cx="1860550" cy="1240155"/>
            <wp:effectExtent l="0" t="0" r="6350" b="4445"/>
            <wp:wrapSquare wrapText="bothSides"/>
            <wp:docPr id="8"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IMG_256"/>
                    <pic:cNvPicPr>
                      <a:picLocks noChangeAspect="1"/>
                    </pic:cNvPicPr>
                  </pic:nvPicPr>
                  <pic:blipFill>
                    <a:blip r:embed="rId13"/>
                    <a:stretch>
                      <a:fillRect/>
                    </a:stretch>
                  </pic:blipFill>
                  <pic:spPr>
                    <a:xfrm>
                      <a:off x="0" y="0"/>
                      <a:ext cx="1860550" cy="1240155"/>
                    </a:xfrm>
                    <a:prstGeom prst="rect">
                      <a:avLst/>
                    </a:prstGeom>
                    <a:noFill/>
                    <a:ln w="9525">
                      <a:noFill/>
                    </a:ln>
                  </pic:spPr>
                </pic:pic>
              </a:graphicData>
            </a:graphic>
          </wp:anchor>
        </w:drawing>
      </w:r>
      <w:r>
        <w:rPr>
          <w:rFonts w:eastAsia="sans-serif"/>
          <w:color w:val="000000" w:themeColor="text1"/>
          <w:sz w:val="21"/>
          <w:szCs w:val="21"/>
          <w:shd w:val="clear" w:color="auto" w:fill="FFFFFF"/>
          <w:lang w:val="vi-VN"/>
        </w:rPr>
        <w:tab/>
        <w:t>+ S</w:t>
      </w:r>
      <w:r>
        <w:rPr>
          <w:rFonts w:eastAsia="sans-serif"/>
          <w:color w:val="000000" w:themeColor="text1"/>
          <w:sz w:val="21"/>
          <w:szCs w:val="21"/>
          <w:shd w:val="clear" w:color="auto" w:fill="FFFFFF"/>
          <w:lang w:val="vi-VN"/>
        </w:rPr>
        <w:t>ử</w:t>
      </w:r>
      <w:r>
        <w:rPr>
          <w:rFonts w:eastAsia="sans-serif"/>
          <w:color w:val="000000" w:themeColor="text1"/>
          <w:sz w:val="21"/>
          <w:szCs w:val="21"/>
          <w:shd w:val="clear" w:color="auto" w:fill="FFFFFF"/>
          <w:lang w:val="vi-VN"/>
        </w:rPr>
        <w:t xml:space="preserve"> d</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ng các công c</w:t>
      </w:r>
      <w:r>
        <w:rPr>
          <w:rFonts w:eastAsia="sans-serif"/>
          <w:color w:val="000000" w:themeColor="text1"/>
          <w:sz w:val="21"/>
          <w:szCs w:val="21"/>
          <w:shd w:val="clear" w:color="auto" w:fill="FFFFFF"/>
          <w:lang w:val="vi-VN"/>
        </w:rPr>
        <w:t>ụ</w:t>
      </w:r>
      <w:r>
        <w:rPr>
          <w:rFonts w:eastAsia="sans-serif"/>
          <w:color w:val="000000" w:themeColor="text1"/>
          <w:sz w:val="21"/>
          <w:szCs w:val="21"/>
          <w:shd w:val="clear" w:color="auto" w:fill="FFFFFF"/>
          <w:lang w:val="vi-VN"/>
        </w:rPr>
        <w:t xml:space="preserve"> h</w:t>
      </w:r>
      <w:r>
        <w:rPr>
          <w:rFonts w:eastAsia="sans-serif"/>
          <w:color w:val="000000" w:themeColor="text1"/>
          <w:sz w:val="21"/>
          <w:szCs w:val="21"/>
          <w:shd w:val="clear" w:color="auto" w:fill="FFFFFF"/>
          <w:lang w:val="vi-VN"/>
        </w:rPr>
        <w:t>ỗ</w:t>
      </w:r>
      <w:r>
        <w:rPr>
          <w:rFonts w:eastAsia="sans-serif"/>
          <w:color w:val="000000" w:themeColor="text1"/>
          <w:sz w:val="21"/>
          <w:szCs w:val="21"/>
          <w:shd w:val="clear" w:color="auto" w:fill="FFFFFF"/>
          <w:lang w:val="vi-VN"/>
        </w:rPr>
        <w:t xml:space="preserve"> tr</w:t>
      </w:r>
      <w:r>
        <w:rPr>
          <w:rFonts w:eastAsia="sans-serif"/>
          <w:color w:val="000000" w:themeColor="text1"/>
          <w:sz w:val="21"/>
          <w:szCs w:val="21"/>
          <w:shd w:val="clear" w:color="auto" w:fill="FFFFFF"/>
          <w:lang w:val="vi-VN"/>
        </w:rPr>
        <w:t>ợ</w:t>
      </w:r>
      <w:r>
        <w:rPr>
          <w:rFonts w:eastAsia="sans-serif"/>
          <w:color w:val="000000" w:themeColor="text1"/>
          <w:sz w:val="21"/>
          <w:szCs w:val="21"/>
          <w:shd w:val="clear" w:color="auto" w:fill="FFFFFF"/>
          <w:lang w:val="vi-VN"/>
        </w:rPr>
        <w:t xml:space="preserve"> trong quá trình d</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y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 như:</w:t>
      </w:r>
      <w:r>
        <w:rPr>
          <w:rFonts w:eastAsia="sans-serif"/>
          <w:color w:val="000000" w:themeColor="text1"/>
          <w:sz w:val="21"/>
          <w:szCs w:val="21"/>
          <w:shd w:val="clear" w:color="auto" w:fill="FFFFFF"/>
        </w:rPr>
        <w:t xml:space="preserve"> </w:t>
      </w:r>
      <w:r>
        <w:rPr>
          <w:color w:val="000000" w:themeColor="text1"/>
          <w:sz w:val="21"/>
          <w:szCs w:val="21"/>
        </w:rPr>
        <w:t xml:space="preserve">Các công cụ chia sẻ file bài tập, tạo group chat: Zalo, Google Classroom, Jamboard, Facebook. Công cụ tổ chức game: Vòng xoay may mắn: </w:t>
      </w:r>
      <w:hyperlink r:id="rId14" w:history="1">
        <w:r>
          <w:rPr>
            <w:color w:val="000000" w:themeColor="text1"/>
            <w:sz w:val="21"/>
            <w:szCs w:val="21"/>
          </w:rPr>
          <w:t>https://wheelofnames.com/</w:t>
        </w:r>
      </w:hyperlink>
      <w:r>
        <w:rPr>
          <w:color w:val="000000" w:themeColor="text1"/>
          <w:sz w:val="21"/>
          <w:szCs w:val="21"/>
        </w:rPr>
        <w:t xml:space="preserve">; Quay số ngẫu nhiên: </w:t>
      </w:r>
      <w:hyperlink r:id="rId15" w:history="1">
        <w:r>
          <w:rPr>
            <w:color w:val="000000" w:themeColor="text1"/>
            <w:sz w:val="21"/>
            <w:szCs w:val="21"/>
          </w:rPr>
          <w:t>https://random.com.vn/</w:t>
        </w:r>
      </w:hyperlink>
      <w:r>
        <w:rPr>
          <w:color w:val="000000" w:themeColor="text1"/>
          <w:sz w:val="21"/>
          <w:szCs w:val="21"/>
        </w:rPr>
        <w:t xml:space="preserve">; Game bóc lì xì, mở quà: </w:t>
      </w:r>
      <w:hyperlink r:id="rId16" w:history="1">
        <w:r>
          <w:rPr>
            <w:color w:val="000000" w:themeColor="text1"/>
            <w:sz w:val="21"/>
            <w:szCs w:val="21"/>
          </w:rPr>
          <w:t>https://app.woay.vn/</w:t>
        </w:r>
      </w:hyperlink>
      <w:r>
        <w:rPr>
          <w:color w:val="000000" w:themeColor="text1"/>
          <w:sz w:val="21"/>
          <w:szCs w:val="21"/>
        </w:rPr>
        <w:t>. Công cụ cho kiểm tra trắc nghiệm: Google</w:t>
      </w:r>
      <w:r>
        <w:rPr>
          <w:color w:val="000000" w:themeColor="text1"/>
          <w:sz w:val="21"/>
          <w:szCs w:val="21"/>
        </w:rPr>
        <w:t xml:space="preserve"> Form, quizizz, Kahoot, azota ...Làm slide, khảo sát online, cho sinh viên đặt câu hỏi: </w:t>
      </w:r>
      <w:hyperlink r:id="rId17" w:history="1">
        <w:r>
          <w:rPr>
            <w:rStyle w:val="Hyperlink"/>
            <w:color w:val="000000" w:themeColor="text1"/>
            <w:sz w:val="21"/>
            <w:szCs w:val="21"/>
            <w:u w:val="none"/>
          </w:rPr>
          <w:t>https://www.mentimeter.com</w:t>
        </w:r>
      </w:hyperlink>
      <w:r>
        <w:rPr>
          <w:color w:val="000000" w:themeColor="text1"/>
          <w:sz w:val="21"/>
          <w:szCs w:val="21"/>
        </w:rPr>
        <w:t>, Google form.</w:t>
      </w:r>
    </w:p>
    <w:p w14:paraId="595CE51F" w14:textId="77777777" w:rsidR="00796726" w:rsidRDefault="00975F01" w:rsidP="00303710">
      <w:pPr>
        <w:tabs>
          <w:tab w:val="left" w:pos="360"/>
        </w:tabs>
        <w:spacing w:after="0" w:line="240" w:lineRule="auto"/>
        <w:ind w:firstLine="284"/>
        <w:jc w:val="both"/>
        <w:rPr>
          <w:color w:val="000000" w:themeColor="text1"/>
          <w:sz w:val="21"/>
          <w:szCs w:val="21"/>
        </w:rPr>
      </w:pPr>
      <w:r>
        <w:rPr>
          <w:color w:val="000000" w:themeColor="text1"/>
          <w:sz w:val="21"/>
          <w:szCs w:val="21"/>
        </w:rPr>
        <w:tab/>
        <w:t>+ Ứng dụng Chat GPT vào trong quá trình giảng dạy</w:t>
      </w:r>
    </w:p>
    <w:p w14:paraId="5BCEAB87" w14:textId="77777777" w:rsidR="00796726" w:rsidRDefault="00975F01" w:rsidP="00303710">
      <w:pPr>
        <w:shd w:val="clear" w:color="auto" w:fill="FFFFFF"/>
        <w:spacing w:after="0" w:line="240" w:lineRule="auto"/>
        <w:ind w:firstLine="284"/>
        <w:jc w:val="both"/>
        <w:rPr>
          <w:color w:val="000000" w:themeColor="text1"/>
          <w:sz w:val="21"/>
          <w:szCs w:val="21"/>
        </w:rPr>
      </w:pPr>
      <w:r>
        <w:rPr>
          <w:i/>
          <w:iCs/>
          <w:color w:val="000000" w:themeColor="text1"/>
          <w:kern w:val="2"/>
          <w:sz w:val="21"/>
          <w:szCs w:val="21"/>
          <w:shd w:val="clear" w:color="auto" w:fill="FFFFFF"/>
          <w:lang w:eastAsia="zh-CN"/>
        </w:rPr>
        <w:t>- Thứ ba, kiểm tra, đánh giá ngườ</w:t>
      </w:r>
      <w:r>
        <w:rPr>
          <w:i/>
          <w:iCs/>
          <w:color w:val="000000" w:themeColor="text1"/>
          <w:kern w:val="2"/>
          <w:sz w:val="21"/>
          <w:szCs w:val="21"/>
          <w:shd w:val="clear" w:color="auto" w:fill="FFFFFF"/>
          <w:lang w:eastAsia="zh-CN"/>
        </w:rPr>
        <w:t xml:space="preserve">i học. </w:t>
      </w:r>
      <w:r>
        <w:rPr>
          <w:color w:val="000000" w:themeColor="text1"/>
          <w:kern w:val="2"/>
          <w:sz w:val="21"/>
          <w:szCs w:val="21"/>
          <w:shd w:val="clear" w:color="auto" w:fill="FFFFFF"/>
          <w:lang w:eastAsia="zh-CN"/>
        </w:rPr>
        <w:t>Với hệ thống học chế tín chỉ đòi hỏi giảng viên phải kiểm tra thường xuyên, điều này đặt sinh viên vào trạng thái luôn luôn học tập, giúp sinh viên dễ dàng nắm bắt kiến thức chương học sau, nâng cao chất lượng học tập, tránh trình trạng cuối kỳ mới tập tru</w:t>
      </w:r>
      <w:r>
        <w:rPr>
          <w:color w:val="000000" w:themeColor="text1"/>
          <w:kern w:val="2"/>
          <w:sz w:val="21"/>
          <w:szCs w:val="21"/>
          <w:shd w:val="clear" w:color="auto" w:fill="FFFFFF"/>
          <w:lang w:eastAsia="zh-CN"/>
        </w:rPr>
        <w:t xml:space="preserve">ng ôn tập thi một lần và sinh viên chỉ chú trọng vào bài thi cuối kỳ, mà phải làm cho sinh viên hiểu điểm đánh giá chất lượng học tập kéo dài trong quá trình học. </w:t>
      </w:r>
      <w:r>
        <w:rPr>
          <w:color w:val="000000" w:themeColor="text1"/>
          <w:sz w:val="21"/>
          <w:szCs w:val="21"/>
          <w:lang w:val="vi-VN"/>
        </w:rPr>
        <w:t>Để tổ chức thi kiểm tra, đánh giá năng lực sau khi kết thúc môn học</w:t>
      </w:r>
      <w:r>
        <w:rPr>
          <w:color w:val="000000" w:themeColor="text1"/>
          <w:sz w:val="21"/>
          <w:szCs w:val="21"/>
        </w:rPr>
        <w:t xml:space="preserve"> trực tuyến</w:t>
      </w:r>
      <w:r>
        <w:rPr>
          <w:color w:val="000000" w:themeColor="text1"/>
          <w:sz w:val="21"/>
          <w:szCs w:val="21"/>
          <w:lang w:val="vi-VN"/>
        </w:rPr>
        <w:t>, giảng viên có</w:t>
      </w:r>
      <w:r>
        <w:rPr>
          <w:color w:val="000000" w:themeColor="text1"/>
          <w:sz w:val="21"/>
          <w:szCs w:val="21"/>
          <w:lang w:val="vi-VN"/>
        </w:rPr>
        <w:t xml:space="preserve"> thể sắp xếp cho sinh viên nhiều sự lựa chọn như</w:t>
      </w:r>
      <w:r>
        <w:rPr>
          <w:color w:val="000000" w:themeColor="text1"/>
          <w:sz w:val="21"/>
          <w:szCs w:val="21"/>
        </w:rPr>
        <w:t>:</w:t>
      </w:r>
    </w:p>
    <w:p w14:paraId="22974F02" w14:textId="77777777" w:rsidR="00796726" w:rsidRDefault="00975F01" w:rsidP="00303710">
      <w:pPr>
        <w:tabs>
          <w:tab w:val="left" w:pos="360"/>
        </w:tabs>
        <w:spacing w:after="0" w:line="240" w:lineRule="auto"/>
        <w:ind w:firstLine="284"/>
        <w:jc w:val="both"/>
        <w:rPr>
          <w:color w:val="000000" w:themeColor="text1"/>
          <w:sz w:val="21"/>
          <w:szCs w:val="21"/>
          <w:lang w:val="vi-VN"/>
        </w:rPr>
      </w:pPr>
      <w:r>
        <w:rPr>
          <w:color w:val="000000" w:themeColor="text1"/>
          <w:sz w:val="21"/>
          <w:szCs w:val="21"/>
        </w:rPr>
        <w:tab/>
        <w:t xml:space="preserve">+ </w:t>
      </w:r>
      <w:r>
        <w:rPr>
          <w:color w:val="000000" w:themeColor="text1"/>
          <w:sz w:val="21"/>
          <w:szCs w:val="21"/>
          <w:lang w:val="vi-VN"/>
        </w:rPr>
        <w:t xml:space="preserve">Lấy bài thi trực tiếp trên ứng dụng ProctorU và thực hiện bài thi. Ứng dụng ProctorU là một ứng dụng </w:t>
      </w:r>
      <w:r>
        <w:rPr>
          <w:color w:val="000000" w:themeColor="text1"/>
          <w:sz w:val="21"/>
          <w:szCs w:val="21"/>
          <w:lang w:val="vi-VN"/>
        </w:rPr>
        <w:lastRenderedPageBreak/>
        <w:t xml:space="preserve">gác thi online, giám sát thí sinh. Nó yêu cầu một người ngồi trực tuyến theo dõi màn hình của các thí </w:t>
      </w:r>
      <w:r>
        <w:rPr>
          <w:color w:val="000000" w:themeColor="text1"/>
          <w:sz w:val="21"/>
          <w:szCs w:val="21"/>
          <w:lang w:val="vi-VN"/>
        </w:rPr>
        <w:t>sinh đang thi, đảm bảo họ không mở bất kỳ website hay bài giảng nào, không có ai hỗ trợ. Nếu sinh viên chọn hình thức thi này có thể tự trả phí hoặc nhà trường hỗ trợ.</w:t>
      </w:r>
    </w:p>
    <w:p w14:paraId="21BEC7F6" w14:textId="77777777" w:rsidR="00796726" w:rsidRDefault="00975F01" w:rsidP="00303710">
      <w:pPr>
        <w:tabs>
          <w:tab w:val="left" w:pos="360"/>
        </w:tabs>
        <w:spacing w:after="0" w:line="240" w:lineRule="auto"/>
        <w:ind w:firstLine="284"/>
        <w:jc w:val="both"/>
        <w:rPr>
          <w:color w:val="000000" w:themeColor="text1"/>
          <w:sz w:val="21"/>
          <w:szCs w:val="21"/>
          <w:lang w:val="vi-VN"/>
        </w:rPr>
      </w:pPr>
      <w:r>
        <w:rPr>
          <w:color w:val="000000" w:themeColor="text1"/>
          <w:sz w:val="21"/>
          <w:szCs w:val="21"/>
          <w:lang w:val="vi-VN"/>
        </w:rPr>
        <w:tab/>
        <w:t>+ Sinh viên có thể thực hiện việc thi tại trường giống như hình thức học truyền thống t</w:t>
      </w:r>
      <w:r>
        <w:rPr>
          <w:color w:val="000000" w:themeColor="text1"/>
          <w:sz w:val="21"/>
          <w:szCs w:val="21"/>
          <w:lang w:val="vi-VN"/>
        </w:rPr>
        <w:t>rước đây.</w:t>
      </w:r>
    </w:p>
    <w:p w14:paraId="2F09DFBE" w14:textId="46D12E5E" w:rsidR="00796726" w:rsidRDefault="00975F01" w:rsidP="00303710">
      <w:pPr>
        <w:pStyle w:val="Heading4"/>
        <w:spacing w:before="0" w:after="0" w:line="240" w:lineRule="auto"/>
        <w:ind w:firstLine="284"/>
        <w:jc w:val="both"/>
        <w:rPr>
          <w:rFonts w:ascii="Times New Roman" w:hAnsi="Times New Roman" w:cs="Times New Roman"/>
          <w:i w:val="0"/>
          <w:color w:val="000000" w:themeColor="text1"/>
          <w:kern w:val="2"/>
          <w:sz w:val="21"/>
          <w:szCs w:val="21"/>
        </w:rPr>
      </w:pPr>
      <w:r>
        <w:rPr>
          <w:rFonts w:ascii="Times New Roman" w:hAnsi="Times New Roman" w:cs="Times New Roman"/>
          <w:color w:val="000000" w:themeColor="text1"/>
          <w:kern w:val="2"/>
          <w:sz w:val="21"/>
          <w:szCs w:val="21"/>
          <w:lang w:val="vi-VN"/>
        </w:rPr>
        <w:t>2.</w:t>
      </w:r>
      <w:r>
        <w:rPr>
          <w:rFonts w:ascii="Times New Roman" w:hAnsi="Times New Roman" w:cs="Times New Roman"/>
          <w:color w:val="000000" w:themeColor="text1"/>
          <w:kern w:val="2"/>
          <w:sz w:val="21"/>
          <w:szCs w:val="21"/>
        </w:rPr>
        <w:t>4</w:t>
      </w:r>
      <w:r>
        <w:rPr>
          <w:rFonts w:ascii="Times New Roman" w:hAnsi="Times New Roman" w:cs="Times New Roman"/>
          <w:color w:val="000000" w:themeColor="text1"/>
          <w:kern w:val="2"/>
          <w:sz w:val="21"/>
          <w:szCs w:val="21"/>
          <w:lang w:val="vi-VN"/>
        </w:rPr>
        <w:t>.</w:t>
      </w:r>
      <w:r>
        <w:rPr>
          <w:rFonts w:ascii="Times New Roman" w:hAnsi="Times New Roman" w:cs="Times New Roman"/>
          <w:color w:val="000000" w:themeColor="text1"/>
          <w:kern w:val="2"/>
          <w:sz w:val="21"/>
          <w:szCs w:val="21"/>
        </w:rPr>
        <w:t>2</w:t>
      </w:r>
      <w:r>
        <w:rPr>
          <w:rFonts w:ascii="Times New Roman" w:hAnsi="Times New Roman" w:cs="Times New Roman"/>
          <w:color w:val="000000" w:themeColor="text1"/>
          <w:kern w:val="2"/>
          <w:sz w:val="21"/>
          <w:szCs w:val="21"/>
          <w:lang w:val="vi-VN"/>
        </w:rPr>
        <w:t>.</w:t>
      </w:r>
      <w:r>
        <w:rPr>
          <w:rFonts w:ascii="Times New Roman" w:hAnsi="Times New Roman" w:cs="Times New Roman"/>
          <w:color w:val="000000" w:themeColor="text1"/>
          <w:kern w:val="2"/>
          <w:sz w:val="21"/>
          <w:szCs w:val="21"/>
        </w:rPr>
        <w:t xml:space="preserve"> Đ</w:t>
      </w:r>
      <w:r>
        <w:rPr>
          <w:rFonts w:ascii="Times New Roman" w:hAnsi="Times New Roman" w:cs="Times New Roman"/>
          <w:color w:val="000000" w:themeColor="text1"/>
          <w:kern w:val="2"/>
          <w:sz w:val="21"/>
          <w:szCs w:val="21"/>
        </w:rPr>
        <w:t>ố</w:t>
      </w:r>
      <w:r>
        <w:rPr>
          <w:rFonts w:ascii="Times New Roman" w:hAnsi="Times New Roman" w:cs="Times New Roman"/>
          <w:color w:val="000000" w:themeColor="text1"/>
          <w:kern w:val="2"/>
          <w:sz w:val="21"/>
          <w:szCs w:val="21"/>
        </w:rPr>
        <w:t>i nhà trư</w:t>
      </w:r>
      <w:r>
        <w:rPr>
          <w:rFonts w:ascii="Times New Roman" w:hAnsi="Times New Roman" w:cs="Times New Roman"/>
          <w:color w:val="000000" w:themeColor="text1"/>
          <w:kern w:val="2"/>
          <w:sz w:val="21"/>
          <w:szCs w:val="21"/>
        </w:rPr>
        <w:t>ờ</w:t>
      </w:r>
      <w:r>
        <w:rPr>
          <w:rFonts w:ascii="Times New Roman" w:hAnsi="Times New Roman" w:cs="Times New Roman"/>
          <w:color w:val="000000" w:themeColor="text1"/>
          <w:kern w:val="2"/>
          <w:sz w:val="21"/>
          <w:szCs w:val="21"/>
        </w:rPr>
        <w:t>ng:</w:t>
      </w:r>
    </w:p>
    <w:p w14:paraId="28D9386B" w14:textId="77777777" w:rsidR="00796726" w:rsidRDefault="00975F01" w:rsidP="00303710">
      <w:pPr>
        <w:spacing w:after="0" w:line="240" w:lineRule="auto"/>
        <w:ind w:firstLine="284"/>
        <w:jc w:val="both"/>
        <w:rPr>
          <w:color w:val="000000" w:themeColor="text1"/>
          <w:sz w:val="21"/>
          <w:szCs w:val="21"/>
          <w:highlight w:val="white"/>
        </w:rPr>
      </w:pPr>
      <w:bookmarkStart w:id="7" w:name="_Toc22311"/>
      <w:r>
        <w:rPr>
          <w:color w:val="000000" w:themeColor="text1"/>
          <w:sz w:val="21"/>
          <w:szCs w:val="21"/>
          <w:highlight w:val="white"/>
          <w:u w:color="FF0000"/>
        </w:rPr>
        <w:t>Nhà trường cần</w:t>
      </w:r>
      <w:r>
        <w:rPr>
          <w:color w:val="000000" w:themeColor="text1"/>
          <w:sz w:val="21"/>
          <w:szCs w:val="21"/>
          <w:highlight w:val="white"/>
        </w:rPr>
        <w:t xml:space="preserve"> đầu tư xây dựng và đảm bảo nền tảng hạ tầng công nghệ thông tin, cơ sở vật chất trong quá trình chuyển đổi số, đây là khâu quan trong tiếp sau của quá trình nâng cao nhận thức của giảng viên, hạ tầng công nghệ thông tin, cơ sở vật chất góp phần hiện thực </w:t>
      </w:r>
      <w:r>
        <w:rPr>
          <w:color w:val="000000" w:themeColor="text1"/>
          <w:sz w:val="21"/>
          <w:szCs w:val="21"/>
          <w:highlight w:val="white"/>
        </w:rPr>
        <w:t xml:space="preserve">hóa và duy trì nhận thức ngày càng cao của giảng viên về chuyển đổi số. </w:t>
      </w:r>
    </w:p>
    <w:p w14:paraId="305623C9" w14:textId="77777777" w:rsidR="00796726" w:rsidRDefault="00975F01" w:rsidP="00303710">
      <w:pPr>
        <w:pStyle w:val="NormalWeb"/>
        <w:spacing w:before="0" w:beforeAutospacing="0" w:after="0" w:afterAutospacing="0" w:line="240" w:lineRule="auto"/>
        <w:ind w:firstLine="284"/>
        <w:jc w:val="both"/>
        <w:textAlignment w:val="baseline"/>
        <w:rPr>
          <w:color w:val="000000" w:themeColor="text1"/>
          <w:sz w:val="21"/>
          <w:szCs w:val="21"/>
          <w:lang w:val="nl"/>
        </w:rPr>
      </w:pPr>
      <w:r>
        <w:rPr>
          <w:color w:val="000000" w:themeColor="text1"/>
          <w:sz w:val="21"/>
          <w:szCs w:val="21"/>
          <w:highlight w:val="white"/>
          <w:u w:color="FF0000"/>
        </w:rPr>
        <w:t>(1) Nhà trường cần</w:t>
      </w:r>
      <w:r>
        <w:rPr>
          <w:color w:val="000000" w:themeColor="text1"/>
          <w:sz w:val="21"/>
          <w:szCs w:val="21"/>
          <w:highlight w:val="white"/>
        </w:rPr>
        <w:t xml:space="preserve"> tổ chức các lớp đào tạo, bồi dưỡng nâng cao chất lượng đội ngũ giảng viên, nhân viên có kiến thức, kỹ năng đáp ứng yêu cầu chuyển đổi số. Trước hết là kỹ năng sử dụ</w:t>
      </w:r>
      <w:r>
        <w:rPr>
          <w:color w:val="000000" w:themeColor="text1"/>
          <w:sz w:val="21"/>
          <w:szCs w:val="21"/>
          <w:highlight w:val="white"/>
        </w:rPr>
        <w:t>ng công nghệ thông tin, kỹ năng an toàn thông tin, kỹ năng khai thác, sử dụng hiệu quả các ứng dụng phục vụ công việc dạy học hoặc hợp tác với các tổ chức có uy tín về đào tạo kỹ năng số trong và ngoài nước để xây dựng các chương trình đào tạo về kỹ năng s</w:t>
      </w:r>
      <w:r>
        <w:rPr>
          <w:color w:val="000000" w:themeColor="text1"/>
          <w:sz w:val="21"/>
          <w:szCs w:val="21"/>
          <w:highlight w:val="white"/>
        </w:rPr>
        <w:t>ố. Lồng ghép, đưa nội dung nâng cao nhận thức về chuyển đổi số vào các hoạt động của Nhà trường hằng năm, tổ chức thường xuyên các hội nghị, hội thảo, tọa đàm, các cuộc triển lãm, trưng bày về sản phẩm số, giải pháp số, các thành tựu về chuyển đổi số của N</w:t>
      </w:r>
      <w:r>
        <w:rPr>
          <w:color w:val="000000" w:themeColor="text1"/>
          <w:sz w:val="21"/>
          <w:szCs w:val="21"/>
          <w:highlight w:val="white"/>
        </w:rPr>
        <w:t xml:space="preserve">hà trường. </w:t>
      </w:r>
      <w:r>
        <w:rPr>
          <w:rFonts w:eastAsia="sans-serif"/>
          <w:color w:val="000000" w:themeColor="text1"/>
          <w:sz w:val="21"/>
          <w:szCs w:val="21"/>
          <w:lang w:val="nl"/>
        </w:rPr>
        <w:t>Nhà trư</w:t>
      </w:r>
      <w:r>
        <w:rPr>
          <w:rFonts w:eastAsia="sans-serif"/>
          <w:color w:val="000000" w:themeColor="text1"/>
          <w:sz w:val="21"/>
          <w:szCs w:val="21"/>
          <w:lang w:val="nl"/>
        </w:rPr>
        <w:t>ờ</w:t>
      </w:r>
      <w:r>
        <w:rPr>
          <w:rFonts w:eastAsia="sans-serif"/>
          <w:color w:val="000000" w:themeColor="text1"/>
          <w:sz w:val="21"/>
          <w:szCs w:val="21"/>
          <w:lang w:val="nl"/>
        </w:rPr>
        <w:t>ng c</w:t>
      </w:r>
      <w:r>
        <w:rPr>
          <w:rFonts w:eastAsia="sans-serif"/>
          <w:color w:val="000000" w:themeColor="text1"/>
          <w:sz w:val="21"/>
          <w:szCs w:val="21"/>
          <w:lang w:val="nl"/>
        </w:rPr>
        <w:t>ầ</w:t>
      </w:r>
      <w:r>
        <w:rPr>
          <w:rFonts w:eastAsia="sans-serif"/>
          <w:color w:val="000000" w:themeColor="text1"/>
          <w:sz w:val="21"/>
          <w:szCs w:val="21"/>
          <w:lang w:val="nl"/>
        </w:rPr>
        <w:t>n phát tri</w:t>
      </w:r>
      <w:r>
        <w:rPr>
          <w:rFonts w:eastAsia="sans-serif"/>
          <w:color w:val="000000" w:themeColor="text1"/>
          <w:sz w:val="21"/>
          <w:szCs w:val="21"/>
          <w:lang w:val="nl"/>
        </w:rPr>
        <w:t>ể</w:t>
      </w:r>
      <w:r>
        <w:rPr>
          <w:rFonts w:eastAsia="sans-serif"/>
          <w:color w:val="000000" w:themeColor="text1"/>
          <w:sz w:val="21"/>
          <w:szCs w:val="21"/>
          <w:lang w:val="nl"/>
        </w:rPr>
        <w:t>n đ</w:t>
      </w:r>
      <w:r>
        <w:rPr>
          <w:rFonts w:eastAsia="sans-serif"/>
          <w:color w:val="000000" w:themeColor="text1"/>
          <w:sz w:val="21"/>
          <w:szCs w:val="21"/>
          <w:lang w:val="nl"/>
        </w:rPr>
        <w:t>ộ</w:t>
      </w:r>
      <w:r>
        <w:rPr>
          <w:rFonts w:eastAsia="sans-serif"/>
          <w:color w:val="000000" w:themeColor="text1"/>
          <w:sz w:val="21"/>
          <w:szCs w:val="21"/>
          <w:lang w:val="nl"/>
        </w:rPr>
        <w:t>i ngũ nhà giáo theo khung năng l</w:t>
      </w:r>
      <w:r>
        <w:rPr>
          <w:rFonts w:eastAsia="sans-serif"/>
          <w:color w:val="000000" w:themeColor="text1"/>
          <w:sz w:val="21"/>
          <w:szCs w:val="21"/>
          <w:lang w:val="nl"/>
        </w:rPr>
        <w:t>ự</w:t>
      </w:r>
      <w:r>
        <w:rPr>
          <w:rFonts w:eastAsia="sans-serif"/>
          <w:color w:val="000000" w:themeColor="text1"/>
          <w:sz w:val="21"/>
          <w:szCs w:val="21"/>
          <w:lang w:val="nl"/>
        </w:rPr>
        <w:t xml:space="preserve">c, đáp </w:t>
      </w:r>
      <w:r>
        <w:rPr>
          <w:rFonts w:eastAsia="sans-serif"/>
          <w:color w:val="000000" w:themeColor="text1"/>
          <w:sz w:val="21"/>
          <w:szCs w:val="21"/>
          <w:lang w:val="nl"/>
        </w:rPr>
        <w:t>ứ</w:t>
      </w:r>
      <w:r>
        <w:rPr>
          <w:rFonts w:eastAsia="sans-serif"/>
          <w:color w:val="000000" w:themeColor="text1"/>
          <w:sz w:val="21"/>
          <w:szCs w:val="21"/>
          <w:lang w:val="nl"/>
        </w:rPr>
        <w:t>ng các yêu c</w:t>
      </w:r>
      <w:r>
        <w:rPr>
          <w:rFonts w:eastAsia="sans-serif"/>
          <w:color w:val="000000" w:themeColor="text1"/>
          <w:sz w:val="21"/>
          <w:szCs w:val="21"/>
          <w:lang w:val="nl"/>
        </w:rPr>
        <w:t>ầ</w:t>
      </w:r>
      <w:r>
        <w:rPr>
          <w:rFonts w:eastAsia="sans-serif"/>
          <w:color w:val="000000" w:themeColor="text1"/>
          <w:sz w:val="21"/>
          <w:szCs w:val="21"/>
          <w:lang w:val="nl"/>
        </w:rPr>
        <w:t>u c</w:t>
      </w:r>
      <w:r>
        <w:rPr>
          <w:rFonts w:eastAsia="sans-serif"/>
          <w:color w:val="000000" w:themeColor="text1"/>
          <w:sz w:val="21"/>
          <w:szCs w:val="21"/>
          <w:lang w:val="nl"/>
        </w:rPr>
        <w:t>ủ</w:t>
      </w:r>
      <w:r>
        <w:rPr>
          <w:rFonts w:eastAsia="sans-serif"/>
          <w:color w:val="000000" w:themeColor="text1"/>
          <w:sz w:val="21"/>
          <w:szCs w:val="21"/>
          <w:lang w:val="nl"/>
        </w:rPr>
        <w:t>a v</w:t>
      </w:r>
      <w:r>
        <w:rPr>
          <w:rFonts w:eastAsia="sans-serif"/>
          <w:color w:val="000000" w:themeColor="text1"/>
          <w:sz w:val="21"/>
          <w:szCs w:val="21"/>
          <w:lang w:val="nl"/>
        </w:rPr>
        <w:t>ị</w:t>
      </w:r>
      <w:r>
        <w:rPr>
          <w:rFonts w:eastAsia="sans-serif"/>
          <w:color w:val="000000" w:themeColor="text1"/>
          <w:sz w:val="21"/>
          <w:szCs w:val="21"/>
          <w:lang w:val="nl"/>
        </w:rPr>
        <w:t xml:space="preserve"> trí vi</w:t>
      </w:r>
      <w:r>
        <w:rPr>
          <w:rFonts w:eastAsia="sans-serif"/>
          <w:color w:val="000000" w:themeColor="text1"/>
          <w:sz w:val="21"/>
          <w:szCs w:val="21"/>
          <w:lang w:val="nl"/>
        </w:rPr>
        <w:t>ệ</w:t>
      </w:r>
      <w:r>
        <w:rPr>
          <w:rFonts w:eastAsia="sans-serif"/>
          <w:color w:val="000000" w:themeColor="text1"/>
          <w:sz w:val="21"/>
          <w:szCs w:val="21"/>
          <w:lang w:val="nl"/>
        </w:rPr>
        <w:t>c làm; th</w:t>
      </w:r>
      <w:r>
        <w:rPr>
          <w:rFonts w:eastAsia="sans-serif"/>
          <w:color w:val="000000" w:themeColor="text1"/>
          <w:sz w:val="21"/>
          <w:szCs w:val="21"/>
          <w:lang w:val="nl"/>
        </w:rPr>
        <w:t>ự</w:t>
      </w:r>
      <w:r>
        <w:rPr>
          <w:rFonts w:eastAsia="sans-serif"/>
          <w:color w:val="000000" w:themeColor="text1"/>
          <w:sz w:val="21"/>
          <w:szCs w:val="21"/>
          <w:lang w:val="nl"/>
        </w:rPr>
        <w:t>c hi</w:t>
      </w:r>
      <w:r>
        <w:rPr>
          <w:rFonts w:eastAsia="sans-serif"/>
          <w:color w:val="000000" w:themeColor="text1"/>
          <w:sz w:val="21"/>
          <w:szCs w:val="21"/>
          <w:lang w:val="nl"/>
        </w:rPr>
        <w:t>ệ</w:t>
      </w:r>
      <w:r>
        <w:rPr>
          <w:rFonts w:eastAsia="sans-serif"/>
          <w:color w:val="000000" w:themeColor="text1"/>
          <w:sz w:val="21"/>
          <w:szCs w:val="21"/>
          <w:lang w:val="nl"/>
        </w:rPr>
        <w:t>n đào t</w:t>
      </w:r>
      <w:r>
        <w:rPr>
          <w:rFonts w:eastAsia="sans-serif"/>
          <w:color w:val="000000" w:themeColor="text1"/>
          <w:sz w:val="21"/>
          <w:szCs w:val="21"/>
          <w:lang w:val="nl"/>
        </w:rPr>
        <w:t>ạ</w:t>
      </w:r>
      <w:r>
        <w:rPr>
          <w:rFonts w:eastAsia="sans-serif"/>
          <w:color w:val="000000" w:themeColor="text1"/>
          <w:sz w:val="21"/>
          <w:szCs w:val="21"/>
          <w:lang w:val="nl"/>
        </w:rPr>
        <w:t>o, b</w:t>
      </w:r>
      <w:r>
        <w:rPr>
          <w:rFonts w:eastAsia="sans-serif"/>
          <w:color w:val="000000" w:themeColor="text1"/>
          <w:sz w:val="21"/>
          <w:szCs w:val="21"/>
          <w:lang w:val="nl"/>
        </w:rPr>
        <w:t>ồ</w:t>
      </w:r>
      <w:r>
        <w:rPr>
          <w:rFonts w:eastAsia="sans-serif"/>
          <w:color w:val="000000" w:themeColor="text1"/>
          <w:sz w:val="21"/>
          <w:szCs w:val="21"/>
          <w:lang w:val="nl"/>
        </w:rPr>
        <w:t>i dư</w:t>
      </w:r>
      <w:r>
        <w:rPr>
          <w:rFonts w:eastAsia="sans-serif"/>
          <w:color w:val="000000" w:themeColor="text1"/>
          <w:sz w:val="21"/>
          <w:szCs w:val="21"/>
          <w:lang w:val="nl"/>
        </w:rPr>
        <w:t>ỡ</w:t>
      </w:r>
      <w:r>
        <w:rPr>
          <w:rFonts w:eastAsia="sans-serif"/>
          <w:color w:val="000000" w:themeColor="text1"/>
          <w:sz w:val="21"/>
          <w:szCs w:val="21"/>
          <w:lang w:val="nl"/>
        </w:rPr>
        <w:t>ng, tuy</w:t>
      </w:r>
      <w:r>
        <w:rPr>
          <w:rFonts w:eastAsia="sans-serif"/>
          <w:color w:val="000000" w:themeColor="text1"/>
          <w:sz w:val="21"/>
          <w:szCs w:val="21"/>
          <w:lang w:val="nl"/>
        </w:rPr>
        <w:t>ể</w:t>
      </w:r>
      <w:r>
        <w:rPr>
          <w:rFonts w:eastAsia="sans-serif"/>
          <w:color w:val="000000" w:themeColor="text1"/>
          <w:sz w:val="21"/>
          <w:szCs w:val="21"/>
          <w:lang w:val="nl"/>
        </w:rPr>
        <w:t>n và s</w:t>
      </w:r>
      <w:r>
        <w:rPr>
          <w:rFonts w:eastAsia="sans-serif"/>
          <w:color w:val="000000" w:themeColor="text1"/>
          <w:sz w:val="21"/>
          <w:szCs w:val="21"/>
          <w:lang w:val="nl"/>
        </w:rPr>
        <w:t>ử</w:t>
      </w:r>
      <w:r>
        <w:rPr>
          <w:rFonts w:eastAsia="sans-serif"/>
          <w:color w:val="000000" w:themeColor="text1"/>
          <w:sz w:val="21"/>
          <w:szCs w:val="21"/>
          <w:lang w:val="nl"/>
        </w:rPr>
        <w:t xml:space="preserve"> d</w:t>
      </w:r>
      <w:r>
        <w:rPr>
          <w:rFonts w:eastAsia="sans-serif"/>
          <w:color w:val="000000" w:themeColor="text1"/>
          <w:sz w:val="21"/>
          <w:szCs w:val="21"/>
          <w:lang w:val="nl"/>
        </w:rPr>
        <w:t>ụ</w:t>
      </w:r>
      <w:r>
        <w:rPr>
          <w:rFonts w:eastAsia="sans-serif"/>
          <w:color w:val="000000" w:themeColor="text1"/>
          <w:sz w:val="21"/>
          <w:szCs w:val="21"/>
          <w:lang w:val="nl"/>
        </w:rPr>
        <w:t>ng theo quy ho</w:t>
      </w:r>
      <w:r>
        <w:rPr>
          <w:rFonts w:eastAsia="sans-serif"/>
          <w:color w:val="000000" w:themeColor="text1"/>
          <w:sz w:val="21"/>
          <w:szCs w:val="21"/>
          <w:lang w:val="nl"/>
        </w:rPr>
        <w:t>ạ</w:t>
      </w:r>
      <w:r>
        <w:rPr>
          <w:rFonts w:eastAsia="sans-serif"/>
          <w:color w:val="000000" w:themeColor="text1"/>
          <w:sz w:val="21"/>
          <w:szCs w:val="21"/>
          <w:lang w:val="nl"/>
        </w:rPr>
        <w:t>ch, v</w:t>
      </w:r>
      <w:r>
        <w:rPr>
          <w:rFonts w:eastAsia="sans-serif"/>
          <w:color w:val="000000" w:themeColor="text1"/>
          <w:sz w:val="21"/>
          <w:szCs w:val="21"/>
          <w:lang w:val="nl"/>
        </w:rPr>
        <w:t>ậ</w:t>
      </w:r>
      <w:r>
        <w:rPr>
          <w:rFonts w:eastAsia="sans-serif"/>
          <w:color w:val="000000" w:themeColor="text1"/>
          <w:sz w:val="21"/>
          <w:szCs w:val="21"/>
          <w:lang w:val="nl"/>
        </w:rPr>
        <w:t>n d</w:t>
      </w:r>
      <w:r>
        <w:rPr>
          <w:rFonts w:eastAsia="sans-serif"/>
          <w:color w:val="000000" w:themeColor="text1"/>
          <w:sz w:val="21"/>
          <w:szCs w:val="21"/>
          <w:lang w:val="nl"/>
        </w:rPr>
        <w:t>ụ</w:t>
      </w:r>
      <w:r>
        <w:rPr>
          <w:rFonts w:eastAsia="sans-serif"/>
          <w:color w:val="000000" w:themeColor="text1"/>
          <w:sz w:val="21"/>
          <w:szCs w:val="21"/>
          <w:lang w:val="nl"/>
        </w:rPr>
        <w:t>ng các chính sách t</w:t>
      </w:r>
      <w:r>
        <w:rPr>
          <w:rFonts w:eastAsia="sans-serif"/>
          <w:color w:val="000000" w:themeColor="text1"/>
          <w:sz w:val="21"/>
          <w:szCs w:val="21"/>
          <w:lang w:val="nl"/>
        </w:rPr>
        <w:t>ạ</w:t>
      </w:r>
      <w:r>
        <w:rPr>
          <w:rFonts w:eastAsia="sans-serif"/>
          <w:color w:val="000000" w:themeColor="text1"/>
          <w:sz w:val="21"/>
          <w:szCs w:val="21"/>
          <w:lang w:val="nl"/>
        </w:rPr>
        <w:t>o đ</w:t>
      </w:r>
      <w:r>
        <w:rPr>
          <w:rFonts w:eastAsia="sans-serif"/>
          <w:color w:val="000000" w:themeColor="text1"/>
          <w:sz w:val="21"/>
          <w:szCs w:val="21"/>
          <w:lang w:val="nl"/>
        </w:rPr>
        <w:t>ộ</w:t>
      </w:r>
      <w:r>
        <w:rPr>
          <w:rFonts w:eastAsia="sans-serif"/>
          <w:color w:val="000000" w:themeColor="text1"/>
          <w:sz w:val="21"/>
          <w:szCs w:val="21"/>
          <w:lang w:val="nl"/>
        </w:rPr>
        <w:t>ng l</w:t>
      </w:r>
      <w:r>
        <w:rPr>
          <w:rFonts w:eastAsia="sans-serif"/>
          <w:color w:val="000000" w:themeColor="text1"/>
          <w:sz w:val="21"/>
          <w:szCs w:val="21"/>
          <w:lang w:val="nl"/>
        </w:rPr>
        <w:t>ự</w:t>
      </w:r>
      <w:r>
        <w:rPr>
          <w:rFonts w:eastAsia="sans-serif"/>
          <w:color w:val="000000" w:themeColor="text1"/>
          <w:sz w:val="21"/>
          <w:szCs w:val="21"/>
          <w:lang w:val="nl"/>
        </w:rPr>
        <w:t>c làm vi</w:t>
      </w:r>
      <w:r>
        <w:rPr>
          <w:rFonts w:eastAsia="sans-serif"/>
          <w:color w:val="000000" w:themeColor="text1"/>
          <w:sz w:val="21"/>
          <w:szCs w:val="21"/>
          <w:lang w:val="nl"/>
        </w:rPr>
        <w:t>ệ</w:t>
      </w:r>
      <w:r>
        <w:rPr>
          <w:rFonts w:eastAsia="sans-serif"/>
          <w:color w:val="000000" w:themeColor="text1"/>
          <w:sz w:val="21"/>
          <w:szCs w:val="21"/>
          <w:lang w:val="nl"/>
        </w:rPr>
        <w:t>c,</w:t>
      </w:r>
      <w:r>
        <w:rPr>
          <w:rFonts w:eastAsia="sans-serif"/>
          <w:b/>
          <w:bCs/>
          <w:color w:val="000000" w:themeColor="text1"/>
          <w:sz w:val="21"/>
          <w:szCs w:val="21"/>
          <w:lang w:val="nl"/>
        </w:rPr>
        <w:t xml:space="preserve"> </w:t>
      </w:r>
      <w:r>
        <w:rPr>
          <w:rFonts w:eastAsia="sans-serif"/>
          <w:color w:val="000000" w:themeColor="text1"/>
          <w:sz w:val="21"/>
          <w:szCs w:val="21"/>
          <w:lang w:val="nl"/>
        </w:rPr>
        <w:t>c</w:t>
      </w:r>
      <w:r>
        <w:rPr>
          <w:rFonts w:eastAsia="sans-serif"/>
          <w:color w:val="000000" w:themeColor="text1"/>
          <w:sz w:val="21"/>
          <w:szCs w:val="21"/>
          <w:lang w:val="nl"/>
        </w:rPr>
        <w:t>ố</w:t>
      </w:r>
      <w:r>
        <w:rPr>
          <w:rFonts w:eastAsia="sans-serif"/>
          <w:color w:val="000000" w:themeColor="text1"/>
          <w:sz w:val="21"/>
          <w:szCs w:val="21"/>
          <w:lang w:val="nl"/>
        </w:rPr>
        <w:t>ng hi</w:t>
      </w:r>
      <w:r>
        <w:rPr>
          <w:rFonts w:eastAsia="sans-serif"/>
          <w:color w:val="000000" w:themeColor="text1"/>
          <w:sz w:val="21"/>
          <w:szCs w:val="21"/>
          <w:lang w:val="nl"/>
        </w:rPr>
        <w:t>ế</w:t>
      </w:r>
      <w:r>
        <w:rPr>
          <w:rFonts w:eastAsia="sans-serif"/>
          <w:color w:val="000000" w:themeColor="text1"/>
          <w:sz w:val="21"/>
          <w:szCs w:val="21"/>
          <w:lang w:val="nl"/>
        </w:rPr>
        <w:t>n và sáng t</w:t>
      </w:r>
      <w:r>
        <w:rPr>
          <w:rFonts w:eastAsia="sans-serif"/>
          <w:color w:val="000000" w:themeColor="text1"/>
          <w:sz w:val="21"/>
          <w:szCs w:val="21"/>
          <w:lang w:val="nl"/>
        </w:rPr>
        <w:t>ạ</w:t>
      </w:r>
      <w:r>
        <w:rPr>
          <w:rFonts w:eastAsia="sans-serif"/>
          <w:color w:val="000000" w:themeColor="text1"/>
          <w:sz w:val="21"/>
          <w:szCs w:val="21"/>
          <w:lang w:val="nl"/>
        </w:rPr>
        <w:t>o c</w:t>
      </w:r>
      <w:r>
        <w:rPr>
          <w:rFonts w:eastAsia="sans-serif"/>
          <w:color w:val="000000" w:themeColor="text1"/>
          <w:sz w:val="21"/>
          <w:szCs w:val="21"/>
          <w:lang w:val="nl"/>
        </w:rPr>
        <w:t>ủ</w:t>
      </w:r>
      <w:r>
        <w:rPr>
          <w:rFonts w:eastAsia="sans-serif"/>
          <w:color w:val="000000" w:themeColor="text1"/>
          <w:sz w:val="21"/>
          <w:szCs w:val="21"/>
          <w:lang w:val="nl"/>
        </w:rPr>
        <w:t>a đ</w:t>
      </w:r>
      <w:r>
        <w:rPr>
          <w:rFonts w:eastAsia="sans-serif"/>
          <w:color w:val="000000" w:themeColor="text1"/>
          <w:sz w:val="21"/>
          <w:szCs w:val="21"/>
          <w:lang w:val="nl"/>
        </w:rPr>
        <w:t>ộ</w:t>
      </w:r>
      <w:r>
        <w:rPr>
          <w:rFonts w:eastAsia="sans-serif"/>
          <w:color w:val="000000" w:themeColor="text1"/>
          <w:sz w:val="21"/>
          <w:szCs w:val="21"/>
          <w:lang w:val="nl"/>
        </w:rPr>
        <w:t xml:space="preserve">i ngũ. </w:t>
      </w:r>
      <w:r>
        <w:rPr>
          <w:rFonts w:eastAsia="sans-serif"/>
          <w:color w:val="000000" w:themeColor="text1"/>
          <w:sz w:val="21"/>
          <w:szCs w:val="21"/>
        </w:rPr>
        <w:t>Nhà trư</w:t>
      </w:r>
      <w:r>
        <w:rPr>
          <w:rFonts w:eastAsia="sans-serif"/>
          <w:color w:val="000000" w:themeColor="text1"/>
          <w:sz w:val="21"/>
          <w:szCs w:val="21"/>
        </w:rPr>
        <w:t>ờ</w:t>
      </w:r>
      <w:r>
        <w:rPr>
          <w:rFonts w:eastAsia="sans-serif"/>
          <w:color w:val="000000" w:themeColor="text1"/>
          <w:sz w:val="21"/>
          <w:szCs w:val="21"/>
        </w:rPr>
        <w:t>ng c</w:t>
      </w:r>
      <w:r>
        <w:rPr>
          <w:rFonts w:eastAsia="sans-serif"/>
          <w:color w:val="000000" w:themeColor="text1"/>
          <w:sz w:val="21"/>
          <w:szCs w:val="21"/>
        </w:rPr>
        <w:t>ầ</w:t>
      </w:r>
      <w:r>
        <w:rPr>
          <w:rFonts w:eastAsia="sans-serif"/>
          <w:color w:val="000000" w:themeColor="text1"/>
          <w:sz w:val="21"/>
          <w:szCs w:val="21"/>
        </w:rPr>
        <w:t>n q</w:t>
      </w:r>
      <w:r>
        <w:rPr>
          <w:rFonts w:eastAsia="sans-serif"/>
          <w:color w:val="000000" w:themeColor="text1"/>
          <w:sz w:val="21"/>
          <w:szCs w:val="21"/>
          <w:lang w:val="nl"/>
        </w:rPr>
        <w:t>u</w:t>
      </w:r>
      <w:r>
        <w:rPr>
          <w:rFonts w:eastAsia="sans-serif"/>
          <w:color w:val="000000" w:themeColor="text1"/>
          <w:sz w:val="21"/>
          <w:szCs w:val="21"/>
          <w:lang w:val="nl"/>
        </w:rPr>
        <w:t>ả</w:t>
      </w:r>
      <w:r>
        <w:rPr>
          <w:rFonts w:eastAsia="sans-serif"/>
          <w:color w:val="000000" w:themeColor="text1"/>
          <w:sz w:val="21"/>
          <w:szCs w:val="21"/>
          <w:lang w:val="nl"/>
        </w:rPr>
        <w:t>n lí và s</w:t>
      </w:r>
      <w:r>
        <w:rPr>
          <w:rFonts w:eastAsia="sans-serif"/>
          <w:color w:val="000000" w:themeColor="text1"/>
          <w:sz w:val="21"/>
          <w:szCs w:val="21"/>
          <w:lang w:val="nl"/>
        </w:rPr>
        <w:t>ắ</w:t>
      </w:r>
      <w:r>
        <w:rPr>
          <w:rFonts w:eastAsia="sans-serif"/>
          <w:color w:val="000000" w:themeColor="text1"/>
          <w:sz w:val="21"/>
          <w:szCs w:val="21"/>
          <w:lang w:val="nl"/>
        </w:rPr>
        <w:t>p x</w:t>
      </w:r>
      <w:r>
        <w:rPr>
          <w:rFonts w:eastAsia="sans-serif"/>
          <w:color w:val="000000" w:themeColor="text1"/>
          <w:sz w:val="21"/>
          <w:szCs w:val="21"/>
          <w:lang w:val="nl"/>
        </w:rPr>
        <w:t>ế</w:t>
      </w:r>
      <w:r>
        <w:rPr>
          <w:rFonts w:eastAsia="sans-serif"/>
          <w:color w:val="000000" w:themeColor="text1"/>
          <w:sz w:val="21"/>
          <w:szCs w:val="21"/>
          <w:lang w:val="nl"/>
        </w:rPr>
        <w:t>p đ</w:t>
      </w:r>
      <w:r>
        <w:rPr>
          <w:rFonts w:eastAsia="sans-serif"/>
          <w:color w:val="000000" w:themeColor="text1"/>
          <w:sz w:val="21"/>
          <w:szCs w:val="21"/>
          <w:lang w:val="nl"/>
        </w:rPr>
        <w:t>ộ</w:t>
      </w:r>
      <w:r>
        <w:rPr>
          <w:rFonts w:eastAsia="sans-serif"/>
          <w:color w:val="000000" w:themeColor="text1"/>
          <w:sz w:val="21"/>
          <w:szCs w:val="21"/>
          <w:lang w:val="nl"/>
        </w:rPr>
        <w:t>i ngũ gi</w:t>
      </w:r>
      <w:r>
        <w:rPr>
          <w:rFonts w:eastAsia="sans-serif"/>
          <w:color w:val="000000" w:themeColor="text1"/>
          <w:sz w:val="21"/>
          <w:szCs w:val="21"/>
          <w:lang w:val="nl"/>
        </w:rPr>
        <w:t>ả</w:t>
      </w:r>
      <w:r>
        <w:rPr>
          <w:rFonts w:eastAsia="sans-serif"/>
          <w:color w:val="000000" w:themeColor="text1"/>
          <w:sz w:val="21"/>
          <w:szCs w:val="21"/>
          <w:lang w:val="nl"/>
        </w:rPr>
        <w:t>ng viên, cán b</w:t>
      </w:r>
      <w:r>
        <w:rPr>
          <w:rFonts w:eastAsia="sans-serif"/>
          <w:color w:val="000000" w:themeColor="text1"/>
          <w:sz w:val="21"/>
          <w:szCs w:val="21"/>
          <w:lang w:val="nl"/>
        </w:rPr>
        <w:t>ộ</w:t>
      </w:r>
      <w:r>
        <w:rPr>
          <w:rFonts w:eastAsia="sans-serif"/>
          <w:color w:val="000000" w:themeColor="text1"/>
          <w:sz w:val="21"/>
          <w:szCs w:val="21"/>
          <w:lang w:val="nl"/>
        </w:rPr>
        <w:t xml:space="preserve"> qu</w:t>
      </w:r>
      <w:r>
        <w:rPr>
          <w:rFonts w:eastAsia="sans-serif"/>
          <w:color w:val="000000" w:themeColor="text1"/>
          <w:sz w:val="21"/>
          <w:szCs w:val="21"/>
          <w:lang w:val="nl"/>
        </w:rPr>
        <w:t>ả</w:t>
      </w:r>
      <w:r>
        <w:rPr>
          <w:rFonts w:eastAsia="sans-serif"/>
          <w:color w:val="000000" w:themeColor="text1"/>
          <w:sz w:val="21"/>
          <w:szCs w:val="21"/>
          <w:lang w:val="nl"/>
        </w:rPr>
        <w:t>n lí theo chu</w:t>
      </w:r>
      <w:r>
        <w:rPr>
          <w:rFonts w:eastAsia="sans-serif"/>
          <w:color w:val="000000" w:themeColor="text1"/>
          <w:sz w:val="21"/>
          <w:szCs w:val="21"/>
          <w:lang w:val="nl"/>
        </w:rPr>
        <w:t>ẩ</w:t>
      </w:r>
      <w:r>
        <w:rPr>
          <w:rFonts w:eastAsia="sans-serif"/>
          <w:color w:val="000000" w:themeColor="text1"/>
          <w:sz w:val="21"/>
          <w:szCs w:val="21"/>
          <w:lang w:val="nl"/>
        </w:rPr>
        <w:t>n đ</w:t>
      </w:r>
      <w:r>
        <w:rPr>
          <w:rFonts w:eastAsia="sans-serif"/>
          <w:color w:val="000000" w:themeColor="text1"/>
          <w:sz w:val="21"/>
          <w:szCs w:val="21"/>
          <w:lang w:val="nl"/>
        </w:rPr>
        <w:t>ể</w:t>
      </w:r>
      <w:r>
        <w:rPr>
          <w:rFonts w:eastAsia="sans-serif"/>
          <w:color w:val="000000" w:themeColor="text1"/>
          <w:sz w:val="21"/>
          <w:szCs w:val="21"/>
          <w:lang w:val="nl"/>
        </w:rPr>
        <w:t xml:space="preserve"> đ</w:t>
      </w:r>
      <w:r>
        <w:rPr>
          <w:rFonts w:eastAsia="sans-serif"/>
          <w:color w:val="000000" w:themeColor="text1"/>
          <w:sz w:val="21"/>
          <w:szCs w:val="21"/>
          <w:lang w:val="nl"/>
        </w:rPr>
        <w:t>ả</w:t>
      </w:r>
      <w:r>
        <w:rPr>
          <w:rFonts w:eastAsia="sans-serif"/>
          <w:color w:val="000000" w:themeColor="text1"/>
          <w:sz w:val="21"/>
          <w:szCs w:val="21"/>
          <w:lang w:val="nl"/>
        </w:rPr>
        <w:t>m b</w:t>
      </w:r>
      <w:r>
        <w:rPr>
          <w:rFonts w:eastAsia="sans-serif"/>
          <w:color w:val="000000" w:themeColor="text1"/>
          <w:sz w:val="21"/>
          <w:szCs w:val="21"/>
          <w:lang w:val="nl"/>
        </w:rPr>
        <w:t>ả</w:t>
      </w:r>
      <w:r>
        <w:rPr>
          <w:rFonts w:eastAsia="sans-serif"/>
          <w:color w:val="000000" w:themeColor="text1"/>
          <w:sz w:val="21"/>
          <w:szCs w:val="21"/>
          <w:lang w:val="nl"/>
        </w:rPr>
        <w:t>o ch</w:t>
      </w:r>
      <w:r>
        <w:rPr>
          <w:rFonts w:eastAsia="sans-serif"/>
          <w:color w:val="000000" w:themeColor="text1"/>
          <w:sz w:val="21"/>
          <w:szCs w:val="21"/>
          <w:lang w:val="nl"/>
        </w:rPr>
        <w:t>ấ</w:t>
      </w:r>
      <w:r>
        <w:rPr>
          <w:rFonts w:eastAsia="sans-serif"/>
          <w:color w:val="000000" w:themeColor="text1"/>
          <w:sz w:val="21"/>
          <w:szCs w:val="21"/>
          <w:lang w:val="nl"/>
        </w:rPr>
        <w:t>t lư</w:t>
      </w:r>
      <w:r>
        <w:rPr>
          <w:rFonts w:eastAsia="sans-serif"/>
          <w:color w:val="000000" w:themeColor="text1"/>
          <w:sz w:val="21"/>
          <w:szCs w:val="21"/>
          <w:lang w:val="nl"/>
        </w:rPr>
        <w:t>ợ</w:t>
      </w:r>
      <w:r>
        <w:rPr>
          <w:rFonts w:eastAsia="sans-serif"/>
          <w:color w:val="000000" w:themeColor="text1"/>
          <w:sz w:val="21"/>
          <w:szCs w:val="21"/>
          <w:lang w:val="nl"/>
        </w:rPr>
        <w:t>ng, hi</w:t>
      </w:r>
      <w:r>
        <w:rPr>
          <w:rFonts w:eastAsia="sans-serif"/>
          <w:color w:val="000000" w:themeColor="text1"/>
          <w:sz w:val="21"/>
          <w:szCs w:val="21"/>
          <w:lang w:val="nl"/>
        </w:rPr>
        <w:t>ệ</w:t>
      </w:r>
      <w:r>
        <w:rPr>
          <w:rFonts w:eastAsia="sans-serif"/>
          <w:color w:val="000000" w:themeColor="text1"/>
          <w:sz w:val="21"/>
          <w:szCs w:val="21"/>
          <w:lang w:val="nl"/>
        </w:rPr>
        <w:t>u qu</w:t>
      </w:r>
      <w:r>
        <w:rPr>
          <w:rFonts w:eastAsia="sans-serif"/>
          <w:color w:val="000000" w:themeColor="text1"/>
          <w:sz w:val="21"/>
          <w:szCs w:val="21"/>
          <w:lang w:val="nl"/>
        </w:rPr>
        <w:t>ả</w:t>
      </w:r>
      <w:r>
        <w:rPr>
          <w:rFonts w:eastAsia="sans-serif"/>
          <w:color w:val="000000" w:themeColor="text1"/>
          <w:sz w:val="21"/>
          <w:szCs w:val="21"/>
          <w:lang w:val="nl"/>
        </w:rPr>
        <w:t xml:space="preserve"> công vi</w:t>
      </w:r>
      <w:r>
        <w:rPr>
          <w:rFonts w:eastAsia="sans-serif"/>
          <w:color w:val="000000" w:themeColor="text1"/>
          <w:sz w:val="21"/>
          <w:szCs w:val="21"/>
          <w:lang w:val="nl"/>
        </w:rPr>
        <w:t>ệ</w:t>
      </w:r>
      <w:r>
        <w:rPr>
          <w:rFonts w:eastAsia="sans-serif"/>
          <w:color w:val="000000" w:themeColor="text1"/>
          <w:sz w:val="21"/>
          <w:szCs w:val="21"/>
          <w:lang w:val="nl"/>
        </w:rPr>
        <w:t>c</w:t>
      </w:r>
    </w:p>
    <w:p w14:paraId="73A7915C" w14:textId="77777777" w:rsidR="00796726" w:rsidRDefault="00975F01" w:rsidP="00303710">
      <w:pPr>
        <w:spacing w:after="0" w:line="240" w:lineRule="auto"/>
        <w:ind w:firstLine="284"/>
        <w:jc w:val="both"/>
        <w:rPr>
          <w:color w:val="000000" w:themeColor="text1"/>
          <w:sz w:val="21"/>
          <w:szCs w:val="21"/>
          <w:lang w:val="nl"/>
        </w:rPr>
      </w:pPr>
      <w:r>
        <w:rPr>
          <w:color w:val="000000" w:themeColor="text1"/>
          <w:sz w:val="21"/>
          <w:szCs w:val="21"/>
          <w:highlight w:val="white"/>
          <w:u w:color="FF0000"/>
        </w:rPr>
        <w:t>(2) Nhà trường cần</w:t>
      </w:r>
      <w:r>
        <w:rPr>
          <w:color w:val="000000" w:themeColor="text1"/>
          <w:sz w:val="21"/>
          <w:szCs w:val="21"/>
          <w:highlight w:val="white"/>
        </w:rPr>
        <w:t xml:space="preserve"> ban hành các cơ chế, chính sách khuyến khích đổi mới </w:t>
      </w:r>
      <w:r>
        <w:rPr>
          <w:color w:val="000000" w:themeColor="text1"/>
          <w:sz w:val="21"/>
          <w:szCs w:val="21"/>
          <w:highlight w:val="white"/>
          <w:u w:color="FF0000"/>
        </w:rPr>
        <w:t>cách dạy</w:t>
      </w:r>
      <w:r>
        <w:rPr>
          <w:color w:val="000000" w:themeColor="text1"/>
          <w:sz w:val="21"/>
          <w:szCs w:val="21"/>
          <w:highlight w:val="white"/>
        </w:rPr>
        <w:t xml:space="preserve"> và học trên cơ </w:t>
      </w:r>
      <w:r>
        <w:rPr>
          <w:color w:val="000000" w:themeColor="text1"/>
          <w:sz w:val="21"/>
          <w:szCs w:val="21"/>
          <w:highlight w:val="white"/>
          <w:u w:color="FF0000"/>
        </w:rPr>
        <w:t xml:space="preserve">sở </w:t>
      </w:r>
      <w:r>
        <w:rPr>
          <w:color w:val="000000" w:themeColor="text1"/>
          <w:sz w:val="21"/>
          <w:szCs w:val="21"/>
          <w:highlight w:val="white"/>
          <w:u w:color="FF0000"/>
        </w:rPr>
        <w:t>áp</w:t>
      </w:r>
      <w:r>
        <w:rPr>
          <w:color w:val="000000" w:themeColor="text1"/>
          <w:sz w:val="21"/>
          <w:szCs w:val="21"/>
          <w:highlight w:val="white"/>
        </w:rPr>
        <w:t xml:space="preserve"> dụng công </w:t>
      </w:r>
      <w:r>
        <w:rPr>
          <w:color w:val="000000" w:themeColor="text1"/>
          <w:sz w:val="21"/>
          <w:szCs w:val="21"/>
          <w:highlight w:val="white"/>
          <w:u w:color="FF0000"/>
        </w:rPr>
        <w:t>nghệ số</w:t>
      </w:r>
      <w:r>
        <w:rPr>
          <w:color w:val="000000" w:themeColor="text1"/>
          <w:sz w:val="21"/>
          <w:szCs w:val="21"/>
          <w:highlight w:val="white"/>
        </w:rPr>
        <w:t xml:space="preserve">, khuyến khích và hỗ trợ áp dụng các mô hình giáo dục đào tạo mới dựa trên các nền tảng số. </w:t>
      </w:r>
      <w:r>
        <w:rPr>
          <w:color w:val="000000" w:themeColor="text1"/>
          <w:sz w:val="21"/>
          <w:szCs w:val="21"/>
          <w:lang w:val="nl" w:eastAsia="zh-CN"/>
        </w:rPr>
        <w:t>Có chính sách khen thưởng kịp thời đối với các cá nhân tích cực tham gia đổi mới phương pháp giảng dạy tại các khoa, những cá nhân tiên phong tr</w:t>
      </w:r>
      <w:r>
        <w:rPr>
          <w:color w:val="000000" w:themeColor="text1"/>
          <w:sz w:val="21"/>
          <w:szCs w:val="21"/>
          <w:lang w:val="nl" w:eastAsia="zh-CN"/>
        </w:rPr>
        <w:t>ong việc góp phần chuyển đổi mô hình đào tạo trong việc ứng dụng chuyển đổi số. Ví dụ như giờ giảng có ứng dụng công nghệ thông tin, thiết kế được dụng cụ giảng dạy phục vụ tốt cho chuyên môn,…</w:t>
      </w:r>
    </w:p>
    <w:p w14:paraId="7E80713A" w14:textId="77777777" w:rsidR="00796726" w:rsidRDefault="00975F01" w:rsidP="00303710">
      <w:pPr>
        <w:spacing w:after="0" w:line="240" w:lineRule="auto"/>
        <w:ind w:firstLine="284"/>
        <w:jc w:val="both"/>
        <w:rPr>
          <w:color w:val="000000" w:themeColor="text1"/>
          <w:sz w:val="21"/>
          <w:szCs w:val="21"/>
          <w:highlight w:val="white"/>
        </w:rPr>
      </w:pPr>
      <w:r>
        <w:rPr>
          <w:color w:val="000000" w:themeColor="text1"/>
          <w:sz w:val="21"/>
          <w:szCs w:val="21"/>
          <w:highlight w:val="white"/>
        </w:rPr>
        <w:t>(3) Tổ chức các cuộc thi nội dung về chuyển đổi số để các giản</w:t>
      </w:r>
      <w:r>
        <w:rPr>
          <w:color w:val="000000" w:themeColor="text1"/>
          <w:sz w:val="21"/>
          <w:szCs w:val="21"/>
          <w:highlight w:val="white"/>
        </w:rPr>
        <w:t xml:space="preserve">g viên tham gia, xây dựng chuyên mục chuyển đổi số trên </w:t>
      </w:r>
      <w:r>
        <w:rPr>
          <w:color w:val="000000" w:themeColor="text1"/>
          <w:sz w:val="21"/>
          <w:szCs w:val="21"/>
          <w:highlight w:val="white"/>
          <w:u w:color="FF0000"/>
        </w:rPr>
        <w:t>website</w:t>
      </w:r>
      <w:r>
        <w:rPr>
          <w:color w:val="000000" w:themeColor="text1"/>
          <w:sz w:val="21"/>
          <w:szCs w:val="21"/>
          <w:highlight w:val="white"/>
        </w:rPr>
        <w:t xml:space="preserve"> của trường để các giảng viên tham khảo học tập kiến thức cũng như viết bài, truyền đạt kinh nghiệm về chuyển đổi số cho đồng nghiệp hướng đến hình thành văn hóa số trong các hoạt động của trườ</w:t>
      </w:r>
      <w:r>
        <w:rPr>
          <w:color w:val="000000" w:themeColor="text1"/>
          <w:sz w:val="21"/>
          <w:szCs w:val="21"/>
          <w:highlight w:val="white"/>
        </w:rPr>
        <w:t>ng.</w:t>
      </w:r>
    </w:p>
    <w:p w14:paraId="2084B32F" w14:textId="77777777" w:rsidR="00796726" w:rsidRDefault="00975F01" w:rsidP="00303710">
      <w:pPr>
        <w:spacing w:after="0" w:line="240" w:lineRule="auto"/>
        <w:ind w:firstLine="284"/>
        <w:jc w:val="both"/>
        <w:rPr>
          <w:color w:val="000000" w:themeColor="text1"/>
          <w:sz w:val="21"/>
          <w:szCs w:val="21"/>
          <w:highlight w:val="white"/>
        </w:rPr>
      </w:pPr>
      <w:r>
        <w:rPr>
          <w:color w:val="000000" w:themeColor="text1"/>
          <w:sz w:val="21"/>
          <w:szCs w:val="21"/>
          <w:highlight w:val="white"/>
          <w:u w:color="FF0000"/>
        </w:rPr>
        <w:t>(4) Nhà trường cần</w:t>
      </w:r>
      <w:r>
        <w:rPr>
          <w:color w:val="000000" w:themeColor="text1"/>
          <w:sz w:val="21"/>
          <w:szCs w:val="21"/>
          <w:highlight w:val="white"/>
        </w:rPr>
        <w:t xml:space="preserve"> đưa vấn đề chuyển đổi số vào công tác thi đua, khen thưởng trên cơ sở xây dựng và xác định phương pháp, tiêu chí đo lường kỹ năng số, khoảng cách số, mức độ đóng góp cho quá trình chuyển đổi số của mỗi giảng viên, đơn vị phù hợp với </w:t>
      </w:r>
      <w:r>
        <w:rPr>
          <w:color w:val="000000" w:themeColor="text1"/>
          <w:sz w:val="21"/>
          <w:szCs w:val="21"/>
          <w:highlight w:val="white"/>
        </w:rPr>
        <w:t>tình hình thực tiễn, hàng năm thực hiện đánh giá và công bố, qua đó biểu dương, tôn vinh, khen thưởng các gương điển hình tiên tiến, nhân rộng mô hình tốt, cách làm hay, sáng kiến có giá trị trong việc chuyển đổi số của các đơn vị, cá nhân trong trường</w:t>
      </w:r>
    </w:p>
    <w:p w14:paraId="1DDAE852" w14:textId="77777777" w:rsidR="00796726" w:rsidRDefault="00975F01" w:rsidP="00303710">
      <w:pPr>
        <w:spacing w:after="0" w:line="240" w:lineRule="auto"/>
        <w:ind w:firstLine="284"/>
        <w:jc w:val="both"/>
        <w:rPr>
          <w:color w:val="000000" w:themeColor="text1"/>
          <w:sz w:val="21"/>
          <w:szCs w:val="21"/>
          <w:lang w:val="nl"/>
        </w:rPr>
      </w:pPr>
      <w:r>
        <w:rPr>
          <w:color w:val="000000" w:themeColor="text1"/>
          <w:sz w:val="21"/>
          <w:szCs w:val="21"/>
          <w:lang w:eastAsia="zh-CN"/>
        </w:rPr>
        <w:t>(5)</w:t>
      </w:r>
      <w:r>
        <w:rPr>
          <w:color w:val="000000" w:themeColor="text1"/>
          <w:sz w:val="21"/>
          <w:szCs w:val="21"/>
          <w:lang w:eastAsia="zh-CN"/>
        </w:rPr>
        <w:t xml:space="preserve"> </w:t>
      </w:r>
      <w:r>
        <w:rPr>
          <w:color w:val="000000" w:themeColor="text1"/>
          <w:sz w:val="21"/>
          <w:szCs w:val="21"/>
          <w:lang w:val="nl" w:eastAsia="zh-CN"/>
        </w:rPr>
        <w:t>Nên có nguồn kinh phí cho việc tổ chức nhiều hơn nữa các lớp bồi dưỡng ngắn hạn với chủ đề chuyên sâu hơn nữa về đổi mới phương pháp giảng dạy, về các mô hình đào tạo.</w:t>
      </w:r>
    </w:p>
    <w:p w14:paraId="720F47E2" w14:textId="77777777" w:rsidR="00796726" w:rsidRDefault="00975F01" w:rsidP="00303710">
      <w:pPr>
        <w:spacing w:after="0" w:line="240" w:lineRule="auto"/>
        <w:ind w:firstLine="284"/>
        <w:jc w:val="both"/>
        <w:rPr>
          <w:color w:val="000000" w:themeColor="text1"/>
          <w:sz w:val="21"/>
          <w:szCs w:val="21"/>
          <w:lang w:eastAsia="zh-CN"/>
        </w:rPr>
      </w:pPr>
      <w:r>
        <w:rPr>
          <w:color w:val="000000" w:themeColor="text1"/>
          <w:sz w:val="21"/>
          <w:szCs w:val="21"/>
          <w:lang w:eastAsia="zh-CN"/>
        </w:rPr>
        <w:t xml:space="preserve">(6) </w:t>
      </w:r>
      <w:r>
        <w:rPr>
          <w:color w:val="000000" w:themeColor="text1"/>
          <w:sz w:val="21"/>
          <w:szCs w:val="21"/>
          <w:lang w:val="nl" w:eastAsia="zh-CN"/>
        </w:rPr>
        <w:t>Thiết lập các mối quan hệ với các tổ chức, doanh nghiệp để giảng viên thực hiện tốt</w:t>
      </w:r>
      <w:r>
        <w:rPr>
          <w:color w:val="000000" w:themeColor="text1"/>
          <w:sz w:val="21"/>
          <w:szCs w:val="21"/>
          <w:lang w:val="nl" w:eastAsia="zh-CN"/>
        </w:rPr>
        <w:t xml:space="preserve"> công tác kiến tập, thực tập tại doanh nghiệp, phối hợp xây dựng chương trình đào tạo tại doanh nghiệp</w:t>
      </w:r>
      <w:r>
        <w:rPr>
          <w:color w:val="000000" w:themeColor="text1"/>
          <w:sz w:val="21"/>
          <w:szCs w:val="21"/>
          <w:lang w:eastAsia="zh-CN"/>
        </w:rPr>
        <w:t xml:space="preserve"> d0ang thực hiện thành công việc chuyển đổi số.</w:t>
      </w:r>
    </w:p>
    <w:p w14:paraId="4F45AED9" w14:textId="77777777" w:rsidR="00796726" w:rsidRDefault="00975F01" w:rsidP="00303710">
      <w:pPr>
        <w:spacing w:after="0" w:line="240" w:lineRule="auto"/>
        <w:ind w:firstLine="284"/>
        <w:jc w:val="both"/>
        <w:rPr>
          <w:color w:val="000000" w:themeColor="text1"/>
          <w:sz w:val="21"/>
          <w:szCs w:val="21"/>
          <w:lang w:eastAsia="zh-CN"/>
        </w:rPr>
      </w:pPr>
      <w:r>
        <w:rPr>
          <w:color w:val="000000" w:themeColor="text1"/>
          <w:sz w:val="21"/>
          <w:szCs w:val="21"/>
          <w:lang w:eastAsia="zh-CN"/>
        </w:rPr>
        <w:t>(7) Thiết kế một số phòng học thực tế ảo đáp ứng nhu cầu cần tiếp cận sinh động về thiết bị, bài học của s</w:t>
      </w:r>
      <w:r>
        <w:rPr>
          <w:color w:val="000000" w:themeColor="text1"/>
          <w:sz w:val="21"/>
          <w:szCs w:val="21"/>
          <w:lang w:eastAsia="zh-CN"/>
        </w:rPr>
        <w:t>inh viên.</w:t>
      </w:r>
    </w:p>
    <w:p w14:paraId="3F519D83" w14:textId="77777777" w:rsidR="00796726" w:rsidRDefault="00975F01" w:rsidP="00303710">
      <w:pPr>
        <w:pStyle w:val="Heading2"/>
        <w:spacing w:after="0" w:line="240" w:lineRule="auto"/>
        <w:ind w:left="0" w:firstLine="284"/>
        <w:jc w:val="both"/>
        <w:rPr>
          <w:b w:val="0"/>
          <w:color w:val="000000" w:themeColor="text1"/>
        </w:rPr>
      </w:pPr>
      <w:r>
        <w:rPr>
          <w:color w:val="000000" w:themeColor="text1"/>
        </w:rPr>
        <w:t xml:space="preserve">III. </w:t>
      </w:r>
      <w:r>
        <w:rPr>
          <w:color w:val="000000" w:themeColor="text1"/>
          <w:lang w:val="vi-VN"/>
        </w:rPr>
        <w:t>KẾT LUẬN</w:t>
      </w:r>
      <w:bookmarkEnd w:id="7"/>
    </w:p>
    <w:p w14:paraId="39148CE6" w14:textId="48036F49" w:rsidR="00796726" w:rsidRDefault="00975F01" w:rsidP="00303710">
      <w:pPr>
        <w:pStyle w:val="BodyText"/>
        <w:spacing w:after="0" w:line="240" w:lineRule="auto"/>
        <w:ind w:firstLine="284"/>
        <w:jc w:val="both"/>
        <w:rPr>
          <w:color w:val="000000" w:themeColor="text1"/>
          <w:highlight w:val="white"/>
        </w:rPr>
      </w:pPr>
      <w:r>
        <w:rPr>
          <w:color w:val="000000" w:themeColor="text1"/>
        </w:rPr>
        <w:t>Khoa học công nghệ phát triển làm thay đổi đời sống của con người, tác</w:t>
      </w:r>
      <w:r>
        <w:rPr>
          <w:color w:val="000000" w:themeColor="text1"/>
          <w:spacing w:val="1"/>
        </w:rPr>
        <w:t xml:space="preserve"> </w:t>
      </w:r>
      <w:r>
        <w:rPr>
          <w:color w:val="000000" w:themeColor="text1"/>
        </w:rPr>
        <w:t>động</w:t>
      </w:r>
      <w:r>
        <w:rPr>
          <w:color w:val="000000" w:themeColor="text1"/>
          <w:spacing w:val="-9"/>
        </w:rPr>
        <w:t xml:space="preserve"> </w:t>
      </w:r>
      <w:r>
        <w:rPr>
          <w:color w:val="000000" w:themeColor="text1"/>
        </w:rPr>
        <w:t>tới</w:t>
      </w:r>
      <w:r>
        <w:rPr>
          <w:color w:val="000000" w:themeColor="text1"/>
          <w:spacing w:val="-7"/>
        </w:rPr>
        <w:t xml:space="preserve"> </w:t>
      </w:r>
      <w:r>
        <w:rPr>
          <w:color w:val="000000" w:themeColor="text1"/>
        </w:rPr>
        <w:t>mọi</w:t>
      </w:r>
      <w:r>
        <w:rPr>
          <w:color w:val="000000" w:themeColor="text1"/>
          <w:spacing w:val="-8"/>
        </w:rPr>
        <w:t xml:space="preserve"> </w:t>
      </w:r>
      <w:r>
        <w:rPr>
          <w:color w:val="000000" w:themeColor="text1"/>
        </w:rPr>
        <w:t>ngành</w:t>
      </w:r>
      <w:r>
        <w:rPr>
          <w:color w:val="000000" w:themeColor="text1"/>
          <w:spacing w:val="-6"/>
        </w:rPr>
        <w:t xml:space="preserve"> </w:t>
      </w:r>
      <w:r>
        <w:rPr>
          <w:color w:val="000000" w:themeColor="text1"/>
        </w:rPr>
        <w:t>nghề</w:t>
      </w:r>
      <w:r>
        <w:rPr>
          <w:color w:val="000000" w:themeColor="text1"/>
          <w:spacing w:val="-8"/>
        </w:rPr>
        <w:t xml:space="preserve"> </w:t>
      </w:r>
      <w:r>
        <w:rPr>
          <w:color w:val="000000" w:themeColor="text1"/>
        </w:rPr>
        <w:t>và</w:t>
      </w:r>
      <w:r>
        <w:rPr>
          <w:color w:val="000000" w:themeColor="text1"/>
          <w:spacing w:val="-6"/>
        </w:rPr>
        <w:t xml:space="preserve"> các </w:t>
      </w:r>
      <w:r>
        <w:rPr>
          <w:color w:val="000000" w:themeColor="text1"/>
        </w:rPr>
        <w:t>lĩnh</w:t>
      </w:r>
      <w:r>
        <w:rPr>
          <w:color w:val="000000" w:themeColor="text1"/>
          <w:spacing w:val="-6"/>
        </w:rPr>
        <w:t xml:space="preserve"> </w:t>
      </w:r>
      <w:r>
        <w:rPr>
          <w:color w:val="000000" w:themeColor="text1"/>
        </w:rPr>
        <w:t>vực,</w:t>
      </w:r>
      <w:r>
        <w:rPr>
          <w:color w:val="000000" w:themeColor="text1"/>
          <w:spacing w:val="-9"/>
        </w:rPr>
        <w:t xml:space="preserve"> </w:t>
      </w:r>
      <w:r>
        <w:rPr>
          <w:color w:val="000000" w:themeColor="text1"/>
        </w:rPr>
        <w:t>giáo</w:t>
      </w:r>
      <w:r>
        <w:rPr>
          <w:color w:val="000000" w:themeColor="text1"/>
          <w:spacing w:val="-8"/>
        </w:rPr>
        <w:t xml:space="preserve"> </w:t>
      </w:r>
      <w:r>
        <w:rPr>
          <w:color w:val="000000" w:themeColor="text1"/>
        </w:rPr>
        <w:t>dục</w:t>
      </w:r>
      <w:r>
        <w:rPr>
          <w:color w:val="000000" w:themeColor="text1"/>
          <w:spacing w:val="-9"/>
        </w:rPr>
        <w:t xml:space="preserve"> </w:t>
      </w:r>
      <w:r>
        <w:rPr>
          <w:color w:val="000000" w:themeColor="text1"/>
        </w:rPr>
        <w:t>là</w:t>
      </w:r>
      <w:r>
        <w:rPr>
          <w:color w:val="000000" w:themeColor="text1"/>
          <w:spacing w:val="-5"/>
        </w:rPr>
        <w:t xml:space="preserve"> </w:t>
      </w:r>
      <w:r>
        <w:rPr>
          <w:color w:val="000000" w:themeColor="text1"/>
        </w:rPr>
        <w:t>một</w:t>
      </w:r>
      <w:r>
        <w:rPr>
          <w:color w:val="000000" w:themeColor="text1"/>
          <w:spacing w:val="-9"/>
        </w:rPr>
        <w:t xml:space="preserve"> </w:t>
      </w:r>
      <w:r>
        <w:rPr>
          <w:color w:val="000000" w:themeColor="text1"/>
        </w:rPr>
        <w:t>trong</w:t>
      </w:r>
      <w:r>
        <w:rPr>
          <w:color w:val="000000" w:themeColor="text1"/>
          <w:spacing w:val="-8"/>
        </w:rPr>
        <w:t xml:space="preserve"> </w:t>
      </w:r>
      <w:r>
        <w:rPr>
          <w:color w:val="000000" w:themeColor="text1"/>
        </w:rPr>
        <w:t>lĩnh</w:t>
      </w:r>
      <w:r>
        <w:rPr>
          <w:color w:val="000000" w:themeColor="text1"/>
          <w:spacing w:val="-7"/>
        </w:rPr>
        <w:t xml:space="preserve"> </w:t>
      </w:r>
      <w:r>
        <w:rPr>
          <w:color w:val="000000" w:themeColor="text1"/>
        </w:rPr>
        <w:t>vực</w:t>
      </w:r>
      <w:r>
        <w:rPr>
          <w:color w:val="000000" w:themeColor="text1"/>
          <w:spacing w:val="-5"/>
        </w:rPr>
        <w:t xml:space="preserve"> </w:t>
      </w:r>
      <w:r>
        <w:rPr>
          <w:color w:val="000000" w:themeColor="text1"/>
        </w:rPr>
        <w:t>được</w:t>
      </w:r>
      <w:r>
        <w:rPr>
          <w:color w:val="000000" w:themeColor="text1"/>
          <w:spacing w:val="-9"/>
        </w:rPr>
        <w:t xml:space="preserve"> </w:t>
      </w:r>
      <w:r>
        <w:rPr>
          <w:color w:val="000000" w:themeColor="text1"/>
        </w:rPr>
        <w:t>hưởng</w:t>
      </w:r>
      <w:r>
        <w:rPr>
          <w:color w:val="000000" w:themeColor="text1"/>
          <w:spacing w:val="-63"/>
        </w:rPr>
        <w:t xml:space="preserve"> </w:t>
      </w:r>
      <w:r>
        <w:rPr>
          <w:color w:val="000000" w:themeColor="text1"/>
        </w:rPr>
        <w:t>những</w:t>
      </w:r>
      <w:r>
        <w:rPr>
          <w:color w:val="000000" w:themeColor="text1"/>
          <w:spacing w:val="-3"/>
        </w:rPr>
        <w:t xml:space="preserve"> </w:t>
      </w:r>
      <w:r>
        <w:rPr>
          <w:color w:val="000000" w:themeColor="text1"/>
        </w:rPr>
        <w:t>thành</w:t>
      </w:r>
      <w:r>
        <w:rPr>
          <w:color w:val="000000" w:themeColor="text1"/>
          <w:spacing w:val="-2"/>
        </w:rPr>
        <w:t xml:space="preserve"> </w:t>
      </w:r>
      <w:r>
        <w:rPr>
          <w:color w:val="000000" w:themeColor="text1"/>
        </w:rPr>
        <w:t>quả</w:t>
      </w:r>
      <w:r>
        <w:rPr>
          <w:color w:val="000000" w:themeColor="text1"/>
          <w:spacing w:val="-2"/>
        </w:rPr>
        <w:t xml:space="preserve"> </w:t>
      </w:r>
      <w:r>
        <w:rPr>
          <w:color w:val="000000" w:themeColor="text1"/>
        </w:rPr>
        <w:t>của</w:t>
      </w:r>
      <w:r>
        <w:rPr>
          <w:color w:val="000000" w:themeColor="text1"/>
          <w:spacing w:val="-2"/>
        </w:rPr>
        <w:t xml:space="preserve"> </w:t>
      </w:r>
      <w:r>
        <w:rPr>
          <w:color w:val="000000" w:themeColor="text1"/>
        </w:rPr>
        <w:t>công</w:t>
      </w:r>
      <w:r>
        <w:rPr>
          <w:color w:val="000000" w:themeColor="text1"/>
          <w:spacing w:val="-3"/>
        </w:rPr>
        <w:t xml:space="preserve"> </w:t>
      </w:r>
      <w:r>
        <w:rPr>
          <w:color w:val="000000" w:themeColor="text1"/>
        </w:rPr>
        <w:t>nghệ.</w:t>
      </w:r>
      <w:r>
        <w:rPr>
          <w:color w:val="000000" w:themeColor="text1"/>
          <w:spacing w:val="-2"/>
        </w:rPr>
        <w:t xml:space="preserve"> </w:t>
      </w:r>
      <w:r>
        <w:rPr>
          <w:color w:val="000000" w:themeColor="text1"/>
        </w:rPr>
        <w:t>Ảnh</w:t>
      </w:r>
      <w:r>
        <w:rPr>
          <w:color w:val="000000" w:themeColor="text1"/>
          <w:spacing w:val="-2"/>
        </w:rPr>
        <w:t xml:space="preserve"> </w:t>
      </w:r>
      <w:r>
        <w:rPr>
          <w:color w:val="000000" w:themeColor="text1"/>
        </w:rPr>
        <w:t>hưởng này</w:t>
      </w:r>
      <w:r>
        <w:rPr>
          <w:color w:val="000000" w:themeColor="text1"/>
          <w:spacing w:val="-8"/>
        </w:rPr>
        <w:t xml:space="preserve"> </w:t>
      </w:r>
      <w:r>
        <w:rPr>
          <w:color w:val="000000" w:themeColor="text1"/>
        </w:rPr>
        <w:t>không chỉ</w:t>
      </w:r>
      <w:r>
        <w:rPr>
          <w:color w:val="000000" w:themeColor="text1"/>
          <w:spacing w:val="-2"/>
        </w:rPr>
        <w:t xml:space="preserve"> </w:t>
      </w:r>
      <w:r>
        <w:rPr>
          <w:color w:val="000000" w:themeColor="text1"/>
        </w:rPr>
        <w:t>đem</w:t>
      </w:r>
      <w:r>
        <w:rPr>
          <w:color w:val="000000" w:themeColor="text1"/>
          <w:spacing w:val="-4"/>
        </w:rPr>
        <w:t xml:space="preserve"> </w:t>
      </w:r>
      <w:r>
        <w:rPr>
          <w:color w:val="000000" w:themeColor="text1"/>
        </w:rPr>
        <w:t>đến những</w:t>
      </w:r>
      <w:r>
        <w:rPr>
          <w:color w:val="000000" w:themeColor="text1"/>
          <w:spacing w:val="-2"/>
        </w:rPr>
        <w:t xml:space="preserve"> </w:t>
      </w:r>
      <w:r>
        <w:rPr>
          <w:color w:val="000000" w:themeColor="text1"/>
        </w:rPr>
        <w:t>hiệu</w:t>
      </w:r>
      <w:r w:rsidR="00303710">
        <w:rPr>
          <w:color w:val="000000" w:themeColor="text1"/>
        </w:rPr>
        <w:t xml:space="preserve"> </w:t>
      </w:r>
      <w:r>
        <w:rPr>
          <w:color w:val="000000" w:themeColor="text1"/>
          <w:spacing w:val="-62"/>
        </w:rPr>
        <w:t xml:space="preserve">  </w:t>
      </w:r>
      <w:r>
        <w:rPr>
          <w:color w:val="000000" w:themeColor="text1"/>
        </w:rPr>
        <w:t>quả</w:t>
      </w:r>
      <w:r>
        <w:rPr>
          <w:color w:val="000000" w:themeColor="text1"/>
          <w:spacing w:val="-9"/>
        </w:rPr>
        <w:t xml:space="preserve"> </w:t>
      </w:r>
      <w:r>
        <w:rPr>
          <w:color w:val="000000" w:themeColor="text1"/>
        </w:rPr>
        <w:t>trong</w:t>
      </w:r>
      <w:r>
        <w:rPr>
          <w:color w:val="000000" w:themeColor="text1"/>
          <w:spacing w:val="-9"/>
        </w:rPr>
        <w:t xml:space="preserve"> </w:t>
      </w:r>
      <w:r>
        <w:rPr>
          <w:color w:val="000000" w:themeColor="text1"/>
        </w:rPr>
        <w:t>hoạt</w:t>
      </w:r>
      <w:r>
        <w:rPr>
          <w:color w:val="000000" w:themeColor="text1"/>
          <w:spacing w:val="-9"/>
        </w:rPr>
        <w:t xml:space="preserve"> </w:t>
      </w:r>
      <w:r>
        <w:rPr>
          <w:color w:val="000000" w:themeColor="text1"/>
        </w:rPr>
        <w:t>động</w:t>
      </w:r>
      <w:r>
        <w:rPr>
          <w:color w:val="000000" w:themeColor="text1"/>
          <w:spacing w:val="-9"/>
        </w:rPr>
        <w:t xml:space="preserve"> </w:t>
      </w:r>
      <w:r>
        <w:rPr>
          <w:color w:val="000000" w:themeColor="text1"/>
        </w:rPr>
        <w:t>giáo</w:t>
      </w:r>
      <w:r>
        <w:rPr>
          <w:color w:val="000000" w:themeColor="text1"/>
          <w:spacing w:val="-9"/>
        </w:rPr>
        <w:t xml:space="preserve"> </w:t>
      </w:r>
      <w:r>
        <w:rPr>
          <w:color w:val="000000" w:themeColor="text1"/>
        </w:rPr>
        <w:t>dục</w:t>
      </w:r>
      <w:r>
        <w:rPr>
          <w:color w:val="000000" w:themeColor="text1"/>
          <w:spacing w:val="-6"/>
        </w:rPr>
        <w:t xml:space="preserve"> </w:t>
      </w:r>
      <w:r>
        <w:rPr>
          <w:color w:val="000000" w:themeColor="text1"/>
        </w:rPr>
        <w:t>mà</w:t>
      </w:r>
      <w:r>
        <w:rPr>
          <w:color w:val="000000" w:themeColor="text1"/>
          <w:spacing w:val="-8"/>
        </w:rPr>
        <w:t xml:space="preserve"> </w:t>
      </w:r>
      <w:r>
        <w:rPr>
          <w:color w:val="000000" w:themeColor="text1"/>
        </w:rPr>
        <w:t>còn</w:t>
      </w:r>
      <w:r>
        <w:rPr>
          <w:color w:val="000000" w:themeColor="text1"/>
          <w:spacing w:val="-9"/>
        </w:rPr>
        <w:t xml:space="preserve"> </w:t>
      </w:r>
      <w:r>
        <w:rPr>
          <w:color w:val="000000" w:themeColor="text1"/>
        </w:rPr>
        <w:t>tăng</w:t>
      </w:r>
      <w:r>
        <w:rPr>
          <w:color w:val="000000" w:themeColor="text1"/>
          <w:spacing w:val="-8"/>
        </w:rPr>
        <w:t xml:space="preserve"> </w:t>
      </w:r>
      <w:r>
        <w:rPr>
          <w:color w:val="000000" w:themeColor="text1"/>
        </w:rPr>
        <w:t>cơ</w:t>
      </w:r>
      <w:r>
        <w:rPr>
          <w:color w:val="000000" w:themeColor="text1"/>
          <w:spacing w:val="-9"/>
        </w:rPr>
        <w:t xml:space="preserve"> </w:t>
      </w:r>
      <w:r>
        <w:rPr>
          <w:color w:val="000000" w:themeColor="text1"/>
        </w:rPr>
        <w:t>hội</w:t>
      </w:r>
      <w:r>
        <w:rPr>
          <w:color w:val="000000" w:themeColor="text1"/>
          <w:spacing w:val="-9"/>
        </w:rPr>
        <w:t xml:space="preserve"> </w:t>
      </w:r>
      <w:r>
        <w:rPr>
          <w:color w:val="000000" w:themeColor="text1"/>
        </w:rPr>
        <w:t>tiếp</w:t>
      </w:r>
      <w:r>
        <w:rPr>
          <w:color w:val="000000" w:themeColor="text1"/>
          <w:spacing w:val="-9"/>
        </w:rPr>
        <w:t xml:space="preserve"> </w:t>
      </w:r>
      <w:r>
        <w:rPr>
          <w:color w:val="000000" w:themeColor="text1"/>
        </w:rPr>
        <w:t>cận</w:t>
      </w:r>
      <w:r>
        <w:rPr>
          <w:color w:val="000000" w:themeColor="text1"/>
          <w:spacing w:val="-8"/>
        </w:rPr>
        <w:t xml:space="preserve"> </w:t>
      </w:r>
      <w:r>
        <w:rPr>
          <w:color w:val="000000" w:themeColor="text1"/>
        </w:rPr>
        <w:t>giáo</w:t>
      </w:r>
      <w:r>
        <w:rPr>
          <w:color w:val="000000" w:themeColor="text1"/>
          <w:spacing w:val="-6"/>
        </w:rPr>
        <w:t xml:space="preserve"> </w:t>
      </w:r>
      <w:r>
        <w:rPr>
          <w:color w:val="000000" w:themeColor="text1"/>
        </w:rPr>
        <w:t>dục</w:t>
      </w:r>
      <w:r>
        <w:rPr>
          <w:color w:val="000000" w:themeColor="text1"/>
          <w:spacing w:val="-9"/>
        </w:rPr>
        <w:t xml:space="preserve"> </w:t>
      </w:r>
      <w:r>
        <w:rPr>
          <w:color w:val="000000" w:themeColor="text1"/>
        </w:rPr>
        <w:t>bình</w:t>
      </w:r>
      <w:r>
        <w:rPr>
          <w:color w:val="000000" w:themeColor="text1"/>
          <w:spacing w:val="-9"/>
        </w:rPr>
        <w:t xml:space="preserve"> </w:t>
      </w:r>
      <w:r>
        <w:rPr>
          <w:color w:val="000000" w:themeColor="text1"/>
        </w:rPr>
        <w:t>đẳng</w:t>
      </w:r>
      <w:r>
        <w:rPr>
          <w:color w:val="000000" w:themeColor="text1"/>
          <w:spacing w:val="-9"/>
        </w:rPr>
        <w:t xml:space="preserve"> </w:t>
      </w:r>
      <w:r>
        <w:rPr>
          <w:color w:val="000000" w:themeColor="text1"/>
        </w:rPr>
        <w:t>cho</w:t>
      </w:r>
      <w:r>
        <w:rPr>
          <w:color w:val="000000" w:themeColor="text1"/>
          <w:spacing w:val="-62"/>
        </w:rPr>
        <w:t xml:space="preserve"> </w:t>
      </w:r>
      <w:r>
        <w:rPr>
          <w:color w:val="000000" w:themeColor="text1"/>
        </w:rPr>
        <w:t>mọi đối tượng người học. Do đó, chuyển đổi số trong giáo dục là tất yếu khách</w:t>
      </w:r>
      <w:r>
        <w:rPr>
          <w:color w:val="000000" w:themeColor="text1"/>
          <w:spacing w:val="1"/>
        </w:rPr>
        <w:t xml:space="preserve"> </w:t>
      </w:r>
      <w:r>
        <w:rPr>
          <w:color w:val="000000" w:themeColor="text1"/>
        </w:rPr>
        <w:t>quan. Để thực hiện chuyển đổi số, không có một công thức chung cho các quốc</w:t>
      </w:r>
      <w:r>
        <w:rPr>
          <w:color w:val="000000" w:themeColor="text1"/>
          <w:spacing w:val="1"/>
        </w:rPr>
        <w:t xml:space="preserve"> </w:t>
      </w:r>
      <w:r>
        <w:rPr>
          <w:color w:val="000000" w:themeColor="text1"/>
        </w:rPr>
        <w:t>gia và các nền giáo dụ</w:t>
      </w:r>
      <w:r>
        <w:rPr>
          <w:color w:val="000000" w:themeColor="text1"/>
        </w:rPr>
        <w:t>c, do xuất phát điểm về giáo dục và công nghệ của một</w:t>
      </w:r>
      <w:r>
        <w:rPr>
          <w:color w:val="000000" w:themeColor="text1"/>
          <w:spacing w:val="1"/>
        </w:rPr>
        <w:t xml:space="preserve"> </w:t>
      </w:r>
      <w:r>
        <w:rPr>
          <w:color w:val="000000" w:themeColor="text1"/>
        </w:rPr>
        <w:t>quốc gia là khác nhau, do đó mỗi quốc gia cần phải dựa trên năng lực của mình</w:t>
      </w:r>
      <w:r>
        <w:rPr>
          <w:color w:val="000000" w:themeColor="text1"/>
          <w:spacing w:val="1"/>
        </w:rPr>
        <w:t xml:space="preserve"> </w:t>
      </w:r>
      <w:r>
        <w:rPr>
          <w:color w:val="000000" w:themeColor="text1"/>
        </w:rPr>
        <w:t>để</w:t>
      </w:r>
      <w:r>
        <w:rPr>
          <w:color w:val="000000" w:themeColor="text1"/>
          <w:spacing w:val="-12"/>
        </w:rPr>
        <w:t xml:space="preserve"> </w:t>
      </w:r>
      <w:r>
        <w:rPr>
          <w:color w:val="000000" w:themeColor="text1"/>
        </w:rPr>
        <w:t>có</w:t>
      </w:r>
      <w:r>
        <w:rPr>
          <w:color w:val="000000" w:themeColor="text1"/>
          <w:spacing w:val="-11"/>
        </w:rPr>
        <w:t xml:space="preserve"> </w:t>
      </w:r>
      <w:r>
        <w:rPr>
          <w:color w:val="000000" w:themeColor="text1"/>
        </w:rPr>
        <w:t>những</w:t>
      </w:r>
      <w:r>
        <w:rPr>
          <w:color w:val="000000" w:themeColor="text1"/>
          <w:spacing w:val="-11"/>
        </w:rPr>
        <w:t xml:space="preserve"> </w:t>
      </w:r>
      <w:r>
        <w:rPr>
          <w:color w:val="000000" w:themeColor="text1"/>
        </w:rPr>
        <w:t>định</w:t>
      </w:r>
      <w:r>
        <w:rPr>
          <w:color w:val="000000" w:themeColor="text1"/>
          <w:spacing w:val="-11"/>
        </w:rPr>
        <w:t xml:space="preserve"> </w:t>
      </w:r>
      <w:r>
        <w:rPr>
          <w:color w:val="000000" w:themeColor="text1"/>
        </w:rPr>
        <w:t>hướng,</w:t>
      </w:r>
      <w:r>
        <w:rPr>
          <w:color w:val="000000" w:themeColor="text1"/>
          <w:spacing w:val="-11"/>
        </w:rPr>
        <w:t xml:space="preserve"> </w:t>
      </w:r>
      <w:r>
        <w:rPr>
          <w:color w:val="000000" w:themeColor="text1"/>
        </w:rPr>
        <w:t>chính</w:t>
      </w:r>
      <w:r>
        <w:rPr>
          <w:color w:val="000000" w:themeColor="text1"/>
          <w:spacing w:val="-12"/>
        </w:rPr>
        <w:t xml:space="preserve"> </w:t>
      </w:r>
      <w:r>
        <w:rPr>
          <w:color w:val="000000" w:themeColor="text1"/>
        </w:rPr>
        <w:t>sách</w:t>
      </w:r>
      <w:r>
        <w:rPr>
          <w:color w:val="000000" w:themeColor="text1"/>
          <w:spacing w:val="-11"/>
        </w:rPr>
        <w:t xml:space="preserve"> </w:t>
      </w:r>
      <w:r>
        <w:rPr>
          <w:color w:val="000000" w:themeColor="text1"/>
        </w:rPr>
        <w:t>thay</w:t>
      </w:r>
      <w:r>
        <w:rPr>
          <w:color w:val="000000" w:themeColor="text1"/>
          <w:spacing w:val="-15"/>
        </w:rPr>
        <w:t xml:space="preserve"> </w:t>
      </w:r>
      <w:r>
        <w:rPr>
          <w:color w:val="000000" w:themeColor="text1"/>
        </w:rPr>
        <w:t>đổi</w:t>
      </w:r>
      <w:r>
        <w:rPr>
          <w:color w:val="000000" w:themeColor="text1"/>
          <w:spacing w:val="-11"/>
        </w:rPr>
        <w:t xml:space="preserve"> </w:t>
      </w:r>
      <w:r>
        <w:rPr>
          <w:color w:val="000000" w:themeColor="text1"/>
        </w:rPr>
        <w:t>trong</w:t>
      </w:r>
      <w:r>
        <w:rPr>
          <w:color w:val="000000" w:themeColor="text1"/>
          <w:spacing w:val="-11"/>
        </w:rPr>
        <w:t xml:space="preserve"> </w:t>
      </w:r>
      <w:r>
        <w:rPr>
          <w:color w:val="000000" w:themeColor="text1"/>
        </w:rPr>
        <w:t>quản</w:t>
      </w:r>
      <w:r>
        <w:rPr>
          <w:color w:val="000000" w:themeColor="text1"/>
          <w:spacing w:val="-11"/>
        </w:rPr>
        <w:t xml:space="preserve"> </w:t>
      </w:r>
      <w:r>
        <w:rPr>
          <w:color w:val="000000" w:themeColor="text1"/>
        </w:rPr>
        <w:t>lý</w:t>
      </w:r>
      <w:r>
        <w:rPr>
          <w:color w:val="000000" w:themeColor="text1"/>
          <w:spacing w:val="-12"/>
        </w:rPr>
        <w:t xml:space="preserve"> </w:t>
      </w:r>
      <w:r>
        <w:rPr>
          <w:color w:val="000000" w:themeColor="text1"/>
        </w:rPr>
        <w:t>và</w:t>
      </w:r>
      <w:r>
        <w:rPr>
          <w:color w:val="000000" w:themeColor="text1"/>
          <w:spacing w:val="-11"/>
        </w:rPr>
        <w:t xml:space="preserve"> </w:t>
      </w:r>
      <w:r>
        <w:rPr>
          <w:color w:val="000000" w:themeColor="text1"/>
        </w:rPr>
        <w:t>thực</w:t>
      </w:r>
      <w:r>
        <w:rPr>
          <w:color w:val="000000" w:themeColor="text1"/>
          <w:spacing w:val="-11"/>
        </w:rPr>
        <w:t xml:space="preserve"> </w:t>
      </w:r>
      <w:r>
        <w:rPr>
          <w:color w:val="000000" w:themeColor="text1"/>
        </w:rPr>
        <w:t>hiện</w:t>
      </w:r>
      <w:r>
        <w:rPr>
          <w:color w:val="000000" w:themeColor="text1"/>
          <w:spacing w:val="-11"/>
        </w:rPr>
        <w:t xml:space="preserve"> </w:t>
      </w:r>
      <w:r>
        <w:rPr>
          <w:color w:val="000000" w:themeColor="text1"/>
        </w:rPr>
        <w:t>giáo</w:t>
      </w:r>
      <w:r>
        <w:rPr>
          <w:color w:val="000000" w:themeColor="text1"/>
          <w:spacing w:val="-11"/>
        </w:rPr>
        <w:t xml:space="preserve"> </w:t>
      </w:r>
      <w:r>
        <w:rPr>
          <w:color w:val="000000" w:themeColor="text1"/>
        </w:rPr>
        <w:t>dục. Trong các cơ sở đào tạo nói chung và trường</w:t>
      </w:r>
      <w:r>
        <w:rPr>
          <w:color w:val="000000" w:themeColor="text1"/>
        </w:rPr>
        <w:t xml:space="preserve"> Cao đẳng Lý Tự Trọng Thành phố Hồ Chí Minh nói riêng, nhiều hệ thống tiêu chí được đề ra để xây dựng mô hình giáo dục chuyển đổi số trong giáo dục và đào tạo được thiết lập phù hợp Ứ</w:t>
      </w:r>
      <w:r>
        <w:rPr>
          <w:color w:val="000000" w:themeColor="text1"/>
          <w:kern w:val="2"/>
          <w:shd w:val="clear" w:color="auto" w:fill="FFFFFF"/>
          <w:lang w:val="nl" w:eastAsia="zh-CN"/>
        </w:rPr>
        <w:t xml:space="preserve">ng dụng chuyển đổi </w:t>
      </w:r>
      <w:r>
        <w:rPr>
          <w:color w:val="000000" w:themeColor="text1"/>
          <w:kern w:val="2"/>
          <w:shd w:val="clear" w:color="auto" w:fill="FFFFFF"/>
          <w:lang w:val="nl" w:eastAsia="zh-CN"/>
        </w:rPr>
        <w:lastRenderedPageBreak/>
        <w:t>s</w:t>
      </w:r>
      <w:r>
        <w:rPr>
          <w:color w:val="000000" w:themeColor="text1"/>
          <w:kern w:val="2"/>
          <w:shd w:val="clear" w:color="auto" w:fill="FFFFFF"/>
          <w:lang w:eastAsia="zh-CN"/>
        </w:rPr>
        <w:t>ố</w:t>
      </w:r>
      <w:r>
        <w:rPr>
          <w:color w:val="000000" w:themeColor="text1"/>
          <w:kern w:val="2"/>
          <w:shd w:val="clear" w:color="auto" w:fill="FFFFFF"/>
          <w:lang w:val="nl" w:eastAsia="zh-CN"/>
        </w:rPr>
        <w:t xml:space="preserve"> trong hoạt động giảng dạy và đào tạo cho sinh viên </w:t>
      </w:r>
      <w:r>
        <w:rPr>
          <w:color w:val="000000" w:themeColor="text1"/>
          <w:kern w:val="2"/>
          <w:shd w:val="clear" w:color="auto" w:fill="FFFFFF"/>
          <w:lang w:val="nl" w:eastAsia="zh-CN"/>
        </w:rPr>
        <w:t xml:space="preserve">là nhu cầu hết sức quan trọng và thiết thực của </w:t>
      </w:r>
      <w:r>
        <w:rPr>
          <w:color w:val="000000" w:themeColor="text1"/>
          <w:kern w:val="2"/>
          <w:shd w:val="clear" w:color="auto" w:fill="FFFFFF"/>
          <w:lang w:val="vi-VN" w:eastAsia="zh-CN"/>
        </w:rPr>
        <w:t>T</w:t>
      </w:r>
      <w:r>
        <w:rPr>
          <w:color w:val="000000" w:themeColor="text1"/>
          <w:kern w:val="2"/>
          <w:shd w:val="clear" w:color="auto" w:fill="FFFFFF"/>
          <w:lang w:val="nl" w:eastAsia="zh-CN"/>
        </w:rPr>
        <w:t>rường Cao đẳng Lý Tự Trọng TP. HCM đặc biệt là đổi mới phương pháp giảng dạy trong việc ứng dụng chuyển đổi số hiện nay</w:t>
      </w:r>
      <w:r>
        <w:rPr>
          <w:color w:val="000000" w:themeColor="text1"/>
          <w:kern w:val="2"/>
          <w:shd w:val="clear" w:color="auto" w:fill="FFFFFF"/>
          <w:lang w:eastAsia="zh-CN"/>
        </w:rPr>
        <w:t xml:space="preserve">. </w:t>
      </w:r>
      <w:r>
        <w:rPr>
          <w:color w:val="000000" w:themeColor="text1"/>
          <w:highlight w:val="white"/>
        </w:rPr>
        <w:t xml:space="preserve">Nhận thức đúng về chuyển đổi số còn phải đặt trong bối cảnh cụ thể của trường. Chuyển </w:t>
      </w:r>
      <w:r>
        <w:rPr>
          <w:color w:val="000000" w:themeColor="text1"/>
          <w:highlight w:val="white"/>
        </w:rPr>
        <w:t>đổi số là vấn đề nhận thức chứ không phải chỉ là vấn đề công nghệ vì vậy đòi hỏi sự nhất trí và quyết tâm cao, sự chỉ đạo thường xuyên sâu sát của Đảng ủy, Ban giám hiệu nhà trường, để đảm bảo việc chỉ đạo quá trình chuyển đổi số trong trường được thực hiệ</w:t>
      </w:r>
      <w:r>
        <w:rPr>
          <w:color w:val="000000" w:themeColor="text1"/>
          <w:highlight w:val="white"/>
        </w:rPr>
        <w:t xml:space="preserve">n nhanh chóng, kịp thời, thường xuyên, có hiệu quả Nhà </w:t>
      </w:r>
      <w:r>
        <w:rPr>
          <w:color w:val="000000" w:themeColor="text1"/>
          <w:highlight w:val="white"/>
          <w:u w:color="FF0000"/>
        </w:rPr>
        <w:t>trường cần thành</w:t>
      </w:r>
      <w:r>
        <w:rPr>
          <w:color w:val="000000" w:themeColor="text1"/>
          <w:highlight w:val="white"/>
        </w:rPr>
        <w:t xml:space="preserve"> Ban chỉ đạo chuyển đổi số để thống nhất điều hành hoạt động này của trường.</w:t>
      </w:r>
    </w:p>
    <w:p w14:paraId="1F282E95" w14:textId="77777777" w:rsidR="00303710" w:rsidRDefault="00303710">
      <w:pPr>
        <w:spacing w:line="240" w:lineRule="auto"/>
        <w:jc w:val="both"/>
        <w:rPr>
          <w:b/>
          <w:bCs/>
          <w:color w:val="000000" w:themeColor="text1"/>
          <w:sz w:val="21"/>
          <w:szCs w:val="21"/>
          <w:lang w:val="nl" w:eastAsia="zh-CN"/>
        </w:rPr>
      </w:pPr>
    </w:p>
    <w:p w14:paraId="646E1304" w14:textId="72A0D56A" w:rsidR="00796726" w:rsidRPr="00303710" w:rsidRDefault="00975F01" w:rsidP="00303710">
      <w:pPr>
        <w:spacing w:after="0" w:line="240" w:lineRule="auto"/>
        <w:ind w:left="284" w:hanging="284"/>
        <w:jc w:val="both"/>
        <w:rPr>
          <w:b/>
          <w:bCs/>
          <w:color w:val="000000" w:themeColor="text1"/>
          <w:sz w:val="21"/>
          <w:szCs w:val="21"/>
          <w:lang w:val="nl" w:eastAsia="zh-CN"/>
        </w:rPr>
      </w:pPr>
      <w:r w:rsidRPr="00303710">
        <w:rPr>
          <w:b/>
          <w:bCs/>
          <w:color w:val="000000" w:themeColor="text1"/>
          <w:sz w:val="21"/>
          <w:szCs w:val="21"/>
          <w:lang w:val="nl" w:eastAsia="zh-CN"/>
        </w:rPr>
        <w:t>TÀI LIỆU THAM KHẢO</w:t>
      </w:r>
    </w:p>
    <w:p w14:paraId="6DDC7AE2" w14:textId="77777777" w:rsidR="00796726" w:rsidRPr="00303710" w:rsidRDefault="00975F01" w:rsidP="00303710">
      <w:pPr>
        <w:tabs>
          <w:tab w:val="left" w:pos="360"/>
        </w:tabs>
        <w:spacing w:after="0" w:line="240" w:lineRule="auto"/>
        <w:ind w:left="284" w:hanging="284"/>
        <w:jc w:val="both"/>
        <w:rPr>
          <w:color w:val="000000" w:themeColor="text1"/>
          <w:sz w:val="21"/>
          <w:szCs w:val="21"/>
          <w:lang w:val="nl"/>
        </w:rPr>
      </w:pPr>
      <w:r w:rsidRPr="00303710">
        <w:rPr>
          <w:color w:val="000000" w:themeColor="text1"/>
          <w:sz w:val="21"/>
          <w:szCs w:val="21"/>
          <w:lang w:val="nl"/>
        </w:rPr>
        <w:t xml:space="preserve">Dale, E. (1946), </w:t>
      </w:r>
      <w:r w:rsidRPr="00303710">
        <w:rPr>
          <w:i/>
          <w:iCs/>
          <w:color w:val="000000" w:themeColor="text1"/>
          <w:sz w:val="21"/>
          <w:szCs w:val="21"/>
          <w:lang w:val="nl"/>
        </w:rPr>
        <w:t>Nón Kinh nghiệm,</w:t>
      </w:r>
      <w:r w:rsidRPr="00303710">
        <w:rPr>
          <w:color w:val="000000" w:themeColor="text1"/>
          <w:sz w:val="21"/>
          <w:szCs w:val="21"/>
          <w:lang w:val="nl"/>
        </w:rPr>
        <w:t xml:space="preserve"> Những phương pháp Âm thanh – Trực quan trong dạy học, 37-52</w:t>
      </w:r>
    </w:p>
    <w:p w14:paraId="3E6328A9" w14:textId="77777777" w:rsidR="00796726" w:rsidRPr="00303710" w:rsidRDefault="00975F01" w:rsidP="00303710">
      <w:pPr>
        <w:pStyle w:val="NormalWeb"/>
        <w:tabs>
          <w:tab w:val="center" w:pos="2268"/>
          <w:tab w:val="center" w:pos="6804"/>
        </w:tabs>
        <w:spacing w:before="0" w:beforeAutospacing="0" w:after="0" w:afterAutospacing="0" w:line="240" w:lineRule="auto"/>
        <w:ind w:left="284" w:hanging="284"/>
        <w:jc w:val="both"/>
        <w:rPr>
          <w:color w:val="000000" w:themeColor="text1"/>
          <w:sz w:val="21"/>
          <w:szCs w:val="21"/>
          <w:lang w:val="nl"/>
        </w:rPr>
      </w:pPr>
      <w:r w:rsidRPr="00303710">
        <w:rPr>
          <w:color w:val="000000" w:themeColor="text1"/>
          <w:sz w:val="21"/>
          <w:szCs w:val="21"/>
          <w:lang w:val="nl"/>
        </w:rPr>
        <w:t xml:space="preserve">Nguyễn Hải Thập &amp; ctg (2017), </w:t>
      </w:r>
      <w:r w:rsidRPr="00303710">
        <w:rPr>
          <w:i/>
          <w:color w:val="000000" w:themeColor="text1"/>
          <w:sz w:val="21"/>
          <w:szCs w:val="21"/>
          <w:lang w:val="nl"/>
        </w:rPr>
        <w:t>Tài liệu bồi dưỡng theo tiêu chuẩn chức danh nghề nghiệp giảng viên chính hạng II</w:t>
      </w:r>
      <w:r w:rsidRPr="00303710">
        <w:rPr>
          <w:color w:val="000000" w:themeColor="text1"/>
          <w:sz w:val="21"/>
          <w:szCs w:val="21"/>
          <w:lang w:val="nl"/>
        </w:rPr>
        <w:t>, NXB Giáo dục Viêt Nam.</w:t>
      </w:r>
    </w:p>
    <w:p w14:paraId="7D1BBF45" w14:textId="77777777" w:rsidR="00796726" w:rsidRPr="00303710" w:rsidRDefault="00975F01" w:rsidP="00303710">
      <w:pPr>
        <w:tabs>
          <w:tab w:val="left" w:pos="360"/>
        </w:tabs>
        <w:spacing w:after="0" w:line="240" w:lineRule="auto"/>
        <w:ind w:left="284" w:hanging="284"/>
        <w:jc w:val="both"/>
        <w:rPr>
          <w:color w:val="000000" w:themeColor="text1"/>
          <w:sz w:val="21"/>
          <w:szCs w:val="21"/>
          <w:lang w:val="nl" w:eastAsia="zh-CN"/>
        </w:rPr>
      </w:pPr>
      <w:r w:rsidRPr="00303710">
        <w:rPr>
          <w:color w:val="000000" w:themeColor="text1"/>
          <w:sz w:val="21"/>
          <w:szCs w:val="21"/>
          <w:lang w:val="nl" w:eastAsia="zh-CN"/>
        </w:rPr>
        <w:t xml:space="preserve">Thông tư số 08/2017/TT-BLĐTBXH ngày 10/03/2017 Quy định </w:t>
      </w:r>
      <w:r w:rsidRPr="00303710">
        <w:rPr>
          <w:color w:val="000000" w:themeColor="text1"/>
          <w:sz w:val="21"/>
          <w:szCs w:val="21"/>
          <w:lang w:val="nl" w:eastAsia="zh-CN"/>
        </w:rPr>
        <w:t>chuẩn về chuyên môn, nghiệp vụ của nhà giáo giáo dục nghề nghiệp do Bộ Lao động thương binh xã hội ban hành</w:t>
      </w:r>
    </w:p>
    <w:p w14:paraId="2C85BF24" w14:textId="77777777" w:rsidR="00796726" w:rsidRPr="00303710" w:rsidRDefault="00975F01" w:rsidP="00303710">
      <w:pPr>
        <w:pStyle w:val="NormalWeb"/>
        <w:shd w:val="clear" w:color="auto" w:fill="FFFFFF"/>
        <w:spacing w:before="0" w:beforeAutospacing="0" w:after="0" w:afterAutospacing="0" w:line="240" w:lineRule="auto"/>
        <w:ind w:left="284" w:hanging="284"/>
        <w:jc w:val="both"/>
        <w:rPr>
          <w:color w:val="000000" w:themeColor="text1"/>
          <w:sz w:val="21"/>
          <w:szCs w:val="21"/>
        </w:rPr>
      </w:pPr>
      <w:r w:rsidRPr="00303710">
        <w:rPr>
          <w:bCs/>
          <w:color w:val="000000" w:themeColor="text1"/>
          <w:sz w:val="21"/>
          <w:szCs w:val="21"/>
        </w:rPr>
        <w:t>Tech</w:t>
      </w:r>
      <w:r w:rsidRPr="00303710">
        <w:rPr>
          <w:bCs/>
          <w:color w:val="000000" w:themeColor="text1"/>
          <w:spacing w:val="-8"/>
          <w:sz w:val="21"/>
          <w:szCs w:val="21"/>
        </w:rPr>
        <w:t xml:space="preserve"> </w:t>
      </w:r>
      <w:r w:rsidRPr="00303710">
        <w:rPr>
          <w:bCs/>
          <w:color w:val="000000" w:themeColor="text1"/>
          <w:sz w:val="21"/>
          <w:szCs w:val="21"/>
        </w:rPr>
        <w:t>Republic</w:t>
      </w:r>
      <w:r w:rsidRPr="00303710">
        <w:rPr>
          <w:bCs/>
          <w:color w:val="000000" w:themeColor="text1"/>
          <w:spacing w:val="-7"/>
          <w:sz w:val="21"/>
          <w:szCs w:val="21"/>
        </w:rPr>
        <w:t xml:space="preserve"> </w:t>
      </w:r>
      <w:r w:rsidRPr="00303710">
        <w:rPr>
          <w:color w:val="000000" w:themeColor="text1"/>
          <w:sz w:val="21"/>
          <w:szCs w:val="21"/>
        </w:rPr>
        <w:t>-</w:t>
      </w:r>
      <w:r w:rsidRPr="00303710">
        <w:rPr>
          <w:color w:val="000000" w:themeColor="text1"/>
          <w:spacing w:val="-9"/>
          <w:sz w:val="21"/>
          <w:szCs w:val="21"/>
        </w:rPr>
        <w:t xml:space="preserve"> </w:t>
      </w:r>
      <w:r w:rsidRPr="00303710">
        <w:rPr>
          <w:color w:val="000000" w:themeColor="text1"/>
          <w:sz w:val="21"/>
          <w:szCs w:val="21"/>
        </w:rPr>
        <w:t>Tạp</w:t>
      </w:r>
      <w:r w:rsidRPr="00303710">
        <w:rPr>
          <w:color w:val="000000" w:themeColor="text1"/>
          <w:spacing w:val="-8"/>
          <w:sz w:val="21"/>
          <w:szCs w:val="21"/>
        </w:rPr>
        <w:t xml:space="preserve"> </w:t>
      </w:r>
      <w:r w:rsidRPr="00303710">
        <w:rPr>
          <w:color w:val="000000" w:themeColor="text1"/>
          <w:sz w:val="21"/>
          <w:szCs w:val="21"/>
        </w:rPr>
        <w:t>chí</w:t>
      </w:r>
      <w:r w:rsidRPr="00303710">
        <w:rPr>
          <w:color w:val="000000" w:themeColor="text1"/>
          <w:spacing w:val="-9"/>
          <w:sz w:val="21"/>
          <w:szCs w:val="21"/>
        </w:rPr>
        <w:t xml:space="preserve"> </w:t>
      </w:r>
      <w:r w:rsidRPr="00303710">
        <w:rPr>
          <w:color w:val="000000" w:themeColor="text1"/>
          <w:sz w:val="21"/>
          <w:szCs w:val="21"/>
        </w:rPr>
        <w:t>trực</w:t>
      </w:r>
      <w:r w:rsidRPr="00303710">
        <w:rPr>
          <w:color w:val="000000" w:themeColor="text1"/>
          <w:spacing w:val="-8"/>
          <w:sz w:val="21"/>
          <w:szCs w:val="21"/>
        </w:rPr>
        <w:t xml:space="preserve"> </w:t>
      </w:r>
      <w:r w:rsidRPr="00303710">
        <w:rPr>
          <w:color w:val="000000" w:themeColor="text1"/>
          <w:sz w:val="21"/>
          <w:szCs w:val="21"/>
        </w:rPr>
        <w:t>tuyến,</w:t>
      </w:r>
      <w:r w:rsidRPr="00303710">
        <w:rPr>
          <w:color w:val="000000" w:themeColor="text1"/>
          <w:spacing w:val="-9"/>
          <w:sz w:val="21"/>
          <w:szCs w:val="21"/>
        </w:rPr>
        <w:t xml:space="preserve"> </w:t>
      </w:r>
      <w:r w:rsidRPr="00303710">
        <w:rPr>
          <w:color w:val="000000" w:themeColor="text1"/>
          <w:sz w:val="21"/>
          <w:szCs w:val="21"/>
        </w:rPr>
        <w:t>cộng</w:t>
      </w:r>
      <w:r w:rsidRPr="00303710">
        <w:rPr>
          <w:color w:val="000000" w:themeColor="text1"/>
          <w:spacing w:val="-9"/>
          <w:sz w:val="21"/>
          <w:szCs w:val="21"/>
        </w:rPr>
        <w:t xml:space="preserve"> </w:t>
      </w:r>
      <w:r w:rsidRPr="00303710">
        <w:rPr>
          <w:color w:val="000000" w:themeColor="text1"/>
          <w:sz w:val="21"/>
          <w:szCs w:val="21"/>
        </w:rPr>
        <w:t>đồng</w:t>
      </w:r>
      <w:r w:rsidRPr="00303710">
        <w:rPr>
          <w:color w:val="000000" w:themeColor="text1"/>
          <w:spacing w:val="-8"/>
          <w:sz w:val="21"/>
          <w:szCs w:val="21"/>
        </w:rPr>
        <w:t xml:space="preserve"> </w:t>
      </w:r>
      <w:r w:rsidRPr="00303710">
        <w:rPr>
          <w:color w:val="000000" w:themeColor="text1"/>
          <w:sz w:val="21"/>
          <w:szCs w:val="21"/>
        </w:rPr>
        <w:t>xã</w:t>
      </w:r>
      <w:r w:rsidRPr="00303710">
        <w:rPr>
          <w:color w:val="000000" w:themeColor="text1"/>
          <w:spacing w:val="-9"/>
          <w:sz w:val="21"/>
          <w:szCs w:val="21"/>
        </w:rPr>
        <w:t xml:space="preserve"> </w:t>
      </w:r>
      <w:r w:rsidRPr="00303710">
        <w:rPr>
          <w:color w:val="000000" w:themeColor="text1"/>
          <w:sz w:val="21"/>
          <w:szCs w:val="21"/>
        </w:rPr>
        <w:t>hội</w:t>
      </w:r>
      <w:r w:rsidRPr="00303710">
        <w:rPr>
          <w:color w:val="000000" w:themeColor="text1"/>
          <w:spacing w:val="-8"/>
          <w:sz w:val="21"/>
          <w:szCs w:val="21"/>
        </w:rPr>
        <w:t xml:space="preserve"> </w:t>
      </w:r>
      <w:r w:rsidRPr="00303710">
        <w:rPr>
          <w:color w:val="000000" w:themeColor="text1"/>
          <w:sz w:val="21"/>
          <w:szCs w:val="21"/>
        </w:rPr>
        <w:t>dành</w:t>
      </w:r>
      <w:r w:rsidRPr="00303710">
        <w:rPr>
          <w:color w:val="000000" w:themeColor="text1"/>
          <w:spacing w:val="-9"/>
          <w:sz w:val="21"/>
          <w:szCs w:val="21"/>
        </w:rPr>
        <w:t xml:space="preserve"> </w:t>
      </w:r>
      <w:r w:rsidRPr="00303710">
        <w:rPr>
          <w:color w:val="000000" w:themeColor="text1"/>
          <w:sz w:val="21"/>
          <w:szCs w:val="21"/>
        </w:rPr>
        <w:t xml:space="preserve">cho </w:t>
      </w:r>
      <w:r w:rsidRPr="00303710">
        <w:rPr>
          <w:color w:val="000000" w:themeColor="text1"/>
          <w:spacing w:val="-63"/>
          <w:sz w:val="21"/>
          <w:szCs w:val="21"/>
        </w:rPr>
        <w:t xml:space="preserve"> </w:t>
      </w:r>
      <w:r w:rsidRPr="00303710">
        <w:rPr>
          <w:color w:val="000000" w:themeColor="text1"/>
          <w:sz w:val="21"/>
          <w:szCs w:val="21"/>
        </w:rPr>
        <w:t xml:space="preserve">các chuyên gia công nghệ thông tin </w:t>
      </w:r>
    </w:p>
    <w:p w14:paraId="22029256" w14:textId="77777777" w:rsidR="00796726" w:rsidRPr="00303710" w:rsidRDefault="00975F01" w:rsidP="00303710">
      <w:pPr>
        <w:tabs>
          <w:tab w:val="left" w:pos="360"/>
        </w:tabs>
        <w:spacing w:after="0" w:line="240" w:lineRule="auto"/>
        <w:ind w:left="284" w:hanging="284"/>
        <w:jc w:val="both"/>
        <w:rPr>
          <w:color w:val="000000" w:themeColor="text1"/>
          <w:sz w:val="21"/>
          <w:szCs w:val="21"/>
          <w:lang w:val="nl"/>
        </w:rPr>
      </w:pPr>
      <w:r w:rsidRPr="00303710">
        <w:rPr>
          <w:color w:val="000000" w:themeColor="text1"/>
          <w:sz w:val="21"/>
          <w:szCs w:val="21"/>
          <w:lang w:val="nl"/>
        </w:rPr>
        <w:t>Viện Khoa học hành vi ứng dụng NTL. Tháp học tập</w:t>
      </w:r>
    </w:p>
    <w:p w14:paraId="57B4A0F1" w14:textId="77777777" w:rsidR="00796726" w:rsidRPr="00303710" w:rsidRDefault="00975F01" w:rsidP="00303710">
      <w:pPr>
        <w:tabs>
          <w:tab w:val="left" w:pos="360"/>
        </w:tabs>
        <w:spacing w:after="0" w:line="240" w:lineRule="auto"/>
        <w:ind w:left="284" w:hanging="284"/>
        <w:jc w:val="both"/>
        <w:rPr>
          <w:rStyle w:val="Hyperlink"/>
          <w:color w:val="000000" w:themeColor="text1"/>
          <w:sz w:val="21"/>
          <w:szCs w:val="21"/>
          <w:lang w:val="nl"/>
        </w:rPr>
      </w:pPr>
      <w:hyperlink r:id="rId18" w:history="1">
        <w:r w:rsidRPr="00303710">
          <w:rPr>
            <w:rStyle w:val="Hyperlink"/>
            <w:color w:val="000000" w:themeColor="text1"/>
            <w:sz w:val="21"/>
            <w:szCs w:val="21"/>
            <w:lang w:val="nl"/>
          </w:rPr>
          <w:t>http://daotaonoibo.vn/blog/day-hoc-truc-tuyen/</w:t>
        </w:r>
      </w:hyperlink>
    </w:p>
    <w:p w14:paraId="478F2421" w14:textId="77777777" w:rsidR="00796726" w:rsidRPr="00303710" w:rsidRDefault="00975F01" w:rsidP="00303710">
      <w:pPr>
        <w:tabs>
          <w:tab w:val="left" w:pos="360"/>
        </w:tabs>
        <w:spacing w:after="0" w:line="240" w:lineRule="auto"/>
        <w:ind w:left="284" w:hanging="284"/>
        <w:jc w:val="both"/>
        <w:rPr>
          <w:rStyle w:val="Hyperlink"/>
          <w:color w:val="000000" w:themeColor="text1"/>
          <w:sz w:val="21"/>
          <w:szCs w:val="21"/>
        </w:rPr>
      </w:pPr>
      <w:hyperlink r:id="rId19" w:history="1">
        <w:r w:rsidRPr="00303710">
          <w:rPr>
            <w:rStyle w:val="Hyperlink"/>
            <w:color w:val="000000" w:themeColor="text1"/>
            <w:sz w:val="21"/>
            <w:szCs w:val="21"/>
          </w:rPr>
          <w:t>http://tamlyhocnhanthuchocduong</w:t>
        </w:r>
        <w:r w:rsidRPr="00303710">
          <w:rPr>
            <w:rStyle w:val="Hyperlink"/>
            <w:color w:val="000000" w:themeColor="text1"/>
            <w:sz w:val="21"/>
            <w:szCs w:val="21"/>
          </w:rPr>
          <w:t>.blogspot.com/2015/10/giao-duc-trai-nghiem-phuong-phap-luan-4t.html</w:t>
        </w:r>
      </w:hyperlink>
    </w:p>
    <w:p w14:paraId="5969D303" w14:textId="77777777" w:rsidR="00796726" w:rsidRPr="00303710" w:rsidRDefault="00975F01" w:rsidP="00303710">
      <w:pPr>
        <w:tabs>
          <w:tab w:val="left" w:pos="360"/>
        </w:tabs>
        <w:spacing w:after="0" w:line="240" w:lineRule="auto"/>
        <w:ind w:left="284" w:hanging="284"/>
        <w:jc w:val="both"/>
        <w:rPr>
          <w:rStyle w:val="Hyperlink"/>
          <w:color w:val="000000" w:themeColor="text1"/>
          <w:sz w:val="21"/>
          <w:szCs w:val="21"/>
          <w:lang w:val="nl" w:eastAsia="zh-CN"/>
        </w:rPr>
      </w:pPr>
      <w:hyperlink r:id="rId20" w:history="1">
        <w:r w:rsidRPr="00303710">
          <w:rPr>
            <w:rStyle w:val="Hyperlink"/>
            <w:color w:val="000000" w:themeColor="text1"/>
            <w:sz w:val="21"/>
            <w:szCs w:val="21"/>
            <w:lang w:val="nl" w:eastAsia="zh-CN"/>
          </w:rPr>
          <w:t>https://www.viewsonic.com/library/vi/giao-duc/mo-hinh-giao-duc-thong-minh/</w:t>
        </w:r>
      </w:hyperlink>
    </w:p>
    <w:p w14:paraId="4BD10FCD" w14:textId="77777777" w:rsidR="00796726" w:rsidRPr="00303710" w:rsidRDefault="00975F01" w:rsidP="00303710">
      <w:pPr>
        <w:tabs>
          <w:tab w:val="left" w:pos="360"/>
        </w:tabs>
        <w:spacing w:after="0" w:line="240" w:lineRule="auto"/>
        <w:ind w:left="284" w:hanging="284"/>
        <w:jc w:val="both"/>
        <w:rPr>
          <w:rStyle w:val="Hyperlink"/>
          <w:color w:val="000000" w:themeColor="text1"/>
          <w:sz w:val="21"/>
          <w:szCs w:val="21"/>
          <w:lang w:val="nl" w:eastAsia="zh-CN"/>
        </w:rPr>
      </w:pPr>
      <w:hyperlink r:id="rId21" w:history="1">
        <w:r w:rsidRPr="00303710">
          <w:rPr>
            <w:rStyle w:val="Hyperlink"/>
            <w:color w:val="000000" w:themeColor="text1"/>
            <w:sz w:val="21"/>
            <w:szCs w:val="21"/>
            <w:lang w:val="nl" w:eastAsia="zh-CN"/>
          </w:rPr>
          <w:t>https://www.elcom.com.vn/giao-duc-thong-minh-la-gi-phuong-phap-giang-day-thong-minh-thoi-40-1652667089</w:t>
        </w:r>
      </w:hyperlink>
    </w:p>
    <w:p w14:paraId="2E581306" w14:textId="77777777" w:rsidR="00796726" w:rsidRDefault="00796726">
      <w:pPr>
        <w:pStyle w:val="NormalWeb"/>
        <w:shd w:val="clear" w:color="auto" w:fill="FFFFFF"/>
        <w:spacing w:before="0" w:beforeAutospacing="0" w:after="0" w:afterAutospacing="0" w:line="240" w:lineRule="auto"/>
        <w:jc w:val="both"/>
        <w:rPr>
          <w:i/>
          <w:iCs/>
          <w:color w:val="000000" w:themeColor="text1"/>
          <w:sz w:val="21"/>
          <w:szCs w:val="21"/>
        </w:rPr>
      </w:pPr>
    </w:p>
    <w:sectPr w:rsidR="00796726">
      <w:headerReference w:type="default" r:id="rId22"/>
      <w:footerReference w:type="default" r:id="rId23"/>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BE892" w14:textId="77777777" w:rsidR="00B33C38" w:rsidRDefault="00B33C38">
      <w:pPr>
        <w:spacing w:after="0" w:line="240" w:lineRule="auto"/>
      </w:pPr>
      <w:r>
        <w:separator/>
      </w:r>
    </w:p>
  </w:endnote>
  <w:endnote w:type="continuationSeparator" w:id="0">
    <w:p w14:paraId="0CB8659D" w14:textId="77777777" w:rsidR="00B33C38" w:rsidRDefault="00B33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ans-serif">
    <w:altName w:val="Segoe Print"/>
    <w:charset w:val="00"/>
    <w:family w:val="auto"/>
    <w:pitch w:val="default"/>
    <w:sig w:usb0="00000000" w:usb1="00000000" w:usb2="00000000"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96C75" w14:textId="77777777" w:rsidR="00796726" w:rsidRDefault="00975F01">
    <w:pPr>
      <w:pStyle w:val="BodyText"/>
      <w:spacing w:line="14" w:lineRule="auto"/>
      <w:rPr>
        <w:sz w:val="20"/>
      </w:rPr>
    </w:pPr>
    <w:r>
      <w:rPr>
        <w:noProof/>
      </w:rPr>
      <mc:AlternateContent>
        <mc:Choice Requires="wps">
          <w:drawing>
            <wp:anchor distT="0" distB="0" distL="114300" distR="114300" simplePos="0" relativeHeight="251658752" behindDoc="1" locked="0" layoutInCell="1" allowOverlap="1" wp14:anchorId="7992A00C" wp14:editId="0912D75C">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14:paraId="61AFB107" w14:textId="497D35A0" w:rsidR="00796726" w:rsidRDefault="00975F01">
                          <w:pPr>
                            <w:spacing w:before="11"/>
                            <w:ind w:left="6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anchor>
          </w:drawing>
        </mc:Choice>
        <mc:Fallback>
          <w:pict>
            <v:shapetype w14:anchorId="7992A00C"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61AFB107" w14:textId="497D35A0" w:rsidR="00796726" w:rsidRDefault="00975F01">
                    <w:pPr>
                      <w:spacing w:before="11"/>
                      <w:ind w:left="6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5F5AF" w14:textId="77777777" w:rsidR="00B33C38" w:rsidRDefault="00B33C38">
      <w:pPr>
        <w:spacing w:after="0" w:line="240" w:lineRule="auto"/>
      </w:pPr>
      <w:r>
        <w:separator/>
      </w:r>
    </w:p>
  </w:footnote>
  <w:footnote w:type="continuationSeparator" w:id="0">
    <w:p w14:paraId="76FCCF00" w14:textId="77777777" w:rsidR="00B33C38" w:rsidRDefault="00B33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C04C1" w14:textId="77777777" w:rsidR="00796726" w:rsidRDefault="00975F01">
    <w:pPr>
      <w:pStyle w:val="BodyText"/>
      <w:spacing w:line="14" w:lineRule="auto"/>
      <w:rPr>
        <w:sz w:val="20"/>
      </w:rPr>
    </w:pPr>
    <w:r>
      <w:rPr>
        <w:noProof/>
      </w:rPr>
      <mc:AlternateContent>
        <mc:Choice Requires="wps">
          <w:drawing>
            <wp:anchor distT="0" distB="0" distL="114300" distR="114300" simplePos="0" relativeHeight="251656704" behindDoc="1" locked="0" layoutInCell="1" allowOverlap="1" wp14:anchorId="118769B0" wp14:editId="12EE4814">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reeform 3" o:spid="_x0000_s1026" o:spt="100" style="position:absolute;left:0pt;margin-left:64.1pt;margin-top:70.9pt;height:24.4pt;width:466.3pt;mso-position-horizontal-relative:page;mso-position-vertical-relative:page;z-index:-15839232;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rPr>
      <mc:AlternateContent>
        <mc:Choice Requires="wps">
          <w:drawing>
            <wp:anchor distT="0" distB="0" distL="114300" distR="114300" simplePos="0" relativeHeight="251657728" behindDoc="1" locked="0" layoutInCell="1" allowOverlap="1" wp14:anchorId="5A4FD126" wp14:editId="43178D40">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32DCA696" w14:textId="77777777" w:rsidR="00796726" w:rsidRDefault="00975F01">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2023</w:t>
                          </w:r>
                        </w:p>
                      </w:txbxContent>
                    </wps:txbx>
                    <wps:bodyPr rot="0" vert="horz" wrap="square" lIns="0" tIns="0" rIns="0" bIns="0" anchor="t" anchorCtr="0" upright="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A4FD126"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32DCA696" w14:textId="77777777" w:rsidR="00796726" w:rsidRDefault="00000000">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44A48"/>
    <w:multiLevelType w:val="multilevel"/>
    <w:tmpl w:val="10344A48"/>
    <w:lvl w:ilvl="0">
      <w:start w:val="1"/>
      <w:numFmt w:val="upperRoman"/>
      <w:suff w:val="space"/>
      <w:lvlText w:val="%1."/>
      <w:lvlJc w:val="left"/>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7EE1"/>
    <w:rsid w:val="00015375"/>
    <w:rsid w:val="00025D5B"/>
    <w:rsid w:val="00026476"/>
    <w:rsid w:val="000267E4"/>
    <w:rsid w:val="00041400"/>
    <w:rsid w:val="00053B7B"/>
    <w:rsid w:val="00055A58"/>
    <w:rsid w:val="00065C2A"/>
    <w:rsid w:val="00066054"/>
    <w:rsid w:val="00081B80"/>
    <w:rsid w:val="00083A99"/>
    <w:rsid w:val="000A1220"/>
    <w:rsid w:val="000A3109"/>
    <w:rsid w:val="000C0990"/>
    <w:rsid w:val="000D0202"/>
    <w:rsid w:val="000D1A96"/>
    <w:rsid w:val="000D38A9"/>
    <w:rsid w:val="000D4BEF"/>
    <w:rsid w:val="000D531D"/>
    <w:rsid w:val="000E314F"/>
    <w:rsid w:val="000F6EC4"/>
    <w:rsid w:val="00114E0E"/>
    <w:rsid w:val="00126AD0"/>
    <w:rsid w:val="001452B7"/>
    <w:rsid w:val="00151DC4"/>
    <w:rsid w:val="0015472A"/>
    <w:rsid w:val="00160E82"/>
    <w:rsid w:val="001627BD"/>
    <w:rsid w:val="00164742"/>
    <w:rsid w:val="001665F9"/>
    <w:rsid w:val="00174352"/>
    <w:rsid w:val="00176308"/>
    <w:rsid w:val="001770BD"/>
    <w:rsid w:val="0018407E"/>
    <w:rsid w:val="00185161"/>
    <w:rsid w:val="00186B66"/>
    <w:rsid w:val="0019792E"/>
    <w:rsid w:val="001A073B"/>
    <w:rsid w:val="001A6705"/>
    <w:rsid w:val="001B520F"/>
    <w:rsid w:val="001B70A8"/>
    <w:rsid w:val="001C25DD"/>
    <w:rsid w:val="001D6E25"/>
    <w:rsid w:val="001E030C"/>
    <w:rsid w:val="001E03C5"/>
    <w:rsid w:val="001E6AB0"/>
    <w:rsid w:val="00205A75"/>
    <w:rsid w:val="00205E4A"/>
    <w:rsid w:val="00206499"/>
    <w:rsid w:val="00210C8F"/>
    <w:rsid w:val="0021242F"/>
    <w:rsid w:val="002251E8"/>
    <w:rsid w:val="00237365"/>
    <w:rsid w:val="00242894"/>
    <w:rsid w:val="0024483C"/>
    <w:rsid w:val="00253C93"/>
    <w:rsid w:val="00253D6E"/>
    <w:rsid w:val="002727D9"/>
    <w:rsid w:val="0028406B"/>
    <w:rsid w:val="00284CBA"/>
    <w:rsid w:val="0029641F"/>
    <w:rsid w:val="00297859"/>
    <w:rsid w:val="002C05B0"/>
    <w:rsid w:val="002D5636"/>
    <w:rsid w:val="002D779F"/>
    <w:rsid w:val="002D7F6F"/>
    <w:rsid w:val="002E1E76"/>
    <w:rsid w:val="002F6FE9"/>
    <w:rsid w:val="00303710"/>
    <w:rsid w:val="00306E1A"/>
    <w:rsid w:val="003126CE"/>
    <w:rsid w:val="00334F40"/>
    <w:rsid w:val="003358D2"/>
    <w:rsid w:val="00336416"/>
    <w:rsid w:val="003372F1"/>
    <w:rsid w:val="00351073"/>
    <w:rsid w:val="00363A73"/>
    <w:rsid w:val="00370F54"/>
    <w:rsid w:val="00377B84"/>
    <w:rsid w:val="003837B9"/>
    <w:rsid w:val="00384033"/>
    <w:rsid w:val="0039702C"/>
    <w:rsid w:val="003A0D1F"/>
    <w:rsid w:val="003A71AF"/>
    <w:rsid w:val="003B00A5"/>
    <w:rsid w:val="003B3FB9"/>
    <w:rsid w:val="003B6730"/>
    <w:rsid w:val="003D54BE"/>
    <w:rsid w:val="003E2FC2"/>
    <w:rsid w:val="003F3122"/>
    <w:rsid w:val="003F40D1"/>
    <w:rsid w:val="003F6589"/>
    <w:rsid w:val="00400664"/>
    <w:rsid w:val="0040223A"/>
    <w:rsid w:val="00405797"/>
    <w:rsid w:val="0041197E"/>
    <w:rsid w:val="004160CD"/>
    <w:rsid w:val="00422FD3"/>
    <w:rsid w:val="00436524"/>
    <w:rsid w:val="00436C3B"/>
    <w:rsid w:val="004442A8"/>
    <w:rsid w:val="004455B9"/>
    <w:rsid w:val="00453E32"/>
    <w:rsid w:val="00460219"/>
    <w:rsid w:val="00461802"/>
    <w:rsid w:val="0046542B"/>
    <w:rsid w:val="00471521"/>
    <w:rsid w:val="004B1E5C"/>
    <w:rsid w:val="004C4376"/>
    <w:rsid w:val="004D3F23"/>
    <w:rsid w:val="004D7D00"/>
    <w:rsid w:val="004E0852"/>
    <w:rsid w:val="004E541F"/>
    <w:rsid w:val="004E6A56"/>
    <w:rsid w:val="004F5C82"/>
    <w:rsid w:val="0050130C"/>
    <w:rsid w:val="0050407F"/>
    <w:rsid w:val="00504D62"/>
    <w:rsid w:val="005140D9"/>
    <w:rsid w:val="005202EB"/>
    <w:rsid w:val="005279D1"/>
    <w:rsid w:val="005332BF"/>
    <w:rsid w:val="00544905"/>
    <w:rsid w:val="00595152"/>
    <w:rsid w:val="0059516F"/>
    <w:rsid w:val="005A053E"/>
    <w:rsid w:val="005A1EE9"/>
    <w:rsid w:val="005A46AE"/>
    <w:rsid w:val="005B54F6"/>
    <w:rsid w:val="005C158B"/>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179F1"/>
    <w:rsid w:val="0073257F"/>
    <w:rsid w:val="00740BFA"/>
    <w:rsid w:val="00753070"/>
    <w:rsid w:val="00753170"/>
    <w:rsid w:val="0076328F"/>
    <w:rsid w:val="00766CA9"/>
    <w:rsid w:val="00787C30"/>
    <w:rsid w:val="0079418E"/>
    <w:rsid w:val="00796726"/>
    <w:rsid w:val="007A194E"/>
    <w:rsid w:val="007A4879"/>
    <w:rsid w:val="007B14FA"/>
    <w:rsid w:val="007C33E0"/>
    <w:rsid w:val="007C4668"/>
    <w:rsid w:val="007C7529"/>
    <w:rsid w:val="007D23F5"/>
    <w:rsid w:val="007D3026"/>
    <w:rsid w:val="007D33DE"/>
    <w:rsid w:val="007D3775"/>
    <w:rsid w:val="007D53CD"/>
    <w:rsid w:val="007F1FC0"/>
    <w:rsid w:val="00824535"/>
    <w:rsid w:val="00834B41"/>
    <w:rsid w:val="00834C1C"/>
    <w:rsid w:val="00841669"/>
    <w:rsid w:val="00845D1B"/>
    <w:rsid w:val="00846964"/>
    <w:rsid w:val="00847FE8"/>
    <w:rsid w:val="0085119A"/>
    <w:rsid w:val="0085197C"/>
    <w:rsid w:val="0085227C"/>
    <w:rsid w:val="00852E0C"/>
    <w:rsid w:val="00860349"/>
    <w:rsid w:val="008706EB"/>
    <w:rsid w:val="008708BE"/>
    <w:rsid w:val="008714B0"/>
    <w:rsid w:val="0087370D"/>
    <w:rsid w:val="0087681C"/>
    <w:rsid w:val="00890BCC"/>
    <w:rsid w:val="00891BFF"/>
    <w:rsid w:val="0089767D"/>
    <w:rsid w:val="008A6567"/>
    <w:rsid w:val="008A7896"/>
    <w:rsid w:val="008C4413"/>
    <w:rsid w:val="008D0996"/>
    <w:rsid w:val="008D1561"/>
    <w:rsid w:val="008D3566"/>
    <w:rsid w:val="008D46B7"/>
    <w:rsid w:val="008F19AE"/>
    <w:rsid w:val="008F2267"/>
    <w:rsid w:val="00915AFC"/>
    <w:rsid w:val="00915B83"/>
    <w:rsid w:val="00916A9C"/>
    <w:rsid w:val="00917F8D"/>
    <w:rsid w:val="00923DBD"/>
    <w:rsid w:val="0092486D"/>
    <w:rsid w:val="0093184A"/>
    <w:rsid w:val="00936BFD"/>
    <w:rsid w:val="00943089"/>
    <w:rsid w:val="009439E7"/>
    <w:rsid w:val="009455DE"/>
    <w:rsid w:val="00956E20"/>
    <w:rsid w:val="00957565"/>
    <w:rsid w:val="00957747"/>
    <w:rsid w:val="009729B3"/>
    <w:rsid w:val="00975F01"/>
    <w:rsid w:val="0098005A"/>
    <w:rsid w:val="00980945"/>
    <w:rsid w:val="00987B0B"/>
    <w:rsid w:val="009914EC"/>
    <w:rsid w:val="009B087B"/>
    <w:rsid w:val="009C2409"/>
    <w:rsid w:val="009C2411"/>
    <w:rsid w:val="009D121C"/>
    <w:rsid w:val="009D6BEF"/>
    <w:rsid w:val="009E564F"/>
    <w:rsid w:val="009F14EC"/>
    <w:rsid w:val="009F516E"/>
    <w:rsid w:val="00A018A7"/>
    <w:rsid w:val="00A02E1E"/>
    <w:rsid w:val="00A05994"/>
    <w:rsid w:val="00A05CD8"/>
    <w:rsid w:val="00A13F07"/>
    <w:rsid w:val="00A16A0F"/>
    <w:rsid w:val="00A20BF1"/>
    <w:rsid w:val="00A20C6C"/>
    <w:rsid w:val="00A218DA"/>
    <w:rsid w:val="00A24E16"/>
    <w:rsid w:val="00A337AE"/>
    <w:rsid w:val="00A63DC8"/>
    <w:rsid w:val="00A63EAD"/>
    <w:rsid w:val="00A70AA8"/>
    <w:rsid w:val="00A71B89"/>
    <w:rsid w:val="00A75430"/>
    <w:rsid w:val="00A82B26"/>
    <w:rsid w:val="00A93559"/>
    <w:rsid w:val="00A935ED"/>
    <w:rsid w:val="00AA01D7"/>
    <w:rsid w:val="00AA22F2"/>
    <w:rsid w:val="00AA2A08"/>
    <w:rsid w:val="00AB5921"/>
    <w:rsid w:val="00AB7423"/>
    <w:rsid w:val="00AC2B21"/>
    <w:rsid w:val="00AC432B"/>
    <w:rsid w:val="00AE133F"/>
    <w:rsid w:val="00AE1C95"/>
    <w:rsid w:val="00AE365C"/>
    <w:rsid w:val="00AF5959"/>
    <w:rsid w:val="00B06D99"/>
    <w:rsid w:val="00B10E4A"/>
    <w:rsid w:val="00B12653"/>
    <w:rsid w:val="00B12C90"/>
    <w:rsid w:val="00B22DF1"/>
    <w:rsid w:val="00B33C38"/>
    <w:rsid w:val="00B37CF2"/>
    <w:rsid w:val="00B647CD"/>
    <w:rsid w:val="00B85542"/>
    <w:rsid w:val="00B865FF"/>
    <w:rsid w:val="00B96B94"/>
    <w:rsid w:val="00BA0DE4"/>
    <w:rsid w:val="00BA2F1F"/>
    <w:rsid w:val="00BA4D9E"/>
    <w:rsid w:val="00BB0225"/>
    <w:rsid w:val="00BB419A"/>
    <w:rsid w:val="00BC5B1A"/>
    <w:rsid w:val="00BE1FB1"/>
    <w:rsid w:val="00BE446B"/>
    <w:rsid w:val="00BE50D0"/>
    <w:rsid w:val="00BE5166"/>
    <w:rsid w:val="00BE60BE"/>
    <w:rsid w:val="00BE66C2"/>
    <w:rsid w:val="00BF4925"/>
    <w:rsid w:val="00C1004A"/>
    <w:rsid w:val="00C11EDD"/>
    <w:rsid w:val="00C14C9C"/>
    <w:rsid w:val="00C22C32"/>
    <w:rsid w:val="00C2589C"/>
    <w:rsid w:val="00C32826"/>
    <w:rsid w:val="00C35F06"/>
    <w:rsid w:val="00C5346C"/>
    <w:rsid w:val="00C54B98"/>
    <w:rsid w:val="00C65BBD"/>
    <w:rsid w:val="00C66337"/>
    <w:rsid w:val="00C77DFC"/>
    <w:rsid w:val="00C815F0"/>
    <w:rsid w:val="00C851A9"/>
    <w:rsid w:val="00C87E48"/>
    <w:rsid w:val="00C91B63"/>
    <w:rsid w:val="00C96D34"/>
    <w:rsid w:val="00C9793D"/>
    <w:rsid w:val="00CA3BF9"/>
    <w:rsid w:val="00CA49E0"/>
    <w:rsid w:val="00CB0E87"/>
    <w:rsid w:val="00CB104A"/>
    <w:rsid w:val="00CB3EB9"/>
    <w:rsid w:val="00CB7AA7"/>
    <w:rsid w:val="00CC5025"/>
    <w:rsid w:val="00CC67ED"/>
    <w:rsid w:val="00CD08EA"/>
    <w:rsid w:val="00CD0CFA"/>
    <w:rsid w:val="00CE0D5D"/>
    <w:rsid w:val="00CE52DA"/>
    <w:rsid w:val="00CF1E09"/>
    <w:rsid w:val="00CF79F1"/>
    <w:rsid w:val="00D02346"/>
    <w:rsid w:val="00D10112"/>
    <w:rsid w:val="00D1310A"/>
    <w:rsid w:val="00D34CF9"/>
    <w:rsid w:val="00D44BA9"/>
    <w:rsid w:val="00D52711"/>
    <w:rsid w:val="00D57CDF"/>
    <w:rsid w:val="00D57FE8"/>
    <w:rsid w:val="00D60A3C"/>
    <w:rsid w:val="00D64464"/>
    <w:rsid w:val="00D802A8"/>
    <w:rsid w:val="00D817E1"/>
    <w:rsid w:val="00D92C77"/>
    <w:rsid w:val="00DA35C1"/>
    <w:rsid w:val="00DA4E5D"/>
    <w:rsid w:val="00DA7D92"/>
    <w:rsid w:val="00DB4CB2"/>
    <w:rsid w:val="00DB569D"/>
    <w:rsid w:val="00DB5B69"/>
    <w:rsid w:val="00DD05C3"/>
    <w:rsid w:val="00DD0C05"/>
    <w:rsid w:val="00DE247C"/>
    <w:rsid w:val="00DE2703"/>
    <w:rsid w:val="00DE6883"/>
    <w:rsid w:val="00DF603B"/>
    <w:rsid w:val="00E027C1"/>
    <w:rsid w:val="00E0571D"/>
    <w:rsid w:val="00E07E91"/>
    <w:rsid w:val="00E1723A"/>
    <w:rsid w:val="00E17645"/>
    <w:rsid w:val="00E200F1"/>
    <w:rsid w:val="00E22604"/>
    <w:rsid w:val="00E274AC"/>
    <w:rsid w:val="00E33A75"/>
    <w:rsid w:val="00E34C87"/>
    <w:rsid w:val="00E54ED1"/>
    <w:rsid w:val="00E57A9E"/>
    <w:rsid w:val="00E82D05"/>
    <w:rsid w:val="00E86EC4"/>
    <w:rsid w:val="00E87BF9"/>
    <w:rsid w:val="00EA22D8"/>
    <w:rsid w:val="00EA438C"/>
    <w:rsid w:val="00EB13A9"/>
    <w:rsid w:val="00EB219B"/>
    <w:rsid w:val="00EB2FC6"/>
    <w:rsid w:val="00EC0CFC"/>
    <w:rsid w:val="00EC2AAA"/>
    <w:rsid w:val="00EC350B"/>
    <w:rsid w:val="00EC4399"/>
    <w:rsid w:val="00EC6774"/>
    <w:rsid w:val="00ED7B36"/>
    <w:rsid w:val="00EE4345"/>
    <w:rsid w:val="00EF19D1"/>
    <w:rsid w:val="00EF5DFF"/>
    <w:rsid w:val="00F14A59"/>
    <w:rsid w:val="00F16CA6"/>
    <w:rsid w:val="00F24A32"/>
    <w:rsid w:val="00F24CC8"/>
    <w:rsid w:val="00F32DF4"/>
    <w:rsid w:val="00F36CB1"/>
    <w:rsid w:val="00F4028F"/>
    <w:rsid w:val="00F41210"/>
    <w:rsid w:val="00F64C8B"/>
    <w:rsid w:val="00F74A9F"/>
    <w:rsid w:val="00F80F11"/>
    <w:rsid w:val="00F84CA0"/>
    <w:rsid w:val="00F8759D"/>
    <w:rsid w:val="00F9045F"/>
    <w:rsid w:val="00FA257B"/>
    <w:rsid w:val="00FA5E60"/>
    <w:rsid w:val="00FA7107"/>
    <w:rsid w:val="00FB2B5E"/>
    <w:rsid w:val="00FB5EDC"/>
    <w:rsid w:val="00FC10F4"/>
    <w:rsid w:val="00FC29C9"/>
    <w:rsid w:val="00FD1A38"/>
    <w:rsid w:val="00FE0F76"/>
    <w:rsid w:val="00FE58FA"/>
    <w:rsid w:val="00FE61ED"/>
    <w:rsid w:val="00FF123C"/>
    <w:rsid w:val="00FF3D6E"/>
    <w:rsid w:val="00FF56E9"/>
    <w:rsid w:val="0D623541"/>
    <w:rsid w:val="11E47D90"/>
    <w:rsid w:val="22AC4AA2"/>
    <w:rsid w:val="29B5288C"/>
    <w:rsid w:val="300D6E0E"/>
    <w:rsid w:val="37A26F6F"/>
    <w:rsid w:val="3CB45954"/>
    <w:rsid w:val="49217B49"/>
    <w:rsid w:val="4A0D3BF2"/>
    <w:rsid w:val="54AB5E75"/>
    <w:rsid w:val="54DC56EB"/>
    <w:rsid w:val="55387DB8"/>
    <w:rsid w:val="572E3403"/>
    <w:rsid w:val="59F87E90"/>
    <w:rsid w:val="5A2B791D"/>
    <w:rsid w:val="66295E1F"/>
    <w:rsid w:val="688D4297"/>
    <w:rsid w:val="6CAD081D"/>
    <w:rsid w:val="6D31638D"/>
    <w:rsid w:val="72FD0CB3"/>
    <w:rsid w:val="7DD46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29DC21"/>
  <w15:docId w15:val="{A9B6F718-4585-4356-B67C-02320B30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eastAsia="Times New Roman"/>
      <w:sz w:val="22"/>
      <w:szCs w:val="22"/>
      <w:lang w:val="en-US" w:eastAsia="en-US"/>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uiPriority w:val="1"/>
    <w:qFormat/>
    <w:rPr>
      <w:sz w:val="21"/>
      <w:szCs w:val="21"/>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basedOn w:val="Normal"/>
    <w:link w:val="HTMLPreformattedChar"/>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paragraph" w:styleId="NormalWeb">
    <w:name w:val="Normal (Web)"/>
    <w:basedOn w:val="Normal"/>
    <w:link w:val="NormalWebChar"/>
    <w:uiPriority w:val="99"/>
    <w:unhideWhenUsed/>
    <w:qFormat/>
    <w:pPr>
      <w:widowControl/>
      <w:autoSpaceDE/>
      <w:autoSpaceDN/>
      <w:spacing w:before="100" w:beforeAutospacing="1" w:after="100" w:afterAutospacing="1"/>
    </w:pPr>
    <w:rPr>
      <w:sz w:val="24"/>
      <w:szCs w:val="24"/>
    </w:rPr>
  </w:style>
  <w:style w:type="paragraph" w:styleId="Title">
    <w:name w:val="Title"/>
    <w:basedOn w:val="Normal"/>
    <w:uiPriority w:val="10"/>
    <w:qFormat/>
    <w:pPr>
      <w:spacing w:before="89"/>
      <w:ind w:left="701" w:right="498"/>
      <w:jc w:val="center"/>
    </w:pPr>
    <w:rPr>
      <w:b/>
      <w:bCs/>
      <w:sz w:val="26"/>
      <w:szCs w:val="26"/>
    </w:rPr>
  </w:style>
  <w:style w:type="character" w:styleId="Emphasis">
    <w:name w:val="Emphasis"/>
    <w:basedOn w:val="DefaultParagraphFont"/>
    <w:uiPriority w:val="20"/>
    <w:qFormat/>
    <w:rPr>
      <w:i/>
      <w:iCs/>
    </w:rPr>
  </w:style>
  <w:style w:type="character" w:styleId="Hyperlink">
    <w:name w:val="Hyperlink"/>
    <w:basedOn w:val="DefaultParagraphFont"/>
    <w:unhideWhenUsed/>
    <w:qFormat/>
    <w:rPr>
      <w:color w:val="0000FF"/>
      <w:u w:val="single"/>
    </w:rPr>
  </w:style>
  <w:style w:type="character" w:styleId="Strong">
    <w:name w:val="Strong"/>
    <w:basedOn w:val="DefaultParagraphFont"/>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99"/>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qForma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ListParagraphChar">
    <w:name w:val="List Paragraph Char"/>
    <w:link w:val="ListParagraph"/>
    <w:uiPriority w:val="34"/>
    <w:qFormat/>
    <w:locked/>
    <w:rPr>
      <w:rFonts w:ascii="Times New Roman" w:eastAsia="Times New Roman" w:hAnsi="Times New Roman" w:cs="Times New Roman"/>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365F91" w:themeColor="accent1" w:themeShade="BF"/>
    </w:rPr>
  </w:style>
  <w:style w:type="paragraph" w:customStyle="1" w:styleId="rtejustify">
    <w:name w:val="rtejustify"/>
    <w:basedOn w:val="Normal"/>
    <w:qFormat/>
    <w:pPr>
      <w:widowControl/>
      <w:autoSpaceDE/>
      <w:autoSpaceDN/>
      <w:spacing w:before="100" w:beforeAutospacing="1" w:after="100" w:afterAutospacing="1"/>
    </w:pPr>
    <w:rPr>
      <w:sz w:val="24"/>
      <w:szCs w:val="24"/>
    </w:rPr>
  </w:style>
  <w:style w:type="paragraph" w:customStyle="1" w:styleId="Normal1">
    <w:name w:val="Normal1"/>
    <w:basedOn w:val="Normal"/>
    <w:qFormat/>
    <w:pPr>
      <w:widowControl/>
      <w:autoSpaceDE/>
      <w:autoSpaceDN/>
      <w:spacing w:before="100" w:beforeAutospacing="1" w:after="100" w:afterAutospacing="1"/>
    </w:pPr>
    <w:rPr>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HeaderChar">
    <w:name w:val="Header Char"/>
    <w:basedOn w:val="DefaultParagraphFont"/>
    <w:link w:val="Header"/>
    <w:uiPriority w:val="99"/>
    <w:qFormat/>
    <w:rPr>
      <w:rFonts w:ascii="Times New Roman" w:eastAsia="Times New Roman" w:hAnsi="Times New Roman" w:cs="Times New Roman"/>
    </w:rPr>
  </w:style>
  <w:style w:type="character" w:customStyle="1" w:styleId="FooterChar">
    <w:name w:val="Footer Char"/>
    <w:basedOn w:val="DefaultParagraphFont"/>
    <w:link w:val="Footer"/>
    <w:uiPriority w:val="99"/>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customStyle="1" w:styleId="c-article-identifiersitem">
    <w:name w:val="c-article-identifiers__item"/>
    <w:basedOn w:val="Normal"/>
    <w:qFormat/>
    <w:pPr>
      <w:widowControl/>
      <w:autoSpaceDE/>
      <w:autoSpaceDN/>
      <w:spacing w:before="100" w:beforeAutospacing="1" w:after="100" w:afterAutospacing="1"/>
    </w:pPr>
    <w:rPr>
      <w:sz w:val="24"/>
      <w:szCs w:val="24"/>
    </w:rPr>
  </w:style>
  <w:style w:type="character" w:customStyle="1" w:styleId="UnresolvedMention3">
    <w:name w:val="Unresolved Mention3"/>
    <w:basedOn w:val="DefaultParagraphFont"/>
    <w:uiPriority w:val="99"/>
    <w:semiHidden/>
    <w:unhideWhenUsed/>
    <w:qFormat/>
    <w:rPr>
      <w:color w:val="605E5C"/>
      <w:shd w:val="clear" w:color="auto" w:fill="E1DFDD"/>
    </w:rPr>
  </w:style>
  <w:style w:type="character" w:customStyle="1" w:styleId="NormalWebChar">
    <w:name w:val="Normal (Web) Char"/>
    <w:link w:val="NormalWeb"/>
    <w:uiPriority w:val="9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daotaonoibo.vn/blog/day-hoc-truc-tuyen/" TargetMode="External"/><Relationship Id="rId3" Type="http://schemas.openxmlformats.org/officeDocument/2006/relationships/numbering" Target="numbering.xml"/><Relationship Id="rId21" Type="http://schemas.openxmlformats.org/officeDocument/2006/relationships/hyperlink" Target="https://www.elcom.com.vn/giao-duc-thong-minh-la-gi-phuong-phap-giang-day-thong-minh-thoi-40-1652667089"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mentimeter.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pp.woay.vn/" TargetMode="External"/><Relationship Id="rId20" Type="http://schemas.openxmlformats.org/officeDocument/2006/relationships/hyperlink" Target="https://www.viewsonic.com/library/vi/giao-duc/mo-hinh-giao-duc-thong-min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random.com.vn/"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tamlyhocnhanthuchocduong.blogspot.com/2015/10/giao-duc-trai-nghiem-phuong-phap-luan-4t.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heelofnames.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CAF73F-85A6-493D-9C35-ADCD56869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4551</Words>
  <Characters>25944</Characters>
  <Application>Microsoft Office Word</Application>
  <DocSecurity>0</DocSecurity>
  <Lines>216</Lines>
  <Paragraphs>60</Paragraphs>
  <ScaleCrop>false</ScaleCrop>
  <Company/>
  <LinksUpToDate>false</LinksUpToDate>
  <CharactersWithSpaces>30435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NguyenNguyen</dc:creator>
  <cp:lastModifiedBy>PC001</cp:lastModifiedBy>
  <cp:revision>4</cp:revision>
  <dcterms:created xsi:type="dcterms:W3CDTF">2023-08-17T07:01:00Z</dcterms:created>
  <dcterms:modified xsi:type="dcterms:W3CDTF">2023-09-15T07:38:00Z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1033-11.2.0.9052</vt:lpwstr>
  </property>
</Properties>
</file>