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58A93" w14:textId="77777777" w:rsidR="00DE6883" w:rsidRPr="00672C64" w:rsidRDefault="00DE6883" w:rsidP="005A501A">
      <w:pPr>
        <w:pStyle w:val="BodyText"/>
        <w:tabs>
          <w:tab w:val="left" w:pos="567"/>
        </w:tabs>
        <w:spacing w:before="7"/>
        <w:ind w:firstLine="284"/>
        <w:jc w:val="center"/>
      </w:pPr>
    </w:p>
    <w:p w14:paraId="6447B76F" w14:textId="77777777" w:rsidR="00C1202F" w:rsidRDefault="00026476" w:rsidP="000D7F23">
      <w:pPr>
        <w:jc w:val="center"/>
        <w:rPr>
          <w:b/>
          <w:sz w:val="26"/>
          <w:szCs w:val="26"/>
          <w:lang w:val="en-US"/>
        </w:rPr>
      </w:pPr>
      <w:bookmarkStart w:id="0" w:name="TÊN_BÀI_BẰNG_TIẾNG_VIỆT"/>
      <w:bookmarkStart w:id="1" w:name="(Tít_bài:_Font:_Times_New_Roman;_Đậm;_Cỡ"/>
      <w:bookmarkEnd w:id="0"/>
      <w:bookmarkEnd w:id="1"/>
      <w:r w:rsidRPr="00672C64">
        <w:rPr>
          <w:b/>
          <w:sz w:val="26"/>
          <w:szCs w:val="26"/>
        </w:rPr>
        <w:t xml:space="preserve">MỘT SỐ GIẢI PHÁP NÂNG CAO </w:t>
      </w:r>
      <w:r w:rsidR="00F82ABB">
        <w:rPr>
          <w:b/>
          <w:sz w:val="26"/>
          <w:szCs w:val="26"/>
          <w:lang w:val="en-US"/>
        </w:rPr>
        <w:t xml:space="preserve">NĂNG LỰC VÀ </w:t>
      </w:r>
      <w:r w:rsidR="00665990" w:rsidRPr="00672C64">
        <w:rPr>
          <w:b/>
          <w:sz w:val="26"/>
          <w:szCs w:val="26"/>
        </w:rPr>
        <w:t xml:space="preserve">CHẤT LƯỢNG </w:t>
      </w:r>
      <w:r w:rsidR="00D42AD1" w:rsidRPr="00672C64">
        <w:rPr>
          <w:b/>
          <w:sz w:val="26"/>
          <w:szCs w:val="26"/>
        </w:rPr>
        <w:t xml:space="preserve">CỦA </w:t>
      </w:r>
      <w:r w:rsidR="004141FC" w:rsidRPr="00672C64">
        <w:rPr>
          <w:b/>
          <w:sz w:val="26"/>
          <w:szCs w:val="26"/>
        </w:rPr>
        <w:t>ĐỘI NGŨ GIẢNG VIÊN</w:t>
      </w:r>
      <w:r w:rsidR="000D7F23">
        <w:rPr>
          <w:b/>
          <w:sz w:val="26"/>
          <w:szCs w:val="26"/>
          <w:lang w:val="en-US"/>
        </w:rPr>
        <w:t xml:space="preserve"> ĐÁP ỨNG MÔ HÌNH QUẢN TRỊ NHÀ TRƯỜNG THÔNG MINH </w:t>
      </w:r>
      <w:r w:rsidR="000D7F23" w:rsidRPr="00A741AF">
        <w:rPr>
          <w:b/>
          <w:sz w:val="26"/>
          <w:szCs w:val="26"/>
          <w:lang w:val="en-US"/>
        </w:rPr>
        <w:t>TRONG BỐI CẢNH</w:t>
      </w:r>
      <w:r w:rsidR="000D7F23">
        <w:rPr>
          <w:b/>
          <w:sz w:val="26"/>
          <w:szCs w:val="26"/>
          <w:lang w:val="en-US"/>
        </w:rPr>
        <w:t xml:space="preserve"> </w:t>
      </w:r>
      <w:r w:rsidR="000D7F23" w:rsidRPr="00A741AF">
        <w:rPr>
          <w:b/>
          <w:sz w:val="26"/>
          <w:szCs w:val="26"/>
          <w:lang w:val="en-US"/>
        </w:rPr>
        <w:t>CÁCH MẠNG CÔNG NGHIỆP 4.0</w:t>
      </w:r>
    </w:p>
    <w:p w14:paraId="77D000EF" w14:textId="657FECC7" w:rsidR="00DE6883" w:rsidRPr="00C1202F" w:rsidRDefault="00E72C55" w:rsidP="00CE7303">
      <w:pPr>
        <w:pStyle w:val="BodyText"/>
        <w:tabs>
          <w:tab w:val="left" w:pos="567"/>
        </w:tabs>
        <w:spacing w:before="7"/>
        <w:ind w:firstLine="284"/>
        <w:jc w:val="center"/>
        <w:rPr>
          <w:b/>
          <w:bCs/>
          <w:sz w:val="26"/>
          <w:szCs w:val="26"/>
        </w:rPr>
      </w:pPr>
      <w:r w:rsidRPr="00C1202F">
        <w:rPr>
          <w:b/>
          <w:bCs/>
          <w:sz w:val="26"/>
          <w:szCs w:val="26"/>
        </w:rPr>
        <w:t>SOME SOLUTIONS TO ENHANCE THE QUALITY OF THE TEACHER RESPONSIBILITIES TO THE UNIVERSAL ORIGINAL TRAINING MODEL IN THE CONCERN OF INDUSTRIAL REVOLUTION 4.0</w:t>
      </w:r>
    </w:p>
    <w:p w14:paraId="77AB78EA" w14:textId="77777777" w:rsidR="00020C1D" w:rsidRPr="00C1202F" w:rsidRDefault="00020C1D" w:rsidP="00CE7303">
      <w:pPr>
        <w:pStyle w:val="BodyText"/>
        <w:tabs>
          <w:tab w:val="left" w:pos="567"/>
        </w:tabs>
        <w:spacing w:before="7"/>
        <w:ind w:firstLine="284"/>
        <w:jc w:val="center"/>
        <w:rPr>
          <w:b/>
          <w:bCs/>
          <w:sz w:val="26"/>
          <w:szCs w:val="26"/>
        </w:rP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DE6883" w:rsidRPr="00672C64" w14:paraId="08488A5F" w14:textId="77777777" w:rsidTr="00EA5704">
        <w:trPr>
          <w:trHeight w:val="803"/>
        </w:trPr>
        <w:tc>
          <w:tcPr>
            <w:tcW w:w="2851" w:type="dxa"/>
          </w:tcPr>
          <w:p w14:paraId="01C0B9A7" w14:textId="42B5705F" w:rsidR="00DE6883" w:rsidRPr="00672C64" w:rsidRDefault="00DE6883" w:rsidP="007B5DD3">
            <w:pPr>
              <w:pStyle w:val="TableParagraph"/>
              <w:tabs>
                <w:tab w:val="left" w:pos="567"/>
              </w:tabs>
              <w:spacing w:before="16" w:line="240" w:lineRule="auto"/>
              <w:ind w:left="0"/>
              <w:rPr>
                <w:b/>
                <w:color w:val="FF0000"/>
                <w:sz w:val="21"/>
                <w:szCs w:val="21"/>
                <w:vertAlign w:val="superscript"/>
                <w:lang w:val="en-US"/>
              </w:rPr>
            </w:pPr>
            <w:bookmarkStart w:id="2" w:name="_GoBack"/>
            <w:bookmarkEnd w:id="2"/>
          </w:p>
        </w:tc>
        <w:tc>
          <w:tcPr>
            <w:tcW w:w="6095" w:type="dxa"/>
          </w:tcPr>
          <w:p w14:paraId="41F5A85B" w14:textId="43DE675B" w:rsidR="00DE6883" w:rsidRPr="00672C64" w:rsidRDefault="00DE6883" w:rsidP="007B5DD3">
            <w:pPr>
              <w:pStyle w:val="TableParagraph"/>
              <w:tabs>
                <w:tab w:val="left" w:pos="567"/>
              </w:tabs>
              <w:spacing w:line="240" w:lineRule="auto"/>
              <w:ind w:left="0"/>
              <w:rPr>
                <w:i/>
                <w:sz w:val="21"/>
                <w:szCs w:val="21"/>
                <w:lang w:val="en-US"/>
              </w:rPr>
            </w:pPr>
          </w:p>
        </w:tc>
      </w:tr>
      <w:tr w:rsidR="00DE6883" w:rsidRPr="00672C64" w14:paraId="69C062E4" w14:textId="77777777" w:rsidTr="00EA5704">
        <w:trPr>
          <w:trHeight w:val="304"/>
        </w:trPr>
        <w:tc>
          <w:tcPr>
            <w:tcW w:w="2851" w:type="dxa"/>
            <w:tcBorders>
              <w:right w:val="single" w:sz="18" w:space="0" w:color="404040"/>
            </w:tcBorders>
          </w:tcPr>
          <w:p w14:paraId="72ADA05C" w14:textId="77777777" w:rsidR="00DE6883" w:rsidRDefault="008A6567" w:rsidP="007B5DD3">
            <w:pPr>
              <w:pStyle w:val="TableParagraph"/>
              <w:tabs>
                <w:tab w:val="left" w:pos="567"/>
              </w:tabs>
              <w:spacing w:line="240" w:lineRule="auto"/>
              <w:ind w:left="0"/>
              <w:rPr>
                <w:b/>
                <w:sz w:val="21"/>
                <w:szCs w:val="21"/>
              </w:rPr>
            </w:pPr>
            <w:r w:rsidRPr="00672C64">
              <w:rPr>
                <w:b/>
                <w:sz w:val="21"/>
                <w:szCs w:val="21"/>
              </w:rPr>
              <w:t>Keywords:</w:t>
            </w:r>
          </w:p>
          <w:p w14:paraId="09EDEECC" w14:textId="77777777" w:rsidR="007B5DD3" w:rsidRDefault="007B5DD3" w:rsidP="007B5DD3">
            <w:pPr>
              <w:pStyle w:val="TableParagraph"/>
              <w:tabs>
                <w:tab w:val="left" w:pos="567"/>
              </w:tabs>
              <w:spacing w:before="16" w:line="240" w:lineRule="auto"/>
              <w:ind w:left="0" w:right="425"/>
              <w:jc w:val="both"/>
              <w:rPr>
                <w:sz w:val="21"/>
                <w:szCs w:val="21"/>
                <w:lang w:val="en-US"/>
              </w:rPr>
            </w:pPr>
            <w:r w:rsidRPr="007E472C">
              <w:rPr>
                <w:spacing w:val="-4"/>
                <w:sz w:val="21"/>
                <w:szCs w:val="21"/>
                <w:lang w:val="en-US"/>
              </w:rPr>
              <w:t>Smart school governance model</w:t>
            </w:r>
            <w:r>
              <w:rPr>
                <w:spacing w:val="-4"/>
                <w:sz w:val="21"/>
                <w:szCs w:val="21"/>
                <w:lang w:val="en-US"/>
              </w:rPr>
              <w:t>,</w:t>
            </w:r>
            <w:r w:rsidRPr="00672C64">
              <w:rPr>
                <w:sz w:val="21"/>
                <w:szCs w:val="21"/>
                <w:lang w:val="en-US"/>
              </w:rPr>
              <w:t xml:space="preserve"> </w:t>
            </w:r>
            <w:r w:rsidRPr="007E472C">
              <w:rPr>
                <w:sz w:val="21"/>
                <w:szCs w:val="21"/>
                <w:lang w:val="en-US"/>
              </w:rPr>
              <w:t>C</w:t>
            </w:r>
            <w:r>
              <w:rPr>
                <w:sz w:val="21"/>
                <w:szCs w:val="21"/>
                <w:lang w:val="en-US"/>
              </w:rPr>
              <w:t>apacity and q</w:t>
            </w:r>
            <w:r w:rsidRPr="00672C64">
              <w:rPr>
                <w:sz w:val="21"/>
                <w:szCs w:val="21"/>
                <w:lang w:val="en-US"/>
              </w:rPr>
              <w:t>uality of lecturers</w:t>
            </w:r>
            <w:r>
              <w:rPr>
                <w:sz w:val="21"/>
                <w:szCs w:val="21"/>
                <w:lang w:val="en-US"/>
              </w:rPr>
              <w:t xml:space="preserve">, </w:t>
            </w:r>
            <w:r w:rsidRPr="00672C64">
              <w:rPr>
                <w:spacing w:val="-4"/>
                <w:sz w:val="21"/>
                <w:szCs w:val="21"/>
                <w:lang w:val="en-US"/>
              </w:rPr>
              <w:t>Revolution 4.0</w:t>
            </w:r>
            <w:r w:rsidRPr="00672C64">
              <w:rPr>
                <w:sz w:val="21"/>
                <w:szCs w:val="21"/>
                <w:lang w:val="en-US"/>
              </w:rPr>
              <w:t xml:space="preserve"> </w:t>
            </w:r>
          </w:p>
          <w:p w14:paraId="07EEC7E1" w14:textId="77777777" w:rsidR="007B5DD3" w:rsidRDefault="007B5DD3" w:rsidP="007B5DD3">
            <w:pPr>
              <w:pStyle w:val="TableParagraph"/>
              <w:tabs>
                <w:tab w:val="left" w:pos="567"/>
              </w:tabs>
              <w:spacing w:before="16" w:line="240" w:lineRule="auto"/>
              <w:ind w:left="0" w:right="425"/>
              <w:jc w:val="both"/>
              <w:rPr>
                <w:sz w:val="21"/>
                <w:szCs w:val="21"/>
                <w:lang w:val="en-US"/>
              </w:rPr>
            </w:pPr>
            <w:r>
              <w:rPr>
                <w:b/>
                <w:bCs/>
                <w:sz w:val="21"/>
                <w:szCs w:val="21"/>
                <w:lang w:val="en-US"/>
              </w:rPr>
              <w:t>Từ khóa</w:t>
            </w:r>
            <w:r>
              <w:rPr>
                <w:sz w:val="21"/>
                <w:szCs w:val="21"/>
                <w:lang w:val="en-US"/>
              </w:rPr>
              <w:t>:</w:t>
            </w:r>
          </w:p>
          <w:p w14:paraId="61F113C9" w14:textId="6E76A5F4" w:rsidR="007B5DD3" w:rsidRPr="00672C64" w:rsidRDefault="007B5DD3" w:rsidP="007B5DD3">
            <w:pPr>
              <w:pStyle w:val="TableParagraph"/>
              <w:tabs>
                <w:tab w:val="left" w:pos="567"/>
              </w:tabs>
              <w:spacing w:line="240" w:lineRule="auto"/>
              <w:ind w:left="0"/>
              <w:rPr>
                <w:b/>
                <w:sz w:val="21"/>
                <w:szCs w:val="21"/>
              </w:rPr>
            </w:pPr>
            <w:r>
              <w:rPr>
                <w:sz w:val="21"/>
                <w:szCs w:val="21"/>
                <w:lang w:val="en-US"/>
              </w:rPr>
              <w:t>Mô hình quản trị nhà trường thông minh, Năng lực và c</w:t>
            </w:r>
            <w:r w:rsidRPr="00672C64">
              <w:rPr>
                <w:sz w:val="21"/>
                <w:szCs w:val="21"/>
                <w:lang w:val="en-US"/>
              </w:rPr>
              <w:t>hất lượng giáo viên</w:t>
            </w:r>
            <w:r>
              <w:rPr>
                <w:sz w:val="21"/>
                <w:szCs w:val="21"/>
                <w:lang w:val="en-US"/>
              </w:rPr>
              <w:t>, C</w:t>
            </w:r>
            <w:r w:rsidRPr="00672C64">
              <w:rPr>
                <w:sz w:val="21"/>
                <w:szCs w:val="21"/>
                <w:lang w:val="en-US"/>
              </w:rPr>
              <w:t>ách mạng công nghiệp 4.0.</w:t>
            </w:r>
          </w:p>
        </w:tc>
        <w:tc>
          <w:tcPr>
            <w:tcW w:w="6095" w:type="dxa"/>
            <w:tcBorders>
              <w:left w:val="single" w:sz="18" w:space="0" w:color="404040"/>
            </w:tcBorders>
            <w:shd w:val="clear" w:color="auto" w:fill="D0CECE"/>
          </w:tcPr>
          <w:p w14:paraId="73DBF2BD" w14:textId="77777777" w:rsidR="00DE6883" w:rsidRDefault="008A6567" w:rsidP="007B5DD3">
            <w:pPr>
              <w:pStyle w:val="TableParagraph"/>
              <w:tabs>
                <w:tab w:val="left" w:pos="567"/>
              </w:tabs>
              <w:spacing w:before="39" w:line="240" w:lineRule="auto"/>
              <w:ind w:left="0"/>
              <w:rPr>
                <w:b/>
                <w:sz w:val="21"/>
                <w:szCs w:val="21"/>
              </w:rPr>
            </w:pPr>
            <w:r w:rsidRPr="00672C64">
              <w:rPr>
                <w:b/>
                <w:sz w:val="21"/>
                <w:szCs w:val="21"/>
              </w:rPr>
              <w:t>TÓM TẮT:</w:t>
            </w:r>
          </w:p>
          <w:p w14:paraId="57FC30B9" w14:textId="77777777" w:rsidR="007B5DD3" w:rsidRPr="00D4401A" w:rsidRDefault="007B5DD3" w:rsidP="007B5DD3">
            <w:pPr>
              <w:rPr>
                <w:sz w:val="21"/>
                <w:szCs w:val="21"/>
                <w:lang w:val="en-US"/>
              </w:rPr>
            </w:pPr>
            <w:r w:rsidRPr="00672C64">
              <w:rPr>
                <w:b/>
                <w:sz w:val="21"/>
                <w:szCs w:val="21"/>
              </w:rPr>
              <w:t>Bối cảnh</w:t>
            </w:r>
            <w:r w:rsidRPr="00672C64">
              <w:rPr>
                <w:sz w:val="21"/>
                <w:szCs w:val="21"/>
              </w:rPr>
              <w:t xml:space="preserve">: </w:t>
            </w:r>
            <w:r>
              <w:rPr>
                <w:sz w:val="21"/>
                <w:szCs w:val="21"/>
                <w:lang w:val="en-US"/>
              </w:rPr>
              <w:t xml:space="preserve">Mô hình quản trị nhà trường thông minh </w:t>
            </w:r>
            <w:r w:rsidRPr="00672C64">
              <w:rPr>
                <w:sz w:val="21"/>
                <w:szCs w:val="21"/>
              </w:rPr>
              <w:t>tạo ra cơ hội và thách thức trong việc nâng cao</w:t>
            </w:r>
            <w:r>
              <w:rPr>
                <w:sz w:val="21"/>
                <w:szCs w:val="21"/>
                <w:lang w:val="en-US"/>
              </w:rPr>
              <w:t xml:space="preserve"> năng lực và</w:t>
            </w:r>
            <w:r w:rsidRPr="00672C64">
              <w:rPr>
                <w:sz w:val="21"/>
                <w:szCs w:val="21"/>
              </w:rPr>
              <w:t xml:space="preserve"> chất lượng</w:t>
            </w:r>
            <w:r w:rsidRPr="00672C64">
              <w:rPr>
                <w:sz w:val="21"/>
                <w:szCs w:val="21"/>
                <w:lang w:val="en-US"/>
              </w:rPr>
              <w:t xml:space="preserve"> của</w:t>
            </w:r>
            <w:r w:rsidRPr="00672C64">
              <w:rPr>
                <w:sz w:val="21"/>
                <w:szCs w:val="21"/>
              </w:rPr>
              <w:t xml:space="preserve"> đội ngũ giảng viên </w:t>
            </w:r>
            <w:r>
              <w:rPr>
                <w:sz w:val="21"/>
                <w:szCs w:val="21"/>
                <w:lang w:val="en-US"/>
              </w:rPr>
              <w:t xml:space="preserve">trong bối cảnh </w:t>
            </w:r>
            <w:r w:rsidRPr="00672C64">
              <w:rPr>
                <w:sz w:val="21"/>
                <w:szCs w:val="21"/>
              </w:rPr>
              <w:t xml:space="preserve">Cách mạng công nghiệp 4.0 </w:t>
            </w:r>
          </w:p>
          <w:p w14:paraId="00E610FD" w14:textId="77777777" w:rsidR="007B5DD3" w:rsidRPr="00672C64" w:rsidRDefault="007B5DD3" w:rsidP="007B5DD3">
            <w:pPr>
              <w:ind w:right="142"/>
              <w:rPr>
                <w:sz w:val="21"/>
                <w:szCs w:val="21"/>
              </w:rPr>
            </w:pPr>
            <w:r w:rsidRPr="00672C64">
              <w:rPr>
                <w:b/>
                <w:sz w:val="21"/>
                <w:szCs w:val="21"/>
              </w:rPr>
              <w:t>Kết quả</w:t>
            </w:r>
            <w:r w:rsidRPr="00672C64">
              <w:rPr>
                <w:sz w:val="21"/>
                <w:szCs w:val="21"/>
              </w:rPr>
              <w:t xml:space="preserve">: Xuất phát từ chất lượng của </w:t>
            </w:r>
            <w:r w:rsidRPr="00672C64">
              <w:rPr>
                <w:sz w:val="21"/>
                <w:szCs w:val="21"/>
                <w:lang w:val="en-US"/>
              </w:rPr>
              <w:t xml:space="preserve">đội ngũ </w:t>
            </w:r>
            <w:r w:rsidRPr="00672C64">
              <w:rPr>
                <w:sz w:val="21"/>
                <w:szCs w:val="21"/>
              </w:rPr>
              <w:t>giảng viên tại trường Cao đẳng Lý Tự trọng Tp. HCM</w:t>
            </w:r>
          </w:p>
          <w:p w14:paraId="15265CFB" w14:textId="77777777" w:rsidR="007B5DD3" w:rsidRPr="00672C64" w:rsidRDefault="007B5DD3" w:rsidP="007B5DD3">
            <w:pPr>
              <w:rPr>
                <w:sz w:val="21"/>
                <w:szCs w:val="21"/>
              </w:rPr>
            </w:pPr>
            <w:r w:rsidRPr="00672C64">
              <w:rPr>
                <w:b/>
                <w:sz w:val="21"/>
                <w:szCs w:val="21"/>
              </w:rPr>
              <w:t>Bàn luận</w:t>
            </w:r>
            <w:r w:rsidRPr="00672C64">
              <w:rPr>
                <w:sz w:val="21"/>
                <w:szCs w:val="21"/>
              </w:rPr>
              <w:t xml:space="preserve">: Nên có những giải pháp cụ thể để nâng cao </w:t>
            </w:r>
            <w:r>
              <w:rPr>
                <w:sz w:val="21"/>
                <w:szCs w:val="21"/>
                <w:lang w:val="en-US"/>
              </w:rPr>
              <w:t xml:space="preserve">năng lực và </w:t>
            </w:r>
            <w:r w:rsidRPr="00672C64">
              <w:rPr>
                <w:sz w:val="21"/>
                <w:szCs w:val="21"/>
              </w:rPr>
              <w:t>chất lượng đội ngũ  giảng viên tại Trường Cao đẳng Lý Tự Trọng Thành phố Hồ Chí Minh hiện nay.</w:t>
            </w:r>
          </w:p>
          <w:p w14:paraId="7BC9BCF5" w14:textId="77777777" w:rsidR="007B5DD3" w:rsidRPr="00672C64" w:rsidRDefault="007B5DD3" w:rsidP="007B5DD3">
            <w:pPr>
              <w:jc w:val="both"/>
              <w:rPr>
                <w:sz w:val="21"/>
                <w:szCs w:val="21"/>
              </w:rPr>
            </w:pPr>
            <w:r w:rsidRPr="00672C64">
              <w:rPr>
                <w:b/>
                <w:sz w:val="21"/>
                <w:szCs w:val="21"/>
              </w:rPr>
              <w:t>ABSTRACT</w:t>
            </w:r>
            <w:r w:rsidRPr="00672C64">
              <w:rPr>
                <w:sz w:val="21"/>
                <w:szCs w:val="21"/>
              </w:rPr>
              <w:t>:</w:t>
            </w:r>
            <w:r>
              <w:t xml:space="preserve"> </w:t>
            </w:r>
          </w:p>
          <w:p w14:paraId="0562FC0E" w14:textId="77777777" w:rsidR="007B5DD3" w:rsidRPr="00D4401A" w:rsidRDefault="007B5DD3" w:rsidP="007B5DD3">
            <w:pPr>
              <w:jc w:val="both"/>
              <w:rPr>
                <w:sz w:val="21"/>
                <w:szCs w:val="21"/>
              </w:rPr>
            </w:pPr>
            <w:r w:rsidRPr="00672C64">
              <w:rPr>
                <w:b/>
                <w:sz w:val="21"/>
                <w:szCs w:val="21"/>
              </w:rPr>
              <w:t>Context:</w:t>
            </w:r>
            <w:r w:rsidRPr="00672C64">
              <w:rPr>
                <w:sz w:val="21"/>
                <w:szCs w:val="21"/>
              </w:rPr>
              <w:t xml:space="preserve"> </w:t>
            </w:r>
            <w:r w:rsidRPr="00D4401A">
              <w:rPr>
                <w:sz w:val="21"/>
                <w:szCs w:val="21"/>
              </w:rPr>
              <w:t>The smart school governance model creates opportunities and challenges in improving the capacity and quality of teaching staff in the context of the Industrial Revolution 4.0.</w:t>
            </w:r>
          </w:p>
          <w:p w14:paraId="257B4C09" w14:textId="77777777" w:rsidR="007B5DD3" w:rsidRDefault="007B5DD3" w:rsidP="007B5DD3">
            <w:pPr>
              <w:rPr>
                <w:sz w:val="21"/>
                <w:szCs w:val="21"/>
              </w:rPr>
            </w:pPr>
            <w:r w:rsidRPr="00672C64">
              <w:rPr>
                <w:b/>
                <w:sz w:val="21"/>
                <w:szCs w:val="21"/>
              </w:rPr>
              <w:t>Result</w:t>
            </w:r>
            <w:r w:rsidRPr="00672C64">
              <w:rPr>
                <w:sz w:val="21"/>
                <w:szCs w:val="21"/>
              </w:rPr>
              <w:t>: Starting from the quality of teachers at Ly Tu Trong College in Ho Chi Minh City.</w:t>
            </w:r>
          </w:p>
          <w:p w14:paraId="7890E57A" w14:textId="39F274E5" w:rsidR="007B5DD3" w:rsidRPr="007B5DD3" w:rsidRDefault="007B5DD3" w:rsidP="007B5DD3">
            <w:pPr>
              <w:rPr>
                <w:sz w:val="21"/>
                <w:szCs w:val="21"/>
              </w:rPr>
            </w:pPr>
            <w:r w:rsidRPr="00672C64">
              <w:rPr>
                <w:b/>
                <w:sz w:val="21"/>
                <w:szCs w:val="21"/>
              </w:rPr>
              <w:t>Discussion:</w:t>
            </w:r>
            <w:r w:rsidRPr="00672C64">
              <w:rPr>
                <w:sz w:val="21"/>
                <w:szCs w:val="21"/>
              </w:rPr>
              <w:t xml:space="preserve">  There should be specific solutions to improve quality of lecturers at Ly Tu Trong College in Ho Chi Minh City today.</w:t>
            </w:r>
          </w:p>
        </w:tc>
      </w:tr>
    </w:tbl>
    <w:p w14:paraId="62E55A97" w14:textId="77777777" w:rsidR="00DE6883" w:rsidRPr="00672C64" w:rsidRDefault="00DE6883" w:rsidP="005A501A">
      <w:pPr>
        <w:pStyle w:val="BodyText"/>
        <w:tabs>
          <w:tab w:val="left" w:pos="567"/>
        </w:tabs>
        <w:spacing w:before="9"/>
        <w:ind w:firstLine="284"/>
      </w:pPr>
    </w:p>
    <w:p w14:paraId="0A19A1DF" w14:textId="1480266A" w:rsidR="00C65BBD" w:rsidRPr="00570E2F" w:rsidRDefault="00C65BBD" w:rsidP="007B5DD3">
      <w:pPr>
        <w:ind w:firstLine="284"/>
        <w:jc w:val="both"/>
        <w:rPr>
          <w:b/>
          <w:color w:val="0D0D0D" w:themeColor="text1" w:themeTint="F2"/>
          <w:sz w:val="21"/>
          <w:szCs w:val="21"/>
          <w:lang w:val="en-US"/>
        </w:rPr>
      </w:pPr>
      <w:r w:rsidRPr="00672C64">
        <w:rPr>
          <w:b/>
          <w:color w:val="0D0D0D" w:themeColor="text1" w:themeTint="F2"/>
          <w:sz w:val="21"/>
          <w:szCs w:val="21"/>
        </w:rPr>
        <w:t xml:space="preserve">1. </w:t>
      </w:r>
      <w:r w:rsidR="00570E2F">
        <w:rPr>
          <w:b/>
          <w:color w:val="0D0D0D" w:themeColor="text1" w:themeTint="F2"/>
          <w:sz w:val="21"/>
          <w:szCs w:val="21"/>
          <w:lang w:val="en-US"/>
        </w:rPr>
        <w:t>Mở đầu</w:t>
      </w:r>
    </w:p>
    <w:p w14:paraId="43196401" w14:textId="210A66CE" w:rsidR="00F07BDD" w:rsidRDefault="005F5DF9" w:rsidP="007B5DD3">
      <w:pPr>
        <w:pStyle w:val="NormalWeb"/>
        <w:spacing w:before="0" w:beforeAutospacing="0" w:after="0" w:afterAutospacing="0"/>
        <w:ind w:firstLine="284"/>
        <w:jc w:val="both"/>
        <w:rPr>
          <w:sz w:val="21"/>
          <w:szCs w:val="21"/>
        </w:rPr>
      </w:pPr>
      <w:r>
        <w:rPr>
          <w:bCs/>
          <w:sz w:val="21"/>
          <w:szCs w:val="21"/>
        </w:rPr>
        <w:t>Cuộc c</w:t>
      </w:r>
      <w:r w:rsidRPr="00932BB9">
        <w:rPr>
          <w:rStyle w:val="Strong"/>
          <w:b w:val="0"/>
          <w:sz w:val="21"/>
          <w:szCs w:val="21"/>
          <w:shd w:val="clear" w:color="auto" w:fill="FFFFFF"/>
        </w:rPr>
        <w:t xml:space="preserve">ách mạng công </w:t>
      </w:r>
      <w:r>
        <w:rPr>
          <w:rStyle w:val="Strong"/>
          <w:b w:val="0"/>
          <w:sz w:val="21"/>
          <w:szCs w:val="21"/>
          <w:shd w:val="clear" w:color="auto" w:fill="FFFFFF"/>
        </w:rPr>
        <w:t xml:space="preserve">nghiệp 4.0 (CMCN 4.0) </w:t>
      </w:r>
      <w:r w:rsidRPr="00932BB9">
        <w:rPr>
          <w:rStyle w:val="Strong"/>
          <w:b w:val="0"/>
          <w:sz w:val="21"/>
          <w:szCs w:val="21"/>
          <w:shd w:val="clear" w:color="auto" w:fill="FFFFFF"/>
        </w:rPr>
        <w:t>đã và đang tác động sâu rộng đến mọi lĩnh vực đời sống xã hội trong đó có giáo dục đào tạo</w:t>
      </w:r>
      <w:r>
        <w:rPr>
          <w:rStyle w:val="Strong"/>
          <w:b w:val="0"/>
          <w:sz w:val="21"/>
          <w:szCs w:val="21"/>
          <w:shd w:val="clear" w:color="auto" w:fill="FFFFFF"/>
        </w:rPr>
        <w:t xml:space="preserve"> </w:t>
      </w:r>
      <w:r w:rsidRPr="00932BB9">
        <w:rPr>
          <w:rStyle w:val="Strong"/>
          <w:b w:val="0"/>
          <w:sz w:val="21"/>
          <w:szCs w:val="21"/>
          <w:shd w:val="clear" w:color="auto" w:fill="FFFFFF"/>
        </w:rPr>
        <w:t>(GD-ĐT). Sự tác động đó đặt ra những yêu cầu vô cùng cấp bách cho sự nghiệp đổi mới căn bản, toàn diện giáo dục-đào tạ</w:t>
      </w:r>
      <w:r>
        <w:rPr>
          <w:rStyle w:val="Strong"/>
          <w:b w:val="0"/>
          <w:sz w:val="21"/>
          <w:szCs w:val="21"/>
          <w:shd w:val="clear" w:color="auto" w:fill="FFFFFF"/>
        </w:rPr>
        <w:t>o</w:t>
      </w:r>
      <w:r w:rsidRPr="00932BB9">
        <w:rPr>
          <w:rStyle w:val="Strong"/>
          <w:b w:val="0"/>
          <w:sz w:val="21"/>
          <w:szCs w:val="21"/>
          <w:shd w:val="clear" w:color="auto" w:fill="FFFFFF"/>
        </w:rPr>
        <w:t xml:space="preserve">. </w:t>
      </w:r>
      <w:r w:rsidRPr="00571A79">
        <w:rPr>
          <w:bCs/>
          <w:sz w:val="21"/>
          <w:szCs w:val="21"/>
        </w:rPr>
        <w:t>Tr</w:t>
      </w:r>
      <w:r>
        <w:rPr>
          <w:bCs/>
          <w:sz w:val="21"/>
          <w:szCs w:val="21"/>
        </w:rPr>
        <w:t xml:space="preserve">ong sự phát triển của đất nước </w:t>
      </w:r>
      <w:r w:rsidRPr="00571A79">
        <w:rPr>
          <w:bCs/>
          <w:sz w:val="21"/>
          <w:szCs w:val="21"/>
        </w:rPr>
        <w:t xml:space="preserve">các trường đào tạo nghề giữ vị trí rất quan trọng, </w:t>
      </w:r>
      <w:r w:rsidRPr="00571A79">
        <w:rPr>
          <w:sz w:val="21"/>
          <w:szCs w:val="21"/>
        </w:rPr>
        <w:t>giáo dục đào tạo cùng với khoa học - công nghệ được xem là “quốc sách hàng đầu</w:t>
      </w:r>
      <w:r>
        <w:rPr>
          <w:sz w:val="21"/>
          <w:szCs w:val="21"/>
        </w:rPr>
        <w:t>”.</w:t>
      </w:r>
      <w:r w:rsidRPr="005F5DF9">
        <w:t xml:space="preserve"> </w:t>
      </w:r>
      <w:r w:rsidRPr="005F5DF9">
        <w:rPr>
          <w:sz w:val="21"/>
          <w:szCs w:val="21"/>
        </w:rPr>
        <w:t>Nhiều</w:t>
      </w:r>
      <w:r>
        <w:rPr>
          <w:sz w:val="21"/>
          <w:szCs w:val="21"/>
        </w:rPr>
        <w:t xml:space="preserve"> </w:t>
      </w:r>
      <w:r w:rsidRPr="005F5DF9">
        <w:rPr>
          <w:spacing w:val="-57"/>
          <w:sz w:val="21"/>
          <w:szCs w:val="21"/>
        </w:rPr>
        <w:t xml:space="preserve"> </w:t>
      </w:r>
      <w:r w:rsidRPr="005F5DF9">
        <w:rPr>
          <w:sz w:val="21"/>
          <w:szCs w:val="21"/>
        </w:rPr>
        <w:t>trường Cao đẳng giáo dục nghề nghiệp đang có</w:t>
      </w:r>
      <w:r w:rsidRPr="005F5DF9">
        <w:rPr>
          <w:spacing w:val="1"/>
          <w:sz w:val="21"/>
          <w:szCs w:val="21"/>
        </w:rPr>
        <w:t xml:space="preserve"> </w:t>
      </w:r>
      <w:r w:rsidRPr="005F5DF9">
        <w:rPr>
          <w:sz w:val="21"/>
          <w:szCs w:val="21"/>
        </w:rPr>
        <w:t>xu hướng, chiến lược trong phát triển lên mô</w:t>
      </w:r>
      <w:r w:rsidRPr="005F5DF9">
        <w:rPr>
          <w:spacing w:val="1"/>
          <w:sz w:val="21"/>
          <w:szCs w:val="21"/>
        </w:rPr>
        <w:t xml:space="preserve"> </w:t>
      </w:r>
      <w:r w:rsidRPr="005F5DF9">
        <w:rPr>
          <w:sz w:val="21"/>
          <w:szCs w:val="21"/>
        </w:rPr>
        <w:t>hình mới “nhà trường thông minh” nhằm đáp</w:t>
      </w:r>
      <w:r w:rsidRPr="005F5DF9">
        <w:rPr>
          <w:spacing w:val="1"/>
          <w:sz w:val="21"/>
          <w:szCs w:val="21"/>
        </w:rPr>
        <w:t xml:space="preserve"> </w:t>
      </w:r>
      <w:r w:rsidRPr="005F5DF9">
        <w:rPr>
          <w:sz w:val="21"/>
          <w:szCs w:val="21"/>
        </w:rPr>
        <w:t>ứng yêu cầu nhiệm vụ đào tạo nguồn nhân lực</w:t>
      </w:r>
      <w:r w:rsidRPr="005F5DF9">
        <w:rPr>
          <w:spacing w:val="1"/>
          <w:sz w:val="21"/>
          <w:szCs w:val="21"/>
        </w:rPr>
        <w:t xml:space="preserve"> </w:t>
      </w:r>
      <w:r w:rsidRPr="005F5DF9">
        <w:rPr>
          <w:sz w:val="21"/>
          <w:szCs w:val="21"/>
        </w:rPr>
        <w:t>có</w:t>
      </w:r>
      <w:r w:rsidRPr="005F5DF9">
        <w:rPr>
          <w:spacing w:val="49"/>
          <w:sz w:val="21"/>
          <w:szCs w:val="21"/>
        </w:rPr>
        <w:t xml:space="preserve"> </w:t>
      </w:r>
      <w:r w:rsidRPr="005F5DF9">
        <w:rPr>
          <w:sz w:val="21"/>
          <w:szCs w:val="21"/>
        </w:rPr>
        <w:t>chất</w:t>
      </w:r>
      <w:r w:rsidRPr="005F5DF9">
        <w:rPr>
          <w:spacing w:val="50"/>
          <w:sz w:val="21"/>
          <w:szCs w:val="21"/>
        </w:rPr>
        <w:t xml:space="preserve"> </w:t>
      </w:r>
      <w:r w:rsidRPr="005F5DF9">
        <w:rPr>
          <w:sz w:val="21"/>
          <w:szCs w:val="21"/>
        </w:rPr>
        <w:t>lượng</w:t>
      </w:r>
      <w:r w:rsidRPr="005F5DF9">
        <w:rPr>
          <w:spacing w:val="46"/>
          <w:sz w:val="21"/>
          <w:szCs w:val="21"/>
        </w:rPr>
        <w:t xml:space="preserve"> </w:t>
      </w:r>
      <w:r w:rsidRPr="005F5DF9">
        <w:rPr>
          <w:sz w:val="21"/>
          <w:szCs w:val="21"/>
        </w:rPr>
        <w:t>và</w:t>
      </w:r>
      <w:r w:rsidRPr="005F5DF9">
        <w:rPr>
          <w:spacing w:val="49"/>
          <w:sz w:val="21"/>
          <w:szCs w:val="21"/>
        </w:rPr>
        <w:t xml:space="preserve"> </w:t>
      </w:r>
      <w:r w:rsidRPr="005F5DF9">
        <w:rPr>
          <w:sz w:val="21"/>
          <w:szCs w:val="21"/>
        </w:rPr>
        <w:t>nghiên</w:t>
      </w:r>
      <w:r w:rsidRPr="005F5DF9">
        <w:rPr>
          <w:spacing w:val="49"/>
          <w:sz w:val="21"/>
          <w:szCs w:val="21"/>
        </w:rPr>
        <w:t xml:space="preserve"> </w:t>
      </w:r>
      <w:r w:rsidRPr="005F5DF9">
        <w:rPr>
          <w:sz w:val="21"/>
          <w:szCs w:val="21"/>
        </w:rPr>
        <w:t>cứu</w:t>
      </w:r>
      <w:r w:rsidRPr="005F5DF9">
        <w:rPr>
          <w:spacing w:val="50"/>
          <w:sz w:val="21"/>
          <w:szCs w:val="21"/>
        </w:rPr>
        <w:t xml:space="preserve"> </w:t>
      </w:r>
      <w:r w:rsidRPr="005F5DF9">
        <w:rPr>
          <w:sz w:val="21"/>
          <w:szCs w:val="21"/>
        </w:rPr>
        <w:t>khoa</w:t>
      </w:r>
      <w:r w:rsidRPr="005F5DF9">
        <w:rPr>
          <w:spacing w:val="48"/>
          <w:sz w:val="21"/>
          <w:szCs w:val="21"/>
        </w:rPr>
        <w:t xml:space="preserve"> </w:t>
      </w:r>
      <w:r w:rsidRPr="005F5DF9">
        <w:rPr>
          <w:sz w:val="21"/>
          <w:szCs w:val="21"/>
        </w:rPr>
        <w:t>học</w:t>
      </w:r>
      <w:r w:rsidRPr="005F5DF9">
        <w:rPr>
          <w:spacing w:val="49"/>
          <w:sz w:val="21"/>
          <w:szCs w:val="21"/>
        </w:rPr>
        <w:t xml:space="preserve"> </w:t>
      </w:r>
      <w:r w:rsidRPr="005F5DF9">
        <w:rPr>
          <w:sz w:val="21"/>
          <w:szCs w:val="21"/>
        </w:rPr>
        <w:t>trong</w:t>
      </w:r>
      <w:r w:rsidR="00F07BDD">
        <w:rPr>
          <w:sz w:val="21"/>
          <w:szCs w:val="21"/>
        </w:rPr>
        <w:t xml:space="preserve"> </w:t>
      </w:r>
      <w:r w:rsidRPr="005F5DF9">
        <w:rPr>
          <w:spacing w:val="-58"/>
          <w:sz w:val="21"/>
          <w:szCs w:val="21"/>
        </w:rPr>
        <w:t xml:space="preserve"> </w:t>
      </w:r>
      <w:r w:rsidRPr="005F5DF9">
        <w:rPr>
          <w:sz w:val="21"/>
          <w:szCs w:val="21"/>
        </w:rPr>
        <w:t>tình</w:t>
      </w:r>
      <w:r w:rsidRPr="005F5DF9">
        <w:rPr>
          <w:spacing w:val="13"/>
          <w:sz w:val="21"/>
          <w:szCs w:val="21"/>
        </w:rPr>
        <w:t xml:space="preserve"> </w:t>
      </w:r>
      <w:r w:rsidRPr="005F5DF9">
        <w:rPr>
          <w:sz w:val="21"/>
          <w:szCs w:val="21"/>
        </w:rPr>
        <w:t>hình</w:t>
      </w:r>
      <w:r w:rsidRPr="005F5DF9">
        <w:rPr>
          <w:spacing w:val="14"/>
          <w:sz w:val="21"/>
          <w:szCs w:val="21"/>
        </w:rPr>
        <w:t xml:space="preserve"> </w:t>
      </w:r>
      <w:r w:rsidRPr="005F5DF9">
        <w:rPr>
          <w:sz w:val="21"/>
          <w:szCs w:val="21"/>
        </w:rPr>
        <w:t>mới.</w:t>
      </w:r>
      <w:r w:rsidRPr="005F5DF9">
        <w:rPr>
          <w:spacing w:val="14"/>
          <w:sz w:val="21"/>
          <w:szCs w:val="21"/>
        </w:rPr>
        <w:t xml:space="preserve"> </w:t>
      </w:r>
      <w:r w:rsidRPr="005F5DF9">
        <w:rPr>
          <w:sz w:val="21"/>
          <w:szCs w:val="21"/>
        </w:rPr>
        <w:t>Để</w:t>
      </w:r>
      <w:r w:rsidRPr="005F5DF9">
        <w:rPr>
          <w:spacing w:val="12"/>
          <w:sz w:val="21"/>
          <w:szCs w:val="21"/>
        </w:rPr>
        <w:t xml:space="preserve"> </w:t>
      </w:r>
      <w:r w:rsidRPr="005F5DF9">
        <w:rPr>
          <w:sz w:val="21"/>
          <w:szCs w:val="21"/>
        </w:rPr>
        <w:t>tận</w:t>
      </w:r>
      <w:r w:rsidRPr="005F5DF9">
        <w:rPr>
          <w:spacing w:val="13"/>
          <w:sz w:val="21"/>
          <w:szCs w:val="21"/>
        </w:rPr>
        <w:t xml:space="preserve"> </w:t>
      </w:r>
      <w:r w:rsidRPr="005F5DF9">
        <w:rPr>
          <w:sz w:val="21"/>
          <w:szCs w:val="21"/>
        </w:rPr>
        <w:t>dụng</w:t>
      </w:r>
      <w:r w:rsidRPr="005F5DF9">
        <w:rPr>
          <w:spacing w:val="11"/>
          <w:sz w:val="21"/>
          <w:szCs w:val="21"/>
        </w:rPr>
        <w:t xml:space="preserve"> </w:t>
      </w:r>
      <w:r w:rsidRPr="005F5DF9">
        <w:rPr>
          <w:sz w:val="21"/>
          <w:szCs w:val="21"/>
        </w:rPr>
        <w:t>tốt</w:t>
      </w:r>
      <w:r w:rsidRPr="005F5DF9">
        <w:rPr>
          <w:spacing w:val="14"/>
          <w:sz w:val="21"/>
          <w:szCs w:val="21"/>
        </w:rPr>
        <w:t xml:space="preserve"> </w:t>
      </w:r>
      <w:r w:rsidRPr="005F5DF9">
        <w:rPr>
          <w:sz w:val="21"/>
          <w:szCs w:val="21"/>
        </w:rPr>
        <w:t>cơ</w:t>
      </w:r>
      <w:r w:rsidRPr="005F5DF9">
        <w:rPr>
          <w:spacing w:val="14"/>
          <w:sz w:val="21"/>
          <w:szCs w:val="21"/>
        </w:rPr>
        <w:t xml:space="preserve"> </w:t>
      </w:r>
      <w:r w:rsidRPr="005F5DF9">
        <w:rPr>
          <w:sz w:val="21"/>
          <w:szCs w:val="21"/>
        </w:rPr>
        <w:t>hội</w:t>
      </w:r>
      <w:r w:rsidRPr="005F5DF9">
        <w:rPr>
          <w:spacing w:val="17"/>
          <w:sz w:val="21"/>
          <w:szCs w:val="21"/>
        </w:rPr>
        <w:t xml:space="preserve"> </w:t>
      </w:r>
      <w:r w:rsidRPr="005F5DF9">
        <w:rPr>
          <w:sz w:val="21"/>
          <w:szCs w:val="21"/>
        </w:rPr>
        <w:t>của</w:t>
      </w:r>
      <w:r w:rsidRPr="005F5DF9">
        <w:rPr>
          <w:spacing w:val="13"/>
          <w:sz w:val="21"/>
          <w:szCs w:val="21"/>
        </w:rPr>
        <w:t xml:space="preserve"> </w:t>
      </w:r>
      <w:r w:rsidRPr="005F5DF9">
        <w:rPr>
          <w:sz w:val="21"/>
          <w:szCs w:val="21"/>
        </w:rPr>
        <w:t>cuộc Cách</w:t>
      </w:r>
      <w:r w:rsidRPr="005F5DF9">
        <w:rPr>
          <w:spacing w:val="1"/>
          <w:sz w:val="21"/>
          <w:szCs w:val="21"/>
        </w:rPr>
        <w:t xml:space="preserve"> </w:t>
      </w:r>
      <w:r w:rsidRPr="005F5DF9">
        <w:rPr>
          <w:sz w:val="21"/>
          <w:szCs w:val="21"/>
        </w:rPr>
        <w:t>mạng</w:t>
      </w:r>
      <w:r w:rsidRPr="005F5DF9">
        <w:rPr>
          <w:spacing w:val="1"/>
          <w:sz w:val="21"/>
          <w:szCs w:val="21"/>
        </w:rPr>
        <w:t xml:space="preserve"> </w:t>
      </w:r>
      <w:r w:rsidRPr="005F5DF9">
        <w:rPr>
          <w:sz w:val="21"/>
          <w:szCs w:val="21"/>
        </w:rPr>
        <w:t>công</w:t>
      </w:r>
      <w:r w:rsidRPr="005F5DF9">
        <w:rPr>
          <w:spacing w:val="1"/>
          <w:sz w:val="21"/>
          <w:szCs w:val="21"/>
        </w:rPr>
        <w:t xml:space="preserve"> </w:t>
      </w:r>
      <w:r w:rsidRPr="005F5DF9">
        <w:rPr>
          <w:sz w:val="21"/>
          <w:szCs w:val="21"/>
        </w:rPr>
        <w:t>nghiệp</w:t>
      </w:r>
      <w:r w:rsidRPr="005F5DF9">
        <w:rPr>
          <w:spacing w:val="1"/>
          <w:sz w:val="21"/>
          <w:szCs w:val="21"/>
        </w:rPr>
        <w:t xml:space="preserve"> </w:t>
      </w:r>
      <w:r w:rsidRPr="005F5DF9">
        <w:rPr>
          <w:sz w:val="21"/>
          <w:szCs w:val="21"/>
        </w:rPr>
        <w:t>4.0</w:t>
      </w:r>
      <w:r w:rsidRPr="005F5DF9">
        <w:rPr>
          <w:spacing w:val="1"/>
          <w:sz w:val="21"/>
          <w:szCs w:val="21"/>
        </w:rPr>
        <w:t xml:space="preserve"> </w:t>
      </w:r>
      <w:r w:rsidRPr="005F5DF9">
        <w:rPr>
          <w:sz w:val="21"/>
          <w:szCs w:val="21"/>
        </w:rPr>
        <w:t>mang</w:t>
      </w:r>
      <w:r w:rsidRPr="005F5DF9">
        <w:rPr>
          <w:spacing w:val="1"/>
          <w:sz w:val="21"/>
          <w:szCs w:val="21"/>
        </w:rPr>
        <w:t xml:space="preserve"> </w:t>
      </w:r>
      <w:r w:rsidRPr="005F5DF9">
        <w:rPr>
          <w:sz w:val="21"/>
          <w:szCs w:val="21"/>
        </w:rPr>
        <w:t>lại,</w:t>
      </w:r>
      <w:r w:rsidRPr="005F5DF9">
        <w:rPr>
          <w:spacing w:val="1"/>
          <w:sz w:val="21"/>
          <w:szCs w:val="21"/>
        </w:rPr>
        <w:t xml:space="preserve"> </w:t>
      </w:r>
      <w:r w:rsidRPr="005F5DF9">
        <w:rPr>
          <w:sz w:val="21"/>
          <w:szCs w:val="21"/>
        </w:rPr>
        <w:t>các</w:t>
      </w:r>
      <w:r w:rsidRPr="005F5DF9">
        <w:rPr>
          <w:spacing w:val="1"/>
          <w:sz w:val="21"/>
          <w:szCs w:val="21"/>
        </w:rPr>
        <w:t xml:space="preserve"> </w:t>
      </w:r>
      <w:r w:rsidRPr="005F5DF9">
        <w:rPr>
          <w:sz w:val="21"/>
          <w:szCs w:val="21"/>
        </w:rPr>
        <w:t>trường Cao đẳng giáo dục nghề nghiệp đã và</w:t>
      </w:r>
      <w:r w:rsidRPr="005F5DF9">
        <w:rPr>
          <w:spacing w:val="1"/>
          <w:sz w:val="21"/>
          <w:szCs w:val="21"/>
        </w:rPr>
        <w:t xml:space="preserve"> </w:t>
      </w:r>
      <w:r w:rsidRPr="005F5DF9">
        <w:rPr>
          <w:sz w:val="21"/>
          <w:szCs w:val="21"/>
        </w:rPr>
        <w:t>đang nghiên cứu, đổi mới, ứng dụng phương</w:t>
      </w:r>
      <w:r w:rsidRPr="005F5DF9">
        <w:rPr>
          <w:spacing w:val="1"/>
          <w:sz w:val="21"/>
          <w:szCs w:val="21"/>
        </w:rPr>
        <w:t xml:space="preserve"> </w:t>
      </w:r>
      <w:r w:rsidRPr="005F5DF9">
        <w:rPr>
          <w:sz w:val="21"/>
          <w:szCs w:val="21"/>
        </w:rPr>
        <w:t>thức đào tạo tiên tiến, đẩy mạnh nghiên cứu</w:t>
      </w:r>
      <w:r w:rsidRPr="005F5DF9">
        <w:rPr>
          <w:spacing w:val="1"/>
          <w:sz w:val="21"/>
          <w:szCs w:val="21"/>
        </w:rPr>
        <w:t xml:space="preserve"> </w:t>
      </w:r>
      <w:r w:rsidRPr="005F5DF9">
        <w:rPr>
          <w:sz w:val="21"/>
          <w:szCs w:val="21"/>
        </w:rPr>
        <w:t>khoa học và công nghệ, xây dựng nguồn nhân</w:t>
      </w:r>
      <w:r w:rsidRPr="005F5DF9">
        <w:rPr>
          <w:spacing w:val="1"/>
          <w:sz w:val="21"/>
          <w:szCs w:val="21"/>
        </w:rPr>
        <w:t xml:space="preserve"> </w:t>
      </w:r>
      <w:r w:rsidRPr="005F5DF9">
        <w:rPr>
          <w:sz w:val="21"/>
          <w:szCs w:val="21"/>
        </w:rPr>
        <w:t>lực, cơ sở hạ tầng công nghệ thông tin, trang</w:t>
      </w:r>
      <w:r w:rsidRPr="005F5DF9">
        <w:rPr>
          <w:spacing w:val="1"/>
          <w:sz w:val="21"/>
          <w:szCs w:val="21"/>
        </w:rPr>
        <w:t xml:space="preserve"> </w:t>
      </w:r>
      <w:r w:rsidRPr="005F5DF9">
        <w:rPr>
          <w:sz w:val="21"/>
          <w:szCs w:val="21"/>
        </w:rPr>
        <w:t>thiết bị vật chất, kỹ thuật, nhằm hiện thực hóa</w:t>
      </w:r>
      <w:r w:rsidRPr="005F5DF9">
        <w:rPr>
          <w:spacing w:val="1"/>
          <w:sz w:val="21"/>
          <w:szCs w:val="21"/>
        </w:rPr>
        <w:t xml:space="preserve"> </w:t>
      </w:r>
      <w:r w:rsidRPr="005F5DF9">
        <w:rPr>
          <w:sz w:val="21"/>
          <w:szCs w:val="21"/>
        </w:rPr>
        <w:t xml:space="preserve">việc xây dựng </w:t>
      </w:r>
      <w:r w:rsidR="00F07BDD">
        <w:rPr>
          <w:sz w:val="21"/>
          <w:szCs w:val="21"/>
        </w:rPr>
        <w:t xml:space="preserve">và quản trị </w:t>
      </w:r>
      <w:r w:rsidRPr="005F5DF9">
        <w:rPr>
          <w:sz w:val="21"/>
          <w:szCs w:val="21"/>
        </w:rPr>
        <w:t xml:space="preserve">nhà trường thông minh. </w:t>
      </w:r>
    </w:p>
    <w:p w14:paraId="57FA00D6" w14:textId="17977FDB" w:rsidR="001A3410" w:rsidRPr="00672C64" w:rsidRDefault="005F5DF9" w:rsidP="007B5DD3">
      <w:pPr>
        <w:pStyle w:val="NormalWeb"/>
        <w:spacing w:before="0" w:beforeAutospacing="0" w:after="0" w:afterAutospacing="0"/>
        <w:ind w:firstLine="284"/>
        <w:jc w:val="both"/>
        <w:rPr>
          <w:sz w:val="21"/>
          <w:szCs w:val="21"/>
        </w:rPr>
      </w:pPr>
      <w:r w:rsidRPr="005F5DF9">
        <w:rPr>
          <w:sz w:val="21"/>
          <w:szCs w:val="21"/>
        </w:rPr>
        <w:t>Trường</w:t>
      </w:r>
      <w:r w:rsidRPr="005F5DF9">
        <w:rPr>
          <w:spacing w:val="1"/>
          <w:sz w:val="21"/>
          <w:szCs w:val="21"/>
        </w:rPr>
        <w:t xml:space="preserve"> </w:t>
      </w:r>
      <w:r w:rsidRPr="005F5DF9">
        <w:rPr>
          <w:sz w:val="21"/>
          <w:szCs w:val="21"/>
        </w:rPr>
        <w:t>học thông minh là xu hướng toàn cầu, dù muốn</w:t>
      </w:r>
      <w:r w:rsidRPr="005F5DF9">
        <w:rPr>
          <w:spacing w:val="1"/>
          <w:sz w:val="21"/>
          <w:szCs w:val="21"/>
        </w:rPr>
        <w:t xml:space="preserve"> </w:t>
      </w:r>
      <w:r w:rsidRPr="005F5DF9">
        <w:rPr>
          <w:sz w:val="21"/>
          <w:szCs w:val="21"/>
        </w:rPr>
        <w:t>hay</w:t>
      </w:r>
      <w:r w:rsidRPr="005F5DF9">
        <w:rPr>
          <w:spacing w:val="1"/>
          <w:sz w:val="21"/>
          <w:szCs w:val="21"/>
        </w:rPr>
        <w:t xml:space="preserve"> </w:t>
      </w:r>
      <w:r w:rsidRPr="005F5DF9">
        <w:rPr>
          <w:sz w:val="21"/>
          <w:szCs w:val="21"/>
        </w:rPr>
        <w:t>không</w:t>
      </w:r>
      <w:r w:rsidRPr="005F5DF9">
        <w:rPr>
          <w:spacing w:val="1"/>
          <w:sz w:val="21"/>
          <w:szCs w:val="21"/>
        </w:rPr>
        <w:t xml:space="preserve"> </w:t>
      </w:r>
      <w:r w:rsidRPr="005F5DF9">
        <w:rPr>
          <w:sz w:val="21"/>
          <w:szCs w:val="21"/>
        </w:rPr>
        <w:t>chúng</w:t>
      </w:r>
      <w:r w:rsidRPr="005F5DF9">
        <w:rPr>
          <w:spacing w:val="1"/>
          <w:sz w:val="21"/>
          <w:szCs w:val="21"/>
        </w:rPr>
        <w:t xml:space="preserve"> </w:t>
      </w:r>
      <w:r w:rsidRPr="005F5DF9">
        <w:rPr>
          <w:sz w:val="21"/>
          <w:szCs w:val="21"/>
        </w:rPr>
        <w:t>ta</w:t>
      </w:r>
      <w:r w:rsidRPr="005F5DF9">
        <w:rPr>
          <w:spacing w:val="1"/>
          <w:sz w:val="21"/>
          <w:szCs w:val="21"/>
        </w:rPr>
        <w:t xml:space="preserve"> </w:t>
      </w:r>
      <w:r w:rsidRPr="005F5DF9">
        <w:rPr>
          <w:sz w:val="21"/>
          <w:szCs w:val="21"/>
        </w:rPr>
        <w:t>phải</w:t>
      </w:r>
      <w:r w:rsidRPr="005F5DF9">
        <w:rPr>
          <w:spacing w:val="1"/>
          <w:sz w:val="21"/>
          <w:szCs w:val="21"/>
        </w:rPr>
        <w:t xml:space="preserve"> </w:t>
      </w:r>
      <w:r w:rsidRPr="005F5DF9">
        <w:rPr>
          <w:sz w:val="21"/>
          <w:szCs w:val="21"/>
        </w:rPr>
        <w:t>thực</w:t>
      </w:r>
      <w:r w:rsidRPr="005F5DF9">
        <w:rPr>
          <w:spacing w:val="1"/>
          <w:sz w:val="21"/>
          <w:szCs w:val="21"/>
        </w:rPr>
        <w:t xml:space="preserve"> </w:t>
      </w:r>
      <w:r w:rsidRPr="005F5DF9">
        <w:rPr>
          <w:sz w:val="21"/>
          <w:szCs w:val="21"/>
        </w:rPr>
        <w:t>hiện,</w:t>
      </w:r>
      <w:r w:rsidRPr="005F5DF9">
        <w:rPr>
          <w:spacing w:val="60"/>
          <w:sz w:val="21"/>
          <w:szCs w:val="21"/>
        </w:rPr>
        <w:t xml:space="preserve"> </w:t>
      </w:r>
      <w:r w:rsidRPr="005F5DF9">
        <w:rPr>
          <w:sz w:val="21"/>
          <w:szCs w:val="21"/>
        </w:rPr>
        <w:t>nhưng</w:t>
      </w:r>
      <w:r w:rsidRPr="005F5DF9">
        <w:rPr>
          <w:spacing w:val="1"/>
          <w:sz w:val="21"/>
          <w:szCs w:val="21"/>
        </w:rPr>
        <w:t xml:space="preserve"> </w:t>
      </w:r>
      <w:r w:rsidRPr="005F5DF9">
        <w:rPr>
          <w:sz w:val="21"/>
          <w:szCs w:val="21"/>
        </w:rPr>
        <w:t>muốn</w:t>
      </w:r>
      <w:r w:rsidR="001C48C9">
        <w:rPr>
          <w:sz w:val="21"/>
          <w:szCs w:val="21"/>
        </w:rPr>
        <w:t xml:space="preserve"> quản trị mô hình nhà trường thông minh</w:t>
      </w:r>
      <w:r w:rsidRPr="005F5DF9">
        <w:rPr>
          <w:sz w:val="21"/>
          <w:szCs w:val="21"/>
        </w:rPr>
        <w:t xml:space="preserve"> hòa cùng dòng chảy của</w:t>
      </w:r>
      <w:r w:rsidR="00F07BDD">
        <w:rPr>
          <w:sz w:val="21"/>
          <w:szCs w:val="21"/>
        </w:rPr>
        <w:t xml:space="preserve"> </w:t>
      </w:r>
      <w:r w:rsidRPr="005F5DF9">
        <w:rPr>
          <w:spacing w:val="-57"/>
          <w:sz w:val="21"/>
          <w:szCs w:val="21"/>
        </w:rPr>
        <w:t xml:space="preserve"> </w:t>
      </w:r>
      <w:r w:rsidRPr="005F5DF9">
        <w:rPr>
          <w:sz w:val="21"/>
          <w:szCs w:val="21"/>
        </w:rPr>
        <w:t>giáo</w:t>
      </w:r>
      <w:r w:rsidRPr="005F5DF9">
        <w:rPr>
          <w:spacing w:val="-1"/>
          <w:sz w:val="21"/>
          <w:szCs w:val="21"/>
        </w:rPr>
        <w:t xml:space="preserve"> </w:t>
      </w:r>
      <w:r w:rsidRPr="005F5DF9">
        <w:rPr>
          <w:sz w:val="21"/>
          <w:szCs w:val="21"/>
        </w:rPr>
        <w:t>dục</w:t>
      </w:r>
      <w:r w:rsidRPr="005F5DF9">
        <w:rPr>
          <w:spacing w:val="-1"/>
          <w:sz w:val="21"/>
          <w:szCs w:val="21"/>
        </w:rPr>
        <w:t xml:space="preserve"> </w:t>
      </w:r>
      <w:r w:rsidRPr="005F5DF9">
        <w:rPr>
          <w:sz w:val="21"/>
          <w:szCs w:val="21"/>
        </w:rPr>
        <w:t>thế</w:t>
      </w:r>
      <w:r w:rsidRPr="005F5DF9">
        <w:rPr>
          <w:spacing w:val="1"/>
          <w:sz w:val="21"/>
          <w:szCs w:val="21"/>
        </w:rPr>
        <w:t xml:space="preserve"> </w:t>
      </w:r>
      <w:r w:rsidRPr="005F5DF9">
        <w:rPr>
          <w:sz w:val="21"/>
          <w:szCs w:val="21"/>
        </w:rPr>
        <w:t>giới</w:t>
      </w:r>
      <w:r w:rsidR="001C48C9">
        <w:rPr>
          <w:sz w:val="21"/>
          <w:szCs w:val="21"/>
        </w:rPr>
        <w:t xml:space="preserve"> phải chú trọng </w:t>
      </w:r>
      <w:r w:rsidR="001C48C9" w:rsidRPr="00672C64">
        <w:rPr>
          <w:rStyle w:val="Strong"/>
          <w:b w:val="0"/>
          <w:sz w:val="21"/>
          <w:szCs w:val="21"/>
          <w:shd w:val="clear" w:color="auto" w:fill="FFFFFF"/>
          <w:lang w:val="vi"/>
        </w:rPr>
        <w:t>việc xây dựng đội ngũ giảng viên ở các cơ sở giáo dục</w:t>
      </w:r>
      <w:r w:rsidR="001C48C9">
        <w:rPr>
          <w:rStyle w:val="Strong"/>
          <w:b w:val="0"/>
          <w:sz w:val="21"/>
          <w:szCs w:val="21"/>
          <w:shd w:val="clear" w:color="auto" w:fill="FFFFFF"/>
        </w:rPr>
        <w:t xml:space="preserve"> nghề nghiệp nói chung và trường Cao Đẳng Lý Tự Trọng nói riêng.</w:t>
      </w:r>
      <w:r w:rsidR="008E655A">
        <w:rPr>
          <w:rStyle w:val="Strong"/>
          <w:b w:val="0"/>
          <w:sz w:val="21"/>
          <w:szCs w:val="21"/>
          <w:shd w:val="clear" w:color="auto" w:fill="FFFFFF"/>
        </w:rPr>
        <w:t xml:space="preserve"> </w:t>
      </w:r>
      <w:r w:rsidR="001A3410" w:rsidRPr="00672C64">
        <w:rPr>
          <w:sz w:val="21"/>
          <w:szCs w:val="21"/>
        </w:rPr>
        <w:t xml:space="preserve">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w:t>
      </w:r>
      <w:r w:rsidR="001A3410" w:rsidRPr="00672C64">
        <w:rPr>
          <w:sz w:val="21"/>
          <w:szCs w:val="21"/>
        </w:rPr>
        <w:lastRenderedPageBreak/>
        <w:t>xem là yếu tố then chốt quyết định chất lượng giáo dục. Như vậy, CMCN 4.0 đòi hỏi cần nâng cao chất lượng đội ngũ giảng viên. Thực tế chứng minh, dù khoa học công nghệ phát triển đến đâu thì cũng không thể thay 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14:paraId="2CFF07C1" w14:textId="77777777" w:rsidR="001A3410" w:rsidRPr="00672C64" w:rsidRDefault="001A3410" w:rsidP="007B5DD3">
      <w:pPr>
        <w:ind w:firstLine="284"/>
        <w:jc w:val="both"/>
        <w:rPr>
          <w:sz w:val="21"/>
          <w:szCs w:val="21"/>
          <w:lang w:val="vi-VN"/>
        </w:rPr>
      </w:pPr>
      <w:r w:rsidRPr="00672C64">
        <w:rPr>
          <w:sz w:val="21"/>
          <w:szCs w:val="21"/>
        </w:rPr>
        <w:t xml:space="preserve">Trường Cao đẳng Lý Tự Trọng thành phố Hồ Chí Minh là một trong những cơ sở đào tạo nguồn nhân lực chất lượng cao trong khu vực và cả nước với </w:t>
      </w:r>
      <w:r w:rsidRPr="00672C64">
        <w:rPr>
          <w:sz w:val="21"/>
          <w:szCs w:val="21"/>
          <w:lang w:val="vi-VN"/>
        </w:rPr>
        <w:t>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doanh Thương mại và Dịch vụ VinFast, đào tạo song hành với 11 trung tâm Giáo dục thường xuyên và Giáo dục nghề nghiệp</w:t>
      </w:r>
    </w:p>
    <w:p w14:paraId="4ED9542C" w14:textId="0842A0AF" w:rsidR="001A3410" w:rsidRPr="00672C64" w:rsidRDefault="001A3410" w:rsidP="007B5DD3">
      <w:pPr>
        <w:ind w:firstLine="284"/>
        <w:jc w:val="both"/>
        <w:rPr>
          <w:sz w:val="21"/>
          <w:szCs w:val="21"/>
        </w:rPr>
      </w:pPr>
      <w:r w:rsidRPr="00672C64">
        <w:rPr>
          <w:sz w:val="21"/>
          <w:szCs w:val="21"/>
        </w:rPr>
        <w:t xml:space="preserve">Trường Cao đẳng Lý Tự Trọng thành phố Hồ Chí Minh với mục tiêu đào tạo nguồn nhân lực có chất lượng đáp ứng nhu cầu xã hội, phục vụ tối đa cho công cuộc công nghiệp hóa, hiện đại hóa và quốc tế hóa. </w:t>
      </w:r>
      <w:r w:rsidR="003D0134" w:rsidRPr="00672C64">
        <w:rPr>
          <w:rStyle w:val="Emphasis"/>
          <w:i w:val="0"/>
          <w:iCs w:val="0"/>
          <w:color w:val="000000"/>
          <w:sz w:val="21"/>
          <w:szCs w:val="21"/>
          <w:shd w:val="clear" w:color="auto" w:fill="FBFBFB"/>
        </w:rPr>
        <w:t>Mô hình đào tạo gắn kết với thực tiễn nhằm phát huy tính tích cực, chủ động, sáng tạo của sinh viên bằng việc gắn chặt mối quan hệ giữa Nhà trường và doanh nghiệp</w:t>
      </w:r>
      <w:r w:rsidR="003D0134" w:rsidRPr="00672C64">
        <w:rPr>
          <w:i/>
          <w:iCs/>
          <w:color w:val="000000"/>
          <w:sz w:val="21"/>
          <w:szCs w:val="21"/>
          <w:shd w:val="clear" w:color="auto" w:fill="FBFBFB"/>
        </w:rPr>
        <w:t xml:space="preserve">. </w:t>
      </w:r>
      <w:r w:rsidR="003D0134" w:rsidRPr="00672C64">
        <w:rPr>
          <w:color w:val="000000"/>
          <w:sz w:val="21"/>
          <w:szCs w:val="21"/>
          <w:shd w:val="clear" w:color="auto" w:fill="FBFBFB"/>
        </w:rPr>
        <w:t>Tuy nhiên, việc thực hiện chuyển đổi mô hình vẫn còn nhiều thách thức, đòi hỏi các trường phải có lộ trình nhất định để xây dựng mô hình này một cách bài bản. Song song với việc phân tích các yếu tố được xem như là thách thức - cản trở trong quá trình chuyển đổi, bài viết đưa ra ý kiến đề xuất trong phạm vi nghiên cứu mô hình giáo dục theo định hướng này</w:t>
      </w:r>
      <w:r w:rsidR="003D0134" w:rsidRPr="00672C64">
        <w:rPr>
          <w:color w:val="000000"/>
          <w:sz w:val="28"/>
          <w:szCs w:val="28"/>
          <w:shd w:val="clear" w:color="auto" w:fill="FBFBFB"/>
        </w:rPr>
        <w:t>.</w:t>
      </w:r>
      <w:r w:rsidRPr="00672C64">
        <w:rPr>
          <w:sz w:val="21"/>
          <w:szCs w:val="21"/>
        </w:rPr>
        <w:t>Do vậy, việc nâng cao</w:t>
      </w:r>
      <w:r w:rsidR="00762948">
        <w:rPr>
          <w:sz w:val="21"/>
          <w:szCs w:val="21"/>
          <w:lang w:val="en-US"/>
        </w:rPr>
        <w:t xml:space="preserve"> năng lực và</w:t>
      </w:r>
      <w:r w:rsidRPr="00672C64">
        <w:rPr>
          <w:sz w:val="21"/>
          <w:szCs w:val="21"/>
        </w:rPr>
        <w:t xml:space="preserve"> chất lượng của đội ngũ cán bộ, giảng viên luôn được lãnh đạo Trường đặt lên hàng đầu, đặc biệt là đào tạo ở các nước có nền giáo dục, khoa học kỹ thuật tiên tiến.</w:t>
      </w:r>
    </w:p>
    <w:p w14:paraId="14639EA3" w14:textId="320CACFD" w:rsidR="00C65BBD" w:rsidRPr="00672C64" w:rsidRDefault="001A3410" w:rsidP="007B5DD3">
      <w:pPr>
        <w:ind w:firstLine="284"/>
        <w:jc w:val="both"/>
        <w:rPr>
          <w:sz w:val="21"/>
          <w:szCs w:val="21"/>
        </w:rPr>
      </w:pPr>
      <w:r w:rsidRPr="00672C64">
        <w:rPr>
          <w:sz w:val="21"/>
          <w:szCs w:val="21"/>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 học.</w:t>
      </w:r>
    </w:p>
    <w:p w14:paraId="4CC996A6" w14:textId="309F9BFC" w:rsidR="00C65BBD" w:rsidRPr="00570E2F" w:rsidRDefault="00C65BBD" w:rsidP="007B5DD3">
      <w:pPr>
        <w:ind w:firstLine="284"/>
        <w:jc w:val="both"/>
        <w:rPr>
          <w:b/>
          <w:color w:val="0D0D0D" w:themeColor="text1" w:themeTint="F2"/>
          <w:sz w:val="21"/>
          <w:szCs w:val="21"/>
          <w:lang w:val="en-US"/>
        </w:rPr>
      </w:pPr>
      <w:r w:rsidRPr="00672C64">
        <w:rPr>
          <w:b/>
          <w:color w:val="0D0D0D" w:themeColor="text1" w:themeTint="F2"/>
          <w:sz w:val="21"/>
          <w:szCs w:val="21"/>
        </w:rPr>
        <w:t xml:space="preserve">2. </w:t>
      </w:r>
      <w:r w:rsidR="00570E2F">
        <w:rPr>
          <w:b/>
          <w:color w:val="0D0D0D" w:themeColor="text1" w:themeTint="F2"/>
          <w:sz w:val="21"/>
          <w:szCs w:val="21"/>
          <w:lang w:val="en-US"/>
        </w:rPr>
        <w:t>Kết quả nghiên cứu</w:t>
      </w:r>
    </w:p>
    <w:p w14:paraId="5101C14D" w14:textId="2E1BC3AD" w:rsidR="00D2377F" w:rsidRPr="00672C64" w:rsidRDefault="00AE4DE5" w:rsidP="007B5DD3">
      <w:pPr>
        <w:widowControl/>
        <w:autoSpaceDE/>
        <w:autoSpaceDN/>
        <w:ind w:firstLine="284"/>
        <w:contextualSpacing/>
        <w:jc w:val="both"/>
        <w:rPr>
          <w:b/>
          <w:color w:val="000000" w:themeColor="text1"/>
          <w:szCs w:val="28"/>
        </w:rPr>
      </w:pPr>
      <w:r w:rsidRPr="00672C64">
        <w:rPr>
          <w:b/>
          <w:color w:val="0D0D0D" w:themeColor="text1" w:themeTint="F2"/>
          <w:sz w:val="21"/>
          <w:szCs w:val="21"/>
        </w:rPr>
        <w:t xml:space="preserve">2.1. </w:t>
      </w:r>
      <w:r w:rsidR="005A09E3" w:rsidRPr="00672C64">
        <w:rPr>
          <w:b/>
          <w:color w:val="000000" w:themeColor="text1"/>
          <w:szCs w:val="28"/>
        </w:rPr>
        <w:t>Cơ hội</w:t>
      </w:r>
      <w:r w:rsidR="00AE7328" w:rsidRPr="00672C64">
        <w:rPr>
          <w:b/>
          <w:color w:val="000000" w:themeColor="text1"/>
          <w:szCs w:val="28"/>
        </w:rPr>
        <w:t xml:space="preserve"> đối với</w:t>
      </w:r>
      <w:r w:rsidR="004A28D7" w:rsidRPr="00672C64">
        <w:rPr>
          <w:b/>
          <w:color w:val="0D0D0D"/>
          <w:sz w:val="21"/>
          <w:szCs w:val="21"/>
        </w:rPr>
        <w:t xml:space="preserve"> đội ngũ giảng viên </w:t>
      </w:r>
      <w:r w:rsidR="00075D38" w:rsidRPr="00672C64">
        <w:rPr>
          <w:b/>
          <w:sz w:val="21"/>
          <w:szCs w:val="21"/>
        </w:rPr>
        <w:t>trường c</w:t>
      </w:r>
      <w:r w:rsidR="004A28D7" w:rsidRPr="00672C64">
        <w:rPr>
          <w:b/>
          <w:sz w:val="21"/>
          <w:szCs w:val="21"/>
        </w:rPr>
        <w:t>ao đẳng Lý Tự Trọng thành phố Hồ Chí Minh</w:t>
      </w:r>
      <w:r w:rsidR="004A28D7" w:rsidRPr="00672C64">
        <w:rPr>
          <w:b/>
          <w:color w:val="0D0D0D"/>
          <w:sz w:val="21"/>
          <w:szCs w:val="21"/>
        </w:rPr>
        <w:t xml:space="preserve">  </w:t>
      </w:r>
    </w:p>
    <w:p w14:paraId="704B8394" w14:textId="77777777" w:rsidR="00960E14" w:rsidRPr="00672C64" w:rsidRDefault="00960E14" w:rsidP="007B5DD3">
      <w:pPr>
        <w:ind w:firstLine="284"/>
        <w:jc w:val="both"/>
        <w:textAlignment w:val="baseline"/>
        <w:rPr>
          <w:color w:val="000000" w:themeColor="text1"/>
          <w:szCs w:val="28"/>
        </w:rPr>
      </w:pPr>
      <w:r w:rsidRPr="00672C64">
        <w:rPr>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1C03B71C" w14:textId="40DECA0F" w:rsidR="00960E14" w:rsidRPr="00672C64" w:rsidRDefault="00960E14" w:rsidP="007B5DD3">
      <w:pPr>
        <w:ind w:firstLine="284"/>
        <w:jc w:val="both"/>
        <w:rPr>
          <w:color w:val="000000" w:themeColor="text1"/>
          <w:szCs w:val="28"/>
        </w:rPr>
      </w:pPr>
      <w:r w:rsidRPr="00672C64">
        <w:rPr>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486644B0" w14:textId="6D760065" w:rsidR="00672C64" w:rsidRPr="00672C64" w:rsidRDefault="00672C64" w:rsidP="007B5DD3">
      <w:pPr>
        <w:widowControl/>
        <w:shd w:val="clear" w:color="auto" w:fill="FBFBFB"/>
        <w:autoSpaceDE/>
        <w:autoSpaceDN/>
        <w:ind w:firstLine="284"/>
        <w:jc w:val="both"/>
        <w:rPr>
          <w:color w:val="000000"/>
          <w:sz w:val="21"/>
          <w:szCs w:val="21"/>
          <w:lang w:val="en-US"/>
        </w:rPr>
      </w:pPr>
      <w:r w:rsidRPr="00672C64">
        <w:rPr>
          <w:color w:val="000000"/>
          <w:sz w:val="21"/>
          <w:szCs w:val="21"/>
          <w:lang w:val="en-US"/>
        </w:rPr>
        <w:t>Phù hợp với xu hướng nhân rộng mô hình phát triển rộng rãi các trường định hướng giáo dục nghề nghiệp và chương trình đào tạo theo định hướng</w:t>
      </w:r>
      <w:r w:rsidR="00730775">
        <w:rPr>
          <w:color w:val="000000"/>
          <w:sz w:val="21"/>
          <w:szCs w:val="21"/>
          <w:lang w:val="en-US"/>
        </w:rPr>
        <w:t xml:space="preserve"> đai học</w:t>
      </w:r>
      <w:r w:rsidRPr="00672C64">
        <w:rPr>
          <w:color w:val="000000"/>
          <w:sz w:val="21"/>
          <w:szCs w:val="21"/>
          <w:lang w:val="en-US"/>
        </w:rPr>
        <w:t xml:space="preserve"> ứng dụng có thể được thiết kế trong phạm vi chuyên ngành đào tạo</w:t>
      </w:r>
      <w:r>
        <w:rPr>
          <w:color w:val="000000"/>
          <w:sz w:val="21"/>
          <w:szCs w:val="21"/>
          <w:lang w:val="en-US"/>
        </w:rPr>
        <w:t xml:space="preserve">. </w:t>
      </w:r>
      <w:r w:rsidRPr="00672C64">
        <w:rPr>
          <w:color w:val="000000"/>
          <w:sz w:val="21"/>
          <w:szCs w:val="21"/>
          <w:lang w:val="en-US"/>
        </w:rPr>
        <w:t>Được xã hội quan tâm và ủng hộ, cụ thể là các đơn vị hoạch định chính sách phát triển nguồn nhân lực, các chuyên gia làm chính sách phát triển kinh tế và đặc biệt là phù hợp với mong muốn tuyển dụng nhân lực từ các khối doanh nghiệp.</w:t>
      </w:r>
    </w:p>
    <w:p w14:paraId="3DFA6902" w14:textId="1402204B" w:rsidR="00672C64" w:rsidRPr="00672C64" w:rsidRDefault="00672C64" w:rsidP="007B5DD3">
      <w:pPr>
        <w:widowControl/>
        <w:shd w:val="clear" w:color="auto" w:fill="FBFBFB"/>
        <w:autoSpaceDE/>
        <w:autoSpaceDN/>
        <w:ind w:firstLine="284"/>
        <w:jc w:val="both"/>
        <w:rPr>
          <w:color w:val="000000"/>
          <w:sz w:val="21"/>
          <w:szCs w:val="21"/>
          <w:lang w:val="en-US"/>
        </w:rPr>
      </w:pPr>
      <w:r w:rsidRPr="00672C64">
        <w:rPr>
          <w:color w:val="000000"/>
          <w:sz w:val="21"/>
          <w:szCs w:val="21"/>
          <w:lang w:val="en-US"/>
        </w:rPr>
        <w:t>Giảm tiết học thuần lý thuyết, tăng tiết học thực hành gắn với thực tiễn, cũng chính là tăng tính cọ sát của sinh viên đối với môi trường bên ngoài. Góp phần đào tạo sinh viên phù hợp với nhu cầu của thị trường lao động.</w:t>
      </w:r>
    </w:p>
    <w:p w14:paraId="559467D7" w14:textId="77777777" w:rsidR="00960E14" w:rsidRPr="00672C64" w:rsidRDefault="00960E14" w:rsidP="007B5DD3">
      <w:pPr>
        <w:ind w:firstLine="284"/>
        <w:jc w:val="both"/>
        <w:rPr>
          <w:color w:val="000000" w:themeColor="text1"/>
          <w:szCs w:val="28"/>
        </w:rPr>
      </w:pPr>
      <w:r w:rsidRPr="00672C64">
        <w:rPr>
          <w:color w:val="000000" w:themeColor="text1"/>
          <w:szCs w:val="28"/>
        </w:rPr>
        <w:t xml:space="preserve">Trường cao đẳng Lý Tự Trọng </w:t>
      </w:r>
      <w:r w:rsidRPr="00672C64">
        <w:rPr>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9608590" w14:textId="77777777" w:rsidR="00960E14" w:rsidRPr="00672C64" w:rsidRDefault="00960E14" w:rsidP="007B5DD3">
      <w:pPr>
        <w:ind w:firstLine="284"/>
        <w:jc w:val="both"/>
        <w:rPr>
          <w:color w:val="000000" w:themeColor="text1"/>
          <w:szCs w:val="28"/>
          <w:shd w:val="clear" w:color="auto" w:fill="FFFFFF"/>
        </w:rPr>
      </w:pPr>
      <w:r w:rsidRPr="00672C64">
        <w:rPr>
          <w:color w:val="000000" w:themeColor="text1"/>
          <w:szCs w:val="28"/>
        </w:rPr>
        <w:t>C</w:t>
      </w:r>
      <w:r w:rsidRPr="00672C64">
        <w:rPr>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14:paraId="46F0B2B7" w14:textId="77777777" w:rsidR="00960E14" w:rsidRPr="00672C64" w:rsidRDefault="00960E14" w:rsidP="007B5DD3">
      <w:pPr>
        <w:ind w:firstLine="284"/>
        <w:jc w:val="both"/>
        <w:rPr>
          <w:color w:val="000000" w:themeColor="text1"/>
          <w:szCs w:val="28"/>
          <w:shd w:val="clear" w:color="auto" w:fill="FFFFFF"/>
        </w:rPr>
      </w:pPr>
      <w:r w:rsidRPr="00672C64">
        <w:rPr>
          <w:color w:val="000000" w:themeColor="text1"/>
          <w:szCs w:val="28"/>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1B04E24F" w14:textId="77777777" w:rsidR="00960E14" w:rsidRPr="00672C64" w:rsidRDefault="00960E14" w:rsidP="007B5DD3">
      <w:pPr>
        <w:ind w:firstLine="284"/>
        <w:jc w:val="both"/>
        <w:rPr>
          <w:color w:val="000000" w:themeColor="text1"/>
          <w:szCs w:val="28"/>
        </w:rPr>
      </w:pPr>
      <w:r w:rsidRPr="00672C64">
        <w:rPr>
          <w:color w:val="000000" w:themeColor="text1"/>
          <w:szCs w:val="28"/>
          <w:shd w:val="clear" w:color="auto" w:fill="FFFFFF"/>
        </w:rPr>
        <w:lastRenderedPageBreak/>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256AC3A6" w14:textId="77777777" w:rsidR="00960E14" w:rsidRPr="00672C64" w:rsidRDefault="00960E14" w:rsidP="007B5DD3">
      <w:pPr>
        <w:ind w:firstLine="284"/>
        <w:jc w:val="both"/>
        <w:rPr>
          <w:color w:val="000000" w:themeColor="text1"/>
          <w:szCs w:val="28"/>
          <w:shd w:val="clear" w:color="auto" w:fill="FFFFFF"/>
        </w:rPr>
      </w:pPr>
      <w:r w:rsidRPr="00672C64">
        <w:rPr>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B61762C" w14:textId="01A40E14" w:rsidR="00D2377F" w:rsidRPr="00672C64" w:rsidRDefault="00960E14" w:rsidP="007B5DD3">
      <w:pPr>
        <w:pStyle w:val="ListParagraph"/>
        <w:widowControl/>
        <w:autoSpaceDE/>
        <w:autoSpaceDN/>
        <w:ind w:left="0" w:firstLine="284"/>
        <w:contextualSpacing/>
        <w:jc w:val="both"/>
        <w:rPr>
          <w:b/>
          <w:color w:val="000000" w:themeColor="text1"/>
          <w:szCs w:val="28"/>
        </w:rPr>
      </w:pPr>
      <w:r w:rsidRPr="00672C64">
        <w:rPr>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7B49BE2B" w14:textId="62B3ED89" w:rsidR="005F0454" w:rsidRPr="00672C64" w:rsidRDefault="00A8630B" w:rsidP="007B5DD3">
      <w:pPr>
        <w:ind w:firstLine="284"/>
        <w:jc w:val="both"/>
        <w:rPr>
          <w:b/>
          <w:i/>
          <w:color w:val="0D0D0D"/>
          <w:sz w:val="21"/>
          <w:szCs w:val="21"/>
        </w:rPr>
      </w:pPr>
      <w:r w:rsidRPr="00672C64">
        <w:rPr>
          <w:b/>
          <w:color w:val="0D0D0D" w:themeColor="text1" w:themeTint="F2"/>
          <w:sz w:val="21"/>
          <w:szCs w:val="21"/>
        </w:rPr>
        <w:t>2.2</w:t>
      </w:r>
      <w:r w:rsidR="003F3D34" w:rsidRPr="00672C64">
        <w:rPr>
          <w:b/>
          <w:color w:val="0D0D0D" w:themeColor="text1" w:themeTint="F2"/>
          <w:sz w:val="21"/>
          <w:szCs w:val="21"/>
        </w:rPr>
        <w:t xml:space="preserve">. </w:t>
      </w:r>
      <w:r w:rsidR="005F0454" w:rsidRPr="00672C64">
        <w:rPr>
          <w:b/>
          <w:color w:val="0D0D0D"/>
          <w:sz w:val="21"/>
          <w:szCs w:val="21"/>
        </w:rPr>
        <w:t>Thách thức đối với đội ngũ giảng viên</w:t>
      </w:r>
      <w:r w:rsidR="00B1765D">
        <w:rPr>
          <w:b/>
          <w:color w:val="0D0D0D"/>
          <w:sz w:val="21"/>
          <w:szCs w:val="21"/>
          <w:lang w:val="en-US"/>
        </w:rPr>
        <w:t xml:space="preserve"> </w:t>
      </w:r>
      <w:r w:rsidR="00B1765D" w:rsidRPr="00672C64">
        <w:rPr>
          <w:b/>
          <w:sz w:val="21"/>
          <w:szCs w:val="21"/>
        </w:rPr>
        <w:t>trường cao đẳng Lý Tự Trọng thành phố Hồ Chí Minh</w:t>
      </w:r>
      <w:r w:rsidR="00B1765D" w:rsidRPr="00672C64">
        <w:rPr>
          <w:b/>
          <w:color w:val="0D0D0D"/>
          <w:sz w:val="21"/>
          <w:szCs w:val="21"/>
        </w:rPr>
        <w:t xml:space="preserve">  </w:t>
      </w:r>
      <w:r w:rsidR="00B24D83" w:rsidRPr="00672C64">
        <w:rPr>
          <w:b/>
          <w:color w:val="0D0D0D"/>
          <w:sz w:val="21"/>
          <w:szCs w:val="21"/>
        </w:rPr>
        <w:t xml:space="preserve"> </w:t>
      </w:r>
    </w:p>
    <w:p w14:paraId="0210DA54" w14:textId="77777777" w:rsidR="003F3D34" w:rsidRPr="00672C64" w:rsidRDefault="003F3D34" w:rsidP="007B5DD3">
      <w:pPr>
        <w:ind w:firstLine="284"/>
        <w:jc w:val="both"/>
        <w:rPr>
          <w:sz w:val="21"/>
          <w:szCs w:val="21"/>
        </w:rPr>
      </w:pPr>
      <w:r w:rsidRPr="00672C64">
        <w:rPr>
          <w:sz w:val="21"/>
          <w:szCs w:val="21"/>
        </w:rPr>
        <w:t>Trường Cao đẳng Lý Tự Trọng thành phố Hồ Chí Minh là một trong những trường có đội ngũ Cán bộ - Giảng viên trẻ, năng động. Để phát triển ưu thế này, nhà trường đã không ngừng khuyến khích, tạo điều kiện, đầu tư về cả thời gian và vật chất cho cán bộ viên chức nhằm bồi dưỡng, nâng cao năng lực cho đội ngũ Cán bộ - Giảng viên của trường.</w:t>
      </w:r>
    </w:p>
    <w:p w14:paraId="6960FCDD" w14:textId="56F66B0F" w:rsidR="005766F9" w:rsidRPr="00672C64" w:rsidRDefault="005766F9" w:rsidP="007B5DD3">
      <w:pPr>
        <w:ind w:firstLine="284"/>
        <w:jc w:val="both"/>
        <w:rPr>
          <w:color w:val="0D0D0D"/>
          <w:sz w:val="21"/>
          <w:szCs w:val="21"/>
        </w:rPr>
      </w:pPr>
      <w:r w:rsidRPr="00672C64">
        <w:rPr>
          <w:color w:val="0D0D0D"/>
          <w:sz w:val="21"/>
          <w:szCs w:val="21"/>
        </w:rPr>
        <w:t>Cuộc CMCN lần thứ 4 tạo ra sự thay đổi vô cùng lớn trong đời số</w:t>
      </w:r>
      <w:r w:rsidR="00F92945" w:rsidRPr="00672C64">
        <w:rPr>
          <w:color w:val="0D0D0D"/>
          <w:sz w:val="21"/>
          <w:szCs w:val="21"/>
        </w:rPr>
        <w:t>ng, kinh tế xã hội</w:t>
      </w:r>
      <w:r w:rsidRPr="00672C64">
        <w:rPr>
          <w:color w:val="0D0D0D"/>
          <w:sz w:val="21"/>
          <w:szCs w:val="21"/>
        </w:rPr>
        <w:t>; sự thay đổi này chính là thách thức của ngành Giáo dục trong việc đào tạo nguồn nhân lực theo nhu cầu mới của thời đại. Nế</w:t>
      </w:r>
      <w:r w:rsidR="00862F1A" w:rsidRPr="00672C64">
        <w:rPr>
          <w:color w:val="0D0D0D"/>
          <w:sz w:val="21"/>
          <w:szCs w:val="21"/>
        </w:rPr>
        <w:t>u giảng viên</w:t>
      </w:r>
      <w:r w:rsidRPr="00672C64">
        <w:rPr>
          <w:color w:val="0D0D0D"/>
          <w:sz w:val="21"/>
          <w:szCs w:val="21"/>
        </w:rPr>
        <w:t xml:space="preserve"> chỉ tập trung cung cấp, truyền dạy thông tin tri thức theo phương pháp truyền thống thì trong thời đại số, các người máy và các thiết bị thông minh sẽ làm tốt hơn vai trò của ngườ</w:t>
      </w:r>
      <w:r w:rsidR="00862F1A" w:rsidRPr="00672C64">
        <w:rPr>
          <w:color w:val="0D0D0D"/>
          <w:sz w:val="21"/>
          <w:szCs w:val="21"/>
        </w:rPr>
        <w:t>i giảng viên</w:t>
      </w:r>
      <w:r w:rsidRPr="00672C64">
        <w:rPr>
          <w:color w:val="0D0D0D"/>
          <w:sz w:val="21"/>
          <w:szCs w:val="21"/>
        </w:rPr>
        <w:t xml:space="preserve">. Trước những thách thức và yêu cầu mà cuộc CMCN 4.0 đặt ra cho </w:t>
      </w:r>
      <w:r w:rsidR="00862F1A" w:rsidRPr="00672C64">
        <w:rPr>
          <w:color w:val="0D0D0D"/>
          <w:sz w:val="21"/>
          <w:szCs w:val="21"/>
        </w:rPr>
        <w:t>giáo dục, vai trò của đội ngũ giảng viên</w:t>
      </w:r>
      <w:r w:rsidRPr="00672C64">
        <w:rPr>
          <w:color w:val="0D0D0D"/>
          <w:sz w:val="21"/>
          <w:szCs w:val="21"/>
        </w:rPr>
        <w:t xml:space="preserve"> đã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Thay vì cung cấp tri thức một chi</w:t>
      </w:r>
      <w:r w:rsidR="00862F1A" w:rsidRPr="00672C64">
        <w:rPr>
          <w:color w:val="0D0D0D"/>
          <w:sz w:val="21"/>
          <w:szCs w:val="21"/>
        </w:rPr>
        <w:t>ều, giảng viên</w:t>
      </w:r>
      <w:r w:rsidRPr="00672C64">
        <w:rPr>
          <w:color w:val="0D0D0D"/>
          <w:sz w:val="21"/>
          <w:szCs w:val="21"/>
        </w:rPr>
        <w:t xml:space="preserve"> nên sử dụng tối đa các phương tiện nhằm khơi dậy trong sinh viên tinh thần chủ động học tập, khả năng đào sâu nghiên cứu. Vì thế</w:t>
      </w:r>
      <w:r w:rsidR="00862F1A" w:rsidRPr="00672C64">
        <w:rPr>
          <w:color w:val="0D0D0D"/>
          <w:sz w:val="21"/>
          <w:szCs w:val="21"/>
        </w:rPr>
        <w:t>, giảng viên</w:t>
      </w:r>
      <w:r w:rsidRPr="00672C64">
        <w:rPr>
          <w:color w:val="0D0D0D"/>
          <w:sz w:val="21"/>
          <w:szCs w:val="21"/>
        </w:rPr>
        <w:t xml:space="preserve"> cần phải ngày càng bản lĩnh, không ngừng cập nhật những kiến thức mới về cả chuyên môn và khoa học công nghệ, tăng cường hoạt độ</w:t>
      </w:r>
      <w:r w:rsidR="00862F1A" w:rsidRPr="00672C64">
        <w:rPr>
          <w:color w:val="0D0D0D"/>
          <w:sz w:val="21"/>
          <w:szCs w:val="21"/>
        </w:rPr>
        <w:t>ng nghiên cứu khoa học</w:t>
      </w:r>
      <w:r w:rsidRPr="00672C64">
        <w:rPr>
          <w:color w:val="0D0D0D"/>
          <w:sz w:val="21"/>
          <w:szCs w:val="21"/>
        </w:rPr>
        <w:t>, hợp tác làm việc nhóm để bắt kịp với xu thế phát triển và hội nhập quốc tế hiện nay.</w:t>
      </w:r>
    </w:p>
    <w:p w14:paraId="128A2884" w14:textId="2AFA14A3" w:rsidR="006F2447" w:rsidRPr="00672C64" w:rsidRDefault="005766F9" w:rsidP="007B5DD3">
      <w:pPr>
        <w:ind w:firstLine="284"/>
        <w:jc w:val="both"/>
        <w:rPr>
          <w:color w:val="0D0D0D"/>
          <w:sz w:val="21"/>
          <w:szCs w:val="21"/>
        </w:rPr>
      </w:pPr>
      <w:r w:rsidRPr="00672C64">
        <w:rPr>
          <w:color w:val="0D0D0D"/>
          <w:sz w:val="21"/>
          <w:szCs w:val="21"/>
        </w:rPr>
        <w:t>Trong thời đại kết nối Internet, kiến thức trở nên quá mênh mông, thông tin quá phong phú, máy móc ngày càng thông minh và thậm chí có thể dạy lại con người. Việc dạy và học 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 sinh viên hoàn toàn đủ khả năng tiếp thu lượng kiến thức nhiều hơn cả nhữn</w:t>
      </w:r>
      <w:r w:rsidR="00E7053A" w:rsidRPr="00672C64">
        <w:rPr>
          <w:color w:val="0D0D0D"/>
          <w:sz w:val="21"/>
          <w:szCs w:val="21"/>
        </w:rPr>
        <w:t>g gì giảng viên</w:t>
      </w:r>
      <w:r w:rsidRPr="00672C64">
        <w:rPr>
          <w:color w:val="0D0D0D"/>
          <w:sz w:val="21"/>
          <w:szCs w:val="21"/>
        </w:rPr>
        <w:t xml:space="preserve"> truyền t</w:t>
      </w:r>
      <w:r w:rsidR="00E7053A" w:rsidRPr="00672C64">
        <w:rPr>
          <w:color w:val="0D0D0D"/>
          <w:sz w:val="21"/>
          <w:szCs w:val="21"/>
        </w:rPr>
        <w:t>ải trên lớp. Do đó, giảng viên</w:t>
      </w:r>
      <w:r w:rsidRPr="00672C64">
        <w:rPr>
          <w:color w:val="0D0D0D"/>
          <w:sz w:val="21"/>
          <w:szCs w:val="21"/>
        </w:rPr>
        <w:t xml:space="preserve"> trong thời đại 4.0 sẽ là người gợi mở và định hướng nhiều hơn là truyền đạt kiến thức. Bên cạnh đó, không gian học tập cũng không còn bó hẹp trong khuôn khổ lớp học, thay cho trường lớp mang tính vật lí với giảng đường, thư viện và thời khóa biểu cố định, các lớp học trực tuyến trong thời 4.0 có thể diễn ra ở bất cứ đâu, vào bất cứ thời điểm</w:t>
      </w:r>
      <w:r w:rsidR="006F2447" w:rsidRPr="00672C64">
        <w:rPr>
          <w:color w:val="0D0D0D"/>
          <w:sz w:val="21"/>
          <w:szCs w:val="21"/>
        </w:rPr>
        <w:t xml:space="preserve"> nào. Đào tạo trực tuyến đang là một trong những cách thức tổ chức giảng dạy của mô hình giáo dục đại học 4.0, là xu thế hội nhập giáo dục đại học toàn cầu. Linh hồn của đào tạo trực tuyến dựa trên nền tảng ứng dụng công ngh</w:t>
      </w:r>
      <w:r w:rsidR="00F439C3" w:rsidRPr="00672C64">
        <w:rPr>
          <w:color w:val="0D0D0D"/>
          <w:sz w:val="21"/>
          <w:szCs w:val="21"/>
        </w:rPr>
        <w:t>ệ thông tin.</w:t>
      </w:r>
    </w:p>
    <w:p w14:paraId="31EA9992" w14:textId="0A2E5791" w:rsidR="006F2447" w:rsidRDefault="006F2447" w:rsidP="007B5DD3">
      <w:pPr>
        <w:ind w:firstLine="284"/>
        <w:jc w:val="both"/>
        <w:rPr>
          <w:color w:val="0D0D0D"/>
          <w:sz w:val="21"/>
          <w:szCs w:val="21"/>
        </w:rPr>
      </w:pPr>
      <w:r w:rsidRPr="00672C64">
        <w:rPr>
          <w:color w:val="0D0D0D"/>
          <w:sz w:val="21"/>
          <w:szCs w:val="21"/>
        </w:rPr>
        <w:t>Các hình thức đào tạo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w:t>
      </w:r>
      <w:r w:rsidR="003B52FE" w:rsidRPr="00672C64">
        <w:rPr>
          <w:color w:val="0D0D0D"/>
          <w:sz w:val="21"/>
          <w:szCs w:val="21"/>
        </w:rPr>
        <w:t>ọc. Giảng viên</w:t>
      </w:r>
      <w:r w:rsidRPr="00672C64">
        <w:rPr>
          <w:color w:val="0D0D0D"/>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3B153881" w14:textId="6EA481E4" w:rsidR="009B6212" w:rsidRPr="009B6212" w:rsidRDefault="009B6212" w:rsidP="007B5DD3">
      <w:pPr>
        <w:pStyle w:val="NormalWeb"/>
        <w:shd w:val="clear" w:color="auto" w:fill="FBFBFB"/>
        <w:spacing w:before="0" w:beforeAutospacing="0" w:after="0" w:afterAutospacing="0"/>
        <w:ind w:firstLine="284"/>
        <w:jc w:val="both"/>
        <w:rPr>
          <w:color w:val="000000"/>
          <w:sz w:val="21"/>
          <w:szCs w:val="21"/>
        </w:rPr>
      </w:pPr>
      <w:r w:rsidRPr="009B6212">
        <w:rPr>
          <w:color w:val="000000"/>
          <w:sz w:val="21"/>
          <w:szCs w:val="21"/>
        </w:rPr>
        <w:t>Về mặt chất lượng giảng dạy, quá trình rèn luyện kiến thức và kỹ năng “Học để dạy học” là một chặng đường lâu dài, kéo dài suốt thời gian làm công tác giảng dạy và nghiên cứu nhằm giúp giảng viên bám sát những thay đổi trong chính sách </w:t>
      </w:r>
      <w:r w:rsidRPr="00AD3CC8">
        <w:rPr>
          <w:rStyle w:val="Strong"/>
          <w:b w:val="0"/>
          <w:bCs w:val="0"/>
          <w:color w:val="000000"/>
          <w:sz w:val="21"/>
          <w:szCs w:val="21"/>
        </w:rPr>
        <w:t xml:space="preserve">quản lý giáo </w:t>
      </w:r>
      <w:r w:rsidRPr="00AD3CC8">
        <w:rPr>
          <w:rStyle w:val="Strong"/>
          <w:b w:val="0"/>
          <w:bCs w:val="0"/>
          <w:i/>
          <w:iCs/>
          <w:color w:val="000000"/>
          <w:sz w:val="21"/>
          <w:szCs w:val="21"/>
        </w:rPr>
        <w:t>dục</w:t>
      </w:r>
      <w:r w:rsidRPr="00567DFF">
        <w:rPr>
          <w:i/>
          <w:iCs/>
          <w:color w:val="000000"/>
          <w:sz w:val="21"/>
          <w:szCs w:val="21"/>
        </w:rPr>
        <w:t> (</w:t>
      </w:r>
      <w:r w:rsidRPr="00567DFF">
        <w:rPr>
          <w:rStyle w:val="Emphasis"/>
          <w:i w:val="0"/>
          <w:iCs w:val="0"/>
          <w:color w:val="000000"/>
          <w:sz w:val="21"/>
          <w:szCs w:val="21"/>
        </w:rPr>
        <w:t>cụ thể là đổi mới chương trình giảng dạy; đổi mới phương pháp và các tiêu chuẩn đánh giá trong giảng dạy</w:t>
      </w:r>
      <w:r w:rsidRPr="00567DFF">
        <w:rPr>
          <w:i/>
          <w:iCs/>
          <w:color w:val="000000"/>
          <w:sz w:val="21"/>
          <w:szCs w:val="21"/>
        </w:rPr>
        <w:t> </w:t>
      </w:r>
      <w:r w:rsidRPr="00567DFF">
        <w:rPr>
          <w:rStyle w:val="Emphasis"/>
          <w:i w:val="0"/>
          <w:iCs w:val="0"/>
          <w:color w:val="000000"/>
          <w:sz w:val="21"/>
          <w:szCs w:val="21"/>
        </w:rPr>
        <w:t>cũng như giải quyết những khó khăn trong thực tế dạy học của giảng viên</w:t>
      </w:r>
      <w:r w:rsidRPr="00567DFF">
        <w:rPr>
          <w:i/>
          <w:iCs/>
          <w:color w:val="000000"/>
          <w:sz w:val="21"/>
          <w:szCs w:val="21"/>
        </w:rPr>
        <w:t>).</w:t>
      </w:r>
      <w:r w:rsidRPr="009B6212">
        <w:rPr>
          <w:color w:val="000000"/>
          <w:sz w:val="21"/>
          <w:szCs w:val="21"/>
        </w:rPr>
        <w:t xml:space="preserve"> Chính vì thế</w:t>
      </w:r>
      <w:r w:rsidR="00567DFF">
        <w:rPr>
          <w:color w:val="000000"/>
          <w:sz w:val="21"/>
          <w:szCs w:val="21"/>
        </w:rPr>
        <w:t xml:space="preserve">, </w:t>
      </w:r>
      <w:r w:rsidRPr="009B6212">
        <w:rPr>
          <w:color w:val="000000"/>
          <w:sz w:val="21"/>
          <w:szCs w:val="21"/>
        </w:rPr>
        <w:t>việc tiếp tục bồi dưỡng, phát triển năng lực chuyên môn cho giảng viên là nhiệm vụ trọng yếu và tiến hành thường xuyên</w:t>
      </w:r>
      <w:r w:rsidR="00567DFF">
        <w:rPr>
          <w:color w:val="000000"/>
          <w:sz w:val="21"/>
          <w:szCs w:val="21"/>
        </w:rPr>
        <w:t>.</w:t>
      </w:r>
      <w:r w:rsidRPr="009B6212">
        <w:rPr>
          <w:color w:val="000000"/>
          <w:sz w:val="21"/>
          <w:szCs w:val="21"/>
        </w:rPr>
        <w:t xml:space="preserve"> Các giảng viên hầu như chỉ quan tâm đến truyền đạt kiến </w:t>
      </w:r>
      <w:r w:rsidRPr="009B6212">
        <w:rPr>
          <w:color w:val="000000"/>
          <w:sz w:val="21"/>
          <w:szCs w:val="21"/>
        </w:rPr>
        <w:lastRenderedPageBreak/>
        <w:t>thức và kiểm tra trí nhớ mà không quan tâm đến rèn luyện kỹ năng và thái độ giải quyết vấn đề cho sinh viên. Phần lớn giảng viên truyền thụ kiến thức một cách thụ động theo phương pháp thuyết giảng, trong khi chưa có một biện pháp cụ thể nhằm khuyến khích sinh viên tự học, tự nghiên cứu, nếu có chăng thì cũng không có cơ sở để đánh giá kết quả một cách cụ thể.</w:t>
      </w:r>
    </w:p>
    <w:p w14:paraId="2EE21584" w14:textId="1FCE8F18" w:rsidR="009B6212" w:rsidRPr="009B6212" w:rsidRDefault="009B6212" w:rsidP="007B5DD3">
      <w:pPr>
        <w:pStyle w:val="NormalWeb"/>
        <w:shd w:val="clear" w:color="auto" w:fill="FBFBFB"/>
        <w:spacing w:before="0" w:beforeAutospacing="0" w:after="0" w:afterAutospacing="0"/>
        <w:ind w:firstLine="284"/>
        <w:jc w:val="both"/>
        <w:rPr>
          <w:color w:val="000000"/>
          <w:sz w:val="21"/>
          <w:szCs w:val="21"/>
        </w:rPr>
      </w:pPr>
      <w:r w:rsidRPr="009B6212">
        <w:rPr>
          <w:color w:val="000000"/>
          <w:sz w:val="21"/>
          <w:szCs w:val="21"/>
        </w:rPr>
        <w:t>Hầu hết các hoạt động hợp tác hiện nay của trường</w:t>
      </w:r>
      <w:r w:rsidR="00141080">
        <w:rPr>
          <w:color w:val="000000"/>
          <w:sz w:val="21"/>
          <w:szCs w:val="21"/>
        </w:rPr>
        <w:t xml:space="preserve"> </w:t>
      </w:r>
      <w:r w:rsidRPr="009B6212">
        <w:rPr>
          <w:color w:val="000000"/>
          <w:sz w:val="21"/>
          <w:szCs w:val="21"/>
        </w:rPr>
        <w:t xml:space="preserve">với các loại hình doanh nghiệp, chủ yếu được thiết lập dựa trên cơ sở quen biết của khối giảng viên hay lãnh đạo khoa, hoặc là các cựu sinh viên. Sự hỗ trợ của doanh nghiệp mang tính chất tình cảm, chưa thể hiện được mối quan hệ hợp tác lâu dài, do đó việc tiếp nhận sinh viên đến thực tập, thực hành vẫn còn hạn chế. Điều này kéo theo các trường khó có thể đảm bảo thực hiện tốt các mục tiêu đào tạo cho phù hợp với yêu cầu tính chất nghề nghiệp của doanh nghiệp. Tính hiệu quả của mối quan hệ hợp tác giữa các trường đại học, các cơ sở đào tạo với khối doanh nghiệp các ngành nghề liên quan vẫn chưa rõ nét. </w:t>
      </w:r>
    </w:p>
    <w:p w14:paraId="3A3CF0EB" w14:textId="478080B8" w:rsidR="000614F1" w:rsidRPr="00672C64" w:rsidRDefault="006F2447" w:rsidP="007B5DD3">
      <w:pPr>
        <w:ind w:firstLine="284"/>
        <w:jc w:val="both"/>
        <w:rPr>
          <w:sz w:val="21"/>
          <w:szCs w:val="21"/>
        </w:rPr>
      </w:pPr>
      <w:r w:rsidRPr="00672C64">
        <w:rPr>
          <w:color w:val="0D0D0D"/>
          <w:sz w:val="21"/>
          <w:szCs w:val="21"/>
        </w:rPr>
        <w:t>Như vậy, để đáp ứng</w:t>
      </w:r>
      <w:r w:rsidR="003E6364">
        <w:rPr>
          <w:color w:val="0D0D0D"/>
          <w:sz w:val="21"/>
          <w:szCs w:val="21"/>
          <w:lang w:val="en-US"/>
        </w:rPr>
        <w:t xml:space="preserve"> quản trị nhà trường thông minh</w:t>
      </w:r>
      <w:r w:rsidR="00AD3CC8">
        <w:rPr>
          <w:color w:val="0D0D0D"/>
          <w:sz w:val="21"/>
          <w:szCs w:val="21"/>
          <w:lang w:val="en-US"/>
        </w:rPr>
        <w:t xml:space="preserve"> trong bối cảnh của </w:t>
      </w:r>
      <w:r w:rsidRPr="00672C64">
        <w:rPr>
          <w:color w:val="0D0D0D"/>
          <w:sz w:val="21"/>
          <w:szCs w:val="21"/>
        </w:rPr>
        <w:t>cuộc CMCN 4.0,</w:t>
      </w:r>
      <w:r w:rsidR="00235C65" w:rsidRPr="00672C64">
        <w:rPr>
          <w:color w:val="0D0D0D"/>
          <w:sz w:val="21"/>
          <w:szCs w:val="21"/>
        </w:rPr>
        <w:t xml:space="preserve"> trường cao đẳng Lý Tự Trọng thành phố Hồ Chí Minh</w:t>
      </w:r>
      <w:r w:rsidR="00815A62" w:rsidRPr="00672C64">
        <w:rPr>
          <w:color w:val="0D0D0D"/>
          <w:sz w:val="21"/>
          <w:szCs w:val="21"/>
        </w:rPr>
        <w:t xml:space="preserve"> </w:t>
      </w:r>
      <w:r w:rsidRPr="00672C64">
        <w:rPr>
          <w:color w:val="0D0D0D"/>
          <w:sz w:val="21"/>
          <w:szCs w:val="21"/>
        </w:rPr>
        <w:t>không ngừng nâng cao</w:t>
      </w:r>
      <w:r w:rsidR="007B020F">
        <w:rPr>
          <w:color w:val="0D0D0D"/>
          <w:sz w:val="21"/>
          <w:szCs w:val="21"/>
          <w:lang w:val="en-US"/>
        </w:rPr>
        <w:t xml:space="preserve"> năng lực và</w:t>
      </w:r>
      <w:r w:rsidRPr="00672C64">
        <w:rPr>
          <w:color w:val="0D0D0D"/>
          <w:sz w:val="21"/>
          <w:szCs w:val="21"/>
        </w:rPr>
        <w:t xml:space="preserve"> ch</w:t>
      </w:r>
      <w:r w:rsidR="00235C65" w:rsidRPr="00672C64">
        <w:rPr>
          <w:color w:val="0D0D0D"/>
          <w:sz w:val="21"/>
          <w:szCs w:val="21"/>
        </w:rPr>
        <w:t xml:space="preserve">ất lượng đội ngũ giảng viên </w:t>
      </w:r>
      <w:r w:rsidRPr="00672C64">
        <w:rPr>
          <w:color w:val="0D0D0D"/>
          <w:sz w:val="21"/>
          <w:szCs w:val="21"/>
        </w:rPr>
        <w:t>bằng nhiều biện pháp khác nhau</w:t>
      </w:r>
      <w:r w:rsidR="00235C65" w:rsidRPr="00672C64">
        <w:rPr>
          <w:color w:val="0D0D0D"/>
          <w:sz w:val="21"/>
          <w:szCs w:val="21"/>
        </w:rPr>
        <w:t>.</w:t>
      </w:r>
    </w:p>
    <w:p w14:paraId="0C2F0C7A" w14:textId="64AFE63C" w:rsidR="00C65BBD" w:rsidRPr="003B5EB6" w:rsidRDefault="0006545F" w:rsidP="007B5DD3">
      <w:pPr>
        <w:ind w:firstLine="284"/>
        <w:jc w:val="both"/>
        <w:rPr>
          <w:b/>
          <w:i/>
          <w:color w:val="0D0D0D"/>
          <w:sz w:val="21"/>
          <w:szCs w:val="21"/>
        </w:rPr>
      </w:pPr>
      <w:r w:rsidRPr="00672C64">
        <w:rPr>
          <w:b/>
          <w:bCs/>
          <w:color w:val="0D0D0D" w:themeColor="text1" w:themeTint="F2"/>
          <w:sz w:val="21"/>
          <w:szCs w:val="21"/>
        </w:rPr>
        <w:t>2.3</w:t>
      </w:r>
      <w:r w:rsidR="000A2356" w:rsidRPr="00672C64">
        <w:rPr>
          <w:b/>
          <w:bCs/>
          <w:color w:val="0D0D0D" w:themeColor="text1" w:themeTint="F2"/>
          <w:sz w:val="21"/>
          <w:szCs w:val="21"/>
        </w:rPr>
        <w:t xml:space="preserve">. </w:t>
      </w:r>
      <w:r w:rsidR="00C42A69" w:rsidRPr="00672C64">
        <w:rPr>
          <w:b/>
          <w:bCs/>
          <w:color w:val="0D0D0D" w:themeColor="text1" w:themeTint="F2"/>
          <w:sz w:val="21"/>
          <w:szCs w:val="21"/>
        </w:rPr>
        <w:t xml:space="preserve">Đề xuất một số </w:t>
      </w:r>
      <w:r w:rsidR="00C42A69" w:rsidRPr="00672C64">
        <w:rPr>
          <w:b/>
          <w:color w:val="0D0D0D"/>
          <w:sz w:val="21"/>
          <w:szCs w:val="21"/>
        </w:rPr>
        <w:t>giải pháp nâng ca</w:t>
      </w:r>
      <w:r w:rsidR="00D6200B" w:rsidRPr="00672C64">
        <w:rPr>
          <w:b/>
          <w:color w:val="0D0D0D"/>
          <w:sz w:val="21"/>
          <w:szCs w:val="21"/>
        </w:rPr>
        <w:t xml:space="preserve">o </w:t>
      </w:r>
      <w:r w:rsidR="007B020F">
        <w:rPr>
          <w:b/>
          <w:color w:val="0D0D0D"/>
          <w:sz w:val="21"/>
          <w:szCs w:val="21"/>
          <w:lang w:val="en-US"/>
        </w:rPr>
        <w:t xml:space="preserve">năng lực và </w:t>
      </w:r>
      <w:r w:rsidR="00D6200B" w:rsidRPr="00672C64">
        <w:rPr>
          <w:b/>
          <w:color w:val="0D0D0D"/>
          <w:sz w:val="21"/>
          <w:szCs w:val="21"/>
        </w:rPr>
        <w:t>chất lượng đội ngũ giảng viên</w:t>
      </w:r>
      <w:r w:rsidR="00D6200B" w:rsidRPr="00672C64">
        <w:rPr>
          <w:color w:val="0D0D0D"/>
          <w:sz w:val="21"/>
          <w:szCs w:val="21"/>
        </w:rPr>
        <w:t xml:space="preserve"> </w:t>
      </w:r>
      <w:r w:rsidR="003B5EB6" w:rsidRPr="00672C64">
        <w:rPr>
          <w:b/>
          <w:sz w:val="21"/>
          <w:szCs w:val="21"/>
        </w:rPr>
        <w:t>trường cao đẳng Lý Tự Trọng thành phố Hồ Chí Minh</w:t>
      </w:r>
      <w:r w:rsidR="003B5EB6" w:rsidRPr="00672C64">
        <w:rPr>
          <w:b/>
          <w:color w:val="0D0D0D"/>
          <w:sz w:val="21"/>
          <w:szCs w:val="21"/>
        </w:rPr>
        <w:t xml:space="preserve">   </w:t>
      </w:r>
    </w:p>
    <w:p w14:paraId="6E8F1425" w14:textId="50D41DBC" w:rsidR="00032008" w:rsidRPr="00672C64" w:rsidRDefault="0006545F" w:rsidP="007B5DD3">
      <w:pPr>
        <w:ind w:firstLine="284"/>
        <w:jc w:val="both"/>
        <w:rPr>
          <w:i/>
          <w:color w:val="0D0D0D"/>
          <w:sz w:val="21"/>
          <w:szCs w:val="21"/>
        </w:rPr>
      </w:pPr>
      <w:r w:rsidRPr="00672C64">
        <w:rPr>
          <w:i/>
          <w:color w:val="0D0D0D"/>
          <w:sz w:val="21"/>
          <w:szCs w:val="21"/>
        </w:rPr>
        <w:t>2.3</w:t>
      </w:r>
      <w:r w:rsidR="00032008" w:rsidRPr="00672C64">
        <w:rPr>
          <w:i/>
          <w:color w:val="0D0D0D"/>
          <w:sz w:val="21"/>
          <w:szCs w:val="21"/>
        </w:rPr>
        <w:t>.1. Nâng cao năng lực chuyên môn nghiệp vụ cho đội ngũ giảng viên</w:t>
      </w:r>
    </w:p>
    <w:p w14:paraId="065603D1" w14:textId="60220B00" w:rsidR="00C50BE2" w:rsidRPr="00672C64" w:rsidRDefault="00032008" w:rsidP="007B5DD3">
      <w:pPr>
        <w:ind w:firstLine="284"/>
        <w:jc w:val="both"/>
        <w:rPr>
          <w:color w:val="0D0D0D"/>
          <w:sz w:val="21"/>
          <w:szCs w:val="21"/>
        </w:rPr>
      </w:pPr>
      <w:r w:rsidRPr="00672C64">
        <w:rPr>
          <w:color w:val="0D0D0D"/>
          <w:sz w:val="21"/>
          <w:szCs w:val="21"/>
        </w:rPr>
        <w:t>Trong cuộc cách mạng công nghệ s</w:t>
      </w:r>
      <w:r w:rsidR="00E9318B" w:rsidRPr="00672C64">
        <w:rPr>
          <w:color w:val="0D0D0D"/>
          <w:sz w:val="21"/>
          <w:szCs w:val="21"/>
        </w:rPr>
        <w:t>ố, trường cao đẳng Lý Tự Trọng thành phố Hồ Chí Minh</w:t>
      </w:r>
      <w:r w:rsidRPr="00672C64">
        <w:rPr>
          <w:color w:val="0D0D0D"/>
          <w:sz w:val="21"/>
          <w:szCs w:val="21"/>
        </w:rPr>
        <w:t xml:space="preserve"> cần đẩy mạnh công tác nâng cao năng lực chuyên môn nghiệp v</w:t>
      </w:r>
      <w:r w:rsidR="00E9318B" w:rsidRPr="00672C64">
        <w:rPr>
          <w:color w:val="0D0D0D"/>
          <w:sz w:val="21"/>
          <w:szCs w:val="21"/>
        </w:rPr>
        <w:t>ụ cho đội ngũ giảng viên</w:t>
      </w:r>
      <w:r w:rsidRPr="00672C64">
        <w:rPr>
          <w:color w:val="0D0D0D"/>
          <w:sz w:val="21"/>
          <w:szCs w:val="21"/>
        </w:rPr>
        <w:t>. Công tác bồi dưỡng chuyên môn, nghiệp v</w:t>
      </w:r>
      <w:r w:rsidR="00FD720A" w:rsidRPr="00672C64">
        <w:rPr>
          <w:color w:val="0D0D0D"/>
          <w:sz w:val="21"/>
          <w:szCs w:val="21"/>
        </w:rPr>
        <w:t>ụ cho giảng viên</w:t>
      </w:r>
      <w:r w:rsidRPr="00672C64">
        <w:rPr>
          <w:color w:val="0D0D0D"/>
          <w:sz w:val="21"/>
          <w:szCs w:val="21"/>
        </w:rPr>
        <w:t xml:space="preserve"> nên kết hợp các mô hình đào tạo tiên tiến 4.0, đào tạo trực tuyến, từ xa để GV vừa nâng cao trình độ chuyên môn, vừa tiếp cận các mô hình dạy học mới. Có một số mô hình giảng dạy trực tuyến đã và sẽ được ứng dụng trong đào tạo đại học, như: mô hình E-learning (mô hình hệ thống quản lí qua mạng); mô hình B-learning (mô hình dạy học kết hợp hình thức học tập trên lớp với hình thức học hợp tác qua mạng máy tính và tự học); mô hình ứng dụng kĩ thuật hội thảo truyền hình là dịch vụ cho phép nhiều người hội thảo từ xa, với sự xuất hiện của hình ảnh và âm thanh từ một người đến những người còn lại; mô hình giáo dục đại học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r w:rsidR="00C11CEC" w:rsidRPr="00672C64">
        <w:rPr>
          <w:color w:val="0D0D0D"/>
          <w:sz w:val="21"/>
          <w:szCs w:val="21"/>
        </w:rPr>
        <w:t>Trường cao đẳng</w:t>
      </w:r>
      <w:r w:rsidRPr="00672C64">
        <w:rPr>
          <w:color w:val="0D0D0D"/>
          <w:sz w:val="21"/>
          <w:szCs w:val="21"/>
        </w:rPr>
        <w:t xml:space="preserve"> theo chuẩn giáo dục 4.0 không chỉ là nơi đào tạo, nghiên cứu mà còn là trung tâm đổi mới sáng tạo, thúc đẩy tinh thần khởi nghiệp trong sinh viên, nâng cao năng suất lao động nhằm đáp ứng nhu cầu phát triển của Việt Nam trong bối cảnh cuộc CMCN lần thứ 4.</w:t>
      </w:r>
    </w:p>
    <w:p w14:paraId="3E9EDDDC" w14:textId="2DB14190" w:rsidR="00E62D96" w:rsidRPr="00672C64" w:rsidRDefault="00E62D96" w:rsidP="007B5DD3">
      <w:pPr>
        <w:ind w:firstLine="284"/>
        <w:jc w:val="both"/>
        <w:rPr>
          <w:color w:val="0D0D0D"/>
          <w:sz w:val="21"/>
          <w:szCs w:val="21"/>
        </w:rPr>
      </w:pPr>
      <w:r w:rsidRPr="00672C64">
        <w:rPr>
          <w:color w:val="0D0D0D"/>
          <w:sz w:val="21"/>
          <w:szCs w:val="21"/>
        </w:rPr>
        <w:t>Công tác bồi dưỡn</w:t>
      </w:r>
      <w:r w:rsidR="005871E7" w:rsidRPr="00672C64">
        <w:rPr>
          <w:color w:val="0D0D0D"/>
          <w:sz w:val="21"/>
          <w:szCs w:val="21"/>
        </w:rPr>
        <w:t>g nâng cao chất lượng đội ngũ giảng viên</w:t>
      </w:r>
      <w:r w:rsidRPr="00672C64">
        <w:rPr>
          <w:color w:val="0D0D0D"/>
          <w:sz w:val="21"/>
          <w:szCs w:val="21"/>
        </w:rPr>
        <w:t xml:space="preserve"> của nhà trường sẽ không đạt hiệu quả cao nếu mỗ</w:t>
      </w:r>
      <w:r w:rsidR="005871E7" w:rsidRPr="00672C64">
        <w:rPr>
          <w:color w:val="0D0D0D"/>
          <w:sz w:val="21"/>
          <w:szCs w:val="21"/>
        </w:rPr>
        <w:t>i giảng viên</w:t>
      </w:r>
      <w:r w:rsidRPr="00672C64">
        <w:rPr>
          <w:color w:val="0D0D0D"/>
          <w:sz w:val="21"/>
          <w:szCs w:val="21"/>
        </w:rPr>
        <w:t xml:space="preserve"> không nỗ lực, khắc phục khó khăn để phấn đấu trong công tác. Vì vậy, mỗ</w:t>
      </w:r>
      <w:r w:rsidR="005871E7" w:rsidRPr="00672C64">
        <w:rPr>
          <w:color w:val="0D0D0D"/>
          <w:sz w:val="21"/>
          <w:szCs w:val="21"/>
        </w:rPr>
        <w:t>i giảng viên</w:t>
      </w:r>
      <w:r w:rsidRPr="00672C64">
        <w:rPr>
          <w:color w:val="0D0D0D"/>
          <w:sz w:val="21"/>
          <w:szCs w:val="21"/>
        </w:rPr>
        <w:t xml:space="preserve"> cần thường xuyên tự bồi dưỡng, không ngừng học tập nâng cao kiến thức, trau dồi bản lĩnh chính trị, đạo đức nghề nghiệp, tác phong nhà giáo. Trong xu thế hội nhập hiệ</w:t>
      </w:r>
      <w:r w:rsidR="001E4B7D" w:rsidRPr="00672C64">
        <w:rPr>
          <w:color w:val="0D0D0D"/>
          <w:sz w:val="21"/>
          <w:szCs w:val="21"/>
        </w:rPr>
        <w:t>n nay, giảng viên</w:t>
      </w:r>
      <w:r w:rsidRPr="00672C64">
        <w:rPr>
          <w:color w:val="0D0D0D"/>
          <w:sz w:val="21"/>
          <w:szCs w:val="21"/>
        </w:rPr>
        <w:t xml:space="preserve"> cần có nền tảng kiến thức vững vàng, hiểu biết sâu rộng, nắm vững hệ thống các phương pháp dạy học và linh hoạt khi vận dụng; có kĩ năng</w:t>
      </w:r>
      <w:r w:rsidR="001E4B7D" w:rsidRPr="00672C64">
        <w:rPr>
          <w:color w:val="0D0D0D"/>
          <w:sz w:val="21"/>
          <w:szCs w:val="21"/>
        </w:rPr>
        <w:t xml:space="preserve"> nghiên cứu khoa học</w:t>
      </w:r>
      <w:r w:rsidRPr="00672C64">
        <w:rPr>
          <w:color w:val="0D0D0D"/>
          <w:sz w:val="21"/>
          <w:szCs w:val="21"/>
        </w:rPr>
        <w:t xml:space="preserve"> ứng dụng, có khả năng sử dụng các phương tiện dạy học hiện đại, bài giảng điện tử trong dạy học; các kĩ năng sư phạm, đặc biệ</w:t>
      </w:r>
      <w:r w:rsidR="001E4B7D" w:rsidRPr="00672C64">
        <w:rPr>
          <w:color w:val="0D0D0D"/>
          <w:sz w:val="21"/>
          <w:szCs w:val="21"/>
        </w:rPr>
        <w:t>t giảng viên</w:t>
      </w:r>
      <w:r w:rsidRPr="00672C64">
        <w:rPr>
          <w:color w:val="0D0D0D"/>
          <w:sz w:val="21"/>
          <w:szCs w:val="21"/>
        </w:rPr>
        <w:t xml:space="preserve"> cần có kĩ năng truyền cảm hứng đến người học.</w:t>
      </w:r>
    </w:p>
    <w:p w14:paraId="1EBC5C62" w14:textId="6D3072B1" w:rsidR="00E62D96" w:rsidRPr="00672C64" w:rsidRDefault="0006545F" w:rsidP="007B5DD3">
      <w:pPr>
        <w:ind w:firstLine="284"/>
        <w:jc w:val="both"/>
        <w:rPr>
          <w:i/>
          <w:color w:val="0D0D0D"/>
          <w:sz w:val="21"/>
          <w:szCs w:val="21"/>
        </w:rPr>
      </w:pPr>
      <w:r w:rsidRPr="00672C64">
        <w:rPr>
          <w:i/>
          <w:color w:val="0D0D0D"/>
          <w:sz w:val="21"/>
          <w:szCs w:val="21"/>
        </w:rPr>
        <w:t>2.3.</w:t>
      </w:r>
      <w:r w:rsidR="00E62D96" w:rsidRPr="00672C64">
        <w:rPr>
          <w:i/>
          <w:color w:val="0D0D0D"/>
          <w:sz w:val="21"/>
          <w:szCs w:val="21"/>
        </w:rPr>
        <w:t>2. Nâng cao năng lực sử dụng các phương tiện công nghệ phục vụ quá trình dạy học cho đội ngũ giảng viên</w:t>
      </w:r>
    </w:p>
    <w:p w14:paraId="5F98497B" w14:textId="2E660E7E" w:rsidR="00E62D96" w:rsidRPr="00672C64" w:rsidRDefault="00E62D96" w:rsidP="007B5DD3">
      <w:pPr>
        <w:ind w:firstLine="284"/>
        <w:jc w:val="both"/>
        <w:rPr>
          <w:color w:val="0D0D0D"/>
          <w:sz w:val="21"/>
          <w:szCs w:val="21"/>
        </w:rPr>
      </w:pPr>
      <w:r w:rsidRPr="00672C64">
        <w:rPr>
          <w:color w:val="0D0D0D"/>
          <w:sz w:val="21"/>
          <w:szCs w:val="21"/>
        </w:rPr>
        <w:t>Cách mạng 4.0 là cuộc “cách mạng số”, do vậ</w:t>
      </w:r>
      <w:r w:rsidR="005871E7" w:rsidRPr="00672C64">
        <w:rPr>
          <w:color w:val="0D0D0D"/>
          <w:sz w:val="21"/>
          <w:szCs w:val="21"/>
        </w:rPr>
        <w:t>y giảng viên</w:t>
      </w:r>
      <w:r w:rsidRPr="00672C64">
        <w:rPr>
          <w:color w:val="0D0D0D"/>
          <w:sz w:val="21"/>
          <w:szCs w:val="21"/>
        </w:rPr>
        <w:t xml:space="preserve"> phải là người có năng lực quản lí tài nguyên mạng, có khả năng sử dụng thành thạo các phương tiện công nghệ để phục vụ quá trình dạy học. Để có được những năng l</w:t>
      </w:r>
      <w:r w:rsidR="005871E7" w:rsidRPr="00672C64">
        <w:rPr>
          <w:color w:val="0D0D0D"/>
          <w:sz w:val="21"/>
          <w:szCs w:val="21"/>
        </w:rPr>
        <w:t>ực này, trường cao đẳng Lý Tự Trọng thành phố Hồ Chí Minh</w:t>
      </w:r>
      <w:r w:rsidRPr="00672C64">
        <w:rPr>
          <w:color w:val="0D0D0D"/>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c</w:t>
      </w:r>
      <w:r w:rsidR="006859A6" w:rsidRPr="00672C64">
        <w:rPr>
          <w:color w:val="0D0D0D"/>
          <w:sz w:val="21"/>
          <w:szCs w:val="21"/>
        </w:rPr>
        <w:t>ủa các giảng viên</w:t>
      </w:r>
      <w:r w:rsidRPr="00672C64">
        <w:rPr>
          <w:color w:val="0D0D0D"/>
          <w:sz w:val="21"/>
          <w:szCs w:val="21"/>
        </w:rPr>
        <w:t xml:space="preserve"> có kĩ năng ứng dụng công nghệ thông tin hiệu quả trong giảng d</w:t>
      </w:r>
      <w:r w:rsidR="006859A6" w:rsidRPr="00672C64">
        <w:rPr>
          <w:color w:val="0D0D0D"/>
          <w:sz w:val="21"/>
          <w:szCs w:val="21"/>
        </w:rPr>
        <w:t>ạy cho các giảng viên</w:t>
      </w:r>
      <w:r w:rsidRPr="00672C64">
        <w:rPr>
          <w:color w:val="0D0D0D"/>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để sinh viên dễ dàng truy cập,</w:t>
      </w:r>
      <w:r w:rsidR="006859A6" w:rsidRPr="00672C64">
        <w:rPr>
          <w:color w:val="0D0D0D"/>
          <w:sz w:val="21"/>
          <w:szCs w:val="21"/>
        </w:rPr>
        <w:t xml:space="preserve"> giảng viên</w:t>
      </w:r>
      <w:r w:rsidRPr="00672C64">
        <w:rPr>
          <w:color w:val="0D0D0D"/>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p>
    <w:p w14:paraId="102282A5" w14:textId="6B479199" w:rsidR="00E62D96" w:rsidRPr="00672C64" w:rsidRDefault="00E62D96" w:rsidP="007B5DD3">
      <w:pPr>
        <w:ind w:firstLine="284"/>
        <w:jc w:val="both"/>
        <w:rPr>
          <w:color w:val="0D0D0D"/>
          <w:sz w:val="21"/>
          <w:szCs w:val="21"/>
        </w:rPr>
      </w:pPr>
      <w:r w:rsidRPr="00672C64">
        <w:rPr>
          <w:color w:val="0D0D0D"/>
          <w:sz w:val="21"/>
          <w:szCs w:val="21"/>
        </w:rPr>
        <w:t>Bên cạnh đó, để tạo điều kiện cho việc phát triển năng l</w:t>
      </w:r>
      <w:r w:rsidR="006859A6" w:rsidRPr="00672C64">
        <w:rPr>
          <w:color w:val="0D0D0D"/>
          <w:sz w:val="21"/>
          <w:szCs w:val="21"/>
        </w:rPr>
        <w:t>ực này của giảng viên</w:t>
      </w:r>
      <w:r w:rsidRPr="00672C64">
        <w:rPr>
          <w:color w:val="0D0D0D"/>
          <w:sz w:val="21"/>
          <w:szCs w:val="21"/>
        </w:rPr>
        <w:t>, nhà trường cần phải công bố những</w:t>
      </w:r>
      <w:r w:rsidR="006859A6" w:rsidRPr="00672C64">
        <w:rPr>
          <w:color w:val="0D0D0D"/>
          <w:sz w:val="21"/>
          <w:szCs w:val="21"/>
        </w:rPr>
        <w:t xml:space="preserve"> phương tiện công nghệ mà giảng viên</w:t>
      </w:r>
      <w:r w:rsidRPr="00672C64">
        <w:rPr>
          <w:color w:val="0D0D0D"/>
          <w:sz w:val="21"/>
          <w:szCs w:val="21"/>
        </w:rPr>
        <w:t xml:space="preserve"> có thể sử dụng để phục vụ hỗ trợ quá trình giảng dạ</w:t>
      </w:r>
      <w:r w:rsidR="006859A6" w:rsidRPr="00672C64">
        <w:rPr>
          <w:color w:val="0D0D0D"/>
          <w:sz w:val="21"/>
          <w:szCs w:val="21"/>
        </w:rPr>
        <w:t xml:space="preserve">y. Khi </w:t>
      </w:r>
      <w:r w:rsidR="006859A6" w:rsidRPr="00672C64">
        <w:rPr>
          <w:color w:val="0D0D0D"/>
          <w:sz w:val="21"/>
          <w:szCs w:val="21"/>
        </w:rPr>
        <w:lastRenderedPageBreak/>
        <w:t>giảng viên</w:t>
      </w:r>
      <w:r w:rsidRPr="00672C64">
        <w:rPr>
          <w:color w:val="0D0D0D"/>
          <w:sz w:val="21"/>
          <w:szCs w:val="21"/>
        </w:rPr>
        <w:t xml:space="preserve"> quản lí, am hiểu được các phương tiện công nghệ sẵn có, họ sẽ chủ động, sáng tạo hơn trong việc ứng dụng công nghệ và cho phép cũng như hướng dẫn học trò của mình sử dụng để cải tiến quá trình học tập.</w:t>
      </w:r>
    </w:p>
    <w:p w14:paraId="29C47C3C" w14:textId="643CEF0E" w:rsidR="00E62D96" w:rsidRPr="00672C64" w:rsidRDefault="0006545F" w:rsidP="007B5DD3">
      <w:pPr>
        <w:ind w:firstLine="284"/>
        <w:rPr>
          <w:i/>
          <w:color w:val="0D0D0D"/>
          <w:sz w:val="21"/>
          <w:szCs w:val="21"/>
        </w:rPr>
      </w:pPr>
      <w:r w:rsidRPr="00672C64">
        <w:rPr>
          <w:i/>
          <w:color w:val="0D0D0D"/>
          <w:sz w:val="21"/>
          <w:szCs w:val="21"/>
        </w:rPr>
        <w:t>2.3</w:t>
      </w:r>
      <w:r w:rsidR="00E62D96" w:rsidRPr="00672C64">
        <w:rPr>
          <w:i/>
          <w:color w:val="0D0D0D"/>
          <w:sz w:val="21"/>
          <w:szCs w:val="21"/>
        </w:rPr>
        <w:t>.3. Nâng cao trình độ ngoại ngữ cho đội ngũ giảng viên</w:t>
      </w:r>
    </w:p>
    <w:p w14:paraId="4346A832" w14:textId="09501716" w:rsidR="004C0D3B" w:rsidRPr="00672C64" w:rsidRDefault="00E62D96" w:rsidP="007B5DD3">
      <w:pPr>
        <w:ind w:firstLine="284"/>
        <w:jc w:val="both"/>
        <w:rPr>
          <w:color w:val="0D0D0D"/>
          <w:sz w:val="21"/>
          <w:szCs w:val="21"/>
        </w:rPr>
      </w:pPr>
      <w:r w:rsidRPr="00672C64">
        <w:rPr>
          <w:color w:val="0D0D0D"/>
          <w:sz w:val="21"/>
          <w:szCs w:val="21"/>
        </w:rPr>
        <w:t>Để tiếp cận những tri thức khoa học và công nghệ tiên tiến do sự phát triển của công nghiệp 4.0 mang lại, người</w:t>
      </w:r>
      <w:r w:rsidR="00555DB4" w:rsidRPr="00672C64">
        <w:rPr>
          <w:color w:val="0D0D0D"/>
          <w:sz w:val="21"/>
          <w:szCs w:val="21"/>
        </w:rPr>
        <w:t xml:space="preserve"> giảng viên</w:t>
      </w:r>
      <w:r w:rsidRPr="00672C64">
        <w:rPr>
          <w:color w:val="0D0D0D"/>
          <w:sz w:val="21"/>
          <w:szCs w:val="21"/>
        </w:rPr>
        <w:t xml:space="preserve"> không thể không thông thạo ngoại ngữ. Đây là điều kiện cần thiết để</w:t>
      </w:r>
      <w:r w:rsidR="00555DB4" w:rsidRPr="00672C64">
        <w:rPr>
          <w:color w:val="0D0D0D"/>
          <w:sz w:val="21"/>
          <w:szCs w:val="21"/>
        </w:rPr>
        <w:t xml:space="preserve"> giảng viên</w:t>
      </w:r>
      <w:r w:rsidRPr="00672C64">
        <w:rPr>
          <w:color w:val="0D0D0D"/>
          <w:sz w:val="21"/>
          <w:szCs w:val="21"/>
        </w:rPr>
        <w:t xml:space="preserve"> hội nhập với xu hướng kết nối toàn cầu hóa, hội nhập với giáo dục đại học thế giới. Vì thế,trườn</w:t>
      </w:r>
      <w:r w:rsidR="00555DB4" w:rsidRPr="00672C64">
        <w:rPr>
          <w:color w:val="0D0D0D"/>
          <w:sz w:val="21"/>
          <w:szCs w:val="21"/>
        </w:rPr>
        <w:t>g trường cao đẳng Lý Tự Trọng thành phố Hồ Chí Minh</w:t>
      </w:r>
      <w:r w:rsidRPr="00672C64">
        <w:rPr>
          <w:color w:val="0D0D0D"/>
          <w:sz w:val="21"/>
          <w:szCs w:val="21"/>
        </w:rPr>
        <w:t xml:space="preserve"> cần chú trọng vi</w:t>
      </w:r>
      <w:r w:rsidR="00555DB4" w:rsidRPr="00672C64">
        <w:rPr>
          <w:color w:val="0D0D0D"/>
          <w:sz w:val="21"/>
          <w:szCs w:val="21"/>
        </w:rPr>
        <w:t xml:space="preserve">ệc thúc đẩy giảng viên </w:t>
      </w:r>
      <w:r w:rsidRPr="00672C64">
        <w:rPr>
          <w:color w:val="0D0D0D"/>
          <w:sz w:val="21"/>
          <w:szCs w:val="21"/>
        </w:rPr>
        <w:t>luôn nâng cao trình độ ngoại ngữ. Đồng thời, nhà trường cần tạo nhiều điều kiện hơn n</w:t>
      </w:r>
      <w:r w:rsidR="00555DB4" w:rsidRPr="00672C64">
        <w:rPr>
          <w:color w:val="0D0D0D"/>
          <w:sz w:val="21"/>
          <w:szCs w:val="21"/>
        </w:rPr>
        <w:t>ữa để giúp giảng viên</w:t>
      </w:r>
      <w:r w:rsidRPr="00672C64">
        <w:rPr>
          <w:color w:val="0D0D0D"/>
          <w:sz w:val="21"/>
          <w:szCs w:val="21"/>
        </w:rPr>
        <w:t xml:space="preserve"> nâng cao trình độ tiếng Anh, như tăng</w:t>
      </w:r>
      <w:r w:rsidR="004C0D3B" w:rsidRPr="00672C64">
        <w:rPr>
          <w:color w:val="0D0D0D"/>
          <w:sz w:val="21"/>
          <w:szCs w:val="21"/>
        </w:rPr>
        <w:t xml:space="preserve"> cường sinh hoạt học thuật bằng tiếng Anh, giảng dạy những học phần chuyên ngành bằng tiếng Anh để cả</w:t>
      </w:r>
      <w:r w:rsidR="005477F5" w:rsidRPr="00672C64">
        <w:rPr>
          <w:color w:val="0D0D0D"/>
          <w:sz w:val="21"/>
          <w:szCs w:val="21"/>
        </w:rPr>
        <w:t xml:space="preserve"> giảng viên</w:t>
      </w:r>
      <w:r w:rsidR="004C0D3B" w:rsidRPr="00672C64">
        <w:rPr>
          <w:color w:val="0D0D0D"/>
          <w:sz w:val="21"/>
          <w:szCs w:val="21"/>
        </w:rPr>
        <w:t xml:space="preserve"> và sinh viên có điều kiện nghiên cứu sâu chuyên ngành của mình bằng tiếng Anh; giới thiệu và tập huấ</w:t>
      </w:r>
      <w:r w:rsidR="005477F5" w:rsidRPr="00672C64">
        <w:rPr>
          <w:color w:val="0D0D0D"/>
          <w:sz w:val="21"/>
          <w:szCs w:val="21"/>
        </w:rPr>
        <w:t>n cho giảng viên</w:t>
      </w:r>
      <w:r w:rsidR="004C0D3B" w:rsidRPr="00672C64">
        <w:rPr>
          <w:color w:val="0D0D0D"/>
          <w:sz w:val="21"/>
          <w:szCs w:val="21"/>
        </w:rPr>
        <w:t xml:space="preserve"> cách viết bài, cách liên hệ gửi bài đăng trong các hội thảo, tạp chí quốc tế theo đặc thù từng chuyên ngành bằng tiếng Anh. Việc tăng cường c</w:t>
      </w:r>
      <w:r w:rsidR="005477F5" w:rsidRPr="00672C64">
        <w:rPr>
          <w:color w:val="0D0D0D"/>
          <w:sz w:val="21"/>
          <w:szCs w:val="21"/>
        </w:rPr>
        <w:t>ử cán bộ giảng viên</w:t>
      </w:r>
      <w:r w:rsidR="004C0D3B" w:rsidRPr="00672C64">
        <w:rPr>
          <w:color w:val="0D0D0D"/>
          <w:sz w:val="21"/>
          <w:szCs w:val="21"/>
        </w:rPr>
        <w:t xml:space="preserve"> đi học tập và nghiên cứu ở nước ngoài cũng là biện pháp quan trọng để nâng cao trình độ ngoại ngữ </w:t>
      </w:r>
      <w:r w:rsidR="005477F5" w:rsidRPr="00672C64">
        <w:rPr>
          <w:color w:val="0D0D0D"/>
          <w:sz w:val="21"/>
          <w:szCs w:val="21"/>
        </w:rPr>
        <w:t>cho giảng viên</w:t>
      </w:r>
      <w:r w:rsidR="004C0D3B" w:rsidRPr="00672C64">
        <w:rPr>
          <w:color w:val="0D0D0D"/>
          <w:sz w:val="21"/>
          <w:szCs w:val="21"/>
        </w:rPr>
        <w:t>.</w:t>
      </w:r>
    </w:p>
    <w:p w14:paraId="4A0E8307" w14:textId="28EBE5BD" w:rsidR="004C0D3B" w:rsidRPr="00672C64" w:rsidRDefault="0006545F" w:rsidP="007B5DD3">
      <w:pPr>
        <w:ind w:firstLine="284"/>
        <w:jc w:val="both"/>
        <w:rPr>
          <w:i/>
          <w:color w:val="0D0D0D"/>
          <w:sz w:val="21"/>
          <w:szCs w:val="21"/>
        </w:rPr>
      </w:pPr>
      <w:r w:rsidRPr="00672C64">
        <w:rPr>
          <w:i/>
          <w:color w:val="0D0D0D"/>
          <w:sz w:val="21"/>
          <w:szCs w:val="21"/>
        </w:rPr>
        <w:t>2.3</w:t>
      </w:r>
      <w:r w:rsidR="004C0D3B" w:rsidRPr="00672C64">
        <w:rPr>
          <w:i/>
          <w:color w:val="0D0D0D"/>
          <w:sz w:val="21"/>
          <w:szCs w:val="21"/>
        </w:rPr>
        <w:t>.4. Đẩy mạnh công tác bồi dưỡng năng lực nghiên cứu khoa học cho đội ngũ giảng viên</w:t>
      </w:r>
    </w:p>
    <w:p w14:paraId="19174263" w14:textId="26761A13" w:rsidR="004C0D3B" w:rsidRPr="00672C64" w:rsidRDefault="004C0D3B" w:rsidP="007B5DD3">
      <w:pPr>
        <w:ind w:firstLine="284"/>
        <w:jc w:val="both"/>
        <w:rPr>
          <w:color w:val="0D0D0D"/>
          <w:sz w:val="21"/>
          <w:szCs w:val="21"/>
        </w:rPr>
      </w:pPr>
      <w:r w:rsidRPr="00672C64">
        <w:rPr>
          <w:color w:val="0D0D0D"/>
          <w:sz w:val="21"/>
          <w:szCs w:val="21"/>
        </w:rPr>
        <w:t>Bên cạnh việc bồi dưỡng năng lực chuyên môn nghiệp vụ</w:t>
      </w:r>
      <w:r w:rsidR="007E18D9" w:rsidRPr="00672C64">
        <w:rPr>
          <w:color w:val="0D0D0D"/>
          <w:sz w:val="21"/>
          <w:szCs w:val="21"/>
        </w:rPr>
        <w:t>, giảng viên</w:t>
      </w:r>
      <w:r w:rsidRPr="00672C64">
        <w:rPr>
          <w:color w:val="0D0D0D"/>
          <w:sz w:val="21"/>
          <w:szCs w:val="21"/>
        </w:rPr>
        <w:t xml:space="preserve"> cần không ngừng bồi dưỡng năng lực</w:t>
      </w:r>
      <w:r w:rsidR="007E18D9" w:rsidRPr="00672C64">
        <w:rPr>
          <w:color w:val="0D0D0D"/>
          <w:sz w:val="21"/>
          <w:szCs w:val="21"/>
        </w:rPr>
        <w:t xml:space="preserve"> nghiên cứu khoa học</w:t>
      </w:r>
      <w:r w:rsidRPr="00672C64">
        <w:rPr>
          <w:color w:val="0D0D0D"/>
          <w:sz w:val="21"/>
          <w:szCs w:val="21"/>
        </w:rPr>
        <w:t xml:space="preserve"> vì giảng d</w:t>
      </w:r>
      <w:r w:rsidR="007E18D9" w:rsidRPr="00672C64">
        <w:rPr>
          <w:color w:val="0D0D0D"/>
          <w:sz w:val="21"/>
          <w:szCs w:val="21"/>
        </w:rPr>
        <w:t>ạy và nghiên cứu khoa học</w:t>
      </w:r>
      <w:r w:rsidRPr="00672C64">
        <w:rPr>
          <w:color w:val="0D0D0D"/>
          <w:sz w:val="21"/>
          <w:szCs w:val="21"/>
        </w:rPr>
        <w:t xml:space="preserve"> là hai nhiệm vụ chính và bổ trợ cho nhau. M</w:t>
      </w:r>
      <w:r w:rsidR="009C3E18" w:rsidRPr="00672C64">
        <w:rPr>
          <w:color w:val="0D0D0D"/>
          <w:sz w:val="21"/>
          <w:szCs w:val="21"/>
        </w:rPr>
        <w:t>ột người giảng viên</w:t>
      </w:r>
      <w:r w:rsidRPr="00672C64">
        <w:rPr>
          <w:color w:val="0D0D0D"/>
          <w:sz w:val="21"/>
          <w:szCs w:val="21"/>
        </w:rPr>
        <w:t xml:space="preserve"> có trình độ chuyên môn nghiệp vụ giỏi sẽ là nền tảng vững chắc để thúc đẩy năng l</w:t>
      </w:r>
      <w:r w:rsidR="007E18D9" w:rsidRPr="00672C64">
        <w:rPr>
          <w:color w:val="0D0D0D"/>
          <w:sz w:val="21"/>
          <w:szCs w:val="21"/>
        </w:rPr>
        <w:t>ực nghiên cứu khoa học</w:t>
      </w:r>
      <w:r w:rsidRPr="00672C64">
        <w:rPr>
          <w:color w:val="0D0D0D"/>
          <w:sz w:val="21"/>
          <w:szCs w:val="21"/>
        </w:rPr>
        <w:t xml:space="preserve"> phát triển. Ngược l</w:t>
      </w:r>
      <w:r w:rsidR="009C3E18" w:rsidRPr="00672C64">
        <w:rPr>
          <w:color w:val="0D0D0D"/>
          <w:sz w:val="21"/>
          <w:szCs w:val="21"/>
        </w:rPr>
        <w:t>ại, người giảng viên</w:t>
      </w:r>
      <w:r w:rsidRPr="00672C64">
        <w:rPr>
          <w:color w:val="0D0D0D"/>
          <w:sz w:val="21"/>
          <w:szCs w:val="21"/>
        </w:rPr>
        <w:t xml:space="preserve"> có năng lự</w:t>
      </w:r>
      <w:r w:rsidR="007E18D9" w:rsidRPr="00672C64">
        <w:rPr>
          <w:color w:val="0D0D0D"/>
          <w:sz w:val="21"/>
          <w:szCs w:val="21"/>
        </w:rPr>
        <w:t>c nghiên cứu khoa học</w:t>
      </w:r>
      <w:r w:rsidRPr="00672C64">
        <w:rPr>
          <w:color w:val="0D0D0D"/>
          <w:sz w:val="21"/>
          <w:szCs w:val="21"/>
        </w:rPr>
        <w:t xml:space="preserve"> tốt sẽ khám phá được nhiều cái mới, cái tiên tiến về nội dung, phương pháp phục vụ cho công tác giảng dạy. Thông qua</w:t>
      </w:r>
      <w:r w:rsidR="007E18D9" w:rsidRPr="00672C64">
        <w:rPr>
          <w:color w:val="0D0D0D"/>
          <w:sz w:val="21"/>
          <w:szCs w:val="21"/>
        </w:rPr>
        <w:t xml:space="preserve"> nghiên cứu khoa học</w:t>
      </w:r>
      <w:r w:rsidR="009C3E18" w:rsidRPr="00672C64">
        <w:rPr>
          <w:color w:val="0D0D0D"/>
          <w:sz w:val="21"/>
          <w:szCs w:val="21"/>
        </w:rPr>
        <w:t>, năng lực tư duy của giảng viên</w:t>
      </w:r>
      <w:r w:rsidRPr="00672C64">
        <w:rPr>
          <w:color w:val="0D0D0D"/>
          <w:sz w:val="21"/>
          <w:szCs w:val="21"/>
        </w:rPr>
        <w:t xml:space="preserve"> cũng được rèn luyện và tăng cường.</w:t>
      </w:r>
    </w:p>
    <w:p w14:paraId="29F25AE2" w14:textId="1B0B9594" w:rsidR="004C0D3B" w:rsidRPr="00672C64" w:rsidRDefault="004C0D3B" w:rsidP="007B5DD3">
      <w:pPr>
        <w:ind w:firstLine="284"/>
        <w:jc w:val="both"/>
        <w:rPr>
          <w:color w:val="0D0D0D"/>
          <w:sz w:val="21"/>
          <w:szCs w:val="21"/>
        </w:rPr>
      </w:pPr>
      <w:r w:rsidRPr="00672C64">
        <w:rPr>
          <w:color w:val="0D0D0D"/>
          <w:sz w:val="21"/>
          <w:szCs w:val="21"/>
        </w:rPr>
        <w:t>Trong thời đại công nghệ số, con người luôn phải tìm tòi, khám phá và thích nghi với những biến đổi khôn lường do sự phát triển của công nghệ mang lại. Vì thế, xu thế đào tạo theo hướng nghiên cứu đã được nhiều chuyên gia đề xuất. Để đào tạo theo hướng nghiên cứu, người</w:t>
      </w:r>
      <w:r w:rsidR="009C3E18" w:rsidRPr="00672C64">
        <w:rPr>
          <w:color w:val="0D0D0D"/>
          <w:sz w:val="21"/>
          <w:szCs w:val="21"/>
        </w:rPr>
        <w:t xml:space="preserve"> giảng viên</w:t>
      </w:r>
      <w:r w:rsidRPr="00672C64">
        <w:rPr>
          <w:color w:val="0D0D0D"/>
          <w:sz w:val="21"/>
          <w:szCs w:val="21"/>
        </w:rPr>
        <w:t xml:space="preserve"> trước hết ph</w:t>
      </w:r>
      <w:r w:rsidR="007E18D9" w:rsidRPr="00672C64">
        <w:rPr>
          <w:color w:val="0D0D0D"/>
          <w:sz w:val="21"/>
          <w:szCs w:val="21"/>
        </w:rPr>
        <w:t>ải là những chuyên gia nghiên cứu khoa học</w:t>
      </w:r>
      <w:r w:rsidRPr="00672C64">
        <w:rPr>
          <w:color w:val="0D0D0D"/>
          <w:sz w:val="21"/>
          <w:szCs w:val="21"/>
        </w:rPr>
        <w:t xml:space="preserve"> mới có thể đào tạo ra nguồn nhân lực có năng lự</w:t>
      </w:r>
      <w:r w:rsidR="007E18D9" w:rsidRPr="00672C64">
        <w:rPr>
          <w:color w:val="0D0D0D"/>
          <w:sz w:val="21"/>
          <w:szCs w:val="21"/>
        </w:rPr>
        <w:t>c nghiên cứu khoa học</w:t>
      </w:r>
      <w:r w:rsidRPr="00672C64">
        <w:rPr>
          <w:color w:val="0D0D0D"/>
          <w:sz w:val="21"/>
          <w:szCs w:val="21"/>
        </w:rPr>
        <w:t xml:space="preserve"> và óc sáng tạo mạnh mẽ.</w:t>
      </w:r>
    </w:p>
    <w:p w14:paraId="37280511" w14:textId="020BD589" w:rsidR="00925BBF" w:rsidRPr="00672C64" w:rsidRDefault="004C0D3B" w:rsidP="007B5DD3">
      <w:pPr>
        <w:ind w:firstLine="284"/>
        <w:jc w:val="both"/>
        <w:rPr>
          <w:color w:val="0D0D0D"/>
          <w:sz w:val="21"/>
          <w:szCs w:val="21"/>
        </w:rPr>
      </w:pPr>
      <w:r w:rsidRPr="00672C64">
        <w:rPr>
          <w:color w:val="0D0D0D"/>
          <w:sz w:val="21"/>
          <w:szCs w:val="21"/>
        </w:rPr>
        <w:t>Với những lí do cần thiết đó, việc bồi dưỡng năng lự</w:t>
      </w:r>
      <w:r w:rsidR="007E18D9" w:rsidRPr="00672C64">
        <w:rPr>
          <w:color w:val="0D0D0D"/>
          <w:sz w:val="21"/>
          <w:szCs w:val="21"/>
        </w:rPr>
        <w:t>c nghiên cứu khoa học</w:t>
      </w:r>
      <w:r w:rsidR="009C3E18" w:rsidRPr="00672C64">
        <w:rPr>
          <w:color w:val="0D0D0D"/>
          <w:sz w:val="21"/>
          <w:szCs w:val="21"/>
        </w:rPr>
        <w:t xml:space="preserve"> cho giảng viên</w:t>
      </w:r>
      <w:r w:rsidRPr="00672C64">
        <w:rPr>
          <w:color w:val="0D0D0D"/>
          <w:sz w:val="21"/>
          <w:szCs w:val="21"/>
        </w:rPr>
        <w:t xml:space="preserve"> c</w:t>
      </w:r>
      <w:r w:rsidR="00B6173D" w:rsidRPr="00672C64">
        <w:rPr>
          <w:color w:val="0D0D0D"/>
          <w:sz w:val="21"/>
          <w:szCs w:val="21"/>
        </w:rPr>
        <w:t>ần được trường</w:t>
      </w:r>
      <w:r w:rsidRPr="00672C64">
        <w:rPr>
          <w:color w:val="0D0D0D"/>
          <w:sz w:val="21"/>
          <w:szCs w:val="21"/>
        </w:rPr>
        <w:t xml:space="preserve"> </w:t>
      </w:r>
      <w:r w:rsidR="0047446C" w:rsidRPr="00672C64">
        <w:rPr>
          <w:color w:val="0D0D0D"/>
          <w:sz w:val="21"/>
          <w:szCs w:val="21"/>
        </w:rPr>
        <w:t xml:space="preserve">cao đẳng Lý Tự Trọng thành phố Hồ Chí Minh </w:t>
      </w:r>
      <w:r w:rsidRPr="00672C64">
        <w:rPr>
          <w:color w:val="0D0D0D"/>
          <w:sz w:val="21"/>
          <w:szCs w:val="21"/>
        </w:rPr>
        <w:t xml:space="preserve">tiến hành thường xuyên và liên tục với những biện pháp như: Gắn </w:t>
      </w:r>
      <w:r w:rsidR="007E18D9" w:rsidRPr="00672C64">
        <w:rPr>
          <w:color w:val="0D0D0D"/>
          <w:sz w:val="21"/>
          <w:szCs w:val="21"/>
        </w:rPr>
        <w:t>nghiên cứu khoa học</w:t>
      </w:r>
      <w:r w:rsidRPr="00672C64">
        <w:rPr>
          <w:color w:val="0D0D0D"/>
          <w:sz w:val="21"/>
          <w:szCs w:val="21"/>
        </w:rPr>
        <w:t xml:space="preserve"> với đổi mới nội dung, phương pháp giảng dạy và thực tiễn giáo dục; kết hợp bồi dưỡng chuyên môn nghiệp vụ vớ</w:t>
      </w:r>
      <w:r w:rsidR="007E18D9" w:rsidRPr="00672C64">
        <w:rPr>
          <w:color w:val="0D0D0D"/>
          <w:sz w:val="21"/>
          <w:szCs w:val="21"/>
        </w:rPr>
        <w:t>i nghiên cứu khoa học</w:t>
      </w:r>
      <w:r w:rsidRPr="00672C64">
        <w:rPr>
          <w:color w:val="0D0D0D"/>
          <w:sz w:val="21"/>
          <w:szCs w:val="21"/>
        </w:rPr>
        <w:t xml:space="preserve"> bằng cách tăng cường chiến lược b</w:t>
      </w:r>
      <w:r w:rsidR="009C3E18" w:rsidRPr="00672C64">
        <w:rPr>
          <w:color w:val="0D0D0D"/>
          <w:sz w:val="21"/>
          <w:szCs w:val="21"/>
        </w:rPr>
        <w:t>ồi dưỡng giảng viên</w:t>
      </w:r>
      <w:r w:rsidRPr="00672C64">
        <w:rPr>
          <w:color w:val="0D0D0D"/>
          <w:sz w:val="21"/>
          <w:szCs w:val="21"/>
        </w:rPr>
        <w:t xml:space="preserve"> theo hướng nghiên cứu; xây dựng các nhóm nghiên cứu theo chuyên ngành nhằm tăng cường trao đổi học thu</w:t>
      </w:r>
      <w:r w:rsidR="007E18D9" w:rsidRPr="00672C64">
        <w:rPr>
          <w:color w:val="0D0D0D"/>
          <w:sz w:val="21"/>
          <w:szCs w:val="21"/>
        </w:rPr>
        <w:t>ật, kĩ năng nghiên cứu khoa học</w:t>
      </w:r>
      <w:r w:rsidRPr="00672C64">
        <w:rPr>
          <w:color w:val="0D0D0D"/>
          <w:sz w:val="21"/>
          <w:szCs w:val="21"/>
        </w:rPr>
        <w:t>; tổ chức và khuyến</w:t>
      </w:r>
      <w:r w:rsidR="009C3E18" w:rsidRPr="00672C64">
        <w:rPr>
          <w:color w:val="0D0D0D"/>
          <w:sz w:val="21"/>
          <w:szCs w:val="21"/>
        </w:rPr>
        <w:t xml:space="preserve"> khích giảng viên</w:t>
      </w:r>
      <w:r w:rsidRPr="00672C64">
        <w:rPr>
          <w:color w:val="0D0D0D"/>
          <w:sz w:val="21"/>
          <w:szCs w:val="21"/>
        </w:rPr>
        <w:t xml:space="preserve"> tham gia hội nghị, hội thảo khoa học trong và ngoài nước nhằm trao đổi kinh nghiệ</w:t>
      </w:r>
      <w:r w:rsidR="007E18D9" w:rsidRPr="00672C64">
        <w:rPr>
          <w:color w:val="0D0D0D"/>
          <w:sz w:val="21"/>
          <w:szCs w:val="21"/>
        </w:rPr>
        <w:t>m nghiên cứu khoa học</w:t>
      </w:r>
      <w:r w:rsidRPr="00672C64">
        <w:rPr>
          <w:color w:val="0D0D0D"/>
          <w:sz w:val="21"/>
          <w:szCs w:val="21"/>
        </w:rPr>
        <w:t>.</w:t>
      </w:r>
      <w:r w:rsidR="00DA6204" w:rsidRPr="00672C64">
        <w:rPr>
          <w:color w:val="0D0D0D"/>
          <w:sz w:val="21"/>
          <w:szCs w:val="21"/>
        </w:rPr>
        <w:t xml:space="preserve"> </w:t>
      </w:r>
      <w:r w:rsidR="0047446C" w:rsidRPr="00672C64">
        <w:rPr>
          <w:color w:val="0D0D0D"/>
          <w:sz w:val="21"/>
          <w:szCs w:val="21"/>
        </w:rPr>
        <w:t>Trường cao đẳng Lý Tự Trọng thành phố Hồ Chí Minh</w:t>
      </w:r>
      <w:r w:rsidRPr="00672C64">
        <w:rPr>
          <w:color w:val="0D0D0D"/>
          <w:sz w:val="21"/>
          <w:szCs w:val="21"/>
        </w:rPr>
        <w:t xml:space="preserve"> cần coi trọng chất lượng hơn số lượng các bài báo công bố, từng bước xây dựng và hoàn thiện quy trình đánh giá, kiểm định, nghiệm thu các công trình </w:t>
      </w:r>
      <w:r w:rsidR="007E18D9" w:rsidRPr="00672C64">
        <w:rPr>
          <w:color w:val="0D0D0D"/>
          <w:sz w:val="21"/>
          <w:szCs w:val="21"/>
        </w:rPr>
        <w:t>nghiên cứu khoa học</w:t>
      </w:r>
      <w:r w:rsidRPr="00672C64">
        <w:rPr>
          <w:color w:val="0D0D0D"/>
          <w:sz w:val="21"/>
          <w:szCs w:val="21"/>
        </w:rPr>
        <w:t xml:space="preserve"> sao cho đảm bảo chất lượng các công trình ngày một nâng lên. Để nâng cao chất lượng các bài báo, các đề tài </w:t>
      </w:r>
      <w:r w:rsidR="007E18D9" w:rsidRPr="00672C64">
        <w:rPr>
          <w:color w:val="0D0D0D"/>
          <w:sz w:val="21"/>
          <w:szCs w:val="21"/>
        </w:rPr>
        <w:t>nghiên cứu khoa học</w:t>
      </w:r>
      <w:r w:rsidR="0047446C" w:rsidRPr="00672C64">
        <w:rPr>
          <w:color w:val="0D0D0D"/>
          <w:sz w:val="21"/>
          <w:szCs w:val="21"/>
        </w:rPr>
        <w:t xml:space="preserve"> nhà </w:t>
      </w:r>
      <w:r w:rsidRPr="00672C64">
        <w:rPr>
          <w:color w:val="0D0D0D"/>
          <w:sz w:val="21"/>
          <w:szCs w:val="21"/>
        </w:rPr>
        <w:t>trường cần khuyến khích việc lập các nhóm nghiên cứu nhằm tăng cường trao đổi học thuật, sáng kiến kinh nghiệ</w:t>
      </w:r>
      <w:r w:rsidR="007E18D9" w:rsidRPr="00672C64">
        <w:rPr>
          <w:color w:val="0D0D0D"/>
          <w:sz w:val="21"/>
          <w:szCs w:val="21"/>
        </w:rPr>
        <w:t>m trong nghiên cứu khoa học</w:t>
      </w:r>
      <w:r w:rsidR="0047446C" w:rsidRPr="00672C64">
        <w:rPr>
          <w:color w:val="0D0D0D"/>
          <w:sz w:val="21"/>
          <w:szCs w:val="21"/>
        </w:rPr>
        <w:t xml:space="preserve"> cũng như</w:t>
      </w:r>
      <w:r w:rsidRPr="00672C64">
        <w:rPr>
          <w:color w:val="0D0D0D"/>
          <w:sz w:val="21"/>
          <w:szCs w:val="21"/>
        </w:rPr>
        <w:t xml:space="preserve"> cần có các chính sách hỗ tr</w:t>
      </w:r>
      <w:r w:rsidR="0047446C" w:rsidRPr="00672C64">
        <w:rPr>
          <w:color w:val="0D0D0D"/>
          <w:sz w:val="21"/>
          <w:szCs w:val="21"/>
        </w:rPr>
        <w:t>ợ kinh phí cho giảng viên</w:t>
      </w:r>
      <w:r w:rsidRPr="00672C64">
        <w:rPr>
          <w:color w:val="0D0D0D"/>
          <w:sz w:val="21"/>
          <w:szCs w:val="21"/>
        </w:rPr>
        <w:t xml:space="preserve"> trong các hoạt động này nhằm khuyến khích họ. N</w:t>
      </w:r>
      <w:r w:rsidR="0047446C" w:rsidRPr="00672C64">
        <w:rPr>
          <w:color w:val="0D0D0D"/>
          <w:sz w:val="21"/>
          <w:szCs w:val="21"/>
        </w:rPr>
        <w:t xml:space="preserve">ếu có thể </w:t>
      </w:r>
      <w:r w:rsidRPr="00672C64">
        <w:rPr>
          <w:color w:val="0D0D0D"/>
          <w:sz w:val="21"/>
          <w:szCs w:val="21"/>
        </w:rPr>
        <w:t>cần có những phần thưởng thích</w:t>
      </w:r>
      <w:r w:rsidR="00925BBF" w:rsidRPr="00672C64">
        <w:rPr>
          <w:color w:val="0D0D0D"/>
          <w:sz w:val="21"/>
          <w:szCs w:val="21"/>
        </w:rPr>
        <w:t xml:space="preserve"> đáng cho các công trình khoa học có tính ứng dụng cao và các bài báo đăng trên các tạp chí quốc tế uy tín. Đó cũng là một cách nâng vị thế nhà trườ</w:t>
      </w:r>
      <w:r w:rsidR="00055F61" w:rsidRPr="00672C64">
        <w:rPr>
          <w:color w:val="0D0D0D"/>
          <w:sz w:val="21"/>
          <w:szCs w:val="21"/>
        </w:rPr>
        <w:t>ng.</w:t>
      </w:r>
    </w:p>
    <w:p w14:paraId="4F2B3783" w14:textId="34E2C2DA" w:rsidR="00925BBF" w:rsidRPr="00672C64" w:rsidRDefault="0006545F" w:rsidP="007B5DD3">
      <w:pPr>
        <w:ind w:right="220" w:firstLine="284"/>
        <w:jc w:val="both"/>
        <w:rPr>
          <w:i/>
          <w:color w:val="0D0D0D"/>
          <w:sz w:val="21"/>
          <w:szCs w:val="21"/>
        </w:rPr>
      </w:pPr>
      <w:r w:rsidRPr="00672C64">
        <w:rPr>
          <w:i/>
          <w:color w:val="0D0D0D"/>
          <w:sz w:val="21"/>
          <w:szCs w:val="21"/>
        </w:rPr>
        <w:t>2.3</w:t>
      </w:r>
      <w:r w:rsidR="00925BBF" w:rsidRPr="00672C64">
        <w:rPr>
          <w:i/>
          <w:color w:val="0D0D0D"/>
          <w:sz w:val="21"/>
          <w:szCs w:val="21"/>
        </w:rPr>
        <w:t>.5. Nhà trường mở rộng liên kết, hợp tác bồi dưỡng và chia sẻ kinh nghiệm trong dạy học</w:t>
      </w:r>
    </w:p>
    <w:p w14:paraId="60D7D597" w14:textId="5FA03323" w:rsidR="00925BBF" w:rsidRPr="00672C64" w:rsidRDefault="00925BBF" w:rsidP="007B5DD3">
      <w:pPr>
        <w:ind w:right="2" w:firstLine="284"/>
        <w:jc w:val="both"/>
        <w:rPr>
          <w:color w:val="0D0D0D"/>
          <w:sz w:val="21"/>
          <w:szCs w:val="21"/>
        </w:rPr>
      </w:pPr>
      <w:r w:rsidRPr="00672C64">
        <w:rPr>
          <w:color w:val="0D0D0D"/>
          <w:sz w:val="21"/>
          <w:szCs w:val="21"/>
        </w:rPr>
        <w:t>Trong xu thế hội nhập và phát triển công nghệ thông tin hiện nay đòi hỏi mỗ</w:t>
      </w:r>
      <w:r w:rsidR="002D4862" w:rsidRPr="00672C64">
        <w:rPr>
          <w:color w:val="0D0D0D"/>
          <w:sz w:val="21"/>
          <w:szCs w:val="21"/>
        </w:rPr>
        <w:t xml:space="preserve">i giảng viên  </w:t>
      </w:r>
      <w:r w:rsidRPr="00672C64">
        <w:rPr>
          <w:color w:val="0D0D0D"/>
          <w:sz w:val="21"/>
          <w:szCs w:val="21"/>
        </w:rPr>
        <w:t>phải luôn tự học, tự nghiên cứu để cập nhật những thành tựu củ</w:t>
      </w:r>
      <w:r w:rsidR="002D4862" w:rsidRPr="00672C64">
        <w:rPr>
          <w:color w:val="0D0D0D"/>
          <w:sz w:val="21"/>
          <w:szCs w:val="21"/>
        </w:rPr>
        <w:t>a nghiên cứu khoa học</w:t>
      </w:r>
      <w:r w:rsidRPr="00672C64">
        <w:rPr>
          <w:color w:val="0D0D0D"/>
          <w:sz w:val="21"/>
          <w:szCs w:val="21"/>
        </w:rPr>
        <w:t xml:space="preserve"> giáo dục cũng như những ứng dụng của khoa học công nghệ và truyền thông vào giảng dạy; đánh giá kết quả học tập của sinh viên theo tiếp cận năng lực; phát triển chương trình dạy học. Để thực hiện tốt các yêu cầu trên, công tác bồi dưỡng, </w:t>
      </w:r>
      <w:r w:rsidR="002D4862" w:rsidRPr="00672C64">
        <w:rPr>
          <w:color w:val="0D0D0D"/>
          <w:sz w:val="21"/>
          <w:szCs w:val="21"/>
        </w:rPr>
        <w:t xml:space="preserve">nâng cao năng lực cho đội ngũ giảng viên  </w:t>
      </w:r>
      <w:r w:rsidRPr="00672C64">
        <w:rPr>
          <w:color w:val="0D0D0D"/>
          <w:sz w:val="21"/>
          <w:szCs w:val="21"/>
        </w:rPr>
        <w:t xml:space="preserve">trở nên vô cùng quan trọng. Ngày </w:t>
      </w:r>
      <w:r w:rsidR="002D4862" w:rsidRPr="00672C64">
        <w:rPr>
          <w:color w:val="0D0D0D"/>
          <w:sz w:val="21"/>
          <w:szCs w:val="21"/>
        </w:rPr>
        <w:t xml:space="preserve">nay, phát triển đội ngũ giảng viên  </w:t>
      </w:r>
      <w:r w:rsidRPr="00672C64">
        <w:rPr>
          <w:color w:val="0D0D0D"/>
          <w:sz w:val="21"/>
          <w:szCs w:val="21"/>
        </w:rPr>
        <w:t>không phải là việc riêng của mộ</w:t>
      </w:r>
      <w:r w:rsidR="002D4862" w:rsidRPr="00672C64">
        <w:rPr>
          <w:color w:val="0D0D0D"/>
          <w:sz w:val="21"/>
          <w:szCs w:val="21"/>
        </w:rPr>
        <w:t xml:space="preserve">t giảng viên  </w:t>
      </w:r>
      <w:r w:rsidRPr="00672C64">
        <w:rPr>
          <w:color w:val="0D0D0D"/>
          <w:sz w:val="21"/>
          <w:szCs w:val="21"/>
        </w:rPr>
        <w:t>hay của một trường nào đó, xu hướng c</w:t>
      </w:r>
      <w:r w:rsidR="002D4862" w:rsidRPr="00672C64">
        <w:rPr>
          <w:color w:val="0D0D0D"/>
          <w:sz w:val="21"/>
          <w:szCs w:val="21"/>
        </w:rPr>
        <w:t xml:space="preserve">ủa đào tạo giảng viên  </w:t>
      </w:r>
      <w:r w:rsidRPr="00672C64">
        <w:rPr>
          <w:color w:val="0D0D0D"/>
          <w:sz w:val="21"/>
          <w:szCs w:val="21"/>
        </w:rPr>
        <w:t>là hợp tác, chia sẻ kinh nghiệm với nhau. Để việc h</w:t>
      </w:r>
      <w:r w:rsidR="002D4862" w:rsidRPr="00672C64">
        <w:rPr>
          <w:color w:val="0D0D0D"/>
          <w:sz w:val="21"/>
          <w:szCs w:val="21"/>
        </w:rPr>
        <w:t xml:space="preserve">ợp tác bồi dưỡng giảng viên  </w:t>
      </w:r>
      <w:r w:rsidRPr="00672C64">
        <w:rPr>
          <w:color w:val="0D0D0D"/>
          <w:sz w:val="21"/>
          <w:szCs w:val="21"/>
        </w:rPr>
        <w:t>có hiệu quả, các trường đại học cần chủ động liên kết, tạo mạng lưới, thường xuyên tạo ra các diễn đàn trao đổi chuyên môn, có sự tham gia của đông đả</w:t>
      </w:r>
      <w:r w:rsidR="002D4862" w:rsidRPr="00672C64">
        <w:rPr>
          <w:color w:val="0D0D0D"/>
          <w:sz w:val="21"/>
          <w:szCs w:val="21"/>
        </w:rPr>
        <w:t xml:space="preserve">o giảng viên </w:t>
      </w:r>
      <w:r w:rsidRPr="00672C64">
        <w:rPr>
          <w:color w:val="0D0D0D"/>
          <w:sz w:val="21"/>
          <w:szCs w:val="21"/>
        </w:rPr>
        <w:t xml:space="preserve">ở các vị trí chuyên môn khác nhau. Trong </w:t>
      </w:r>
      <w:r w:rsidR="002D4862" w:rsidRPr="00672C64">
        <w:rPr>
          <w:color w:val="0D0D0D"/>
          <w:sz w:val="21"/>
          <w:szCs w:val="21"/>
        </w:rPr>
        <w:t xml:space="preserve">diễn đàn, các giảng viên  </w:t>
      </w:r>
      <w:r w:rsidRPr="00672C64">
        <w:rPr>
          <w:color w:val="0D0D0D"/>
          <w:sz w:val="21"/>
          <w:szCs w:val="21"/>
        </w:rPr>
        <w:t>nên chia sẻ những kinh nghiệm dạy học, giáo dục mà thực tiễ</w:t>
      </w:r>
      <w:r w:rsidR="002D4862" w:rsidRPr="00672C64">
        <w:rPr>
          <w:color w:val="0D0D0D"/>
          <w:sz w:val="21"/>
          <w:szCs w:val="21"/>
        </w:rPr>
        <w:t xml:space="preserve">n giảng viên  </w:t>
      </w:r>
      <w:r w:rsidRPr="00672C64">
        <w:rPr>
          <w:color w:val="0D0D0D"/>
          <w:sz w:val="21"/>
          <w:szCs w:val="21"/>
        </w:rPr>
        <w:t>đã vận dụng đưa lại hiệu quả cao. Hợp tác trong bồi dưỡng là một việc làm mang lại hiệu quả cho việc cải thiện năng lực nghề nghiệp của mỗ</w:t>
      </w:r>
      <w:r w:rsidR="002D4862" w:rsidRPr="00672C64">
        <w:rPr>
          <w:color w:val="0D0D0D"/>
          <w:sz w:val="21"/>
          <w:szCs w:val="21"/>
        </w:rPr>
        <w:t xml:space="preserve">i giảng viên </w:t>
      </w:r>
      <w:r w:rsidRPr="00672C64">
        <w:rPr>
          <w:color w:val="0D0D0D"/>
          <w:sz w:val="21"/>
          <w:szCs w:val="21"/>
        </w:rPr>
        <w:t xml:space="preserve">. Việc </w:t>
      </w:r>
      <w:r w:rsidRPr="00672C64">
        <w:rPr>
          <w:color w:val="0D0D0D"/>
          <w:sz w:val="21"/>
          <w:szCs w:val="21"/>
        </w:rPr>
        <w:lastRenderedPageBreak/>
        <w:t>làm này nh</w:t>
      </w:r>
      <w:r w:rsidR="002D4862" w:rsidRPr="00672C64">
        <w:rPr>
          <w:color w:val="0D0D0D"/>
          <w:sz w:val="21"/>
          <w:szCs w:val="21"/>
        </w:rPr>
        <w:t xml:space="preserve">ằm hướng đến tăng cường cho giảng viên  </w:t>
      </w:r>
      <w:r w:rsidRPr="00672C64">
        <w:rPr>
          <w:color w:val="0D0D0D"/>
          <w:sz w:val="21"/>
          <w:szCs w:val="21"/>
        </w:rPr>
        <w:t>kĩ năng tích hợp, tự bồi dưỡng chuyên môn nghiệp vụ của mình vì suy cho</w:t>
      </w:r>
      <w:r w:rsidR="002D4862" w:rsidRPr="00672C64">
        <w:rPr>
          <w:color w:val="0D0D0D"/>
          <w:sz w:val="21"/>
          <w:szCs w:val="21"/>
        </w:rPr>
        <w:t xml:space="preserve"> cùng mỗi giảng viên  </w:t>
      </w:r>
      <w:r w:rsidRPr="00672C64">
        <w:rPr>
          <w:color w:val="0D0D0D"/>
          <w:sz w:val="21"/>
          <w:szCs w:val="21"/>
        </w:rPr>
        <w:t>đều cần hợp tác để cải thiện năng lực nghề nghiệp bản thân cũng như xây dựng môi trường giáo dục năng động, sáng tạo và hiệu quả.</w:t>
      </w:r>
    </w:p>
    <w:p w14:paraId="095C5C24" w14:textId="690454AA" w:rsidR="00925BBF" w:rsidRPr="00672C64" w:rsidRDefault="0006545F" w:rsidP="007B5DD3">
      <w:pPr>
        <w:ind w:right="220" w:firstLine="284"/>
        <w:jc w:val="both"/>
        <w:rPr>
          <w:i/>
          <w:color w:val="0D0D0D"/>
          <w:sz w:val="21"/>
          <w:szCs w:val="21"/>
        </w:rPr>
      </w:pPr>
      <w:r w:rsidRPr="00672C64">
        <w:rPr>
          <w:i/>
          <w:color w:val="0D0D0D"/>
          <w:sz w:val="21"/>
          <w:szCs w:val="21"/>
        </w:rPr>
        <w:t>2.3</w:t>
      </w:r>
      <w:r w:rsidR="00925BBF" w:rsidRPr="00672C64">
        <w:rPr>
          <w:i/>
          <w:color w:val="0D0D0D"/>
          <w:sz w:val="21"/>
          <w:szCs w:val="21"/>
        </w:rPr>
        <w:t>.6. Thực hiện tốt các chính sách đối với đội ngũ giảng viên</w:t>
      </w:r>
    </w:p>
    <w:p w14:paraId="3F6762F4" w14:textId="30F5F688" w:rsidR="00C65BBD" w:rsidRPr="00672C64" w:rsidRDefault="002E7A25" w:rsidP="007B5DD3">
      <w:pPr>
        <w:ind w:firstLine="284"/>
        <w:jc w:val="both"/>
        <w:rPr>
          <w:color w:val="0D0D0D"/>
          <w:sz w:val="21"/>
          <w:szCs w:val="21"/>
        </w:rPr>
      </w:pPr>
      <w:r w:rsidRPr="00672C64">
        <w:rPr>
          <w:color w:val="0D0D0D"/>
          <w:sz w:val="21"/>
          <w:szCs w:val="21"/>
        </w:rPr>
        <w:t xml:space="preserve">Trường </w:t>
      </w:r>
      <w:r w:rsidR="007B5DD3">
        <w:rPr>
          <w:color w:val="0D0D0D"/>
          <w:sz w:val="21"/>
          <w:szCs w:val="21"/>
          <w:lang w:val="en-US"/>
        </w:rPr>
        <w:t>C</w:t>
      </w:r>
      <w:r w:rsidRPr="00672C64">
        <w:rPr>
          <w:color w:val="0D0D0D"/>
          <w:sz w:val="21"/>
          <w:szCs w:val="21"/>
        </w:rPr>
        <w:t>ao đẳng Lý Tự Trọng thành phố Hồ Chí Minh</w:t>
      </w:r>
      <w:r w:rsidR="00925BBF" w:rsidRPr="00672C64">
        <w:rPr>
          <w:color w:val="0D0D0D"/>
          <w:sz w:val="21"/>
          <w:szCs w:val="21"/>
        </w:rPr>
        <w:t xml:space="preserve"> cần xây dựng một cơ chế, chính sách đãi ngộ đối với đội</w:t>
      </w:r>
      <w:r w:rsidR="00EA3A97" w:rsidRPr="00672C64">
        <w:rPr>
          <w:color w:val="0D0D0D"/>
          <w:sz w:val="21"/>
          <w:szCs w:val="21"/>
        </w:rPr>
        <w:t xml:space="preserve"> ngũ giảng viên</w:t>
      </w:r>
      <w:r w:rsidR="001A1E6A" w:rsidRPr="00672C64">
        <w:rPr>
          <w:color w:val="0D0D0D"/>
          <w:sz w:val="21"/>
          <w:szCs w:val="21"/>
        </w:rPr>
        <w:t xml:space="preserve"> </w:t>
      </w:r>
      <w:r w:rsidR="00925BBF" w:rsidRPr="00672C64">
        <w:rPr>
          <w:color w:val="0D0D0D"/>
          <w:sz w:val="21"/>
          <w:szCs w:val="21"/>
        </w:rPr>
        <w:t xml:space="preserve"> tương xứng với thành tích và năng lực cá nhân; điều chỉnh chính sách lương, phụ cấp ưu đãi, cơ chế đãi ngộ phù hợp để cải thiện đời sống vật chất và tinh thần, tạo động lực và điều ki</w:t>
      </w:r>
      <w:r w:rsidR="00EA3A97" w:rsidRPr="00672C64">
        <w:rPr>
          <w:color w:val="0D0D0D"/>
          <w:sz w:val="21"/>
          <w:szCs w:val="21"/>
        </w:rPr>
        <w:t>ện cho đội ngũ giảng viên</w:t>
      </w:r>
      <w:r w:rsidR="00925BBF" w:rsidRPr="00672C64">
        <w:rPr>
          <w:color w:val="0D0D0D"/>
          <w:sz w:val="21"/>
          <w:szCs w:val="21"/>
        </w:rPr>
        <w:t xml:space="preserve"> đại học nâng cao năng lực và trình độ. Khi cuộc sống được đảm bảo thì ngườ</w:t>
      </w:r>
      <w:r w:rsidR="00EA3A97" w:rsidRPr="00672C64">
        <w:rPr>
          <w:color w:val="0D0D0D"/>
          <w:sz w:val="21"/>
          <w:szCs w:val="21"/>
        </w:rPr>
        <w:t>i giảng viên</w:t>
      </w:r>
      <w:r w:rsidR="00925BBF" w:rsidRPr="00672C64">
        <w:rPr>
          <w:color w:val="0D0D0D"/>
          <w:sz w:val="21"/>
          <w:szCs w:val="21"/>
        </w:rPr>
        <w:t xml:space="preserve"> mới yên tâm với nghề và nâng cao được ch</w:t>
      </w:r>
      <w:r w:rsidR="001A1E6A" w:rsidRPr="00672C64">
        <w:rPr>
          <w:color w:val="0D0D0D"/>
          <w:sz w:val="21"/>
          <w:szCs w:val="21"/>
        </w:rPr>
        <w:t>ất lượng giáo dục. T</w:t>
      </w:r>
      <w:r w:rsidR="00925BBF" w:rsidRPr="00672C64">
        <w:rPr>
          <w:color w:val="0D0D0D"/>
          <w:sz w:val="21"/>
          <w:szCs w:val="21"/>
        </w:rPr>
        <w:t>rường nên tạo nguồn kinh phí hỗ tr</w:t>
      </w:r>
      <w:r w:rsidR="00EA3A97" w:rsidRPr="00672C64">
        <w:rPr>
          <w:color w:val="0D0D0D"/>
          <w:sz w:val="21"/>
          <w:szCs w:val="21"/>
        </w:rPr>
        <w:t>ợ đội ngũ giảng viên</w:t>
      </w:r>
      <w:r w:rsidR="00925BBF" w:rsidRPr="00672C64">
        <w:rPr>
          <w:color w:val="0D0D0D"/>
          <w:sz w:val="21"/>
          <w:szCs w:val="21"/>
        </w:rPr>
        <w:t>; đặc biệt là nhữ</w:t>
      </w:r>
      <w:r w:rsidR="00EA3A97" w:rsidRPr="00672C64">
        <w:rPr>
          <w:color w:val="0D0D0D"/>
          <w:sz w:val="21"/>
          <w:szCs w:val="21"/>
        </w:rPr>
        <w:t>ng giảng viên</w:t>
      </w:r>
      <w:r w:rsidR="00925BBF" w:rsidRPr="00672C64">
        <w:rPr>
          <w:color w:val="0D0D0D"/>
          <w:sz w:val="21"/>
          <w:szCs w:val="21"/>
        </w:rPr>
        <w:t xml:space="preserve"> trẻ có nhiều đóng góp cho hoạt động của nhà trường, thực hiện và công bố được nhi</w:t>
      </w:r>
      <w:r w:rsidR="00EA3A97" w:rsidRPr="00672C64">
        <w:rPr>
          <w:color w:val="0D0D0D"/>
          <w:sz w:val="21"/>
          <w:szCs w:val="21"/>
        </w:rPr>
        <w:t>ều công trình nghiên cứu khoa học</w:t>
      </w:r>
      <w:r w:rsidR="00925BBF" w:rsidRPr="00672C64">
        <w:rPr>
          <w:color w:val="0D0D0D"/>
          <w:sz w:val="21"/>
          <w:szCs w:val="21"/>
        </w:rPr>
        <w:t xml:space="preserve"> có chất lượng nhưng lương lại rất thấp do không có thâm niên. Ch</w:t>
      </w:r>
      <w:r w:rsidR="00EA3A97" w:rsidRPr="00672C64">
        <w:rPr>
          <w:color w:val="0D0D0D"/>
          <w:sz w:val="21"/>
          <w:szCs w:val="21"/>
        </w:rPr>
        <w:t>ế độ đãi ngộ cho đội ngũ giảng viên</w:t>
      </w:r>
      <w:r w:rsidR="00925BBF" w:rsidRPr="00672C64">
        <w:rPr>
          <w:color w:val="0D0D0D"/>
          <w:sz w:val="21"/>
          <w:szCs w:val="21"/>
        </w:rPr>
        <w:t xml:space="preserve"> tại các trường cần dựa trên đánh giá thực tế về trình độ, năng lực, vị trí công việc, những cống hiến trong nghề và hiệu quả công tác của mỗ</w:t>
      </w:r>
      <w:r w:rsidR="00EA3A97" w:rsidRPr="00672C64">
        <w:rPr>
          <w:color w:val="0D0D0D"/>
          <w:sz w:val="21"/>
          <w:szCs w:val="21"/>
        </w:rPr>
        <w:t>i giảng viên.</w:t>
      </w:r>
    </w:p>
    <w:p w14:paraId="2B077FCF" w14:textId="68FEE92D" w:rsidR="000317C1" w:rsidRPr="00672C64" w:rsidRDefault="00C65BBD" w:rsidP="007B5DD3">
      <w:pPr>
        <w:ind w:firstLine="284"/>
        <w:jc w:val="both"/>
        <w:rPr>
          <w:b/>
          <w:color w:val="0D0D0D" w:themeColor="text1" w:themeTint="F2"/>
          <w:sz w:val="21"/>
          <w:szCs w:val="21"/>
        </w:rPr>
      </w:pPr>
      <w:r w:rsidRPr="00672C64">
        <w:rPr>
          <w:b/>
          <w:color w:val="0D0D0D" w:themeColor="text1" w:themeTint="F2"/>
          <w:sz w:val="21"/>
          <w:szCs w:val="21"/>
        </w:rPr>
        <w:t>3. Kết luận</w:t>
      </w:r>
    </w:p>
    <w:p w14:paraId="35BBD677" w14:textId="3088FB86" w:rsidR="009F74CA" w:rsidRPr="00672C64" w:rsidRDefault="00BD7748" w:rsidP="007B5DD3">
      <w:pPr>
        <w:ind w:firstLine="284"/>
        <w:jc w:val="both"/>
        <w:rPr>
          <w:b/>
          <w:color w:val="0D0D0D" w:themeColor="text1" w:themeTint="F2"/>
          <w:sz w:val="21"/>
          <w:szCs w:val="21"/>
        </w:rPr>
      </w:pPr>
      <w:r w:rsidRPr="00BD7748">
        <w:rPr>
          <w:bCs/>
          <w:sz w:val="21"/>
          <w:szCs w:val="21"/>
          <w:lang w:val="en-US"/>
        </w:rPr>
        <w:t>Nhằm nâng cao</w:t>
      </w:r>
      <w:r w:rsidR="00F00A1C">
        <w:rPr>
          <w:bCs/>
          <w:sz w:val="21"/>
          <w:szCs w:val="21"/>
          <w:lang w:val="en-US"/>
        </w:rPr>
        <w:t xml:space="preserve"> năng lực và</w:t>
      </w:r>
      <w:r w:rsidRPr="00BD7748">
        <w:rPr>
          <w:bCs/>
          <w:sz w:val="21"/>
          <w:szCs w:val="21"/>
          <w:lang w:val="en-US"/>
        </w:rPr>
        <w:t xml:space="preserve"> chất lượng của đội ngũ giảng viên đáp ứng mô hình </w:t>
      </w:r>
      <w:r w:rsidR="00F00A1C">
        <w:rPr>
          <w:bCs/>
          <w:sz w:val="21"/>
          <w:szCs w:val="21"/>
          <w:lang w:val="en-US"/>
        </w:rPr>
        <w:t>quản trị nhà trường thông minh</w:t>
      </w:r>
      <w:r w:rsidRPr="00BD7748">
        <w:rPr>
          <w:bCs/>
          <w:sz w:val="21"/>
          <w:szCs w:val="21"/>
          <w:lang w:val="en-US"/>
        </w:rPr>
        <w:t xml:space="preserve"> t</w:t>
      </w:r>
      <w:r w:rsidR="009E0AA4" w:rsidRPr="00672C64">
        <w:rPr>
          <w:color w:val="0D0D0D"/>
          <w:sz w:val="21"/>
          <w:szCs w:val="21"/>
        </w:rPr>
        <w:t>rong bối cảnh cuộc CMCN 4.0 đang diễn ra mạnh mẽ, mỗi giảng viên bên cạnh việc thường xuyên bồi dưỡng các năng lực chuyên môn, năng lực giảng dạy, năng lự</w:t>
      </w:r>
      <w:r w:rsidR="00372064" w:rsidRPr="00672C64">
        <w:rPr>
          <w:color w:val="0D0D0D"/>
          <w:sz w:val="21"/>
          <w:szCs w:val="21"/>
        </w:rPr>
        <w:t>c nghiên cứu khoa học</w:t>
      </w:r>
      <w:r w:rsidR="009E0AA4" w:rsidRPr="00672C64">
        <w:rPr>
          <w:color w:val="0D0D0D"/>
          <w:sz w:val="21"/>
          <w:szCs w:val="21"/>
        </w:rPr>
        <w:t xml:space="preserve"> thì còn đòi hỏi phải chú trọng bồi dưỡng một số năng lực đáp ứng yêu cầu mới đó là năng lực sử dụng thành thạo các phương tiện công nghệ, thành thạo ngoại ngữ trong giao tiếp và giảng dạy.</w:t>
      </w:r>
      <w:r w:rsidR="0014004E" w:rsidRPr="00672C64">
        <w:rPr>
          <w:color w:val="0D0D0D"/>
          <w:sz w:val="21"/>
          <w:szCs w:val="21"/>
        </w:rPr>
        <w:t xml:space="preserve"> Do đó</w:t>
      </w:r>
      <w:r w:rsidR="00CE0FCE">
        <w:rPr>
          <w:color w:val="0D0D0D"/>
          <w:sz w:val="21"/>
          <w:szCs w:val="21"/>
          <w:lang w:val="en-US"/>
        </w:rPr>
        <w:t>,</w:t>
      </w:r>
      <w:r w:rsidR="0014004E" w:rsidRPr="00672C64">
        <w:rPr>
          <w:color w:val="0D0D0D"/>
          <w:sz w:val="21"/>
          <w:szCs w:val="21"/>
        </w:rPr>
        <w:t xml:space="preserve"> </w:t>
      </w:r>
      <w:r w:rsidR="00372064" w:rsidRPr="00672C64">
        <w:rPr>
          <w:sz w:val="21"/>
          <w:szCs w:val="21"/>
        </w:rPr>
        <w:t>trường cao đẳng Lý Tự Trọng Thành phố Hồ Chí Minh</w:t>
      </w:r>
      <w:r w:rsidR="00372064" w:rsidRPr="00672C64">
        <w:rPr>
          <w:color w:val="0D0D0D"/>
          <w:sz w:val="21"/>
          <w:szCs w:val="21"/>
        </w:rPr>
        <w:t xml:space="preserve"> </w:t>
      </w:r>
      <w:r w:rsidR="009E0AA4" w:rsidRPr="00672C64">
        <w:rPr>
          <w:color w:val="0D0D0D"/>
          <w:sz w:val="21"/>
          <w:szCs w:val="21"/>
        </w:rPr>
        <w:t>luôn phải chú trọng và đầu tư cho công tác đào tạo, bồi dưỡng các năng lực cho đội ngũ giảng viên, đáp ứng nhu cầu của người học trong thời đại mới.</w:t>
      </w:r>
      <w:r w:rsidR="00372064" w:rsidRPr="00672C64">
        <w:rPr>
          <w:color w:val="0D0D0D"/>
          <w:sz w:val="21"/>
          <w:szCs w:val="21"/>
        </w:rPr>
        <w:t xml:space="preserve"> Có như vậy, trường</w:t>
      </w:r>
      <w:r w:rsidR="009E0AA4" w:rsidRPr="00672C64">
        <w:rPr>
          <w:color w:val="0D0D0D"/>
          <w:sz w:val="21"/>
          <w:szCs w:val="21"/>
        </w:rPr>
        <w:t xml:space="preserve"> mới theo kịp các trường tiên tiến trên thế gi</w:t>
      </w:r>
      <w:r w:rsidR="00372064" w:rsidRPr="00672C64">
        <w:rPr>
          <w:color w:val="0D0D0D"/>
          <w:sz w:val="21"/>
          <w:szCs w:val="21"/>
        </w:rPr>
        <w:t xml:space="preserve">ới và khu vực, </w:t>
      </w:r>
      <w:r w:rsidR="009E0AA4" w:rsidRPr="00672C64">
        <w:rPr>
          <w:color w:val="0D0D0D"/>
          <w:sz w:val="21"/>
          <w:szCs w:val="21"/>
        </w:rPr>
        <w:t>đáp ứng được những yêu cầu</w:t>
      </w:r>
      <w:r>
        <w:rPr>
          <w:color w:val="0D0D0D"/>
          <w:sz w:val="21"/>
          <w:szCs w:val="21"/>
          <w:lang w:val="en-US"/>
        </w:rPr>
        <w:t xml:space="preserve"> giảng dạy theo hướng ứng dụng</w:t>
      </w:r>
      <w:r w:rsidR="009E0AA4" w:rsidRPr="00672C64">
        <w:rPr>
          <w:color w:val="0D0D0D"/>
          <w:sz w:val="21"/>
          <w:szCs w:val="21"/>
        </w:rPr>
        <w:t xml:space="preserve"> của thời đại CMCN 4.0</w:t>
      </w:r>
      <w:r w:rsidR="009F74CA" w:rsidRPr="00672C64">
        <w:rPr>
          <w:sz w:val="21"/>
          <w:szCs w:val="21"/>
        </w:rPr>
        <w:t>. Thực hiện đồng bộ các giải pháp nêu trên sẽ góp phần quan trọng nâng cao chất lượng các mặt công tác nói chung, công tác GD-ĐT nói riêng, từ đó từng bước đáp ứng mục tiêu, nhiệm vụ</w:t>
      </w:r>
      <w:r w:rsidR="009F74CA" w:rsidRPr="00672C64">
        <w:rPr>
          <w:i/>
          <w:sz w:val="21"/>
          <w:szCs w:val="21"/>
        </w:rPr>
        <w:t xml:space="preserve">“ </w:t>
      </w:r>
      <w:r w:rsidR="00CE0FCE">
        <w:rPr>
          <w:i/>
          <w:sz w:val="21"/>
          <w:szCs w:val="21"/>
          <w:lang w:val="en-US"/>
        </w:rPr>
        <w:t>Quản trị nhà trường thông minh</w:t>
      </w:r>
      <w:r w:rsidR="009F74CA" w:rsidRPr="00672C64">
        <w:rPr>
          <w:i/>
          <w:iCs/>
          <w:sz w:val="21"/>
          <w:szCs w:val="21"/>
        </w:rPr>
        <w:t xml:space="preserve"> </w:t>
      </w:r>
      <w:r w:rsidR="009F74CA" w:rsidRPr="00672C64">
        <w:rPr>
          <w:i/>
          <w:sz w:val="21"/>
          <w:szCs w:val="21"/>
        </w:rPr>
        <w:t>dưới tác động của Cách mạng công nghiệp 4.0</w:t>
      </w:r>
      <w:r w:rsidR="009F74CA" w:rsidRPr="00672C64">
        <w:rPr>
          <w:i/>
          <w:iCs/>
          <w:sz w:val="21"/>
          <w:szCs w:val="21"/>
        </w:rPr>
        <w:t>”</w:t>
      </w:r>
      <w:r w:rsidR="009F74CA" w:rsidRPr="00672C64">
        <w:rPr>
          <w:sz w:val="21"/>
          <w:szCs w:val="21"/>
        </w:rPr>
        <w:t xml:space="preserve">.Vì vậy, cần nâng cao chất lượng đào tạo trong đó nâng cao </w:t>
      </w:r>
      <w:r w:rsidR="001E3376">
        <w:rPr>
          <w:sz w:val="21"/>
          <w:szCs w:val="21"/>
          <w:lang w:val="en-US"/>
        </w:rPr>
        <w:t xml:space="preserve">năng lực và </w:t>
      </w:r>
      <w:r w:rsidR="009F74CA" w:rsidRPr="00672C64">
        <w:rPr>
          <w:sz w:val="21"/>
          <w:szCs w:val="21"/>
        </w:rPr>
        <w:t>chất lượng đội ngũ giảng dạy đáp ứng yêu cầu đổi mới giáo dục và sự thay đổi nhanh chóng của công nghệ</w:t>
      </w:r>
      <w:r>
        <w:rPr>
          <w:sz w:val="21"/>
          <w:szCs w:val="21"/>
          <w:lang w:val="en-US"/>
        </w:rPr>
        <w:t xml:space="preserve"> đáp</w:t>
      </w:r>
      <w:r w:rsidRPr="00BD7748">
        <w:rPr>
          <w:bCs/>
          <w:sz w:val="21"/>
          <w:szCs w:val="21"/>
          <w:lang w:val="en-US"/>
        </w:rPr>
        <w:t xml:space="preserve"> ứng mô hình đào tạo </w:t>
      </w:r>
      <w:r w:rsidR="009F74CA" w:rsidRPr="00672C64">
        <w:rPr>
          <w:sz w:val="21"/>
          <w:szCs w:val="21"/>
        </w:rPr>
        <w:t xml:space="preserve">trong </w:t>
      </w:r>
      <w:r w:rsidR="001E3376">
        <w:rPr>
          <w:sz w:val="21"/>
          <w:szCs w:val="21"/>
          <w:lang w:val="en-US"/>
        </w:rPr>
        <w:t xml:space="preserve">bối cảnh cuộc </w:t>
      </w:r>
      <w:r w:rsidR="009F74CA" w:rsidRPr="00672C64">
        <w:rPr>
          <w:sz w:val="21"/>
          <w:szCs w:val="21"/>
        </w:rPr>
        <w:t>cách mạng công nghiệp 4.0 là nhiệm vụ ưu tiên, sống còn với nhà trường.</w:t>
      </w:r>
      <w:r w:rsidR="00372064" w:rsidRPr="00672C64">
        <w:rPr>
          <w:sz w:val="21"/>
          <w:szCs w:val="21"/>
        </w:rPr>
        <w:t xml:space="preserve"> </w:t>
      </w:r>
    </w:p>
    <w:p w14:paraId="53BFA4C7" w14:textId="77777777" w:rsidR="009F74CA" w:rsidRPr="00672C64" w:rsidRDefault="009F74CA" w:rsidP="005A501A">
      <w:pPr>
        <w:ind w:firstLine="567"/>
        <w:jc w:val="both"/>
        <w:rPr>
          <w:color w:val="0D0D0D" w:themeColor="text1" w:themeTint="F2"/>
          <w:sz w:val="21"/>
          <w:szCs w:val="21"/>
        </w:rPr>
      </w:pPr>
    </w:p>
    <w:p w14:paraId="0839C007" w14:textId="38FE3A00" w:rsidR="00C65BBD" w:rsidRPr="007B5DD3" w:rsidRDefault="007B5DD3" w:rsidP="007B5DD3">
      <w:pPr>
        <w:pStyle w:val="NormalWeb"/>
        <w:shd w:val="clear" w:color="auto" w:fill="FFFFFF"/>
        <w:spacing w:before="0" w:beforeAutospacing="0" w:after="0" w:afterAutospacing="0"/>
        <w:ind w:left="284" w:hanging="284"/>
        <w:jc w:val="both"/>
        <w:rPr>
          <w:b/>
          <w:color w:val="0D0D0D" w:themeColor="text1" w:themeTint="F2"/>
          <w:sz w:val="21"/>
          <w:szCs w:val="21"/>
          <w:lang w:val="vi"/>
        </w:rPr>
      </w:pPr>
      <w:r w:rsidRPr="00672C64">
        <w:rPr>
          <w:b/>
          <w:color w:val="0D0D0D" w:themeColor="text1" w:themeTint="F2"/>
          <w:sz w:val="21"/>
          <w:szCs w:val="21"/>
          <w:lang w:val="vi"/>
        </w:rPr>
        <w:t xml:space="preserve">Tài </w:t>
      </w:r>
      <w:r w:rsidRPr="007B5DD3">
        <w:rPr>
          <w:b/>
          <w:color w:val="0D0D0D" w:themeColor="text1" w:themeTint="F2"/>
          <w:sz w:val="21"/>
          <w:szCs w:val="21"/>
          <w:lang w:val="vi"/>
        </w:rPr>
        <w:t>liệu tham khảo</w:t>
      </w:r>
    </w:p>
    <w:p w14:paraId="15128F07" w14:textId="11D958F9" w:rsidR="00B32BD7" w:rsidRPr="007B5DD3" w:rsidRDefault="00BF086A" w:rsidP="007B5DD3">
      <w:pPr>
        <w:pStyle w:val="NormalWeb"/>
        <w:shd w:val="clear" w:color="auto" w:fill="FFFFFF"/>
        <w:spacing w:before="0" w:beforeAutospacing="0" w:after="0" w:afterAutospacing="0"/>
        <w:ind w:left="284" w:hanging="284"/>
        <w:jc w:val="both"/>
        <w:rPr>
          <w:sz w:val="21"/>
          <w:szCs w:val="21"/>
          <w:bdr w:val="none" w:sz="0" w:space="0" w:color="auto" w:frame="1"/>
          <w:lang w:val="vi"/>
        </w:rPr>
      </w:pPr>
      <w:r w:rsidRPr="007B5DD3">
        <w:rPr>
          <w:sz w:val="21"/>
          <w:szCs w:val="21"/>
          <w:bdr w:val="none" w:sz="0" w:space="0" w:color="auto" w:frame="1"/>
          <w:lang w:val="vi"/>
        </w:rPr>
        <w:t xml:space="preserve">Phan Chí Thành (2018), </w:t>
      </w:r>
      <w:r w:rsidR="00817A2F" w:rsidRPr="007B5DD3">
        <w:rPr>
          <w:i/>
          <w:iCs/>
          <w:sz w:val="21"/>
          <w:szCs w:val="21"/>
          <w:bdr w:val="none" w:sz="0" w:space="0" w:color="auto" w:frame="1"/>
          <w:lang w:val="vi"/>
        </w:rPr>
        <w:t>Cách mạng công nghiệp</w:t>
      </w:r>
      <w:r w:rsidR="00817A2F" w:rsidRPr="007B5DD3">
        <w:rPr>
          <w:i/>
          <w:iCs/>
          <w:sz w:val="21"/>
          <w:szCs w:val="21"/>
          <w:bdr w:val="none" w:sz="0" w:space="0" w:color="auto" w:frame="1"/>
          <w:shd w:val="clear" w:color="auto" w:fill="FFFFFF"/>
          <w:lang w:val="vi"/>
        </w:rPr>
        <w:t> 4.0 - xu thế phát triển của giáo dục trực tuyến</w:t>
      </w:r>
      <w:r w:rsidR="003E2D79" w:rsidRPr="007B5DD3">
        <w:rPr>
          <w:iCs/>
          <w:sz w:val="21"/>
          <w:szCs w:val="21"/>
          <w:bdr w:val="none" w:sz="0" w:space="0" w:color="auto" w:frame="1"/>
          <w:shd w:val="clear" w:color="auto" w:fill="FFFFFF"/>
          <w:lang w:val="vi"/>
        </w:rPr>
        <w:t>,</w:t>
      </w:r>
      <w:r w:rsidR="00105D5E" w:rsidRPr="007B5DD3">
        <w:rPr>
          <w:iCs/>
          <w:sz w:val="21"/>
          <w:szCs w:val="21"/>
          <w:bdr w:val="none" w:sz="0" w:space="0" w:color="auto" w:frame="1"/>
          <w:shd w:val="clear" w:color="auto" w:fill="FFFFFF"/>
          <w:lang w:val="vi"/>
        </w:rPr>
        <w:t xml:space="preserve"> </w:t>
      </w:r>
      <w:r w:rsidR="00105D5E" w:rsidRPr="007B5DD3">
        <w:rPr>
          <w:sz w:val="21"/>
          <w:szCs w:val="21"/>
          <w:bdr w:val="none" w:sz="0" w:space="0" w:color="auto" w:frame="1"/>
          <w:lang w:val="vi"/>
        </w:rPr>
        <w:t>T</w:t>
      </w:r>
      <w:r w:rsidR="00817A2F" w:rsidRPr="007B5DD3">
        <w:rPr>
          <w:sz w:val="21"/>
          <w:szCs w:val="21"/>
          <w:bdr w:val="none" w:sz="0" w:space="0" w:color="auto" w:frame="1"/>
          <w:lang w:val="vi"/>
        </w:rPr>
        <w:t>ạp </w:t>
      </w:r>
      <w:r w:rsidR="00500AFA" w:rsidRPr="007B5DD3">
        <w:rPr>
          <w:sz w:val="21"/>
          <w:szCs w:val="21"/>
          <w:bdr w:val="none" w:sz="0" w:space="0" w:color="auto" w:frame="1"/>
          <w:lang w:val="vi"/>
        </w:rPr>
        <w:t>chí Giáo dục, s</w:t>
      </w:r>
      <w:r w:rsidR="003E2D79" w:rsidRPr="007B5DD3">
        <w:rPr>
          <w:sz w:val="21"/>
          <w:szCs w:val="21"/>
          <w:bdr w:val="none" w:sz="0" w:space="0" w:color="auto" w:frame="1"/>
          <w:lang w:val="vi"/>
        </w:rPr>
        <w:t>ố 421, tr 43-46,</w:t>
      </w:r>
    </w:p>
    <w:p w14:paraId="68DB1FF7" w14:textId="043B83FB" w:rsidR="00105D5E" w:rsidRPr="007B5DD3" w:rsidRDefault="00105D5E" w:rsidP="007B5DD3">
      <w:pPr>
        <w:pStyle w:val="NormalWeb"/>
        <w:shd w:val="clear" w:color="auto" w:fill="FFFFFF"/>
        <w:spacing w:before="0" w:beforeAutospacing="0" w:after="0" w:afterAutospacing="0"/>
        <w:ind w:left="284" w:hanging="284"/>
        <w:jc w:val="both"/>
        <w:rPr>
          <w:b/>
          <w:color w:val="0D0D0D" w:themeColor="text1" w:themeTint="F2"/>
          <w:sz w:val="21"/>
          <w:szCs w:val="21"/>
          <w:lang w:val="vi"/>
        </w:rPr>
      </w:pPr>
      <w:r w:rsidRPr="007B5DD3">
        <w:rPr>
          <w:sz w:val="21"/>
          <w:szCs w:val="21"/>
          <w:bdr w:val="none" w:sz="0" w:space="0" w:color="auto" w:frame="1"/>
          <w:lang w:val="vi"/>
        </w:rPr>
        <w:t>Đặng Quốc Bảo - Lê Thị Phương (2017), </w:t>
      </w:r>
      <w:r w:rsidRPr="007B5DD3">
        <w:rPr>
          <w:i/>
          <w:iCs/>
          <w:sz w:val="21"/>
          <w:szCs w:val="21"/>
          <w:bdr w:val="none" w:sz="0" w:space="0" w:color="auto" w:frame="1"/>
          <w:lang w:val="vi"/>
        </w:rPr>
        <w:t>Xây dựng</w:t>
      </w:r>
      <w:r w:rsidRPr="007B5DD3">
        <w:rPr>
          <w:i/>
          <w:iCs/>
          <w:sz w:val="21"/>
          <w:szCs w:val="21"/>
          <w:bdr w:val="none" w:sz="0" w:space="0" w:color="auto" w:frame="1"/>
          <w:shd w:val="clear" w:color="auto" w:fill="FFFFFF"/>
          <w:lang w:val="vi"/>
        </w:rPr>
        <w:t> xã hội học tập trong thời đại cách mạng công nghiệp lần thứ tư</w:t>
      </w:r>
      <w:r w:rsidRPr="007B5DD3">
        <w:rPr>
          <w:iCs/>
          <w:sz w:val="21"/>
          <w:szCs w:val="21"/>
          <w:bdr w:val="none" w:sz="0" w:space="0" w:color="auto" w:frame="1"/>
          <w:shd w:val="clear" w:color="auto" w:fill="FFFFFF"/>
          <w:lang w:val="vi"/>
        </w:rPr>
        <w:t xml:space="preserve">, </w:t>
      </w:r>
      <w:r w:rsidRPr="007B5DD3">
        <w:rPr>
          <w:sz w:val="21"/>
          <w:szCs w:val="21"/>
          <w:bdr w:val="none" w:sz="0" w:space="0" w:color="auto" w:frame="1"/>
          <w:lang w:val="vi"/>
        </w:rPr>
        <w:t>Tạp chí Giáo dục, số 412, tr 1-3.</w:t>
      </w:r>
    </w:p>
    <w:p w14:paraId="2A887EF9" w14:textId="0CF34BC8" w:rsidR="00C65BBD" w:rsidRPr="007B5DD3" w:rsidRDefault="00C65BBD" w:rsidP="007B5DD3">
      <w:pPr>
        <w:ind w:left="284" w:hanging="284"/>
        <w:jc w:val="both"/>
        <w:textAlignment w:val="baseline"/>
        <w:outlineLvl w:val="0"/>
        <w:rPr>
          <w:rStyle w:val="Strong"/>
          <w:b w:val="0"/>
          <w:i/>
          <w:color w:val="0D0D0D" w:themeColor="text1" w:themeTint="F2"/>
          <w:sz w:val="21"/>
          <w:szCs w:val="21"/>
          <w:bdr w:val="none" w:sz="0" w:space="0" w:color="auto" w:frame="1"/>
        </w:rPr>
      </w:pPr>
      <w:r w:rsidRPr="007B5DD3">
        <w:rPr>
          <w:rStyle w:val="Strong"/>
          <w:b w:val="0"/>
          <w:color w:val="0D0D0D" w:themeColor="text1" w:themeTint="F2"/>
          <w:sz w:val="21"/>
          <w:szCs w:val="21"/>
          <w:bdr w:val="none" w:sz="0" w:space="0" w:color="auto" w:frame="1"/>
        </w:rPr>
        <w:t>Vũ Thị Thúy Hằng (2018),</w:t>
      </w:r>
      <w:r w:rsidRPr="007B5DD3">
        <w:rPr>
          <w:rStyle w:val="Strong"/>
          <w:color w:val="0D0D0D" w:themeColor="text1" w:themeTint="F2"/>
          <w:sz w:val="21"/>
          <w:szCs w:val="21"/>
          <w:bdr w:val="none" w:sz="0" w:space="0" w:color="auto" w:frame="1"/>
        </w:rPr>
        <w:t xml:space="preserve"> </w:t>
      </w:r>
      <w:r w:rsidRPr="007B5DD3">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w:t>
      </w:r>
      <w:r w:rsidR="00CB0A30" w:rsidRPr="007B5DD3">
        <w:rPr>
          <w:rStyle w:val="Strong"/>
          <w:b w:val="0"/>
          <w:color w:val="0D0D0D" w:themeColor="text1" w:themeTint="F2"/>
          <w:sz w:val="21"/>
          <w:szCs w:val="21"/>
          <w:bdr w:val="none" w:sz="0" w:space="0" w:color="auto" w:frame="1"/>
        </w:rPr>
        <w:t>T</w:t>
      </w:r>
      <w:r w:rsidRPr="007B5DD3">
        <w:rPr>
          <w:rStyle w:val="Strong"/>
          <w:b w:val="0"/>
          <w:color w:val="0D0D0D" w:themeColor="text1" w:themeTint="F2"/>
          <w:sz w:val="21"/>
          <w:szCs w:val="21"/>
          <w:bdr w:val="none" w:sz="0" w:space="0" w:color="auto" w:frame="1"/>
        </w:rPr>
        <w:t>ạp chí Giáo dục số 432,</w:t>
      </w:r>
      <w:r w:rsidRPr="007B5DD3">
        <w:rPr>
          <w:rStyle w:val="Strong"/>
          <w:b w:val="0"/>
          <w:i/>
          <w:color w:val="0D0D0D" w:themeColor="text1" w:themeTint="F2"/>
          <w:sz w:val="21"/>
          <w:szCs w:val="21"/>
          <w:bdr w:val="none" w:sz="0" w:space="0" w:color="auto" w:frame="1"/>
        </w:rPr>
        <w:t xml:space="preserve"> </w:t>
      </w:r>
    </w:p>
    <w:p w14:paraId="606C8A45" w14:textId="0C54567A" w:rsidR="00F009E2" w:rsidRPr="007B5DD3" w:rsidRDefault="00F009E2" w:rsidP="007B5DD3">
      <w:pPr>
        <w:ind w:left="284" w:hanging="284"/>
        <w:jc w:val="both"/>
        <w:textAlignment w:val="baseline"/>
        <w:outlineLvl w:val="0"/>
        <w:rPr>
          <w:rStyle w:val="Strong"/>
          <w:b w:val="0"/>
          <w:i/>
          <w:color w:val="0D0D0D" w:themeColor="text1" w:themeTint="F2"/>
          <w:sz w:val="21"/>
          <w:szCs w:val="21"/>
          <w:bdr w:val="none" w:sz="0" w:space="0" w:color="auto" w:frame="1"/>
        </w:rPr>
      </w:pPr>
      <w:r w:rsidRPr="007B5DD3">
        <w:rPr>
          <w:sz w:val="21"/>
          <w:szCs w:val="21"/>
          <w:bdr w:val="none" w:sz="0" w:space="0" w:color="auto" w:frame="1"/>
        </w:rPr>
        <w:t xml:space="preserve">Trần Khánh Đức (2014), </w:t>
      </w:r>
      <w:r w:rsidRPr="007B5DD3">
        <w:rPr>
          <w:i/>
          <w:iCs/>
          <w:sz w:val="21"/>
          <w:szCs w:val="21"/>
          <w:bdr w:val="none" w:sz="0" w:space="0" w:color="auto" w:frame="1"/>
        </w:rPr>
        <w:t>Giáo dục và phát triển</w:t>
      </w:r>
      <w:r w:rsidRPr="007B5DD3">
        <w:rPr>
          <w:i/>
          <w:iCs/>
          <w:sz w:val="21"/>
          <w:szCs w:val="21"/>
          <w:bdr w:val="none" w:sz="0" w:space="0" w:color="auto" w:frame="1"/>
          <w:shd w:val="clear" w:color="auto" w:fill="FFFFFF"/>
        </w:rPr>
        <w:t> nguồn nhân lực trong thế kỉ XXI</w:t>
      </w:r>
      <w:r w:rsidR="00573A17" w:rsidRPr="007B5DD3">
        <w:rPr>
          <w:i/>
          <w:sz w:val="21"/>
          <w:szCs w:val="21"/>
          <w:bdr w:val="none" w:sz="0" w:space="0" w:color="auto" w:frame="1"/>
        </w:rPr>
        <w:t>,</w:t>
      </w:r>
      <w:r w:rsidR="00573A17" w:rsidRPr="007B5DD3">
        <w:rPr>
          <w:sz w:val="21"/>
          <w:szCs w:val="21"/>
          <w:bdr w:val="none" w:sz="0" w:space="0" w:color="auto" w:frame="1"/>
        </w:rPr>
        <w:t xml:space="preserve"> NXB Giáo dục Việt Nam,</w:t>
      </w:r>
    </w:p>
    <w:p w14:paraId="517BD34C" w14:textId="0C3248DD" w:rsidR="00C65BBD" w:rsidRPr="007B5DD3" w:rsidRDefault="00C65BBD" w:rsidP="007B5DD3">
      <w:pPr>
        <w:ind w:left="284" w:hanging="284"/>
        <w:jc w:val="both"/>
        <w:textAlignment w:val="baseline"/>
        <w:outlineLvl w:val="0"/>
        <w:rPr>
          <w:rStyle w:val="Hyperlink"/>
          <w:color w:val="0D0D0D" w:themeColor="text1" w:themeTint="F2"/>
          <w:sz w:val="21"/>
          <w:szCs w:val="21"/>
        </w:rPr>
      </w:pPr>
      <w:r w:rsidRPr="007B5DD3">
        <w:rPr>
          <w:rStyle w:val="Strong"/>
          <w:b w:val="0"/>
          <w:color w:val="0D0D0D" w:themeColor="text1" w:themeTint="F2"/>
          <w:sz w:val="21"/>
          <w:szCs w:val="21"/>
          <w:bdr w:val="none" w:sz="0" w:space="0" w:color="auto" w:frame="1"/>
        </w:rPr>
        <w:t>Trần Văn Long, Nguyễn Thị Thu Hương, Nguyễn Thị Ngọc Anh (2018)</w:t>
      </w:r>
      <w:r w:rsidR="00573A17" w:rsidRPr="007B5DD3">
        <w:rPr>
          <w:rStyle w:val="Strong"/>
          <w:b w:val="0"/>
          <w:color w:val="0D0D0D" w:themeColor="text1" w:themeTint="F2"/>
          <w:sz w:val="21"/>
          <w:szCs w:val="21"/>
          <w:bdr w:val="none" w:sz="0" w:space="0" w:color="auto" w:frame="1"/>
        </w:rPr>
        <w:t>,</w:t>
      </w:r>
      <w:r w:rsidRPr="007B5DD3">
        <w:rPr>
          <w:rStyle w:val="Strong"/>
          <w:color w:val="0D0D0D" w:themeColor="text1" w:themeTint="F2"/>
          <w:sz w:val="21"/>
          <w:szCs w:val="21"/>
          <w:bdr w:val="none" w:sz="0" w:space="0" w:color="auto" w:frame="1"/>
        </w:rPr>
        <w:t xml:space="preserve"> </w:t>
      </w:r>
      <w:r w:rsidRPr="007B5DD3">
        <w:rPr>
          <w:bCs/>
          <w:i/>
          <w:color w:val="0D0D0D" w:themeColor="text1" w:themeTint="F2"/>
          <w:kern w:val="36"/>
          <w:sz w:val="21"/>
          <w:szCs w:val="21"/>
        </w:rPr>
        <w:t>Tổng quan về giáo dục thông minh và đại học thông minh,</w:t>
      </w:r>
      <w:r w:rsidRPr="007B5DD3">
        <w:rPr>
          <w:b/>
          <w:bCs/>
          <w:color w:val="0D0D0D" w:themeColor="text1" w:themeTint="F2"/>
          <w:kern w:val="36"/>
          <w:sz w:val="21"/>
          <w:szCs w:val="21"/>
        </w:rPr>
        <w:t xml:space="preserve"> </w:t>
      </w:r>
    </w:p>
    <w:p w14:paraId="639B0E9D" w14:textId="54473B01" w:rsidR="00C65BBD" w:rsidRPr="007B5DD3" w:rsidRDefault="00C65BBD" w:rsidP="007B5DD3">
      <w:pPr>
        <w:pStyle w:val="Heading1"/>
        <w:shd w:val="clear" w:color="auto" w:fill="FFFFFF"/>
        <w:spacing w:line="240" w:lineRule="auto"/>
        <w:ind w:left="284" w:right="0" w:hanging="284"/>
        <w:jc w:val="both"/>
        <w:rPr>
          <w:i/>
          <w:color w:val="0D0D0D" w:themeColor="text1" w:themeTint="F2"/>
          <w:sz w:val="21"/>
          <w:szCs w:val="21"/>
        </w:rPr>
      </w:pPr>
      <w:r w:rsidRPr="007B5DD3">
        <w:rPr>
          <w:color w:val="0D0D0D" w:themeColor="text1" w:themeTint="F2"/>
          <w:sz w:val="21"/>
          <w:szCs w:val="21"/>
        </w:rPr>
        <w:t xml:space="preserve">Trần Khánh Đức, </w:t>
      </w:r>
      <w:r w:rsidRPr="007B5DD3">
        <w:rPr>
          <w:i/>
          <w:color w:val="0D0D0D" w:themeColor="text1" w:themeTint="F2"/>
          <w:sz w:val="21"/>
          <w:szCs w:val="21"/>
        </w:rPr>
        <w:t>Thế giới nghề nghiệp và đổi mới mô hình đào tạo trong giáo dục nghề nghiệp trong bối cảnh cách mạng 4.0</w:t>
      </w:r>
    </w:p>
    <w:p w14:paraId="0B5A1FC1" w14:textId="281583DA" w:rsidR="00196AC8" w:rsidRPr="007B5DD3" w:rsidRDefault="00D941EE" w:rsidP="007B5DD3">
      <w:pPr>
        <w:pStyle w:val="Heading1"/>
        <w:shd w:val="clear" w:color="auto" w:fill="FFFFFF"/>
        <w:spacing w:line="240" w:lineRule="auto"/>
        <w:ind w:left="284" w:right="0" w:hanging="284"/>
        <w:jc w:val="both"/>
        <w:rPr>
          <w:sz w:val="21"/>
          <w:szCs w:val="21"/>
        </w:rPr>
      </w:pPr>
      <w:r w:rsidRPr="007B5DD3">
        <w:rPr>
          <w:color w:val="0D0D0D" w:themeColor="text1" w:themeTint="F2"/>
          <w:sz w:val="21"/>
          <w:szCs w:val="21"/>
          <w:lang w:val="de-DE"/>
        </w:rPr>
        <w:t>Trang web</w:t>
      </w:r>
      <w:r w:rsidR="006C0AF0" w:rsidRPr="007B5DD3">
        <w:rPr>
          <w:color w:val="0D0D0D" w:themeColor="text1" w:themeTint="F2"/>
          <w:sz w:val="21"/>
          <w:szCs w:val="21"/>
          <w:lang w:val="de-DE"/>
        </w:rPr>
        <w:t>:</w:t>
      </w:r>
      <w:r w:rsidRPr="007B5DD3">
        <w:rPr>
          <w:color w:val="0D0D0D" w:themeColor="text1" w:themeTint="F2"/>
          <w:sz w:val="21"/>
          <w:szCs w:val="21"/>
          <w:lang w:val="de-DE"/>
        </w:rPr>
        <w:t xml:space="preserve"> </w:t>
      </w:r>
      <w:hyperlink r:id="rId8" w:history="1">
        <w:r w:rsidR="00956D66" w:rsidRPr="007B5DD3">
          <w:rPr>
            <w:rStyle w:val="Hyperlink"/>
            <w:color w:val="auto"/>
            <w:sz w:val="21"/>
            <w:szCs w:val="21"/>
          </w:rPr>
          <w:t>http://vinhuni.edu.vn/dao-tao/seo/nang-cao-chat-luong-dao-tao-giao-vien-dap-ung-yeu-cau-doi-moi-giao-duc-va-cach-mang-cong-nghiep-40-86558</w:t>
        </w:r>
      </w:hyperlink>
      <w:r w:rsidR="001D4443" w:rsidRPr="007B5DD3">
        <w:rPr>
          <w:sz w:val="21"/>
          <w:szCs w:val="21"/>
        </w:rPr>
        <w:t>,</w:t>
      </w:r>
    </w:p>
    <w:p w14:paraId="1E357B1B" w14:textId="3B57A8AE" w:rsidR="000E3BE2" w:rsidRPr="00672C64" w:rsidRDefault="00AF3DD5" w:rsidP="007B5DD3">
      <w:pPr>
        <w:pStyle w:val="Heading1"/>
        <w:shd w:val="clear" w:color="auto" w:fill="FFFFFF"/>
        <w:spacing w:line="240" w:lineRule="auto"/>
        <w:ind w:left="284" w:right="0" w:hanging="284"/>
        <w:jc w:val="both"/>
        <w:rPr>
          <w:sz w:val="21"/>
          <w:szCs w:val="21"/>
        </w:rPr>
      </w:pPr>
      <w:r w:rsidRPr="007B5DD3">
        <w:rPr>
          <w:sz w:val="21"/>
          <w:szCs w:val="21"/>
        </w:rPr>
        <w:t>Trang</w:t>
      </w:r>
      <w:r w:rsidR="00D941EE" w:rsidRPr="007B5DD3">
        <w:rPr>
          <w:sz w:val="21"/>
          <w:szCs w:val="21"/>
        </w:rPr>
        <w:t>w</w:t>
      </w:r>
      <w:r w:rsidRPr="007B5DD3">
        <w:rPr>
          <w:sz w:val="21"/>
          <w:szCs w:val="21"/>
        </w:rPr>
        <w:t>eb:</w:t>
      </w:r>
      <w:r w:rsidR="000E3BE2" w:rsidRPr="007B5DD3">
        <w:rPr>
          <w:sz w:val="21"/>
          <w:szCs w:val="21"/>
          <w:u w:val="single"/>
        </w:rPr>
        <w:t>http://lyluanchinhtri.vn/home/index.php/dao-tao-boi-duong/item/2428-cach-mang-cong-nghiep-40-va-nhung-van-de-dat</w:t>
      </w:r>
      <w:r w:rsidR="000E3BE2" w:rsidRPr="00672C64">
        <w:rPr>
          <w:sz w:val="21"/>
          <w:szCs w:val="21"/>
          <w:u w:val="single"/>
        </w:rPr>
        <w:t>-ra-voi-cac-truong-dao-tao-boi-duong-can-bo.html</w:t>
      </w:r>
    </w:p>
    <w:p w14:paraId="462610CD" w14:textId="3D5F57BF" w:rsidR="000E3BE2" w:rsidRPr="00672C64" w:rsidRDefault="000E3BE2" w:rsidP="005A501A">
      <w:pPr>
        <w:pStyle w:val="Heading1"/>
        <w:shd w:val="clear" w:color="auto" w:fill="FFFFFF"/>
        <w:spacing w:line="240" w:lineRule="auto"/>
        <w:ind w:left="0" w:right="0" w:firstLine="567"/>
        <w:jc w:val="both"/>
        <w:rPr>
          <w:sz w:val="21"/>
          <w:szCs w:val="21"/>
        </w:rPr>
      </w:pPr>
    </w:p>
    <w:p w14:paraId="798D99D4" w14:textId="3193DD15" w:rsidR="00586048" w:rsidRPr="00672C64" w:rsidRDefault="00586048" w:rsidP="005A501A">
      <w:pPr>
        <w:pStyle w:val="Heading1"/>
        <w:shd w:val="clear" w:color="auto" w:fill="FFFFFF"/>
        <w:spacing w:line="240" w:lineRule="auto"/>
        <w:ind w:left="0" w:right="0" w:firstLine="567"/>
        <w:jc w:val="both"/>
        <w:rPr>
          <w:b/>
          <w:color w:val="0D0D0D" w:themeColor="text1" w:themeTint="F2"/>
          <w:sz w:val="21"/>
          <w:szCs w:val="21"/>
        </w:rPr>
      </w:pPr>
    </w:p>
    <w:p w14:paraId="1A6DED85" w14:textId="77777777" w:rsidR="00DE6883" w:rsidRPr="00672C64" w:rsidRDefault="00DE6883" w:rsidP="005A501A">
      <w:pPr>
        <w:pStyle w:val="BodyText"/>
        <w:tabs>
          <w:tab w:val="left" w:pos="567"/>
        </w:tabs>
        <w:rPr>
          <w:b/>
        </w:rPr>
      </w:pPr>
    </w:p>
    <w:sectPr w:rsidR="00DE6883" w:rsidRPr="00672C64" w:rsidSect="004442A8">
      <w:headerReference w:type="default" r:id="rId9"/>
      <w:footerReference w:type="default" r:id="rId10"/>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2C71C" w14:textId="77777777" w:rsidR="00035A6D" w:rsidRDefault="00035A6D">
      <w:r>
        <w:separator/>
      </w:r>
    </w:p>
  </w:endnote>
  <w:endnote w:type="continuationSeparator" w:id="0">
    <w:p w14:paraId="7080D884" w14:textId="77777777" w:rsidR="00035A6D" w:rsidRDefault="00035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5CEA2CE0" w:rsidR="00DE6883" w:rsidRDefault="008A6567">
                          <w:pPr>
                            <w:spacing w:before="11"/>
                            <w:ind w:left="60"/>
                          </w:pPr>
                          <w:r>
                            <w:fldChar w:fldCharType="begin"/>
                          </w:r>
                          <w:r>
                            <w:instrText xml:space="preserve"> PAGE </w:instrText>
                          </w:r>
                          <w:r>
                            <w:fldChar w:fldCharType="separate"/>
                          </w:r>
                          <w:r w:rsidR="006662E3">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5CEA2CE0" w:rsidR="00DE6883" w:rsidRDefault="008A6567">
                    <w:pPr>
                      <w:spacing w:before="11"/>
                      <w:ind w:left="60"/>
                    </w:pPr>
                    <w:r>
                      <w:fldChar w:fldCharType="begin"/>
                    </w:r>
                    <w:r>
                      <w:instrText xml:space="preserve"> PAGE </w:instrText>
                    </w:r>
                    <w:r>
                      <w:fldChar w:fldCharType="separate"/>
                    </w:r>
                    <w:r w:rsidR="006662E3">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354D0" w14:textId="77777777" w:rsidR="00035A6D" w:rsidRDefault="00035A6D">
      <w:r>
        <w:separator/>
      </w:r>
    </w:p>
  </w:footnote>
  <w:footnote w:type="continuationSeparator" w:id="0">
    <w:p w14:paraId="596E6ECF" w14:textId="77777777" w:rsidR="00035A6D" w:rsidRDefault="00035A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0C3D8" w14:textId="7F0A1451" w:rsidR="00DE6883" w:rsidRDefault="00570E2F">
    <w:pPr>
      <w:pStyle w:val="BodyText"/>
      <w:spacing w:line="14" w:lineRule="auto"/>
      <w:rPr>
        <w:sz w:val="20"/>
      </w:rPr>
    </w:pPr>
    <w:r>
      <w:rPr>
        <w:noProof/>
        <w:lang w:val="en-US"/>
      </w:rPr>
      <mc:AlternateContent>
        <mc:Choice Requires="wps">
          <w:drawing>
            <wp:anchor distT="0" distB="0" distL="114300" distR="114300" simplePos="0" relativeHeight="487478272" behindDoc="1" locked="0" layoutInCell="1" allowOverlap="1" wp14:anchorId="5F2E4305" wp14:editId="7D3CF904">
              <wp:simplePos x="0" y="0"/>
              <wp:positionH relativeFrom="page">
                <wp:posOffset>885825</wp:posOffset>
              </wp:positionH>
              <wp:positionV relativeFrom="page">
                <wp:posOffset>971550</wp:posOffset>
              </wp:positionV>
              <wp:extent cx="3695700" cy="20955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182E9055" w:rsidR="00DE6883" w:rsidRPr="0042507F" w:rsidRDefault="008A6567">
                          <w:pPr>
                            <w:tabs>
                              <w:tab w:val="left" w:pos="699"/>
                            </w:tabs>
                            <w:spacing w:before="10"/>
                            <w:ind w:left="20"/>
                            <w:rPr>
                              <w:rFonts w:ascii="Arial" w:hAnsi="Arial"/>
                              <w:sz w:val="18"/>
                              <w:szCs w:val="18"/>
                              <w:lang w:val="en-US"/>
                            </w:rPr>
                          </w:pPr>
                          <w:r>
                            <w:rPr>
                              <w:rFonts w:ascii="Arial" w:hAnsi="Arial"/>
                              <w:b/>
                              <w:color w:val="FFFFFF"/>
                              <w:w w:val="90"/>
                              <w:position w:val="1"/>
                            </w:rPr>
                            <w:t>LTTC</w:t>
                          </w:r>
                          <w:r>
                            <w:rPr>
                              <w:rFonts w:ascii="Arial" w:hAnsi="Arial"/>
                              <w:b/>
                              <w:color w:val="FFFFFF"/>
                              <w:w w:val="90"/>
                              <w:position w:val="1"/>
                            </w:rPr>
                            <w:tab/>
                          </w:r>
                          <w:r w:rsidR="00570E2F" w:rsidRPr="0042507F">
                            <w:rPr>
                              <w:color w:val="000000"/>
                              <w:sz w:val="18"/>
                              <w:szCs w:val="18"/>
                            </w:rPr>
                            <w:t>Conference on Smart Schoo</w:t>
                          </w:r>
                          <w:r w:rsidR="0042507F" w:rsidRPr="0042507F">
                            <w:rPr>
                              <w:color w:val="000000"/>
                              <w:sz w:val="18"/>
                              <w:szCs w:val="18"/>
                              <w:lang w:val="en-US"/>
                            </w:rPr>
                            <w:t>l 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F2E4305" id="_x0000_t202" coordsize="21600,21600" o:spt="202" path="m,l,21600r21600,l21600,xe">
              <v:stroke joinstyle="miter"/>
              <v:path gradientshapeok="t" o:connecttype="rect"/>
            </v:shapetype>
            <v:shape id="Text Box 2" o:spid="_x0000_s1026" type="#_x0000_t202" style="position:absolute;margin-left:69.75pt;margin-top:76.5pt;width:291pt;height:16.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" filled="f" stroked="f">
              <v:textbox inset="0,0,0,0">
                <w:txbxContent>
                  <w:p w14:paraId="1B15A068" w14:textId="182E9055" w:rsidR="00DE6883" w:rsidRPr="0042507F" w:rsidRDefault="008A6567">
                    <w:pPr>
                      <w:tabs>
                        <w:tab w:val="left" w:pos="699"/>
                      </w:tabs>
                      <w:spacing w:before="10"/>
                      <w:ind w:left="20"/>
                      <w:rPr>
                        <w:rFonts w:ascii="Arial" w:hAnsi="Arial"/>
                        <w:sz w:val="18"/>
                        <w:szCs w:val="18"/>
                        <w:lang w:val="en-US"/>
                      </w:rPr>
                    </w:pPr>
                    <w:r>
                      <w:rPr>
                        <w:rFonts w:ascii="Arial" w:hAnsi="Arial"/>
                        <w:b/>
                        <w:color w:val="FFFFFF"/>
                        <w:w w:val="90"/>
                        <w:position w:val="1"/>
                      </w:rPr>
                      <w:t>LTTC</w:t>
                    </w:r>
                    <w:r>
                      <w:rPr>
                        <w:rFonts w:ascii="Arial" w:hAnsi="Arial"/>
                        <w:b/>
                        <w:color w:val="FFFFFF"/>
                        <w:w w:val="90"/>
                        <w:position w:val="1"/>
                      </w:rPr>
                      <w:tab/>
                    </w:r>
                    <w:r w:rsidR="00570E2F" w:rsidRPr="0042507F">
                      <w:rPr>
                        <w:color w:val="000000"/>
                        <w:sz w:val="18"/>
                        <w:szCs w:val="18"/>
                      </w:rPr>
                      <w:t>Conference on Smart Schoo</w:t>
                    </w:r>
                    <w:r w:rsidR="0042507F" w:rsidRPr="0042507F">
                      <w:rPr>
                        <w:color w:val="000000"/>
                        <w:sz w:val="18"/>
                        <w:szCs w:val="18"/>
                        <w:lang w:val="en-US"/>
                      </w:rPr>
                      <w:t>l 2023</w:t>
                    </w:r>
                  </w:p>
                </w:txbxContent>
              </v:textbox>
              <w10:wrap anchorx="page" anchory="page"/>
            </v:shape>
          </w:pict>
        </mc:Fallback>
      </mc:AlternateContent>
    </w:r>
    <w:r w:rsidR="0028406B">
      <w:rPr>
        <w:noProof/>
        <w:lang w:val="en-US"/>
      </w:rPr>
      <mc:AlternateContent>
        <mc:Choice Requires="wps">
          <w:drawing>
            <wp:anchor distT="0" distB="0" distL="114300" distR="114300" simplePos="0" relativeHeight="487477760" behindDoc="1" locked="0" layoutInCell="1" allowOverlap="1" wp14:anchorId="6124E33B" wp14:editId="2B682142">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9268F"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10"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5"/>
  </w:num>
  <w:num w:numId="3">
    <w:abstractNumId w:val="1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11"/>
  </w:num>
  <w:num w:numId="8">
    <w:abstractNumId w:val="12"/>
  </w:num>
  <w:num w:numId="9">
    <w:abstractNumId w:val="3"/>
  </w:num>
  <w:num w:numId="10">
    <w:abstractNumId w:val="1"/>
  </w:num>
  <w:num w:numId="11">
    <w:abstractNumId w:val="0"/>
  </w:num>
  <w:num w:numId="12">
    <w:abstractNumId w:val="1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7EE1"/>
    <w:rsid w:val="000122E1"/>
    <w:rsid w:val="00015375"/>
    <w:rsid w:val="000156E8"/>
    <w:rsid w:val="0001760D"/>
    <w:rsid w:val="00020C1D"/>
    <w:rsid w:val="00021B74"/>
    <w:rsid w:val="00026476"/>
    <w:rsid w:val="00030243"/>
    <w:rsid w:val="000317C1"/>
    <w:rsid w:val="00032008"/>
    <w:rsid w:val="000342C9"/>
    <w:rsid w:val="00035A6D"/>
    <w:rsid w:val="00035E75"/>
    <w:rsid w:val="000376E6"/>
    <w:rsid w:val="00037B8F"/>
    <w:rsid w:val="00041400"/>
    <w:rsid w:val="000469C2"/>
    <w:rsid w:val="00053497"/>
    <w:rsid w:val="00053B7B"/>
    <w:rsid w:val="00055A58"/>
    <w:rsid w:val="00055F61"/>
    <w:rsid w:val="000614F1"/>
    <w:rsid w:val="0006545F"/>
    <w:rsid w:val="00065C2A"/>
    <w:rsid w:val="00066054"/>
    <w:rsid w:val="00067142"/>
    <w:rsid w:val="00075D38"/>
    <w:rsid w:val="00076CD0"/>
    <w:rsid w:val="0007740C"/>
    <w:rsid w:val="00081B80"/>
    <w:rsid w:val="000A0947"/>
    <w:rsid w:val="000A1220"/>
    <w:rsid w:val="000A2356"/>
    <w:rsid w:val="000A3109"/>
    <w:rsid w:val="000B15E1"/>
    <w:rsid w:val="000C13D3"/>
    <w:rsid w:val="000D0202"/>
    <w:rsid w:val="000D1A96"/>
    <w:rsid w:val="000D3068"/>
    <w:rsid w:val="000D38A9"/>
    <w:rsid w:val="000D531D"/>
    <w:rsid w:val="000D5714"/>
    <w:rsid w:val="000D69C0"/>
    <w:rsid w:val="000D7F23"/>
    <w:rsid w:val="000E314F"/>
    <w:rsid w:val="000E3BE2"/>
    <w:rsid w:val="00105D5E"/>
    <w:rsid w:val="00114E0E"/>
    <w:rsid w:val="00126AD0"/>
    <w:rsid w:val="00126AEE"/>
    <w:rsid w:val="0014004E"/>
    <w:rsid w:val="00141080"/>
    <w:rsid w:val="001452B7"/>
    <w:rsid w:val="00151DC4"/>
    <w:rsid w:val="00152B8E"/>
    <w:rsid w:val="00160E82"/>
    <w:rsid w:val="00164742"/>
    <w:rsid w:val="00164AA4"/>
    <w:rsid w:val="0016649C"/>
    <w:rsid w:val="0016771D"/>
    <w:rsid w:val="00170AAE"/>
    <w:rsid w:val="00171FE6"/>
    <w:rsid w:val="00174352"/>
    <w:rsid w:val="00174F48"/>
    <w:rsid w:val="00176308"/>
    <w:rsid w:val="001770BD"/>
    <w:rsid w:val="0018407E"/>
    <w:rsid w:val="00194201"/>
    <w:rsid w:val="001959F5"/>
    <w:rsid w:val="00196AC8"/>
    <w:rsid w:val="0019792E"/>
    <w:rsid w:val="001A073B"/>
    <w:rsid w:val="001A1E6A"/>
    <w:rsid w:val="001A3410"/>
    <w:rsid w:val="001A5630"/>
    <w:rsid w:val="001A6705"/>
    <w:rsid w:val="001B520F"/>
    <w:rsid w:val="001B6A6E"/>
    <w:rsid w:val="001C48C9"/>
    <w:rsid w:val="001C6589"/>
    <w:rsid w:val="001D005B"/>
    <w:rsid w:val="001D4443"/>
    <w:rsid w:val="001D6677"/>
    <w:rsid w:val="001D7110"/>
    <w:rsid w:val="001E030C"/>
    <w:rsid w:val="001E03C5"/>
    <w:rsid w:val="001E3376"/>
    <w:rsid w:val="001E4B7D"/>
    <w:rsid w:val="00200E08"/>
    <w:rsid w:val="00204A15"/>
    <w:rsid w:val="00205A75"/>
    <w:rsid w:val="00205E4A"/>
    <w:rsid w:val="00206499"/>
    <w:rsid w:val="00210C8F"/>
    <w:rsid w:val="0021242F"/>
    <w:rsid w:val="00223280"/>
    <w:rsid w:val="002251E8"/>
    <w:rsid w:val="00225409"/>
    <w:rsid w:val="002277B2"/>
    <w:rsid w:val="00231E49"/>
    <w:rsid w:val="0023236C"/>
    <w:rsid w:val="00234AA4"/>
    <w:rsid w:val="00235C65"/>
    <w:rsid w:val="00237365"/>
    <w:rsid w:val="0024278A"/>
    <w:rsid w:val="00242894"/>
    <w:rsid w:val="0024483C"/>
    <w:rsid w:val="00253C93"/>
    <w:rsid w:val="00262D25"/>
    <w:rsid w:val="002643F8"/>
    <w:rsid w:val="00271AF3"/>
    <w:rsid w:val="002727D9"/>
    <w:rsid w:val="00273EB0"/>
    <w:rsid w:val="00277E02"/>
    <w:rsid w:val="0028406B"/>
    <w:rsid w:val="00284CBA"/>
    <w:rsid w:val="002938A2"/>
    <w:rsid w:val="0029641F"/>
    <w:rsid w:val="002B08B8"/>
    <w:rsid w:val="002B3BED"/>
    <w:rsid w:val="002B5C12"/>
    <w:rsid w:val="002B62ED"/>
    <w:rsid w:val="002C3A6F"/>
    <w:rsid w:val="002D4862"/>
    <w:rsid w:val="002D779F"/>
    <w:rsid w:val="002E7A25"/>
    <w:rsid w:val="002F6FE9"/>
    <w:rsid w:val="003059FF"/>
    <w:rsid w:val="003126CE"/>
    <w:rsid w:val="003333B8"/>
    <w:rsid w:val="00334011"/>
    <w:rsid w:val="00334F40"/>
    <w:rsid w:val="003358D2"/>
    <w:rsid w:val="00336416"/>
    <w:rsid w:val="003372F1"/>
    <w:rsid w:val="00344D57"/>
    <w:rsid w:val="00351073"/>
    <w:rsid w:val="00352B64"/>
    <w:rsid w:val="00353AD1"/>
    <w:rsid w:val="0036291A"/>
    <w:rsid w:val="00363287"/>
    <w:rsid w:val="00363A73"/>
    <w:rsid w:val="00372064"/>
    <w:rsid w:val="00373038"/>
    <w:rsid w:val="00374BBF"/>
    <w:rsid w:val="00377B84"/>
    <w:rsid w:val="003837B9"/>
    <w:rsid w:val="00384033"/>
    <w:rsid w:val="00387AC9"/>
    <w:rsid w:val="0039702C"/>
    <w:rsid w:val="003A0D1F"/>
    <w:rsid w:val="003A71AF"/>
    <w:rsid w:val="003B00A5"/>
    <w:rsid w:val="003B2097"/>
    <w:rsid w:val="003B52FE"/>
    <w:rsid w:val="003B5EB6"/>
    <w:rsid w:val="003B7755"/>
    <w:rsid w:val="003C33E3"/>
    <w:rsid w:val="003C530F"/>
    <w:rsid w:val="003C6925"/>
    <w:rsid w:val="003D0134"/>
    <w:rsid w:val="003D4065"/>
    <w:rsid w:val="003D54BE"/>
    <w:rsid w:val="003D6A68"/>
    <w:rsid w:val="003E1CF4"/>
    <w:rsid w:val="003E2D79"/>
    <w:rsid w:val="003E6364"/>
    <w:rsid w:val="003E64E6"/>
    <w:rsid w:val="003F3122"/>
    <w:rsid w:val="003F3D34"/>
    <w:rsid w:val="003F40D1"/>
    <w:rsid w:val="003F4FE1"/>
    <w:rsid w:val="003F6589"/>
    <w:rsid w:val="00400664"/>
    <w:rsid w:val="00405797"/>
    <w:rsid w:val="0041197E"/>
    <w:rsid w:val="004141FC"/>
    <w:rsid w:val="00422921"/>
    <w:rsid w:val="00423393"/>
    <w:rsid w:val="00424EF3"/>
    <w:rsid w:val="0042507F"/>
    <w:rsid w:val="00433B2D"/>
    <w:rsid w:val="00436C3B"/>
    <w:rsid w:val="0043798B"/>
    <w:rsid w:val="004442A8"/>
    <w:rsid w:val="004455B9"/>
    <w:rsid w:val="00451B67"/>
    <w:rsid w:val="00453E32"/>
    <w:rsid w:val="00460219"/>
    <w:rsid w:val="00460E8F"/>
    <w:rsid w:val="00461802"/>
    <w:rsid w:val="00471521"/>
    <w:rsid w:val="00472038"/>
    <w:rsid w:val="0047446C"/>
    <w:rsid w:val="0047582F"/>
    <w:rsid w:val="00480D16"/>
    <w:rsid w:val="004856A2"/>
    <w:rsid w:val="00493186"/>
    <w:rsid w:val="004A0338"/>
    <w:rsid w:val="004A28D7"/>
    <w:rsid w:val="004A752B"/>
    <w:rsid w:val="004B5E64"/>
    <w:rsid w:val="004C0D3B"/>
    <w:rsid w:val="004C4376"/>
    <w:rsid w:val="004D3F23"/>
    <w:rsid w:val="004D586A"/>
    <w:rsid w:val="004D7D00"/>
    <w:rsid w:val="004E541F"/>
    <w:rsid w:val="004E6A56"/>
    <w:rsid w:val="004F44BE"/>
    <w:rsid w:val="004F5C82"/>
    <w:rsid w:val="00500AFA"/>
    <w:rsid w:val="0050407F"/>
    <w:rsid w:val="00505F1E"/>
    <w:rsid w:val="005140D9"/>
    <w:rsid w:val="005243D4"/>
    <w:rsid w:val="00525A03"/>
    <w:rsid w:val="00531052"/>
    <w:rsid w:val="00544122"/>
    <w:rsid w:val="005477F5"/>
    <w:rsid w:val="00554684"/>
    <w:rsid w:val="00555DB4"/>
    <w:rsid w:val="00557C3F"/>
    <w:rsid w:val="00561DAC"/>
    <w:rsid w:val="005677C7"/>
    <w:rsid w:val="00567DFF"/>
    <w:rsid w:val="00570E2F"/>
    <w:rsid w:val="00571223"/>
    <w:rsid w:val="00573A17"/>
    <w:rsid w:val="005741AF"/>
    <w:rsid w:val="005766F9"/>
    <w:rsid w:val="00581C4A"/>
    <w:rsid w:val="00586048"/>
    <w:rsid w:val="005871E7"/>
    <w:rsid w:val="0059516F"/>
    <w:rsid w:val="005A09E3"/>
    <w:rsid w:val="005A1EE9"/>
    <w:rsid w:val="005A3D57"/>
    <w:rsid w:val="005A46AE"/>
    <w:rsid w:val="005A501A"/>
    <w:rsid w:val="005C3594"/>
    <w:rsid w:val="005C632C"/>
    <w:rsid w:val="005D6F7F"/>
    <w:rsid w:val="005E09CA"/>
    <w:rsid w:val="005E45F6"/>
    <w:rsid w:val="005E5247"/>
    <w:rsid w:val="005F0454"/>
    <w:rsid w:val="005F0D11"/>
    <w:rsid w:val="005F5DF9"/>
    <w:rsid w:val="00605596"/>
    <w:rsid w:val="0061345A"/>
    <w:rsid w:val="00623ED2"/>
    <w:rsid w:val="0062586A"/>
    <w:rsid w:val="00627C75"/>
    <w:rsid w:val="00632D5B"/>
    <w:rsid w:val="00634619"/>
    <w:rsid w:val="00651A57"/>
    <w:rsid w:val="00652250"/>
    <w:rsid w:val="00652C42"/>
    <w:rsid w:val="006535DC"/>
    <w:rsid w:val="006551AF"/>
    <w:rsid w:val="0065726A"/>
    <w:rsid w:val="00665990"/>
    <w:rsid w:val="00665AC3"/>
    <w:rsid w:val="006662E3"/>
    <w:rsid w:val="00672C64"/>
    <w:rsid w:val="00685187"/>
    <w:rsid w:val="006859A6"/>
    <w:rsid w:val="00694C26"/>
    <w:rsid w:val="00696648"/>
    <w:rsid w:val="00697A05"/>
    <w:rsid w:val="006A2D76"/>
    <w:rsid w:val="006B03E5"/>
    <w:rsid w:val="006B261E"/>
    <w:rsid w:val="006B33B7"/>
    <w:rsid w:val="006B3F6D"/>
    <w:rsid w:val="006B4B91"/>
    <w:rsid w:val="006C0AF0"/>
    <w:rsid w:val="006C33F2"/>
    <w:rsid w:val="006C7D79"/>
    <w:rsid w:val="006D0981"/>
    <w:rsid w:val="006D11AC"/>
    <w:rsid w:val="006E2624"/>
    <w:rsid w:val="006E2A27"/>
    <w:rsid w:val="006E2C3F"/>
    <w:rsid w:val="006E4872"/>
    <w:rsid w:val="006F2447"/>
    <w:rsid w:val="00700C08"/>
    <w:rsid w:val="00705CEC"/>
    <w:rsid w:val="00714E16"/>
    <w:rsid w:val="00730775"/>
    <w:rsid w:val="0073257F"/>
    <w:rsid w:val="007360E9"/>
    <w:rsid w:val="00737D08"/>
    <w:rsid w:val="00740BFA"/>
    <w:rsid w:val="00750BD8"/>
    <w:rsid w:val="00750F53"/>
    <w:rsid w:val="00753070"/>
    <w:rsid w:val="00753170"/>
    <w:rsid w:val="00754476"/>
    <w:rsid w:val="007607D1"/>
    <w:rsid w:val="00762948"/>
    <w:rsid w:val="00763057"/>
    <w:rsid w:val="0076328F"/>
    <w:rsid w:val="007644FF"/>
    <w:rsid w:val="00766CA9"/>
    <w:rsid w:val="00787BDE"/>
    <w:rsid w:val="00787C30"/>
    <w:rsid w:val="00792E4B"/>
    <w:rsid w:val="0079418E"/>
    <w:rsid w:val="00794C20"/>
    <w:rsid w:val="007A194E"/>
    <w:rsid w:val="007A4879"/>
    <w:rsid w:val="007B020F"/>
    <w:rsid w:val="007B5DD3"/>
    <w:rsid w:val="007C33E0"/>
    <w:rsid w:val="007C4668"/>
    <w:rsid w:val="007C7529"/>
    <w:rsid w:val="007D07CE"/>
    <w:rsid w:val="007D23F5"/>
    <w:rsid w:val="007D3026"/>
    <w:rsid w:val="007D33DE"/>
    <w:rsid w:val="007D3775"/>
    <w:rsid w:val="007E18D9"/>
    <w:rsid w:val="007E472C"/>
    <w:rsid w:val="007E6C49"/>
    <w:rsid w:val="007F1FC0"/>
    <w:rsid w:val="00815A62"/>
    <w:rsid w:val="00817A2F"/>
    <w:rsid w:val="00821852"/>
    <w:rsid w:val="00824535"/>
    <w:rsid w:val="00834B41"/>
    <w:rsid w:val="00834C1C"/>
    <w:rsid w:val="00841669"/>
    <w:rsid w:val="00845D1B"/>
    <w:rsid w:val="00846964"/>
    <w:rsid w:val="0085197C"/>
    <w:rsid w:val="0085227C"/>
    <w:rsid w:val="00852E0C"/>
    <w:rsid w:val="00854894"/>
    <w:rsid w:val="0086088E"/>
    <w:rsid w:val="00862F1A"/>
    <w:rsid w:val="008642EF"/>
    <w:rsid w:val="00873F39"/>
    <w:rsid w:val="0088775A"/>
    <w:rsid w:val="00890BCC"/>
    <w:rsid w:val="00891BFF"/>
    <w:rsid w:val="00894C2E"/>
    <w:rsid w:val="0089767D"/>
    <w:rsid w:val="008A6567"/>
    <w:rsid w:val="008A7896"/>
    <w:rsid w:val="008C4413"/>
    <w:rsid w:val="008C581C"/>
    <w:rsid w:val="008D0996"/>
    <w:rsid w:val="008D1561"/>
    <w:rsid w:val="008D17E2"/>
    <w:rsid w:val="008D3566"/>
    <w:rsid w:val="008D5B3E"/>
    <w:rsid w:val="008E295F"/>
    <w:rsid w:val="008E655A"/>
    <w:rsid w:val="00907932"/>
    <w:rsid w:val="00915AFC"/>
    <w:rsid w:val="00915B83"/>
    <w:rsid w:val="00917F8D"/>
    <w:rsid w:val="009237B9"/>
    <w:rsid w:val="00923DBD"/>
    <w:rsid w:val="00925BBF"/>
    <w:rsid w:val="0093184A"/>
    <w:rsid w:val="00932BB9"/>
    <w:rsid w:val="00936BC1"/>
    <w:rsid w:val="00936BFD"/>
    <w:rsid w:val="00943089"/>
    <w:rsid w:val="00947E70"/>
    <w:rsid w:val="0095040A"/>
    <w:rsid w:val="00950425"/>
    <w:rsid w:val="00956D66"/>
    <w:rsid w:val="00957565"/>
    <w:rsid w:val="00957747"/>
    <w:rsid w:val="00960E14"/>
    <w:rsid w:val="00960FDA"/>
    <w:rsid w:val="00971F27"/>
    <w:rsid w:val="00980945"/>
    <w:rsid w:val="009921F6"/>
    <w:rsid w:val="009B087B"/>
    <w:rsid w:val="009B6212"/>
    <w:rsid w:val="009B72E1"/>
    <w:rsid w:val="009B7990"/>
    <w:rsid w:val="009C2409"/>
    <w:rsid w:val="009C2411"/>
    <w:rsid w:val="009C3E18"/>
    <w:rsid w:val="009D121C"/>
    <w:rsid w:val="009D1251"/>
    <w:rsid w:val="009D6BEF"/>
    <w:rsid w:val="009E0AA4"/>
    <w:rsid w:val="009E564F"/>
    <w:rsid w:val="009F14EC"/>
    <w:rsid w:val="009F516E"/>
    <w:rsid w:val="009F74CA"/>
    <w:rsid w:val="00A018A7"/>
    <w:rsid w:val="00A05994"/>
    <w:rsid w:val="00A05CD8"/>
    <w:rsid w:val="00A11E7C"/>
    <w:rsid w:val="00A20BF1"/>
    <w:rsid w:val="00A218DA"/>
    <w:rsid w:val="00A24B38"/>
    <w:rsid w:val="00A415BE"/>
    <w:rsid w:val="00A47900"/>
    <w:rsid w:val="00A553A6"/>
    <w:rsid w:val="00A5614C"/>
    <w:rsid w:val="00A6348F"/>
    <w:rsid w:val="00A63DC8"/>
    <w:rsid w:val="00A63EAD"/>
    <w:rsid w:val="00A70AA8"/>
    <w:rsid w:val="00A72426"/>
    <w:rsid w:val="00A741AF"/>
    <w:rsid w:val="00A75430"/>
    <w:rsid w:val="00A8630B"/>
    <w:rsid w:val="00A9082C"/>
    <w:rsid w:val="00AA01D7"/>
    <w:rsid w:val="00AA2A08"/>
    <w:rsid w:val="00AB5E06"/>
    <w:rsid w:val="00AB7423"/>
    <w:rsid w:val="00AC0342"/>
    <w:rsid w:val="00AC2B21"/>
    <w:rsid w:val="00AC3CE0"/>
    <w:rsid w:val="00AC4263"/>
    <w:rsid w:val="00AC432B"/>
    <w:rsid w:val="00AC4B42"/>
    <w:rsid w:val="00AD0E3F"/>
    <w:rsid w:val="00AD3CC8"/>
    <w:rsid w:val="00AD4545"/>
    <w:rsid w:val="00AE133F"/>
    <w:rsid w:val="00AE2DEA"/>
    <w:rsid w:val="00AE365C"/>
    <w:rsid w:val="00AE4DE5"/>
    <w:rsid w:val="00AE7328"/>
    <w:rsid w:val="00AF3DD5"/>
    <w:rsid w:val="00AF5959"/>
    <w:rsid w:val="00AF651D"/>
    <w:rsid w:val="00B12653"/>
    <w:rsid w:val="00B12C90"/>
    <w:rsid w:val="00B1765D"/>
    <w:rsid w:val="00B24D83"/>
    <w:rsid w:val="00B25EF4"/>
    <w:rsid w:val="00B32BD7"/>
    <w:rsid w:val="00B37CF2"/>
    <w:rsid w:val="00B402B2"/>
    <w:rsid w:val="00B426F1"/>
    <w:rsid w:val="00B57BB9"/>
    <w:rsid w:val="00B57DDC"/>
    <w:rsid w:val="00B6173D"/>
    <w:rsid w:val="00B647CD"/>
    <w:rsid w:val="00B72540"/>
    <w:rsid w:val="00B75B45"/>
    <w:rsid w:val="00B85542"/>
    <w:rsid w:val="00BA0DE4"/>
    <w:rsid w:val="00BA3362"/>
    <w:rsid w:val="00BA4215"/>
    <w:rsid w:val="00BA4D9E"/>
    <w:rsid w:val="00BB0383"/>
    <w:rsid w:val="00BB6B04"/>
    <w:rsid w:val="00BC2C54"/>
    <w:rsid w:val="00BC5B1A"/>
    <w:rsid w:val="00BD1CB2"/>
    <w:rsid w:val="00BD7748"/>
    <w:rsid w:val="00BE446B"/>
    <w:rsid w:val="00BE50D0"/>
    <w:rsid w:val="00BE60BE"/>
    <w:rsid w:val="00BE66C2"/>
    <w:rsid w:val="00BE79DC"/>
    <w:rsid w:val="00BF086A"/>
    <w:rsid w:val="00BF4925"/>
    <w:rsid w:val="00C03AC7"/>
    <w:rsid w:val="00C11CEC"/>
    <w:rsid w:val="00C1202F"/>
    <w:rsid w:val="00C151F8"/>
    <w:rsid w:val="00C21077"/>
    <w:rsid w:val="00C2151C"/>
    <w:rsid w:val="00C21C2A"/>
    <w:rsid w:val="00C2589C"/>
    <w:rsid w:val="00C35EEA"/>
    <w:rsid w:val="00C35F06"/>
    <w:rsid w:val="00C3745C"/>
    <w:rsid w:val="00C42A69"/>
    <w:rsid w:val="00C50BE2"/>
    <w:rsid w:val="00C5253B"/>
    <w:rsid w:val="00C565A7"/>
    <w:rsid w:val="00C65BBD"/>
    <w:rsid w:val="00C66337"/>
    <w:rsid w:val="00C73AC4"/>
    <w:rsid w:val="00C76C23"/>
    <w:rsid w:val="00C77566"/>
    <w:rsid w:val="00C851A9"/>
    <w:rsid w:val="00C91B63"/>
    <w:rsid w:val="00C96D34"/>
    <w:rsid w:val="00C9793D"/>
    <w:rsid w:val="00CA3BF9"/>
    <w:rsid w:val="00CB0A30"/>
    <w:rsid w:val="00CB3EB9"/>
    <w:rsid w:val="00CC5025"/>
    <w:rsid w:val="00CC67ED"/>
    <w:rsid w:val="00CD046B"/>
    <w:rsid w:val="00CD0CFA"/>
    <w:rsid w:val="00CD5072"/>
    <w:rsid w:val="00CE0FCE"/>
    <w:rsid w:val="00CE4E32"/>
    <w:rsid w:val="00CE52DA"/>
    <w:rsid w:val="00CE7303"/>
    <w:rsid w:val="00CF1E09"/>
    <w:rsid w:val="00CF79F1"/>
    <w:rsid w:val="00D02346"/>
    <w:rsid w:val="00D030BF"/>
    <w:rsid w:val="00D03979"/>
    <w:rsid w:val="00D042C1"/>
    <w:rsid w:val="00D10112"/>
    <w:rsid w:val="00D1310A"/>
    <w:rsid w:val="00D159A7"/>
    <w:rsid w:val="00D17F54"/>
    <w:rsid w:val="00D22ECD"/>
    <w:rsid w:val="00D2377F"/>
    <w:rsid w:val="00D24BD2"/>
    <w:rsid w:val="00D345CB"/>
    <w:rsid w:val="00D426ED"/>
    <w:rsid w:val="00D42AD1"/>
    <w:rsid w:val="00D4401A"/>
    <w:rsid w:val="00D44BA9"/>
    <w:rsid w:val="00D6200B"/>
    <w:rsid w:val="00D64464"/>
    <w:rsid w:val="00D817E1"/>
    <w:rsid w:val="00D81D1B"/>
    <w:rsid w:val="00D84F44"/>
    <w:rsid w:val="00D85FA3"/>
    <w:rsid w:val="00D941EE"/>
    <w:rsid w:val="00DA0167"/>
    <w:rsid w:val="00DA03FD"/>
    <w:rsid w:val="00DA37DE"/>
    <w:rsid w:val="00DA4E5D"/>
    <w:rsid w:val="00DA6204"/>
    <w:rsid w:val="00DA7D92"/>
    <w:rsid w:val="00DB25C3"/>
    <w:rsid w:val="00DB569D"/>
    <w:rsid w:val="00DB71CD"/>
    <w:rsid w:val="00DD05C3"/>
    <w:rsid w:val="00DD105A"/>
    <w:rsid w:val="00DD58D7"/>
    <w:rsid w:val="00DE0622"/>
    <w:rsid w:val="00DE1C3E"/>
    <w:rsid w:val="00DE2703"/>
    <w:rsid w:val="00DE6883"/>
    <w:rsid w:val="00DF14B9"/>
    <w:rsid w:val="00DF603B"/>
    <w:rsid w:val="00E00ADD"/>
    <w:rsid w:val="00E01ADF"/>
    <w:rsid w:val="00E0571D"/>
    <w:rsid w:val="00E07E91"/>
    <w:rsid w:val="00E1265E"/>
    <w:rsid w:val="00E15262"/>
    <w:rsid w:val="00E1723A"/>
    <w:rsid w:val="00E17645"/>
    <w:rsid w:val="00E200F1"/>
    <w:rsid w:val="00E22604"/>
    <w:rsid w:val="00E33A75"/>
    <w:rsid w:val="00E478F0"/>
    <w:rsid w:val="00E54ED1"/>
    <w:rsid w:val="00E62D96"/>
    <w:rsid w:val="00E7053A"/>
    <w:rsid w:val="00E72C55"/>
    <w:rsid w:val="00E754C5"/>
    <w:rsid w:val="00E8133C"/>
    <w:rsid w:val="00E82D05"/>
    <w:rsid w:val="00E87BF9"/>
    <w:rsid w:val="00E9318B"/>
    <w:rsid w:val="00EA22D8"/>
    <w:rsid w:val="00EA3A97"/>
    <w:rsid w:val="00EA438C"/>
    <w:rsid w:val="00EA5704"/>
    <w:rsid w:val="00EB13A9"/>
    <w:rsid w:val="00EB219B"/>
    <w:rsid w:val="00EB2FC6"/>
    <w:rsid w:val="00EC0CFC"/>
    <w:rsid w:val="00EC25B0"/>
    <w:rsid w:val="00EC350B"/>
    <w:rsid w:val="00EC5CAF"/>
    <w:rsid w:val="00EC6774"/>
    <w:rsid w:val="00EE4345"/>
    <w:rsid w:val="00EE750C"/>
    <w:rsid w:val="00EF19D1"/>
    <w:rsid w:val="00EF5DFF"/>
    <w:rsid w:val="00F002AF"/>
    <w:rsid w:val="00F009E2"/>
    <w:rsid w:val="00F00A1C"/>
    <w:rsid w:val="00F00E7F"/>
    <w:rsid w:val="00F01027"/>
    <w:rsid w:val="00F07BDD"/>
    <w:rsid w:val="00F16CA6"/>
    <w:rsid w:val="00F17D51"/>
    <w:rsid w:val="00F24A32"/>
    <w:rsid w:val="00F36CB1"/>
    <w:rsid w:val="00F4028F"/>
    <w:rsid w:val="00F439C3"/>
    <w:rsid w:val="00F54A8D"/>
    <w:rsid w:val="00F56A70"/>
    <w:rsid w:val="00F61C9A"/>
    <w:rsid w:val="00F64C8B"/>
    <w:rsid w:val="00F762F3"/>
    <w:rsid w:val="00F80F11"/>
    <w:rsid w:val="00F82ABB"/>
    <w:rsid w:val="00F8759D"/>
    <w:rsid w:val="00F9045F"/>
    <w:rsid w:val="00F92945"/>
    <w:rsid w:val="00F92EBA"/>
    <w:rsid w:val="00F93CCF"/>
    <w:rsid w:val="00FA257B"/>
    <w:rsid w:val="00FA5E60"/>
    <w:rsid w:val="00FA7F61"/>
    <w:rsid w:val="00FB1B8C"/>
    <w:rsid w:val="00FB2B5E"/>
    <w:rsid w:val="00FB5EDC"/>
    <w:rsid w:val="00FC10F4"/>
    <w:rsid w:val="00FC29C9"/>
    <w:rsid w:val="00FC34D7"/>
    <w:rsid w:val="00FC3FAC"/>
    <w:rsid w:val="00FD1076"/>
    <w:rsid w:val="00FD1A38"/>
    <w:rsid w:val="00FD720A"/>
    <w:rsid w:val="00FE0F76"/>
    <w:rsid w:val="00FE58FA"/>
    <w:rsid w:val="00FE61ED"/>
    <w:rsid w:val="00FE6F28"/>
    <w:rsid w:val="00FF3D6E"/>
    <w:rsid w:val="00FF4461"/>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B621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qFormat/>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lang w:val="en-US"/>
    </w:rPr>
  </w:style>
  <w:style w:type="paragraph" w:styleId="Header">
    <w:name w:val="header"/>
    <w:basedOn w:val="Normal"/>
    <w:link w:val="HeaderChar"/>
    <w:uiPriority w:val="99"/>
    <w:unhideWhenUsed/>
    <w:rsid w:val="00B72540"/>
    <w:pPr>
      <w:tabs>
        <w:tab w:val="center" w:pos="4680"/>
        <w:tab w:val="right" w:pos="9360"/>
      </w:tabs>
    </w:pPr>
  </w:style>
  <w:style w:type="character" w:customStyle="1" w:styleId="HeaderChar">
    <w:name w:val="Header Char"/>
    <w:basedOn w:val="DefaultParagraphFont"/>
    <w:link w:val="Header"/>
    <w:uiPriority w:val="99"/>
    <w:rsid w:val="00B72540"/>
    <w:rPr>
      <w:rFonts w:ascii="Times New Roman" w:eastAsia="Times New Roman" w:hAnsi="Times New Roman" w:cs="Times New Roman"/>
      <w:lang w:val="vi"/>
    </w:rPr>
  </w:style>
  <w:style w:type="paragraph" w:styleId="Footer">
    <w:name w:val="footer"/>
    <w:basedOn w:val="Normal"/>
    <w:link w:val="FooterChar"/>
    <w:uiPriority w:val="99"/>
    <w:unhideWhenUsed/>
    <w:rsid w:val="00B72540"/>
    <w:pPr>
      <w:tabs>
        <w:tab w:val="center" w:pos="4680"/>
        <w:tab w:val="right" w:pos="9360"/>
      </w:tabs>
    </w:pPr>
  </w:style>
  <w:style w:type="character" w:customStyle="1" w:styleId="FooterChar">
    <w:name w:val="Footer Char"/>
    <w:basedOn w:val="DefaultParagraphFont"/>
    <w:link w:val="Footer"/>
    <w:uiPriority w:val="99"/>
    <w:rsid w:val="00B72540"/>
    <w:rPr>
      <w:rFonts w:ascii="Times New Roman" w:eastAsia="Times New Roman" w:hAnsi="Times New Roman" w:cs="Times New Roman"/>
      <w:lang w:val="vi"/>
    </w:rPr>
  </w:style>
  <w:style w:type="character" w:customStyle="1" w:styleId="Heading5Char">
    <w:name w:val="Heading 5 Char"/>
    <w:basedOn w:val="DefaultParagraphFont"/>
    <w:link w:val="Heading5"/>
    <w:uiPriority w:val="9"/>
    <w:semiHidden/>
    <w:rsid w:val="009B6212"/>
    <w:rPr>
      <w:rFonts w:asciiTheme="majorHAnsi" w:eastAsiaTheme="majorEastAsia" w:hAnsiTheme="majorHAnsi" w:cstheme="majorBidi"/>
      <w:color w:val="365F91" w:themeColor="accent1" w:themeShade="BF"/>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65734497">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460764311">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nhuni.edu.vn/dao-tao/seo/nang-cao-chat-luong-dao-tao-giao-vien-dap-ung-yeu-cau-doi-moi-giao-duc-va-cach-mang-cong-nghiep-40-8655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247B8-5285-4C2C-A6B6-EDD1407FC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4060</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PC001</cp:lastModifiedBy>
  <cp:revision>3</cp:revision>
  <dcterms:created xsi:type="dcterms:W3CDTF">2023-09-03T09:43:00Z</dcterms:created>
  <dcterms:modified xsi:type="dcterms:W3CDTF">2023-09-15T07:40:00Z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