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67B" w:rsidRDefault="00C77BF8" w:rsidP="0073174C">
      <w:pPr>
        <w:spacing w:before="120" w:line="240" w:lineRule="auto"/>
        <w:jc w:val="both"/>
      </w:pPr>
      <w:r>
        <w:t xml:space="preserve">Tham luận </w:t>
      </w:r>
      <w:r w:rsidR="00732762">
        <w:t xml:space="preserve">Đặng Thị Nhật </w:t>
      </w:r>
      <w:r>
        <w:t xml:space="preserve">Minh </w:t>
      </w:r>
      <w:r w:rsidR="00732762">
        <w:t>(</w:t>
      </w:r>
      <w:r>
        <w:t>đoạn 3 phần 1</w:t>
      </w:r>
      <w:r w:rsidR="00732762">
        <w:t>)</w:t>
      </w:r>
    </w:p>
    <w:p w:rsidR="00E43E0B" w:rsidRDefault="00E43E0B" w:rsidP="0073174C">
      <w:pPr>
        <w:spacing w:before="120" w:after="0" w:line="240" w:lineRule="auto"/>
        <w:jc w:val="both"/>
        <w:rPr>
          <w:b/>
        </w:rPr>
      </w:pPr>
      <w:r w:rsidRPr="00E43E0B">
        <w:rPr>
          <w:b/>
        </w:rPr>
        <w:t>Giá trị lý luận và thực tiễn 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r>
        <w:rPr>
          <w:b/>
        </w:rPr>
        <w:t>.</w:t>
      </w:r>
    </w:p>
    <w:p w:rsidR="00C77BF8" w:rsidRPr="009401D1" w:rsidRDefault="005773DB" w:rsidP="0073174C">
      <w:pPr>
        <w:spacing w:before="120" w:after="0" w:line="240" w:lineRule="auto"/>
        <w:jc w:val="both"/>
        <w:rPr>
          <w:b/>
        </w:rPr>
      </w:pPr>
      <w:r w:rsidRPr="009401D1">
        <w:rPr>
          <w:b/>
        </w:rPr>
        <w:t>1. MỞ ĐẦU</w:t>
      </w:r>
      <w:r w:rsidR="00C77BF8" w:rsidRPr="009401D1">
        <w:rPr>
          <w:b/>
        </w:rPr>
        <w:t xml:space="preserve"> </w:t>
      </w:r>
      <w:bookmarkStart w:id="0" w:name="_GoBack"/>
      <w:bookmarkEnd w:id="0"/>
    </w:p>
    <w:p w:rsidR="005773DB" w:rsidRPr="00510A57" w:rsidRDefault="005773DB" w:rsidP="0073174C">
      <w:pPr>
        <w:spacing w:before="120" w:after="0" w:line="240" w:lineRule="auto"/>
        <w:jc w:val="both"/>
        <w:rPr>
          <w:b/>
        </w:rPr>
      </w:pPr>
      <w:r w:rsidRPr="00510A57">
        <w:rPr>
          <w:b/>
        </w:rPr>
        <w:t>1.1. Khái niệm</w:t>
      </w:r>
    </w:p>
    <w:p w:rsidR="005773DB" w:rsidRDefault="00E43E0B" w:rsidP="0073174C">
      <w:pPr>
        <w:spacing w:before="120" w:after="0" w:line="240" w:lineRule="auto"/>
        <w:ind w:firstLine="720"/>
        <w:jc w:val="both"/>
      </w:pPr>
      <w:r>
        <w:t>Tham nhũng l</w:t>
      </w:r>
      <w:r w:rsidR="005773DB" w:rsidRPr="005773DB">
        <w:t>à hành vi của người có chức vụ, quyền hạn đã lợi dụng chức vụ, quyền hạn đó vì vụ lợ</w:t>
      </w:r>
      <w:r w:rsidR="005773DB">
        <w:t>i</w:t>
      </w:r>
      <w:r w:rsidR="005773DB" w:rsidRPr="005773DB">
        <w:t xml:space="preserve"> (Khoản 1/Điều 3/LPCTN/2018)</w:t>
      </w:r>
      <w:r w:rsidR="00510A57">
        <w:t>.</w:t>
      </w:r>
    </w:p>
    <w:p w:rsidR="00510A57" w:rsidRPr="00510A57" w:rsidRDefault="00510A57" w:rsidP="0073174C">
      <w:pPr>
        <w:spacing w:before="120" w:after="0" w:line="240" w:lineRule="auto"/>
        <w:jc w:val="both"/>
        <w:rPr>
          <w:b/>
        </w:rPr>
      </w:pPr>
      <w:r w:rsidRPr="00510A57">
        <w:rPr>
          <w:b/>
        </w:rPr>
        <w:t xml:space="preserve">1.2. </w:t>
      </w:r>
      <w:r w:rsidRPr="00510A57">
        <w:rPr>
          <w:b/>
        </w:rPr>
        <w:t>Những đặc điểm của tham nhũng</w:t>
      </w:r>
    </w:p>
    <w:p w:rsidR="00510A57" w:rsidRDefault="00510A57" w:rsidP="0073174C">
      <w:pPr>
        <w:spacing w:before="120" w:after="0" w:line="240" w:lineRule="auto"/>
        <w:jc w:val="both"/>
      </w:pPr>
      <w:r>
        <w:tab/>
        <w:t>Chủ thể tham nhũng là người có chức vụ, quyền hạ</w:t>
      </w:r>
      <w:r>
        <w:t xml:space="preserve">n </w:t>
      </w:r>
      <w:r>
        <w:t>bao gồm: cán bộ, công chức, viên chức; sĩ quan, quân nhân chuyên nghiệp, công nhân quốc phòng trong cơ quan, đơn vị thuộc Quân đội nhân dân; sĩ quan, hạ sĩ quan nghiệp vụ, sĩ quan, hạ sĩ quan chuyên môn - kỹ thuật trong cơ quan, đơn vị thuộc Công an nhân dân; cán bộ lãnh đạo, quản lý trong doanh nghiệp của nhà nước; cán bộ lãnh đạo, quản lý là người đại diện phần vốn góp của nhà nước tại doanh nghiệp; người được giao thực hiện nhiệm vụ, công vụ có quyền hạn trong khi thực hiện nhiệm vụ, công vụ</w:t>
      </w:r>
      <w:r>
        <w:t xml:space="preserve"> đó </w:t>
      </w:r>
      <w:r w:rsidRPr="005773DB">
        <w:t xml:space="preserve">(Khoản </w:t>
      </w:r>
      <w:r>
        <w:t>2</w:t>
      </w:r>
      <w:r w:rsidRPr="005773DB">
        <w:t>/Điều 3/LPCTN/2018)</w:t>
      </w:r>
      <w:r>
        <w:t>.</w:t>
      </w:r>
    </w:p>
    <w:p w:rsidR="00510A57" w:rsidRDefault="00510A57" w:rsidP="0073174C">
      <w:pPr>
        <w:spacing w:before="120" w:after="0" w:line="240" w:lineRule="auto"/>
        <w:jc w:val="both"/>
      </w:pPr>
      <w:r>
        <w:tab/>
        <w:t>Chủ thể tham nhũng lợi dụng chức vụ, quyền hạn đượ</w:t>
      </w:r>
      <w:r>
        <w:t xml:space="preserve">c giao, </w:t>
      </w:r>
      <w:r>
        <w:t>kẻ tham nhũng phải sử dụng “chức vụ, quyền hạn của mình” như một phương tiện để mang lại lợi ích cho mình, cho gia đình mình hoặc cho ngườ</w:t>
      </w:r>
      <w:r>
        <w:t>i khác</w:t>
      </w:r>
      <w:r>
        <w:t xml:space="preserve"> </w:t>
      </w:r>
      <w:r w:rsidRPr="005773DB">
        <w:t xml:space="preserve">(Khoản </w:t>
      </w:r>
      <w:r>
        <w:t>7</w:t>
      </w:r>
      <w:r w:rsidRPr="005773DB">
        <w:t>/Điều 3/LPCTN/2018)</w:t>
      </w:r>
      <w:r>
        <w:t>.</w:t>
      </w:r>
    </w:p>
    <w:p w:rsidR="00510A57" w:rsidRDefault="00510A57" w:rsidP="0073174C">
      <w:pPr>
        <w:spacing w:before="120" w:after="0" w:line="240" w:lineRule="auto"/>
        <w:jc w:val="both"/>
      </w:pPr>
      <w:r>
        <w:tab/>
        <w:t>Mục đích của hành vi tham nhũng là vụ lợi</w:t>
      </w:r>
      <w:r>
        <w:t xml:space="preserve">, </w:t>
      </w:r>
      <w:r>
        <w:t>là lợi ích vật chất hoặc lợi ích tinh thần mà người có chức vụ, quyền hạn đã đạt được hoặc có thể đạt đượ</w:t>
      </w:r>
      <w:r>
        <w:t xml:space="preserve">c thông qua hành vi tham nhũng </w:t>
      </w:r>
      <w:r w:rsidRPr="005773DB">
        <w:t xml:space="preserve">(Khoản </w:t>
      </w:r>
      <w:r>
        <w:t>7</w:t>
      </w:r>
      <w:r w:rsidRPr="005773DB">
        <w:t>/Điều 3/LPCTN/2018)</w:t>
      </w:r>
      <w:r>
        <w:t>.</w:t>
      </w:r>
    </w:p>
    <w:p w:rsidR="00C77BF8" w:rsidRPr="009401D1" w:rsidRDefault="005773DB" w:rsidP="0073174C">
      <w:pPr>
        <w:spacing w:before="120" w:after="0" w:line="240" w:lineRule="auto"/>
        <w:jc w:val="both"/>
        <w:rPr>
          <w:b/>
        </w:rPr>
      </w:pPr>
      <w:r w:rsidRPr="009401D1">
        <w:rPr>
          <w:b/>
        </w:rPr>
        <w:t xml:space="preserve">2. NỘI DUNG </w:t>
      </w:r>
    </w:p>
    <w:p w:rsidR="005773DB" w:rsidRDefault="00510A57" w:rsidP="0073174C">
      <w:pPr>
        <w:spacing w:before="120" w:after="0" w:line="240" w:lineRule="auto"/>
        <w:ind w:firstLine="720"/>
        <w:jc w:val="both"/>
      </w:pPr>
      <w:r>
        <w:t xml:space="preserve">Bài </w:t>
      </w:r>
      <w:r w:rsidRPr="00510A57">
        <w:t>phát biểu kết luận tại hội nghị toàn quốc năm 2022</w:t>
      </w:r>
      <w:r>
        <w:t xml:space="preserve"> của đồng chí Tổng Bí thư Nguyễn Phú Trọng</w:t>
      </w:r>
      <w:r w:rsidR="009401D1">
        <w:t>,</w:t>
      </w:r>
      <w:r>
        <w:t xml:space="preserve"> </w:t>
      </w:r>
      <w:r w:rsidR="009401D1">
        <w:t>Hội nghị toàn quốc tổng kết 10 năm công tác đấu tranh phòng, chống tham nhũng, tiêu cực giai đoạn 2012 - 2022 và định hướng hoạt động</w:t>
      </w:r>
      <w:r w:rsidR="009401D1">
        <w:t xml:space="preserve"> </w:t>
      </w:r>
      <w:r w:rsidR="009401D1">
        <w:t>cho giai đoạn tới. Đây là một hội nghị có ý nghĩa rất quan trọng, bàn về những vấn đề liên quan đến “chống giặc nội xâm”, giữ gìn</w:t>
      </w:r>
      <w:r w:rsidR="009401D1">
        <w:t xml:space="preserve"> </w:t>
      </w:r>
      <w:r w:rsidR="009401D1">
        <w:t>sự trong sạch, vững mạnh của Đảng và hệ thống chính trị; củng cố, nâng cao niềm tin của nhân dân đối với Đảng, Nhà nước và chế độ ta; được cán bộ, đảng viên và nhân dân rất quan tâm,</w:t>
      </w:r>
      <w:r w:rsidR="009401D1">
        <w:t xml:space="preserve"> </w:t>
      </w:r>
      <w:r w:rsidR="009401D1">
        <w:t>đặt nhiều kỳ vọng</w:t>
      </w:r>
      <w:r w:rsidR="009401D1">
        <w:t xml:space="preserve"> (trang 113).</w:t>
      </w:r>
    </w:p>
    <w:p w:rsidR="009401D1" w:rsidRDefault="00510A57" w:rsidP="0073174C">
      <w:pPr>
        <w:spacing w:before="120" w:after="0" w:line="240" w:lineRule="auto"/>
        <w:jc w:val="both"/>
        <w:rPr>
          <w:b/>
        </w:rPr>
      </w:pPr>
      <w:r w:rsidRPr="00510A57">
        <w:rPr>
          <w:b/>
        </w:rPr>
        <w:t xml:space="preserve">Phần I “Nhìn lại công tác đấu tranh phòng, chống tham nhũng giai đoạn 2012 – 2022 (từ trang 113 đến trang 141) </w:t>
      </w:r>
    </w:p>
    <w:p w:rsidR="009401D1" w:rsidRDefault="009401D1" w:rsidP="0073174C">
      <w:pPr>
        <w:spacing w:before="120" w:after="0" w:line="240" w:lineRule="auto"/>
        <w:ind w:firstLine="720"/>
        <w:jc w:val="both"/>
      </w:pPr>
      <w:r>
        <w:t>C</w:t>
      </w:r>
      <w:r>
        <w:t xml:space="preserve">ông tác đấu tranh phòng, chống tham nhũng đã được Trung ương lãnh đạo, chỉ đạo quyết liệt, bài bản, ngày càng đi vào chiều sâu, có bước tiến mạnh, đạt nhiều kết quả cụ thể, rất quan trọng, toàn diện, để lại dấu ấn tốt, tạo hiệu ứng </w:t>
      </w:r>
      <w:r>
        <w:lastRenderedPageBreak/>
        <w:t>tích cực, lan tỏa mạnh mẽ trong toàn xã hội và thực sự “đã trở thành phong trào, xu thế  không thể đảo ngược”, được cán bộ, đảng viên và nhân dân đồng tình, ủng hộ, đánh giá cao, được bạn bè quốc tế ghi nhận. Tham nhũng từng bước đã được kiềm chế, ngăn chặn, góp phần quan trọng giữ vững ổn định chính trị, phát  triển kinh tế - xã hội, củng cố thêm niềm tin của cán bộ, đảng viên và nhân dân đối với Đảng, Nhà nước ta.</w:t>
      </w:r>
      <w:r w:rsidRPr="009401D1">
        <w:t xml:space="preserve"> </w:t>
      </w:r>
      <w:r w:rsidRPr="009401D1">
        <w:rPr>
          <w:b/>
        </w:rPr>
        <w:t>Nổi bật là ở năm điểm sau</w:t>
      </w:r>
      <w:r w:rsidRPr="009401D1">
        <w:t>:</w:t>
      </w:r>
    </w:p>
    <w:p w:rsidR="00510A57" w:rsidRDefault="00732762" w:rsidP="0073174C">
      <w:pPr>
        <w:spacing w:before="120" w:after="0" w:line="240" w:lineRule="auto"/>
        <w:ind w:firstLine="720"/>
        <w:jc w:val="both"/>
      </w:pPr>
      <w:r w:rsidRPr="00E43E0B">
        <w:rPr>
          <w:b/>
        </w:rPr>
        <w:t>Điểm 1,</w:t>
      </w:r>
      <w:r>
        <w:t xml:space="preserve"> c</w:t>
      </w:r>
      <w:r w:rsidR="00510A57">
        <w:t>ông tác phát hiện và xử lý tham nhũng đã được chỉ đạo và thực hiện một cách bài bản, đồng bộ, quyết liệt và hiệu quả, tạo bước đột phá trong công tác phòng, chống tham nhũng, khẳng định quyết tâm rất cao của Đảng, Nhà nước và nhân dân ta trong cuộc đấu tranh phòng, chống tham nhũng với tinh thần “không có vùng cấm, không có ngoại lệ, bất kể người đó là ai và không chịu sức ép của bất kỳ cá nhân nào” (trang 117</w:t>
      </w:r>
      <w:r w:rsidR="00510A57">
        <w:t xml:space="preserve"> </w:t>
      </w:r>
      <w:r w:rsidR="00510A57">
        <w:t>đến trang</w:t>
      </w:r>
      <w:r w:rsidR="00510A57">
        <w:t xml:space="preserve"> 120)</w:t>
      </w:r>
      <w:r>
        <w:t>.</w:t>
      </w:r>
    </w:p>
    <w:p w:rsidR="00732762" w:rsidRDefault="00732762" w:rsidP="0073174C">
      <w:pPr>
        <w:spacing w:before="120" w:after="0" w:line="240" w:lineRule="auto"/>
        <w:jc w:val="both"/>
      </w:pPr>
      <w:r>
        <w:tab/>
      </w:r>
      <w:r w:rsidRPr="00732762">
        <w:t>Công tác kiểm tra, giám sát của Đảng, thanh tra, kiểm toán của Nhà nước được tăng cường, phát hiện và xử lý nghiêm minh các sai phạm; siết chặt kỷ luật, kỷ cương trong Đảng và bộ máy nhà nước, góp phần đắc lực nâng cao hiệu quả công tác phòng, chống tham nhũng</w:t>
      </w:r>
      <w:r>
        <w:t>.</w:t>
      </w:r>
    </w:p>
    <w:p w:rsidR="00732762" w:rsidRDefault="00732762" w:rsidP="0073174C">
      <w:pPr>
        <w:spacing w:before="120" w:after="0" w:line="240" w:lineRule="auto"/>
        <w:jc w:val="both"/>
      </w:pPr>
      <w:r>
        <w:tab/>
      </w:r>
      <w:r w:rsidRPr="00732762">
        <w:t>Trong giai đoạn 2012 - 2022, cấp ủy, ủy ban kiểm tra các cấp đã thi hành kỷ luật 2.740 tổ chức đảng, hơn 167.700 cán bộ, đảng viên, trong đó có 7.390 đảng viên bị kỷ luật do tham nhũng; đã kỷ luật 170 cán bộ thuộc diện Trung ương quản lý, trong đó có 4 ủy viên Bộ Chính trị, nguyên ủy viên Bộ Chính trị; 29 ủy viên Trung ương</w:t>
      </w:r>
      <w:r>
        <w:t xml:space="preserve">, </w:t>
      </w:r>
      <w:r w:rsidRPr="00732762">
        <w:t>nguyên ủy viên Trung ương Đảng; 50 sĩ quan cấp tướng trong lực lượng vũ trang. Riêng từ đầu nhiệm kỳ Đại hội XIII đến nay đã thi hành kỷ luật 50 cán bộ thuộc diện Trung ương quản lý (cao hơn gấp 4 lần so với nhiệm kỳ khóa XI và bằng gần một nửa số cán bộ cấp cao bị xử lý của nhiệm kỳ khóa XII), trong đó có 8 ủy viên Trung ương, nguyên ủy viên Trung ương Đảng, 20 sĩ quan cấp tướng. Đây là một bước đột phá trong công tác kiểm tra, kỷ luật của Đảng.</w:t>
      </w:r>
    </w:p>
    <w:p w:rsidR="00732762" w:rsidRDefault="00732762" w:rsidP="0073174C">
      <w:pPr>
        <w:spacing w:before="120" w:after="0" w:line="240" w:lineRule="auto"/>
        <w:jc w:val="both"/>
      </w:pPr>
      <w:r>
        <w:tab/>
      </w:r>
      <w:r w:rsidRPr="00732762">
        <w:t>Từ năm 2012 đến nay, qua công tác thanh tra, kiểm toán đã xử lý, thu hồi được hơn 975 nghìn tỉ đồng, gần 76 nghìn ha đất; xử lý trách nhiệm gần 44.700 tập thể, cá nhân; chuyển cho cơ quan điều tra, xử lý gần 1.200 vụ việc có dấu hiệu phạm tội; kiến nghị sửa đổi, bổ sung, bãi bỏ, thay thế hơn 2.000 văn bản, trong đó có nhiều văn bản quy phạm pháp luật không còn phù hợp</w:t>
      </w:r>
      <w:r>
        <w:t>.</w:t>
      </w:r>
    </w:p>
    <w:p w:rsidR="00732762" w:rsidRDefault="00732762" w:rsidP="0073174C">
      <w:pPr>
        <w:spacing w:before="120" w:after="0" w:line="240" w:lineRule="auto"/>
        <w:jc w:val="both"/>
      </w:pPr>
      <w:r>
        <w:tab/>
      </w:r>
      <w:r w:rsidRPr="00732762">
        <w:t>Trong 10 năm qua, các cơ quan tố tụng trong cả nước đã khởi tố, điều tra, truy tố, xét xử sơ thẩm gần 16.000 vụ án tham nhũng, chức vụ, kinh tế với hơn 30.300 bị cáo. Riêng Ban Chỉ đạo Trung ương về phòng, chống tham nhũng đã đưa vào diện theo dõi, chỉ đạo gần 1.000 vụ án, vụ việc ở 3 cấp độ2; trong đó trực tiếp theo dõi, chỉ đạo 313 vụ án, vụ việc tham nhũng, kinh tế nghiêm trọng</w:t>
      </w:r>
      <w:r>
        <w:t xml:space="preserve">, </w:t>
      </w:r>
      <w:r w:rsidRPr="00732762">
        <w:t>phức tạp, dư luận xã hội quan tâm, đã đưa ra xét xử sơ thẩm  120 vụ án, 1.083 bị cáo, trong đó có 37 cán bộ diện Trung ương quản lý, bị xử lý hình sự (1 ủy viên Bộ Chính trị, 10 ủy viên, nguyên ủy viên Trung ương Đảng, 6 bộ trưởng, nguyên bộ trưởng, 13 sĩ quan cấp tướng trong lực lượng vũ trang...)</w:t>
      </w:r>
      <w:r>
        <w:t>.</w:t>
      </w:r>
    </w:p>
    <w:p w:rsidR="00732762" w:rsidRDefault="00732762" w:rsidP="0073174C">
      <w:pPr>
        <w:spacing w:before="120" w:after="0" w:line="240" w:lineRule="auto"/>
        <w:jc w:val="both"/>
      </w:pPr>
      <w:r>
        <w:lastRenderedPageBreak/>
        <w:tab/>
      </w:r>
      <w:r w:rsidRPr="00732762">
        <w:t>chứng tỏ chúng ta đã thực hiện rất nghiêm tư tưởng chỉ đạo và quan điểm: “Nói đi đôi với làm, không có vùng cấm, không có ngoại lệ, bất kể người đó là ai và không chịu sự tác động, sức ép của bất kỳ tổ chức, cá nhân nào”.</w:t>
      </w:r>
    </w:p>
    <w:p w:rsidR="00510A57" w:rsidRDefault="00732762" w:rsidP="0073174C">
      <w:pPr>
        <w:spacing w:before="120" w:after="0" w:line="240" w:lineRule="auto"/>
        <w:ind w:firstLine="720"/>
        <w:jc w:val="both"/>
      </w:pPr>
      <w:r w:rsidRPr="00E43E0B">
        <w:rPr>
          <w:b/>
        </w:rPr>
        <w:t>Điểm</w:t>
      </w:r>
      <w:r w:rsidRPr="00E43E0B">
        <w:rPr>
          <w:b/>
        </w:rPr>
        <w:t xml:space="preserve"> </w:t>
      </w:r>
      <w:r w:rsidR="00510A57" w:rsidRPr="00E43E0B">
        <w:rPr>
          <w:b/>
        </w:rPr>
        <w:t>2</w:t>
      </w:r>
      <w:r w:rsidRPr="00E43E0B">
        <w:rPr>
          <w:b/>
        </w:rPr>
        <w:t>,</w:t>
      </w:r>
      <w:r w:rsidR="00510A57">
        <w:t xml:space="preserve"> Đi đôi với việc tập trung chỉ đạo công tác phát hiện, xử lý tham nhũng, công tác xây dựng, hoàn thiện cơ chế, thể chế về quản lý kinh tế - xã hội và phòng, chống tham nhũng, tiêu cực cũng được chú trọng đẩy mạnh, từng bước hoàn thiện cơ chế phòng ngừa chặt chẽ để “không thể”, “không dám”, “không muốn”, “không cần” tham nhũng (trang 12</w:t>
      </w:r>
      <w:r w:rsidR="00510A57">
        <w:t>0</w:t>
      </w:r>
      <w:r w:rsidR="00510A57" w:rsidRPr="00510A57">
        <w:t xml:space="preserve"> </w:t>
      </w:r>
      <w:r w:rsidR="00510A57">
        <w:t>đến trang</w:t>
      </w:r>
      <w:r w:rsidR="00510A57">
        <w:t xml:space="preserve"> 121)</w:t>
      </w:r>
      <w:r>
        <w:t>.</w:t>
      </w:r>
    </w:p>
    <w:p w:rsidR="00732762" w:rsidRDefault="00951A91" w:rsidP="0073174C">
      <w:pPr>
        <w:spacing w:before="120" w:after="0" w:line="240" w:lineRule="auto"/>
        <w:jc w:val="both"/>
      </w:pPr>
      <w:r>
        <w:tab/>
      </w:r>
      <w:r w:rsidRPr="00951A91">
        <w:t>Nhiều quy định, nghị quyết được quán triệt và thực hiện nghiêm túc, đi vào cuộc sống; khắc phục được một bước những sơ hở, bất cập trước đây làm phát sinh tiêu cực, tham nhũng</w:t>
      </w:r>
      <w:r>
        <w:t>.</w:t>
      </w:r>
    </w:p>
    <w:p w:rsidR="00510A57" w:rsidRDefault="00732762" w:rsidP="0073174C">
      <w:pPr>
        <w:spacing w:before="120" w:after="0" w:line="240" w:lineRule="auto"/>
        <w:ind w:firstLine="720"/>
        <w:jc w:val="both"/>
      </w:pPr>
      <w:r w:rsidRPr="00E43E0B">
        <w:rPr>
          <w:b/>
        </w:rPr>
        <w:t>Điểm</w:t>
      </w:r>
      <w:r w:rsidRPr="00E43E0B">
        <w:rPr>
          <w:b/>
        </w:rPr>
        <w:t xml:space="preserve"> </w:t>
      </w:r>
      <w:r w:rsidR="00510A57" w:rsidRPr="00E43E0B">
        <w:rPr>
          <w:b/>
        </w:rPr>
        <w:t>3</w:t>
      </w:r>
      <w:r>
        <w:t>,</w:t>
      </w:r>
      <w:r w:rsidR="00510A57">
        <w:t xml:space="preserve"> Công tác cán bộ, cải cách hành chính bảo đảm tính công khai, minh bạch; xác định rõ trách nhiệm giải trình trong hoạt động của các cơ quan, tổ chức, đơn vị và các giải pháp phòng ngừa tham nhũng, tiêu cực cũng đã được tập trung lãnh đạo, chỉ đạo thực hiện một cách quyết liệt và đạt kết quả tốt (trang 122</w:t>
      </w:r>
      <w:r w:rsidR="00510A57" w:rsidRPr="00510A57">
        <w:t xml:space="preserve"> </w:t>
      </w:r>
      <w:r w:rsidR="00510A57">
        <w:t>đến trang</w:t>
      </w:r>
      <w:r w:rsidR="00510A57">
        <w:t xml:space="preserve"> 123)</w:t>
      </w:r>
      <w:r>
        <w:t>.</w:t>
      </w:r>
    </w:p>
    <w:p w:rsidR="00951A91" w:rsidRDefault="00951A91" w:rsidP="0073174C">
      <w:pPr>
        <w:spacing w:before="120" w:after="0" w:line="240" w:lineRule="auto"/>
        <w:jc w:val="both"/>
      </w:pPr>
      <w:r>
        <w:tab/>
      </w:r>
      <w:r w:rsidRPr="00951A91">
        <w:t>Nhiều quy định được ban hành đồng bộ, khả thi, đã giải quyết được không ít vấn đề tồn tại trước đây trong công tác cán bộ; tình trạng chạy chức, chạy quyền, cục bộ, địa phương, “lợi ích nhóm” đã giảm hẳn</w:t>
      </w:r>
      <w:r>
        <w:t>.</w:t>
      </w:r>
    </w:p>
    <w:p w:rsidR="00951A91" w:rsidRDefault="00951A91" w:rsidP="0073174C">
      <w:pPr>
        <w:spacing w:before="120" w:after="0" w:line="240" w:lineRule="auto"/>
        <w:jc w:val="both"/>
      </w:pPr>
      <w:r>
        <w:tab/>
      </w:r>
      <w:r w:rsidRPr="00951A91">
        <w:t>Chính phủ, các bộ, ngành, địa phương tích cực triển khai thực hiện nhiệm vụ cải cách hành chính, tăng cường tính công khai, minh bạch, cải thiện môi trường đầu tư, kinh doanh, nâng cao năng lực cạnh tranh quốc gia và phòng ngừa tham nhũng, tiêu cực.</w:t>
      </w:r>
    </w:p>
    <w:p w:rsidR="00951A91" w:rsidRDefault="00951A91" w:rsidP="0073174C">
      <w:pPr>
        <w:spacing w:before="120" w:after="0" w:line="240" w:lineRule="auto"/>
        <w:jc w:val="both"/>
      </w:pPr>
      <w:r>
        <w:tab/>
        <w:t>C</w:t>
      </w:r>
      <w:r w:rsidRPr="00951A91">
        <w:t>ải cách chính sách tiền lương, thu nhập, nâng cao đời sống của cán bộ, công chức, viên chức,... cũng đã góp phần tích cực vào công tác đấu tranh phòng, chống tham nhũng</w:t>
      </w:r>
      <w:r>
        <w:t>.</w:t>
      </w:r>
    </w:p>
    <w:p w:rsidR="00510A57" w:rsidRDefault="00732762" w:rsidP="0073174C">
      <w:pPr>
        <w:spacing w:before="120" w:after="0" w:line="240" w:lineRule="auto"/>
        <w:ind w:firstLine="720"/>
        <w:jc w:val="both"/>
      </w:pPr>
      <w:r w:rsidRPr="00E43E0B">
        <w:rPr>
          <w:b/>
        </w:rPr>
        <w:t>Điểm</w:t>
      </w:r>
      <w:r w:rsidRPr="00E43E0B">
        <w:rPr>
          <w:b/>
        </w:rPr>
        <w:t xml:space="preserve"> </w:t>
      </w:r>
      <w:r w:rsidR="00510A57" w:rsidRPr="00E43E0B">
        <w:rPr>
          <w:b/>
        </w:rPr>
        <w:t>4</w:t>
      </w:r>
      <w:r w:rsidRPr="00E43E0B">
        <w:rPr>
          <w:b/>
        </w:rPr>
        <w:t>,</w:t>
      </w:r>
      <w:r>
        <w:t xml:space="preserve"> </w:t>
      </w:r>
      <w:r w:rsidR="00510A57">
        <w:t>Công tác thông tin, tuyên truyền, giáo dục về phòng, chống tham nhũng được tăng cường và có nhiều đổi mới; sự giám sát của các cơ quan dân cử, vai trò của Mặt trận Tổ quốc, nhân dân và báo chí, truyền thông trong phòng, chống tham nhũng, tiêu cực được phát huy tốt hơn (trang 123</w:t>
      </w:r>
      <w:r w:rsidR="00510A57" w:rsidRPr="00510A57">
        <w:t xml:space="preserve"> </w:t>
      </w:r>
      <w:r w:rsidR="00510A57">
        <w:t>đến trang</w:t>
      </w:r>
      <w:r w:rsidR="00510A57">
        <w:t>124)</w:t>
      </w:r>
      <w:r>
        <w:t>.</w:t>
      </w:r>
    </w:p>
    <w:p w:rsidR="00951A91" w:rsidRDefault="00951A91" w:rsidP="0073174C">
      <w:pPr>
        <w:spacing w:before="120" w:after="0" w:line="240" w:lineRule="auto"/>
        <w:jc w:val="both"/>
      </w:pPr>
      <w:r>
        <w:tab/>
      </w:r>
      <w:r w:rsidRPr="00951A91">
        <w:t>Nhà nước và các cơ quan chức năng vừa tuyên truyền, vừa tích cực đấu tranh phản bác những luận điệu xuyên tạc của các thế lực xấu, thù địch về công tác phòng, chống tham nhũng, tiêu cực</w:t>
      </w:r>
      <w:r>
        <w:t>;</w:t>
      </w:r>
      <w:r w:rsidRPr="00951A91">
        <w:t xml:space="preserve"> </w:t>
      </w:r>
    </w:p>
    <w:p w:rsidR="00951A91" w:rsidRDefault="00951A91" w:rsidP="0073174C">
      <w:pPr>
        <w:spacing w:before="120" w:after="0" w:line="240" w:lineRule="auto"/>
        <w:ind w:firstLine="720"/>
        <w:jc w:val="both"/>
      </w:pPr>
      <w:r w:rsidRPr="00951A91">
        <w:t>Mặt trận Tổ quốc các cấp và các tổ chức thành viên tăng cường giám sát các lĩnh vực dễ phát sinh tiêu cực, tham nhũng; giám sát việc tu dưỡng, rèn luyện phẩm chất, đạo đức của cán bộ, đảng viên; cơ quan có thẩm quyền xử lý các thông tin do báo chí nêu về tiêu cực, tham nhũng; tích cực tham gia phản biện xã hội, góp ý xây dựng Đảng, xây dựng chính quyền trong sạch, vững mạnh</w:t>
      </w:r>
      <w:r>
        <w:t>.</w:t>
      </w:r>
    </w:p>
    <w:p w:rsidR="00510A57" w:rsidRDefault="00732762" w:rsidP="0073174C">
      <w:pPr>
        <w:spacing w:before="120" w:after="0" w:line="240" w:lineRule="auto"/>
        <w:ind w:firstLine="720"/>
        <w:jc w:val="both"/>
      </w:pPr>
      <w:r w:rsidRPr="00E43E0B">
        <w:rPr>
          <w:b/>
        </w:rPr>
        <w:lastRenderedPageBreak/>
        <w:t>Điểm</w:t>
      </w:r>
      <w:r w:rsidRPr="00E43E0B">
        <w:rPr>
          <w:b/>
        </w:rPr>
        <w:t xml:space="preserve"> </w:t>
      </w:r>
      <w:r w:rsidR="00510A57" w:rsidRPr="00E43E0B">
        <w:rPr>
          <w:b/>
        </w:rPr>
        <w:t>5</w:t>
      </w:r>
      <w:r w:rsidRPr="00E43E0B">
        <w:rPr>
          <w:b/>
        </w:rPr>
        <w:t>,</w:t>
      </w:r>
      <w:r>
        <w:t xml:space="preserve"> </w:t>
      </w:r>
      <w:r w:rsidR="00510A57">
        <w:t>Chú trọng việc kiện toàn tổ chức, nâng cao chất lượng, hiệu quả hoạt động và sự phối hợp giữa các cơ quan, đơn vị chức năng làm công tác phòng, chống tham nhũng; tích cực hợp tác quốc tế và từng bước mở rộng nội dung, phạm vi hoạt động phòng, chống tham nhũng (trang 124</w:t>
      </w:r>
      <w:r w:rsidR="00510A57" w:rsidRPr="00510A57">
        <w:t xml:space="preserve"> </w:t>
      </w:r>
      <w:r w:rsidR="00510A57">
        <w:t>đến trang</w:t>
      </w:r>
      <w:r w:rsidR="00510A57">
        <w:t>141)</w:t>
      </w:r>
      <w:r>
        <w:t>.</w:t>
      </w:r>
    </w:p>
    <w:p w:rsidR="00732762" w:rsidRDefault="00982E1D" w:rsidP="0073174C">
      <w:pPr>
        <w:spacing w:before="120" w:after="0" w:line="240" w:lineRule="auto"/>
        <w:jc w:val="both"/>
      </w:pPr>
      <w:r>
        <w:tab/>
      </w:r>
      <w:r w:rsidRPr="00982E1D">
        <w:t>Phạm vi hoạt động của Ban Chỉ đạo Trung ương và địa phương đã được mở rộng, bao gồm cả “tiêu cực” cho phù hợ</w:t>
      </w:r>
      <w:r>
        <w:t>p,</w:t>
      </w:r>
      <w:r w:rsidRPr="00982E1D">
        <w:t xml:space="preserve"> </w:t>
      </w:r>
      <w:r>
        <w:t>t</w:t>
      </w:r>
      <w:r w:rsidRPr="00982E1D">
        <w:t>rước đây chỉ nói “chống tham nhũng, lãng phí”</w:t>
      </w:r>
      <w:r>
        <w:t xml:space="preserve"> </w:t>
      </w:r>
      <w:r w:rsidRPr="00982E1D">
        <w:t>còn tiêu cực có nội dung và phạm vi rộng hơn, căn cốt hơn, nhất là sự suy thoái về tư tưởng chính trị, đạo đức, lối sống.</w:t>
      </w:r>
    </w:p>
    <w:p w:rsidR="00982E1D" w:rsidRDefault="00982E1D" w:rsidP="0073174C">
      <w:pPr>
        <w:spacing w:before="120" w:after="0" w:line="240" w:lineRule="auto"/>
        <w:jc w:val="both"/>
      </w:pPr>
      <w:r>
        <w:tab/>
      </w:r>
      <w:r w:rsidRPr="00982E1D">
        <w:t>Quan hệ phối hợp giữa các cơ quan, đơn vị chức năng trong công tác phòng, chống tham nhũng cũng được chú trọng, nhất là sự phối hợp giữa các cơ quan kiểm tra, giám sát, nội chính của Đảng với cơ quan thanh tra, kiểm toán, điều tra; giữa cơ quan thanh tra, kiểm toán với cơ quan điều tra; giữa các cơ quan tiến hành tố tụng Trung ương, địa phương và các bộ, ngành chức năng ngày càng chặt chẽ, kịp thời, hiệu quả hơn</w:t>
      </w:r>
      <w:r>
        <w:t>.</w:t>
      </w:r>
    </w:p>
    <w:p w:rsidR="00982E1D" w:rsidRDefault="00982E1D" w:rsidP="0073174C">
      <w:pPr>
        <w:spacing w:before="120" w:after="0" w:line="240" w:lineRule="auto"/>
        <w:ind w:firstLine="720"/>
        <w:jc w:val="both"/>
      </w:pPr>
      <w:r w:rsidRPr="00982E1D">
        <w:t xml:space="preserve">Hợp tác quốc tế về phòng, chống tham nhũng cũng đã được tăng cường; </w:t>
      </w:r>
    </w:p>
    <w:p w:rsidR="00982E1D" w:rsidRPr="009A585D" w:rsidRDefault="009A585D" w:rsidP="0073174C">
      <w:pPr>
        <w:spacing w:before="120" w:after="0" w:line="240" w:lineRule="auto"/>
        <w:jc w:val="both"/>
        <w:rPr>
          <w:b/>
        </w:rPr>
      </w:pPr>
      <w:r w:rsidRPr="009A585D">
        <w:rPr>
          <w:b/>
        </w:rPr>
        <w:t>Đ</w:t>
      </w:r>
      <w:r w:rsidR="00982E1D" w:rsidRPr="009A585D">
        <w:rPr>
          <w:b/>
        </w:rPr>
        <w:t>ạt được thành quả đó là do:</w:t>
      </w:r>
    </w:p>
    <w:p w:rsidR="00982E1D" w:rsidRDefault="00982E1D" w:rsidP="0073174C">
      <w:pPr>
        <w:spacing w:before="120" w:after="0" w:line="240" w:lineRule="auto"/>
        <w:ind w:firstLine="720"/>
        <w:jc w:val="both"/>
      </w:pPr>
      <w:r w:rsidRPr="009A585D">
        <w:rPr>
          <w:i/>
        </w:rPr>
        <w:t>Trước hết</w:t>
      </w:r>
      <w:r w:rsidRPr="00982E1D">
        <w:t xml:space="preserve"> là sự lãnh đạo, chỉ đạo sâu sát, quyết liệt, với nhiều quyết sách đúng đắn, kịp thời</w:t>
      </w:r>
      <w:r>
        <w:t>.</w:t>
      </w:r>
    </w:p>
    <w:p w:rsidR="00982E1D" w:rsidRDefault="00982E1D" w:rsidP="0073174C">
      <w:pPr>
        <w:spacing w:before="120" w:after="0" w:line="240" w:lineRule="auto"/>
        <w:ind w:firstLine="720"/>
        <w:jc w:val="both"/>
      </w:pPr>
      <w:r w:rsidRPr="009A585D">
        <w:rPr>
          <w:i/>
        </w:rPr>
        <w:t>Hai là</w:t>
      </w:r>
      <w:r w:rsidRPr="00982E1D">
        <w:t xml:space="preserve"> sự nỗ lực, cố gắng, quyết tâm của các cơ quan tham mưu và cấp ủy, tổ chức đảng, các ban, bộ, ngành, đị</w:t>
      </w:r>
      <w:r>
        <w:t>a phương…</w:t>
      </w:r>
    </w:p>
    <w:p w:rsidR="00982E1D" w:rsidRDefault="00982E1D" w:rsidP="0073174C">
      <w:pPr>
        <w:spacing w:before="120" w:after="0" w:line="240" w:lineRule="auto"/>
        <w:ind w:firstLine="720"/>
        <w:jc w:val="both"/>
      </w:pPr>
      <w:r w:rsidRPr="009A585D">
        <w:rPr>
          <w:i/>
        </w:rPr>
        <w:t>Ba là</w:t>
      </w:r>
      <w:r w:rsidRPr="00982E1D">
        <w:t xml:space="preserve"> sự cộng hưởng của những kết quả tích cực, rõ rệt trong công tác xây dựng, chỉnh đốn Đảng và hệ thống chính trị</w:t>
      </w:r>
      <w:r>
        <w:t>.</w:t>
      </w:r>
    </w:p>
    <w:p w:rsidR="00982E1D" w:rsidRDefault="00982E1D" w:rsidP="0073174C">
      <w:pPr>
        <w:spacing w:before="120" w:after="0" w:line="240" w:lineRule="auto"/>
        <w:ind w:firstLine="720"/>
        <w:jc w:val="both"/>
      </w:pPr>
      <w:r w:rsidRPr="009A585D">
        <w:rPr>
          <w:i/>
        </w:rPr>
        <w:t>Bốn là</w:t>
      </w:r>
      <w:r w:rsidRPr="00982E1D">
        <w:t xml:space="preserve"> sự tham gia tích cực của Mặt trận Tổ quốc Việt Nam và các tổ chức chính trị - xã hội; sự đồng lòng, ủng hộ, của nhân dân; sự chủ động vào cuộc của các cơ quan thông tấn, báo chí</w:t>
      </w:r>
      <w:r w:rsidR="009A585D">
        <w:t>.</w:t>
      </w:r>
    </w:p>
    <w:p w:rsidR="009A585D" w:rsidRPr="009A585D" w:rsidRDefault="009A585D" w:rsidP="0073174C">
      <w:pPr>
        <w:spacing w:before="120" w:after="0" w:line="240" w:lineRule="auto"/>
        <w:jc w:val="both"/>
        <w:rPr>
          <w:b/>
        </w:rPr>
      </w:pPr>
      <w:r w:rsidRPr="009A585D">
        <w:rPr>
          <w:b/>
        </w:rPr>
        <w:t>Những tồn tại:</w:t>
      </w:r>
    </w:p>
    <w:p w:rsidR="009A585D" w:rsidRDefault="00982E1D" w:rsidP="0073174C">
      <w:pPr>
        <w:spacing w:before="120" w:after="0" w:line="240" w:lineRule="auto"/>
        <w:ind w:firstLine="720"/>
        <w:jc w:val="both"/>
      </w:pPr>
      <w:r w:rsidRPr="00982E1D">
        <w:t xml:space="preserve">Một số bộ, ban, ngành, địa phương chưa có quyết tâm cao, chưa có sự chuyển biến mạnh. </w:t>
      </w:r>
    </w:p>
    <w:p w:rsidR="009A585D" w:rsidRDefault="00982E1D" w:rsidP="0073174C">
      <w:pPr>
        <w:spacing w:before="120" w:after="0" w:line="240" w:lineRule="auto"/>
        <w:ind w:firstLine="720"/>
        <w:jc w:val="both"/>
      </w:pPr>
      <w:r w:rsidRPr="00982E1D">
        <w:t>Việc phát hiện, xử lý tham nhũng vẫn còn hạn chế;</w:t>
      </w:r>
    </w:p>
    <w:p w:rsidR="009A585D" w:rsidRDefault="009A585D" w:rsidP="0073174C">
      <w:pPr>
        <w:spacing w:before="120" w:after="0" w:line="240" w:lineRule="auto"/>
        <w:ind w:firstLine="720"/>
        <w:jc w:val="both"/>
      </w:pPr>
      <w:r>
        <w:t>T</w:t>
      </w:r>
      <w:r w:rsidR="00982E1D" w:rsidRPr="00982E1D">
        <w:t>ỷ lệ thu hồi tài sản tham nhũng, thất thoát còn thấp;</w:t>
      </w:r>
    </w:p>
    <w:p w:rsidR="009A585D" w:rsidRDefault="009A585D" w:rsidP="0073174C">
      <w:pPr>
        <w:spacing w:before="120" w:after="0" w:line="240" w:lineRule="auto"/>
        <w:ind w:firstLine="720"/>
        <w:jc w:val="both"/>
      </w:pPr>
      <w:r>
        <w:t>V</w:t>
      </w:r>
      <w:r w:rsidR="00982E1D" w:rsidRPr="00982E1D">
        <w:t xml:space="preserve">iệc tự kiểm tra, tự phát hiện và xử lý tham nhũng trong nội bộ, cơ quan, đơn vị còn là khâu yếu. </w:t>
      </w:r>
    </w:p>
    <w:p w:rsidR="009A585D" w:rsidRDefault="009A585D" w:rsidP="0073174C">
      <w:pPr>
        <w:spacing w:before="120" w:after="0" w:line="240" w:lineRule="auto"/>
        <w:ind w:firstLine="720"/>
        <w:jc w:val="both"/>
      </w:pPr>
      <w:r>
        <w:t>Vẫn còn t</w:t>
      </w:r>
      <w:r w:rsidR="00982E1D" w:rsidRPr="00982E1D">
        <w:t>ình trạng nhũng nhiễu, tiêu cực trong khu vực hành chính, dịch vụ công</w:t>
      </w:r>
      <w:r>
        <w:t>.</w:t>
      </w:r>
      <w:r w:rsidR="00982E1D" w:rsidRPr="00982E1D">
        <w:t xml:space="preserve"> </w:t>
      </w:r>
    </w:p>
    <w:p w:rsidR="009A585D" w:rsidRPr="009A585D" w:rsidRDefault="00982E1D" w:rsidP="0073174C">
      <w:pPr>
        <w:spacing w:before="120" w:after="0" w:line="240" w:lineRule="auto"/>
        <w:jc w:val="both"/>
        <w:rPr>
          <w:b/>
        </w:rPr>
      </w:pPr>
      <w:r w:rsidRPr="009A585D">
        <w:rPr>
          <w:b/>
        </w:rPr>
        <w:t>Nguyên nhân cơ bản của những tồn tạ</w:t>
      </w:r>
      <w:r w:rsidR="009A585D" w:rsidRPr="009A585D">
        <w:rPr>
          <w:b/>
        </w:rPr>
        <w:t xml:space="preserve">i và </w:t>
      </w:r>
      <w:r w:rsidRPr="009A585D">
        <w:rPr>
          <w:b/>
        </w:rPr>
        <w:t>hạn chế</w:t>
      </w:r>
    </w:p>
    <w:p w:rsidR="00E43E0B" w:rsidRDefault="00E43E0B" w:rsidP="0073174C">
      <w:pPr>
        <w:spacing w:before="120" w:after="0" w:line="240" w:lineRule="auto"/>
        <w:ind w:firstLine="720"/>
        <w:jc w:val="both"/>
      </w:pPr>
      <w:r>
        <w:t>M</w:t>
      </w:r>
      <w:r w:rsidR="00982E1D" w:rsidRPr="00982E1D">
        <w:t>ột số cấp ủy, tổ chức đảng, chính quyền</w:t>
      </w:r>
      <w:r w:rsidR="009A585D">
        <w:t xml:space="preserve">… </w:t>
      </w:r>
    </w:p>
    <w:p w:rsidR="009A585D" w:rsidRDefault="00E43E0B" w:rsidP="0073174C">
      <w:pPr>
        <w:spacing w:before="120" w:after="0" w:line="240" w:lineRule="auto"/>
        <w:ind w:firstLine="720"/>
        <w:jc w:val="both"/>
      </w:pPr>
      <w:r>
        <w:t>- C</w:t>
      </w:r>
      <w:r w:rsidR="00982E1D" w:rsidRPr="00982E1D">
        <w:t xml:space="preserve">hưa nhận thức thật đầy đủ và sâu sắc tính chất nghiêm trọng của tình hình tham nhũng ở địa phương, cơ quan, đơn vị, lĩnh vực mình quản lý; </w:t>
      </w:r>
    </w:p>
    <w:p w:rsidR="009A585D" w:rsidRDefault="00E43E0B" w:rsidP="0073174C">
      <w:pPr>
        <w:spacing w:before="120" w:after="0" w:line="240" w:lineRule="auto"/>
        <w:ind w:firstLine="720"/>
        <w:jc w:val="both"/>
      </w:pPr>
      <w:r>
        <w:lastRenderedPageBreak/>
        <w:t>- C</w:t>
      </w:r>
      <w:r w:rsidR="00982E1D" w:rsidRPr="00982E1D">
        <w:t xml:space="preserve">hưa thực sự gương mẫu, quyết liệt, nói chưa đi đôi với làm; </w:t>
      </w:r>
    </w:p>
    <w:p w:rsidR="009A585D" w:rsidRDefault="00E43E0B" w:rsidP="0073174C">
      <w:pPr>
        <w:spacing w:before="120" w:after="0" w:line="240" w:lineRule="auto"/>
        <w:ind w:firstLine="720"/>
        <w:jc w:val="both"/>
      </w:pPr>
      <w:r>
        <w:t>- T</w:t>
      </w:r>
      <w:r w:rsidR="00982E1D" w:rsidRPr="00982E1D">
        <w:t>hiếu bản lĩnh, dĩ hòa vi quý, nể</w:t>
      </w:r>
      <w:r w:rsidR="009A585D">
        <w:t xml:space="preserve"> nang, né tránh..</w:t>
      </w:r>
      <w:r w:rsidR="00982E1D" w:rsidRPr="00982E1D">
        <w:t xml:space="preserve">. </w:t>
      </w:r>
    </w:p>
    <w:p w:rsidR="009A585D" w:rsidRDefault="00E43E0B" w:rsidP="0073174C">
      <w:pPr>
        <w:spacing w:before="120" w:after="0" w:line="240" w:lineRule="auto"/>
        <w:ind w:firstLine="720"/>
        <w:jc w:val="both"/>
      </w:pPr>
      <w:r>
        <w:t xml:space="preserve">- </w:t>
      </w:r>
      <w:r w:rsidR="00982E1D" w:rsidRPr="00982E1D">
        <w:t>Một bộ phận không nhỏ cán bộ, đảng viên, công chức, viên chức, thiếu tu dưỡng, rèn luyện</w:t>
      </w:r>
      <w:r w:rsidR="009A585D">
        <w:t>,</w:t>
      </w:r>
      <w:r w:rsidR="00982E1D" w:rsidRPr="00982E1D">
        <w:t xml:space="preserve"> suy thoái về tư tưởng chính trị, đạo đức, lối sống. </w:t>
      </w:r>
    </w:p>
    <w:p w:rsidR="009A585D" w:rsidRDefault="00E43E0B" w:rsidP="0073174C">
      <w:pPr>
        <w:spacing w:before="120" w:after="0" w:line="240" w:lineRule="auto"/>
        <w:ind w:firstLine="720"/>
        <w:jc w:val="both"/>
      </w:pPr>
      <w:r>
        <w:t xml:space="preserve">- </w:t>
      </w:r>
      <w:r w:rsidR="00982E1D" w:rsidRPr="00982E1D">
        <w:t xml:space="preserve">Cơ chế kiểm soát quyền lực, chưa được quan tâm đúng mức; </w:t>
      </w:r>
    </w:p>
    <w:p w:rsidR="009A585D" w:rsidRDefault="00E43E0B" w:rsidP="0073174C">
      <w:pPr>
        <w:spacing w:before="120" w:after="0" w:line="240" w:lineRule="auto"/>
        <w:ind w:firstLine="720"/>
        <w:jc w:val="both"/>
      </w:pPr>
      <w:r>
        <w:t>- L</w:t>
      </w:r>
      <w:r w:rsidR="00982E1D" w:rsidRPr="00982E1D">
        <w:t xml:space="preserve">uật pháp, cơ chế, chính sách còn nhiều kẽ hở, dễ bị lợi dụng; </w:t>
      </w:r>
    </w:p>
    <w:p w:rsidR="009A585D" w:rsidRDefault="00E43E0B" w:rsidP="0073174C">
      <w:pPr>
        <w:spacing w:before="120" w:after="0" w:line="240" w:lineRule="auto"/>
        <w:ind w:firstLine="720"/>
        <w:jc w:val="both"/>
      </w:pPr>
      <w:r>
        <w:t>- V</w:t>
      </w:r>
      <w:r w:rsidR="00982E1D" w:rsidRPr="00982E1D">
        <w:t xml:space="preserve">iệc thực thi pháp luật nói và các quy định của Đảng, Nhà nước chưa nghiêm. </w:t>
      </w:r>
    </w:p>
    <w:p w:rsidR="00982E1D" w:rsidRDefault="00E43E0B" w:rsidP="0073174C">
      <w:pPr>
        <w:spacing w:before="120" w:after="0" w:line="240" w:lineRule="auto"/>
        <w:ind w:firstLine="720"/>
        <w:jc w:val="both"/>
      </w:pPr>
      <w:r>
        <w:t>- N</w:t>
      </w:r>
      <w:r w:rsidR="00982E1D" w:rsidRPr="00982E1D">
        <w:t>ăng lực, trình độ của một bộ phận cán bộ, công chức chưa đáp ứng yêu cầ</w:t>
      </w:r>
      <w:r w:rsidR="009A585D">
        <w:t>u.</w:t>
      </w:r>
    </w:p>
    <w:p w:rsidR="00015218" w:rsidRPr="00E43E0B" w:rsidRDefault="00015218" w:rsidP="0073174C">
      <w:pPr>
        <w:spacing w:before="120" w:after="0" w:line="240" w:lineRule="auto"/>
        <w:jc w:val="both"/>
        <w:rPr>
          <w:b/>
        </w:rPr>
      </w:pPr>
      <w:r w:rsidRPr="00E43E0B">
        <w:rPr>
          <w:b/>
        </w:rPr>
        <w:t>Từ công tác đấu tranh phòng, chống tham nhũng rút ra nhiều bài học quý</w:t>
      </w:r>
      <w:r w:rsidRPr="00E43E0B">
        <w:rPr>
          <w:b/>
        </w:rPr>
        <w:t>:</w:t>
      </w:r>
    </w:p>
    <w:p w:rsidR="00015218" w:rsidRDefault="00E43E0B" w:rsidP="0073174C">
      <w:pPr>
        <w:spacing w:before="120" w:after="0" w:line="240" w:lineRule="auto"/>
        <w:ind w:firstLine="720"/>
        <w:jc w:val="both"/>
      </w:pPr>
      <w:r>
        <w:t>Thứ nhất</w:t>
      </w:r>
      <w:r w:rsidR="00982E1D" w:rsidRPr="00982E1D">
        <w:t>, cần phải nhận thức thật đầy đủ, sâu sắc</w:t>
      </w:r>
      <w:r w:rsidR="00015218">
        <w:t>,</w:t>
      </w:r>
      <w:r w:rsidR="00982E1D" w:rsidRPr="00982E1D">
        <w:t xml:space="preserve"> ý nghĩa, tầm quan trọng của công tác đấu tranh phòng, chống tham nhũng, tiêu cực</w:t>
      </w:r>
      <w:r w:rsidR="00015218">
        <w:t>.</w:t>
      </w:r>
      <w:r w:rsidR="00982E1D" w:rsidRPr="00982E1D">
        <w:t xml:space="preserve"> </w:t>
      </w:r>
    </w:p>
    <w:p w:rsidR="00982E1D" w:rsidRDefault="00982E1D" w:rsidP="0073174C">
      <w:pPr>
        <w:spacing w:before="120" w:after="0" w:line="240" w:lineRule="auto"/>
        <w:ind w:firstLine="720"/>
        <w:jc w:val="both"/>
      </w:pPr>
      <w:r w:rsidRPr="00982E1D">
        <w:t>Thứ hai, phòng, chống tham nhũng là “chống giặc nội xâm”, đòi hỏi chúng ta phải tiến hành một cách kiên quyết, kiên trì, liên tục, bền bỉ, “không nghỉ”, “không ngừng” ở tất cả các cấp, các ngành, các lĩnh vự</w:t>
      </w:r>
      <w:r w:rsidR="00E43E0B">
        <w:t>c</w:t>
      </w:r>
      <w:r w:rsidR="00015218">
        <w:t>.</w:t>
      </w:r>
    </w:p>
    <w:p w:rsidR="00982E1D" w:rsidRDefault="00982E1D" w:rsidP="0073174C">
      <w:pPr>
        <w:spacing w:before="120" w:after="0" w:line="240" w:lineRule="auto"/>
        <w:ind w:firstLine="720"/>
        <w:jc w:val="both"/>
      </w:pPr>
      <w:r w:rsidRPr="00982E1D">
        <w:t xml:space="preserve">Thứ ba, </w:t>
      </w:r>
      <w:r w:rsidR="00015218">
        <w:t>đ</w:t>
      </w:r>
      <w:r w:rsidRPr="00982E1D">
        <w:t>ể chủ động, tích cực phòng ngừa cần phải tập trung xây dựng, hoàn thiện thể chế, chính sách về kinh tế - xã hội, tăng cường pháp chế xã hội chủ</w:t>
      </w:r>
      <w:r w:rsidR="00E43E0B">
        <w:t xml:space="preserve"> nghĩa</w:t>
      </w:r>
      <w:r w:rsidR="00015218">
        <w:t>.</w:t>
      </w:r>
    </w:p>
    <w:p w:rsidR="00982E1D" w:rsidRDefault="00982E1D" w:rsidP="0073174C">
      <w:pPr>
        <w:spacing w:before="120" w:after="0" w:line="240" w:lineRule="auto"/>
        <w:ind w:firstLine="720"/>
        <w:jc w:val="both"/>
      </w:pPr>
      <w:r w:rsidRPr="00982E1D">
        <w:t xml:space="preserve">Thứ tư, phải gắn công tác phòng, chống tham nhũng, tiêu cực với việc thực hành tiết kiệm, chống lãng phí; chống suy thoái về tư tưởng chính trị, đạo đức, lối sống, “tự diễn biến”, “tự chuyển hóa” trong nội bộ. </w:t>
      </w:r>
    </w:p>
    <w:p w:rsidR="00982E1D" w:rsidRDefault="00982E1D" w:rsidP="0073174C">
      <w:pPr>
        <w:spacing w:before="120" w:after="0" w:line="240" w:lineRule="auto"/>
        <w:ind w:firstLine="720"/>
        <w:jc w:val="both"/>
      </w:pPr>
      <w:r w:rsidRPr="00982E1D">
        <w:t>Thứ năm, kiểm soát cho được việc thực hiện quyền lực nhà nước, bảo đảm sự lãnh đạo, chỉ đạo thống nhất của Ban Chỉ đạo Trung ương về phòng, chống tham nhũng, tiêu cự</w:t>
      </w:r>
      <w:r w:rsidR="00E43E0B">
        <w:t>c.</w:t>
      </w:r>
    </w:p>
    <w:p w:rsidR="00982E1D" w:rsidRDefault="00982E1D" w:rsidP="0073174C">
      <w:pPr>
        <w:spacing w:before="120" w:after="0" w:line="240" w:lineRule="auto"/>
        <w:ind w:firstLine="720"/>
        <w:jc w:val="both"/>
      </w:pPr>
      <w:r w:rsidRPr="00982E1D">
        <w:t xml:space="preserve">Thứ sáu, các giải pháp phòng, chống tham nhũng phải phù hợp với bối cảnh yêu cầu phát triển nền kinh tế thị trường định hướng xã hội chủ nghĩa ở Việt Nam và truyền thống văn hóa của dân tộc; Đồng thời, phải xây dựng được văn hóa công vụ của mỗi ngành, cơ quan, đơn vị. </w:t>
      </w:r>
    </w:p>
    <w:p w:rsidR="00C77BF8" w:rsidRPr="0073174C" w:rsidRDefault="005773DB" w:rsidP="0073174C">
      <w:pPr>
        <w:spacing w:before="120" w:after="0" w:line="240" w:lineRule="auto"/>
        <w:jc w:val="both"/>
        <w:rPr>
          <w:b/>
        </w:rPr>
      </w:pPr>
      <w:r w:rsidRPr="0073174C">
        <w:rPr>
          <w:b/>
        </w:rPr>
        <w:t>3.</w:t>
      </w:r>
      <w:r w:rsidR="00C77BF8" w:rsidRPr="0073174C">
        <w:rPr>
          <w:b/>
        </w:rPr>
        <w:t xml:space="preserve"> </w:t>
      </w:r>
      <w:r w:rsidRPr="0073174C">
        <w:rPr>
          <w:b/>
        </w:rPr>
        <w:t xml:space="preserve">LIÊN HỆ THỰC TIỄN BẢN THÂN </w:t>
      </w:r>
    </w:p>
    <w:p w:rsidR="005773DB" w:rsidRDefault="002A6355" w:rsidP="0073174C">
      <w:pPr>
        <w:spacing w:before="120" w:after="0" w:line="240" w:lineRule="auto"/>
        <w:jc w:val="both"/>
      </w:pPr>
      <w:r>
        <w:tab/>
        <w:t>Với vai trò là đảng viên</w:t>
      </w:r>
      <w:r w:rsidR="0073174C">
        <w:t xml:space="preserve"> </w:t>
      </w:r>
      <w:r>
        <w:t xml:space="preserve">- giảng viên </w:t>
      </w:r>
      <w:r w:rsidR="00CC37A8">
        <w:t>sẽ</w:t>
      </w:r>
      <w:r>
        <w:t xml:space="preserve"> cùng với Đảng bộ trường, Ban Giám hiệu và các Phòng Khoa chuyên môn phòng, chống tham những bằng nhiều hình thức</w:t>
      </w:r>
      <w:r w:rsidR="0073174C">
        <w:t xml:space="preserve"> như</w:t>
      </w:r>
      <w:r>
        <w:t xml:space="preserve">: </w:t>
      </w:r>
    </w:p>
    <w:p w:rsidR="002A6355" w:rsidRDefault="002A6355" w:rsidP="0073174C">
      <w:pPr>
        <w:spacing w:before="120" w:after="0" w:line="240" w:lineRule="auto"/>
        <w:ind w:firstLine="720"/>
        <w:jc w:val="both"/>
      </w:pPr>
      <w:r>
        <w:t>- Chấp hành tốt đường lối chủ trương của Đảng và chính sách pháp luật của Nhà nước.</w:t>
      </w:r>
    </w:p>
    <w:p w:rsidR="002A6355" w:rsidRDefault="002A6355" w:rsidP="0073174C">
      <w:pPr>
        <w:spacing w:before="120" w:after="0" w:line="240" w:lineRule="auto"/>
        <w:ind w:firstLine="720"/>
        <w:jc w:val="both"/>
      </w:pPr>
      <w:r>
        <w:t xml:space="preserve">- </w:t>
      </w:r>
      <w:r w:rsidR="00CC37A8" w:rsidRPr="00CC37A8">
        <w:rPr>
          <w:bCs w:val="0"/>
          <w:szCs w:val="28"/>
        </w:rPr>
        <w:t>Luôn nêu cao tinh thần tự giác học tập, nghiên cứu, bồi dưỡng không ngừng để nâng cao trình độ chuyên môn, nâng cao trình độ lý luận chính trị</w:t>
      </w:r>
      <w:r w:rsidR="00CC37A8">
        <w:t xml:space="preserve">; </w:t>
      </w:r>
      <w:r>
        <w:lastRenderedPageBreak/>
        <w:t xml:space="preserve">Không ngừng </w:t>
      </w:r>
      <w:r w:rsidRPr="002A6355">
        <w:t>Học tập và làm theo tư tưởng, đạo đức, phong cách Hồ</w:t>
      </w:r>
      <w:r>
        <w:t xml:space="preserve"> Chí Minh nhất là “Cần kiệm, liêm chính, chí công, vô tư”.</w:t>
      </w:r>
    </w:p>
    <w:p w:rsidR="002A6355" w:rsidRDefault="002A6355" w:rsidP="0073174C">
      <w:pPr>
        <w:spacing w:before="120" w:after="0" w:line="240" w:lineRule="auto"/>
        <w:ind w:firstLine="720"/>
        <w:jc w:val="both"/>
        <w:rPr>
          <w:bCs w:val="0"/>
          <w:szCs w:val="28"/>
        </w:rPr>
      </w:pPr>
      <w:r>
        <w:t>- Thường xuyên tự phê bình (k</w:t>
      </w:r>
      <w:r w:rsidRPr="00D11E3A">
        <w:rPr>
          <w:bCs w:val="0"/>
          <w:szCs w:val="28"/>
        </w:rPr>
        <w:t xml:space="preserve">hông </w:t>
      </w:r>
      <w:r w:rsidRPr="00D11E3A">
        <w:rPr>
          <w:rFonts w:hint="eastAsia"/>
          <w:bCs w:val="0"/>
          <w:szCs w:val="28"/>
        </w:rPr>
        <w:t>đ</w:t>
      </w:r>
      <w:r w:rsidRPr="00D11E3A">
        <w:rPr>
          <w:bCs w:val="0"/>
          <w:szCs w:val="28"/>
        </w:rPr>
        <w:t xml:space="preserve">ể xảy ra </w:t>
      </w:r>
      <w:r>
        <w:rPr>
          <w:bCs w:val="0"/>
          <w:szCs w:val="28"/>
        </w:rPr>
        <w:t>sự</w:t>
      </w:r>
      <w:r w:rsidRPr="00D11E3A">
        <w:rPr>
          <w:bCs w:val="0"/>
          <w:szCs w:val="28"/>
        </w:rPr>
        <w:t xml:space="preserve"> suy thoái về t</w:t>
      </w:r>
      <w:r w:rsidRPr="00D11E3A">
        <w:rPr>
          <w:rFonts w:hint="eastAsia"/>
          <w:bCs w:val="0"/>
          <w:szCs w:val="28"/>
        </w:rPr>
        <w:t>ư</w:t>
      </w:r>
      <w:r w:rsidRPr="00D11E3A">
        <w:rPr>
          <w:bCs w:val="0"/>
          <w:szCs w:val="28"/>
        </w:rPr>
        <w:t xml:space="preserve"> t</w:t>
      </w:r>
      <w:r w:rsidRPr="00D11E3A">
        <w:rPr>
          <w:rFonts w:hint="eastAsia"/>
          <w:bCs w:val="0"/>
          <w:szCs w:val="28"/>
        </w:rPr>
        <w:t>ư</w:t>
      </w:r>
      <w:r w:rsidRPr="00D11E3A">
        <w:rPr>
          <w:bCs w:val="0"/>
          <w:szCs w:val="28"/>
        </w:rPr>
        <w:t xml:space="preserve">ởng chính trị, </w:t>
      </w:r>
      <w:r w:rsidRPr="00D11E3A">
        <w:rPr>
          <w:rFonts w:hint="eastAsia"/>
          <w:bCs w:val="0"/>
          <w:szCs w:val="28"/>
        </w:rPr>
        <w:t>đ</w:t>
      </w:r>
      <w:r w:rsidRPr="00D11E3A">
        <w:rPr>
          <w:bCs w:val="0"/>
          <w:szCs w:val="28"/>
        </w:rPr>
        <w:t xml:space="preserve">ạo </w:t>
      </w:r>
      <w:r w:rsidRPr="00D11E3A">
        <w:rPr>
          <w:rFonts w:hint="eastAsia"/>
          <w:bCs w:val="0"/>
          <w:szCs w:val="28"/>
        </w:rPr>
        <w:t>đ</w:t>
      </w:r>
      <w:r w:rsidRPr="00D11E3A">
        <w:rPr>
          <w:bCs w:val="0"/>
          <w:szCs w:val="28"/>
        </w:rPr>
        <w:t>ức, lối sống, “tự diễn biến”, “tự chuyển hóa” củ</w:t>
      </w:r>
      <w:r>
        <w:rPr>
          <w:bCs w:val="0"/>
          <w:szCs w:val="28"/>
        </w:rPr>
        <w:t xml:space="preserve">a bản thân) và phê bình đồng chí – đồng nghiệp </w:t>
      </w:r>
      <w:r w:rsidR="00C55E94">
        <w:rPr>
          <w:bCs w:val="0"/>
          <w:szCs w:val="28"/>
        </w:rPr>
        <w:t xml:space="preserve">(để kịp thời điều chỉnh định hướng đạo đức,  lối sống). </w:t>
      </w:r>
    </w:p>
    <w:p w:rsidR="00CC37A8" w:rsidRPr="00CC37A8" w:rsidRDefault="00CC37A8" w:rsidP="0073174C">
      <w:pPr>
        <w:spacing w:before="120" w:after="0" w:line="240" w:lineRule="auto"/>
        <w:ind w:firstLine="720"/>
        <w:jc w:val="both"/>
        <w:rPr>
          <w:bCs w:val="0"/>
          <w:szCs w:val="28"/>
        </w:rPr>
      </w:pPr>
      <w:r w:rsidRPr="00CC37A8">
        <w:rPr>
          <w:bCs w:val="0"/>
          <w:szCs w:val="28"/>
        </w:rPr>
        <w:t>- Thường xuyên rèn luyện bản lĩnh chính trị và đạo đức cách mạng, giữ gìn lối sống trong sáng, lành mạnh, tác phong đúng mực, nâng cao năng lực, trình độ để hoàn thành tốt nhiệm vụ được giao.</w:t>
      </w:r>
    </w:p>
    <w:p w:rsidR="00CC37A8" w:rsidRPr="00CC37A8" w:rsidRDefault="00CC37A8" w:rsidP="0073174C">
      <w:pPr>
        <w:spacing w:before="120" w:after="0" w:line="240" w:lineRule="auto"/>
        <w:ind w:firstLine="720"/>
        <w:jc w:val="both"/>
        <w:rPr>
          <w:bCs w:val="0"/>
          <w:szCs w:val="28"/>
        </w:rPr>
      </w:pPr>
      <w:r w:rsidRPr="00CC37A8">
        <w:rPr>
          <w:bCs w:val="0"/>
          <w:szCs w:val="28"/>
        </w:rPr>
        <w:t>- Nhận thức đầy đủ và sâu sắc về vị trí, ý nghĩa, tầm quan trọng đặc biệt của công tác đấu tranh phòng, chống tham nhũng, tiêu cực để từ đó có quyết tâm chính trị cao, biện pháp, hành động kiên quyết, không khoan nhượng về phòng chống tham nhũng, tiêu cực.</w:t>
      </w:r>
    </w:p>
    <w:p w:rsidR="00CC37A8" w:rsidRPr="00CC37A8" w:rsidRDefault="00CC37A8" w:rsidP="0073174C">
      <w:pPr>
        <w:spacing w:before="120" w:after="0" w:line="240" w:lineRule="auto"/>
        <w:ind w:firstLine="720"/>
        <w:jc w:val="both"/>
        <w:rPr>
          <w:bCs w:val="0"/>
          <w:szCs w:val="28"/>
        </w:rPr>
      </w:pPr>
      <w:r w:rsidRPr="00CC37A8">
        <w:rPr>
          <w:bCs w:val="0"/>
          <w:szCs w:val="28"/>
        </w:rPr>
        <w:t>- Tích cực phát hiện, đấu tranh với những hiện tượng tham nhũng, lãng phí, thiếu minh bạch trong chi tiêu, quản lí hành chính, quản lý tài sản công, công tác bổ nhiệm, sử dụng cán bộ, sử dụng thời gian hành chính trong cơ quan, đơn vị mình công tác</w:t>
      </w:r>
      <w:r>
        <w:rPr>
          <w:bCs w:val="0"/>
          <w:szCs w:val="28"/>
        </w:rPr>
        <w:t>.</w:t>
      </w:r>
    </w:p>
    <w:p w:rsidR="00CC37A8" w:rsidRPr="00CC37A8" w:rsidRDefault="00CC37A8" w:rsidP="0073174C">
      <w:pPr>
        <w:spacing w:before="120" w:after="0" w:line="240" w:lineRule="auto"/>
        <w:ind w:firstLine="720"/>
        <w:jc w:val="both"/>
        <w:rPr>
          <w:bCs w:val="0"/>
          <w:szCs w:val="28"/>
        </w:rPr>
      </w:pPr>
      <w:r w:rsidRPr="00CC37A8">
        <w:rPr>
          <w:bCs w:val="0"/>
          <w:szCs w:val="28"/>
        </w:rPr>
        <w:t>-  Nêu cao trách nhiệm của bản thân trong việc động viên gia đình, người thân tích cực tham gia đấu tranh phòng, chống tham nhũng, tiêu cực</w:t>
      </w:r>
    </w:p>
    <w:p w:rsidR="00CC37A8" w:rsidRPr="00CC37A8" w:rsidRDefault="00CC37A8" w:rsidP="0073174C">
      <w:pPr>
        <w:spacing w:before="120" w:after="0" w:line="240" w:lineRule="auto"/>
        <w:ind w:firstLine="720"/>
        <w:jc w:val="both"/>
        <w:rPr>
          <w:bCs w:val="0"/>
          <w:szCs w:val="28"/>
        </w:rPr>
      </w:pPr>
      <w:r w:rsidRPr="00CC37A8">
        <w:rPr>
          <w:bCs w:val="0"/>
          <w:szCs w:val="28"/>
        </w:rPr>
        <w:t>- Giáo dục cho sinh viên thấy được vai trò vô cùng quan trọng của công tác đấu tranh phòng, chống tham nhũng, tiêu cực đối với công cuộc đổi mới ở nước ta hiện nay; giáo dục lòng tự trọ</w:t>
      </w:r>
      <w:r>
        <w:rPr>
          <w:bCs w:val="0"/>
          <w:szCs w:val="28"/>
        </w:rPr>
        <w:t>ng,</w:t>
      </w:r>
      <w:r w:rsidRPr="00CC37A8">
        <w:rPr>
          <w:bCs w:val="0"/>
          <w:szCs w:val="28"/>
        </w:rPr>
        <w:t xml:space="preserve"> danh dự, biết lên án cái xấu, cái ác</w:t>
      </w:r>
    </w:p>
    <w:p w:rsidR="00C55E94" w:rsidRDefault="00CC37A8" w:rsidP="0073174C">
      <w:pPr>
        <w:spacing w:before="120" w:after="0" w:line="240" w:lineRule="auto"/>
        <w:ind w:firstLine="720"/>
        <w:jc w:val="both"/>
      </w:pPr>
      <w:r w:rsidRPr="00CC37A8">
        <w:rPr>
          <w:bCs w:val="0"/>
          <w:szCs w:val="28"/>
        </w:rPr>
        <w:t>- Luôn có hành vi chuẩn mực, thái độ thân thiện, biết khích lệ tinh thần tích cực chủ động trong học tập của sinh viên, cố gắng tìm hiểu và nắm được đặc điểm tính cách, hoàn cảnh, năng lực của từng sinh viên; đặc biệt là công bằng, công tâm trong kiểm tra, đánh giá kết quả học tập của sinh viên.</w:t>
      </w:r>
    </w:p>
    <w:p w:rsidR="005773DB" w:rsidRPr="0073174C" w:rsidRDefault="005773DB" w:rsidP="0073174C">
      <w:pPr>
        <w:spacing w:before="120" w:after="0" w:line="240" w:lineRule="auto"/>
        <w:jc w:val="both"/>
        <w:rPr>
          <w:b/>
        </w:rPr>
      </w:pPr>
      <w:r w:rsidRPr="0073174C">
        <w:rPr>
          <w:b/>
        </w:rPr>
        <w:t>4. KẾT LUẬN</w:t>
      </w:r>
    </w:p>
    <w:p w:rsidR="0073174C" w:rsidRDefault="0073174C" w:rsidP="0073174C">
      <w:pPr>
        <w:spacing w:before="120" w:line="240" w:lineRule="auto"/>
        <w:ind w:firstLine="720"/>
        <w:jc w:val="both"/>
      </w:pPr>
      <w:r w:rsidRPr="0073174C">
        <w:t>Tham nhũng, lãng phí làm đảo lộn những chuẩn mực đạo đức xã hội, làm tha hóa phẩm chất đạo đức, lối sống của một bộ phận cán bộ, đảng viên, công chức, viên chức; làm nảy sinh nhiều vấn đề xã hội bức xúc, làm cho nhân dân lo lắng, bất bình và nguy hiểm hơn, đó là làm giảm sút lòng tin của nhân dân đối với Đảng, Nhà nước và chế độ; tạo cơ hội tốt cho các thế lực thù địch chống phá chế độ, bôi nhọ Đảng và Nhà nước ta; làm xấu đi hình ảnh, uy tín của Đảng ta, đất nước ta trong con mắt bạn bè quốc tế</w:t>
      </w:r>
      <w:r>
        <w:t>….</w:t>
      </w:r>
    </w:p>
    <w:p w:rsidR="0073174C" w:rsidRDefault="00CC37A8" w:rsidP="0073174C">
      <w:pPr>
        <w:spacing w:before="120" w:line="240" w:lineRule="auto"/>
        <w:ind w:firstLine="720"/>
        <w:jc w:val="both"/>
      </w:pPr>
      <w:r w:rsidRPr="00CC37A8">
        <w:t xml:space="preserve">Thông qua việc </w:t>
      </w:r>
      <w:r w:rsidR="0073174C">
        <w:t>nghiên cứu</w:t>
      </w:r>
      <w:r w:rsidRPr="00CC37A8">
        <w:t xml:space="preserve"> </w:t>
      </w:r>
      <w:r w:rsidR="0073174C">
        <w:t>phần I của t</w:t>
      </w:r>
      <w:r w:rsidRPr="00CC37A8">
        <w:t xml:space="preserve">ác phẩm “Kiên quyết, kiên trì đấu tranh phòng, chống tham nhũng, tiêu cực, góp phần xây dựng Đảng và Nhà nước ta ngày càng trong sạch, vững mạnh” </w:t>
      </w:r>
      <w:r w:rsidR="0073174C">
        <w:t>Tôi</w:t>
      </w:r>
      <w:r w:rsidRPr="00CC37A8">
        <w:t xml:space="preserve"> nhận thấy vai trò to lớn và uy tín rất cao của đồng chí Tổng Bí thư Nguyễn Phú Trọng, Trưởng Ban Chỉ đạo đối với công tác đấu tranh phòng, chống tham nhũng, tiêu cực…. </w:t>
      </w:r>
      <w:r w:rsidR="0073174C">
        <w:t xml:space="preserve">Sau mỗi giai đoạn thực hiện phòng, </w:t>
      </w:r>
      <w:r w:rsidR="0073174C" w:rsidRPr="00CC37A8">
        <w:t>chống tham nhũng, tiêu cực</w:t>
      </w:r>
      <w:r w:rsidR="0073174C">
        <w:t xml:space="preserve"> đều có tổng kết và rút ra những bài </w:t>
      </w:r>
      <w:r w:rsidR="0073174C">
        <w:lastRenderedPageBreak/>
        <w:t xml:space="preserve">học kinh nghiệm nhất định để đưa công tác </w:t>
      </w:r>
      <w:r w:rsidR="0073174C">
        <w:t xml:space="preserve">phòng, </w:t>
      </w:r>
      <w:r w:rsidR="0073174C" w:rsidRPr="00CC37A8">
        <w:t>chống tham nhũng, tiêu cực</w:t>
      </w:r>
      <w:r w:rsidR="0073174C">
        <w:t xml:space="preserve"> ngày càng hiểu quả hơn…</w:t>
      </w:r>
    </w:p>
    <w:p w:rsidR="00CC37A8" w:rsidRDefault="00CC37A8" w:rsidP="0073174C">
      <w:pPr>
        <w:spacing w:before="120" w:line="240" w:lineRule="auto"/>
        <w:ind w:firstLine="720"/>
        <w:jc w:val="both"/>
      </w:pPr>
      <w:r w:rsidRPr="00CC37A8">
        <w:t>Nhờ có sự chỉ đạo quyết tâm quyết liệt của đồng chí Tổng Bí thư Nguyễn Phú Trọng và cả hệ thống chính trị đã từng bước làm trong sạch Bộ máy Nhà nước Công hòa Xã hội Chủ nghĩa Việt Nam, đã lấy lại nềm tin yêu của quần chúng nhân dân đối với sự lãnh đạo của Đảng Cộng sản Việt Nam, quần chúng nhân dân rất tin tưởng, đồng tình với cuộc đấu tranh phòng, chống tham nhũng, tiêu cực dưới sự lãnh đạo của Đảng và đồng chí Tổng Bí thư</w:t>
      </w:r>
      <w:r w:rsidR="0073174C">
        <w:t>.</w:t>
      </w:r>
    </w:p>
    <w:sectPr w:rsidR="00CC37A8" w:rsidSect="005773DB">
      <w:pgSz w:w="11907" w:h="16840" w:code="9"/>
      <w:pgMar w:top="1418"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UTM-Centur">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BF8"/>
    <w:rsid w:val="00015218"/>
    <w:rsid w:val="00144869"/>
    <w:rsid w:val="001933FB"/>
    <w:rsid w:val="00195A54"/>
    <w:rsid w:val="00231369"/>
    <w:rsid w:val="002A6355"/>
    <w:rsid w:val="002D3C69"/>
    <w:rsid w:val="003C1897"/>
    <w:rsid w:val="00510A57"/>
    <w:rsid w:val="0052467B"/>
    <w:rsid w:val="00555DA1"/>
    <w:rsid w:val="005773DB"/>
    <w:rsid w:val="0073174C"/>
    <w:rsid w:val="00732762"/>
    <w:rsid w:val="00763B2F"/>
    <w:rsid w:val="009401D1"/>
    <w:rsid w:val="00951A91"/>
    <w:rsid w:val="00982E1D"/>
    <w:rsid w:val="009A585D"/>
    <w:rsid w:val="00C55E94"/>
    <w:rsid w:val="00C716C2"/>
    <w:rsid w:val="00C77BF8"/>
    <w:rsid w:val="00CA1602"/>
    <w:rsid w:val="00CC37A8"/>
    <w:rsid w:val="00DC2D7A"/>
    <w:rsid w:val="00E4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bCs/>
        <w:sz w:val="28"/>
        <w:szCs w:val="3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31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mal"/>
    <w:autoRedefine/>
    <w:uiPriority w:val="1"/>
    <w:qFormat/>
    <w:rsid w:val="00231369"/>
    <w:pPr>
      <w:spacing w:after="0" w:line="240" w:lineRule="auto"/>
    </w:pPr>
    <w:rPr>
      <w:b/>
    </w:rPr>
  </w:style>
  <w:style w:type="paragraph" w:styleId="ListParagraph">
    <w:name w:val="List Paragraph"/>
    <w:basedOn w:val="Normal"/>
    <w:uiPriority w:val="34"/>
    <w:qFormat/>
    <w:rsid w:val="005773DB"/>
    <w:pPr>
      <w:ind w:left="720"/>
      <w:contextualSpacing/>
    </w:pPr>
  </w:style>
  <w:style w:type="character" w:customStyle="1" w:styleId="fontstyle01">
    <w:name w:val="fontstyle01"/>
    <w:basedOn w:val="DefaultParagraphFont"/>
    <w:rsid w:val="00CC37A8"/>
    <w:rPr>
      <w:rFonts w:ascii="UTM-Centur" w:hAnsi="UTM-Centur" w:hint="default"/>
      <w:b w:val="0"/>
      <w:bCs/>
      <w:i w:val="0"/>
      <w:iCs w:val="0"/>
      <w:color w:val="24202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bCs/>
        <w:sz w:val="28"/>
        <w:szCs w:val="3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313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Nomal"/>
    <w:autoRedefine/>
    <w:uiPriority w:val="1"/>
    <w:qFormat/>
    <w:rsid w:val="00231369"/>
    <w:pPr>
      <w:spacing w:after="0" w:line="240" w:lineRule="auto"/>
    </w:pPr>
    <w:rPr>
      <w:b/>
    </w:rPr>
  </w:style>
  <w:style w:type="paragraph" w:styleId="ListParagraph">
    <w:name w:val="List Paragraph"/>
    <w:basedOn w:val="Normal"/>
    <w:uiPriority w:val="34"/>
    <w:qFormat/>
    <w:rsid w:val="005773DB"/>
    <w:pPr>
      <w:ind w:left="720"/>
      <w:contextualSpacing/>
    </w:pPr>
  </w:style>
  <w:style w:type="character" w:customStyle="1" w:styleId="fontstyle01">
    <w:name w:val="fontstyle01"/>
    <w:basedOn w:val="DefaultParagraphFont"/>
    <w:rsid w:val="00CC37A8"/>
    <w:rPr>
      <w:rFonts w:ascii="UTM-Centur" w:hAnsi="UTM-Centur" w:hint="default"/>
      <w:b w:val="0"/>
      <w:bCs/>
      <w:i w:val="0"/>
      <w:iCs w:val="0"/>
      <w:color w:val="24202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7</Pages>
  <Words>2341</Words>
  <Characters>13349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3</cp:revision>
  <dcterms:created xsi:type="dcterms:W3CDTF">2023-09-04T03:40:00Z</dcterms:created>
  <dcterms:modified xsi:type="dcterms:W3CDTF">2023-09-04T09:38:00Z</dcterms:modified>
</cp:coreProperties>
</file>