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83318C" w:rsidRPr="00881816" w:rsidRDefault="0083318C" w:rsidP="0083318C">
            <w:pPr>
              <w:widowControl w:val="0"/>
              <w:spacing w:before="80" w:after="80"/>
              <w:jc w:val="center"/>
              <w:rPr>
                <w:b/>
                <w:sz w:val="34"/>
                <w:szCs w:val="34"/>
                <w:lang w:val="nl-NL"/>
              </w:rPr>
            </w:pPr>
            <w:r w:rsidRPr="00881816">
              <w:rPr>
                <w:b/>
                <w:sz w:val="34"/>
                <w:szCs w:val="34"/>
                <w:lang w:val="nl-NL"/>
              </w:rPr>
              <w:t>BÁO CÁO KẾT QUẢ TỰ ĐÁNH GIÁ CHẤT LƯỢNG</w:t>
            </w:r>
          </w:p>
          <w:p w:rsidR="0083318C" w:rsidRPr="00881816" w:rsidRDefault="0083318C" w:rsidP="0083318C">
            <w:pPr>
              <w:widowControl w:val="0"/>
              <w:spacing w:before="80" w:after="80"/>
              <w:jc w:val="center"/>
              <w:rPr>
                <w:b/>
                <w:sz w:val="34"/>
                <w:szCs w:val="34"/>
                <w:lang w:val="nl-NL"/>
              </w:rPr>
            </w:pPr>
            <w:r w:rsidRPr="00881816">
              <w:rPr>
                <w:b/>
                <w:sz w:val="34"/>
                <w:szCs w:val="34"/>
                <w:lang w:val="nl-NL"/>
              </w:rPr>
              <w:t xml:space="preserve"> CHƯƠNG TRÌNH ĐÀO TẠO NGÀNH, NGHỀ </w:t>
            </w:r>
            <w:r w:rsidR="009C0BF9">
              <w:rPr>
                <w:b/>
                <w:sz w:val="34"/>
                <w:szCs w:val="34"/>
                <w:lang w:val="nl-NL"/>
              </w:rPr>
              <w:t>CƠ</w:t>
            </w:r>
            <w:r w:rsidRPr="00881816">
              <w:rPr>
                <w:b/>
                <w:sz w:val="34"/>
                <w:szCs w:val="34"/>
                <w:lang w:val="nl-NL"/>
              </w:rPr>
              <w:t xml:space="preserve"> ĐIỆN TỬ </w:t>
            </w:r>
          </w:p>
          <w:p w:rsidR="003B5A52" w:rsidRPr="00EF5581" w:rsidRDefault="0083318C" w:rsidP="0083318C">
            <w:pPr>
              <w:widowControl w:val="0"/>
              <w:spacing w:before="80" w:after="80"/>
              <w:jc w:val="center"/>
              <w:rPr>
                <w:b/>
                <w:sz w:val="36"/>
                <w:szCs w:val="32"/>
                <w:lang w:val="nl-NL"/>
              </w:rPr>
            </w:pPr>
            <w:r w:rsidRPr="00881816">
              <w:rPr>
                <w:b/>
                <w:sz w:val="34"/>
                <w:szCs w:val="34"/>
                <w:lang w:val="nl-NL"/>
              </w:rPr>
              <w:t>TRÌNH ĐỘ CAO ĐẲNG</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Default="003B5A52" w:rsidP="003B5A52">
            <w:pPr>
              <w:widowControl w:val="0"/>
              <w:spacing w:before="80" w:after="80" w:line="312" w:lineRule="auto"/>
              <w:jc w:val="center"/>
              <w:rPr>
                <w:b/>
                <w:bCs/>
                <w:sz w:val="24"/>
                <w:szCs w:val="26"/>
                <w:lang w:val="nl-NL"/>
              </w:rPr>
            </w:pPr>
          </w:p>
          <w:p w:rsidR="009C0BF9" w:rsidRDefault="009C0BF9" w:rsidP="003B5A52">
            <w:pPr>
              <w:widowControl w:val="0"/>
              <w:spacing w:before="80" w:after="80" w:line="312" w:lineRule="auto"/>
              <w:jc w:val="center"/>
              <w:rPr>
                <w:b/>
                <w:bCs/>
                <w:sz w:val="24"/>
                <w:szCs w:val="26"/>
                <w:lang w:val="nl-NL"/>
              </w:rPr>
            </w:pPr>
          </w:p>
          <w:p w:rsidR="009C0BF9" w:rsidRPr="00EF5581" w:rsidRDefault="009C0BF9"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3C4050">
            <w:pPr>
              <w:widowControl w:val="0"/>
              <w:spacing w:before="80" w:after="80" w:line="312" w:lineRule="auto"/>
              <w:jc w:val="center"/>
              <w:rPr>
                <w:bCs/>
                <w:sz w:val="28"/>
                <w:szCs w:val="28"/>
                <w:lang w:val="nl-NL"/>
              </w:rPr>
            </w:pPr>
            <w:r w:rsidRPr="00EF5581">
              <w:rPr>
                <w:i/>
                <w:sz w:val="26"/>
                <w:szCs w:val="26"/>
              </w:rPr>
              <w:t xml:space="preserve">Tp. Hồ Chí Minh, tháng </w:t>
            </w:r>
            <w:r w:rsidR="00F66E80">
              <w:rPr>
                <w:i/>
                <w:sz w:val="26"/>
                <w:szCs w:val="26"/>
              </w:rPr>
              <w:t>10</w:t>
            </w:r>
            <w:r w:rsidRPr="00EF5581">
              <w:rPr>
                <w:i/>
                <w:sz w:val="26"/>
                <w:szCs w:val="26"/>
              </w:rPr>
              <w:t xml:space="preserve"> năm 202</w:t>
            </w:r>
            <w:r w:rsidR="003C4050">
              <w:rPr>
                <w:i/>
                <w:sz w:val="26"/>
                <w:szCs w:val="26"/>
              </w:rPr>
              <w:t>3</w:t>
            </w:r>
          </w:p>
        </w:tc>
      </w:tr>
    </w:tbl>
    <w:p w:rsidR="0020040F" w:rsidRDefault="0020040F" w:rsidP="00230009">
      <w:pPr>
        <w:tabs>
          <w:tab w:val="right" w:leader="dot" w:pos="9498"/>
        </w:tabs>
        <w:spacing w:before="80" w:after="80" w:line="312" w:lineRule="auto"/>
        <w:jc w:val="center"/>
        <w:rPr>
          <w:rFonts w:ascii="Times New Roman" w:hAnsi="Times New Roman" w:cs="Times New Roman"/>
          <w:b/>
          <w:sz w:val="28"/>
          <w:szCs w:val="28"/>
        </w:rPr>
        <w:sectPr w:rsidR="0020040F" w:rsidSect="003B5A52">
          <w:headerReference w:type="default" r:id="rId9"/>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444AC"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DN</w:t>
            </w:r>
          </w:p>
        </w:tc>
        <w:tc>
          <w:tcPr>
            <w:tcW w:w="5845" w:type="dxa"/>
            <w:vAlign w:val="center"/>
          </w:tcPr>
          <w:p w:rsidR="009232D7" w:rsidRPr="000C3951" w:rsidRDefault="004444AC"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Doanh</w:t>
            </w:r>
            <w:r w:rsidR="000C3951">
              <w:rPr>
                <w:rFonts w:ascii="Times New Roman" w:hAnsi="Times New Roman" w:cs="Times New Roman"/>
                <w:bCs/>
                <w:sz w:val="26"/>
                <w:szCs w:val="26"/>
              </w:rPr>
              <w:t xml:space="preserve">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CB0BEE" w:rsidRPr="00EF5581" w:rsidRDefault="00CB0BEE" w:rsidP="00230009">
      <w:pPr>
        <w:spacing w:before="80" w:after="80" w:line="312" w:lineRule="auto"/>
        <w:rPr>
          <w:color w:val="7030A0"/>
        </w:rPr>
      </w:pPr>
      <w:r w:rsidRPr="00EF5581">
        <w:rPr>
          <w:color w:val="7030A0"/>
        </w:rPr>
        <w:br w:type="page"/>
      </w:r>
    </w:p>
    <w:p w:rsidR="00C17E67" w:rsidRPr="004468AD" w:rsidRDefault="00C17E67" w:rsidP="00C17E67">
      <w:pPr>
        <w:pStyle w:val="Heading6"/>
        <w:rPr>
          <w:rFonts w:ascii="Times New Roman" w:eastAsia="Times New Roman" w:hAnsi="Times New Roman" w:cs="Times New Roman"/>
          <w:color w:val="auto"/>
          <w:sz w:val="26"/>
          <w:szCs w:val="26"/>
          <w:lang w:val="nl-NL"/>
        </w:rPr>
      </w:pPr>
      <w:bookmarkStart w:id="0" w:name="_Toc90112367"/>
      <w:r w:rsidRPr="004468AD">
        <w:rPr>
          <w:rFonts w:ascii="Times New Roman" w:eastAsia="Times New Roman" w:hAnsi="Times New Roman" w:cs="Times New Roman"/>
          <w:color w:val="auto"/>
          <w:sz w:val="26"/>
          <w:szCs w:val="26"/>
          <w:lang w:val="nl-NL"/>
        </w:rPr>
        <w:lastRenderedPageBreak/>
        <w:t>2.2.3. Tiêu chí 3. Nhà giáo, cán bộ quản lý và nhân viên</w:t>
      </w:r>
      <w:bookmarkEnd w:id="0"/>
    </w:p>
    <w:p w:rsidR="00C17E67" w:rsidRPr="004468AD" w:rsidRDefault="00C17E67" w:rsidP="00C17E67">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3:</w:t>
      </w:r>
    </w:p>
    <w:p w:rsidR="00C17E67" w:rsidRPr="004468AD" w:rsidRDefault="00C17E67" w:rsidP="00C17E67">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C17E67" w:rsidRPr="004468AD" w:rsidRDefault="00C17E67" w:rsidP="00C17E67">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Toàn bộ đội ngũ giảng viên khoa Điện - Điện tử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và tất cả giảng viên dạy nghề kỹ thuật đều có chứng chỉ kỹ năng nghề quốc gia bậc </w:t>
      </w:r>
      <w:r w:rsidR="00E801E4">
        <w:rPr>
          <w:rFonts w:ascii="Times New Roman" w:eastAsia="Times New Roman" w:hAnsi="Times New Roman" w:cs="Times New Roman"/>
          <w:sz w:val="26"/>
          <w:szCs w:val="26"/>
          <w:lang w:val="nl-NL"/>
        </w:rPr>
        <w:t>3</w:t>
      </w:r>
      <w:r w:rsidRPr="004468AD">
        <w:rPr>
          <w:rFonts w:ascii="Times New Roman" w:eastAsia="Times New Roman" w:hAnsi="Times New Roman" w:cs="Times New Roman"/>
          <w:sz w:val="26"/>
          <w:szCs w:val="26"/>
          <w:lang w:val="nl-NL"/>
        </w:rPr>
        <w:t>. 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rsidR="00C17E67" w:rsidRPr="004468AD" w:rsidRDefault="00C17E67" w:rsidP="00C17E67">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Khoa Điện - Điện tử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và Thông tư số 07/2017/TT-BLĐTBXH quy định chế độ làm việc của nhà giáo Giáo dục nghề nghiệp.</w:t>
      </w:r>
    </w:p>
    <w:p w:rsidR="00C17E67" w:rsidRPr="004468AD" w:rsidRDefault="00C17E67" w:rsidP="00C17E67">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Giảng viên khoa Điện - Điện tử luôn thực hiện đầy đủ các nhiệm vụ giảng dạy đúng đủ nội dung chương trình, tích cực tham gia các phong trào thi đua, hội thi, nghiên cứu khoa học … do các cấp phát động.</w:t>
      </w:r>
    </w:p>
    <w:p w:rsidR="00C17E67" w:rsidRPr="004468AD" w:rsidRDefault="00C17E67" w:rsidP="00C17E67">
      <w:pPr>
        <w:spacing w:before="80" w:after="80" w:line="312" w:lineRule="auto"/>
        <w:jc w:val="both"/>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 xml:space="preserve">* Những điểm mạnh: </w:t>
      </w:r>
    </w:p>
    <w:p w:rsidR="00C17E67" w:rsidRPr="004468AD" w:rsidRDefault="00C17E67" w:rsidP="00C17E67">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100% giảng viên của khoa Điện - Điện tử đảm bảo đạt chuẩn về trình độ chuyên môn, ngoại ngữ, tin học, nghiệp vụ sư phạm đáp ứng yêu cầu giảng dạy, trong đó </w:t>
      </w:r>
      <w:r w:rsidRPr="00E801E4">
        <w:rPr>
          <w:rFonts w:ascii="Times New Roman" w:eastAsia="Times New Roman" w:hAnsi="Times New Roman" w:cs="Times New Roman"/>
          <w:sz w:val="26"/>
          <w:szCs w:val="26"/>
          <w:highlight w:val="yellow"/>
          <w:lang w:val="nl-NL"/>
        </w:rPr>
        <w:t>95,5%</w:t>
      </w:r>
      <w:r w:rsidRPr="004468AD">
        <w:rPr>
          <w:rFonts w:ascii="Times New Roman" w:eastAsia="Times New Roman" w:hAnsi="Times New Roman" w:cs="Times New Roman"/>
          <w:sz w:val="26"/>
          <w:szCs w:val="26"/>
          <w:lang w:val="nl-NL"/>
        </w:rPr>
        <w:t xml:space="preserve"> giảng viên tham gia giảng dạy chương trình đào tạo ngành </w:t>
      </w:r>
      <w:r w:rsidR="00E13AE3">
        <w:rPr>
          <w:rFonts w:ascii="Times New Roman" w:eastAsia="Times New Roman" w:hAnsi="Times New Roman" w:cs="Times New Roman"/>
          <w:sz w:val="26"/>
          <w:szCs w:val="26"/>
          <w:lang w:val="nl-NL"/>
        </w:rPr>
        <w:t>Cơ điện tử</w:t>
      </w:r>
      <w:r w:rsidRPr="004468AD">
        <w:rPr>
          <w:rFonts w:ascii="Times New Roman" w:eastAsia="Times New Roman" w:hAnsi="Times New Roman" w:cs="Times New Roman"/>
          <w:sz w:val="26"/>
          <w:szCs w:val="26"/>
          <w:lang w:val="nl-NL"/>
        </w:rPr>
        <w:t xml:space="preserve"> có trình độ sau đại học, có thâm niên giảng dạy, có kinh nghiệm trong lĩnh vực đào tạo ngành Điện – Điện tử. Hơn 50% giảng viên của khoa Điện - Điện tử tham gia thực hiện các hoạt động khoa học và công nghệ.</w:t>
      </w:r>
    </w:p>
    <w:p w:rsidR="00C17E67" w:rsidRPr="004468AD" w:rsidRDefault="00C17E67" w:rsidP="00C17E67">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rsidR="00C17E67" w:rsidRPr="004468AD" w:rsidRDefault="00C17E67" w:rsidP="00C17E67">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rsidR="00C17E67" w:rsidRPr="004468AD" w:rsidRDefault="00C17E67" w:rsidP="00C17E67">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rsidR="00C17E67" w:rsidRPr="004468AD"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Những tồn tại: Không có</w:t>
      </w:r>
    </w:p>
    <w:p w:rsidR="00C17E67" w:rsidRPr="004468AD"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lastRenderedPageBreak/>
        <w:t>* Kế hoạch nâng cao chất lượng</w:t>
      </w:r>
    </w:p>
    <w:p w:rsidR="00C17E67" w:rsidRPr="004468AD" w:rsidRDefault="00C17E67" w:rsidP="00C17E67">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C17E67" w:rsidRPr="004468AD" w:rsidRDefault="00C17E67" w:rsidP="00C17E67">
      <w:pPr>
        <w:spacing w:before="80" w:after="80" w:line="312" w:lineRule="auto"/>
        <w:jc w:val="both"/>
        <w:rPr>
          <w:rFonts w:ascii="Times New Roman" w:eastAsia="Times New Roman" w:hAnsi="Times New Roman" w:cs="Times New Roman"/>
          <w:b/>
          <w:sz w:val="26"/>
          <w:szCs w:val="26"/>
          <w:highlight w:val="darkGray"/>
        </w:rPr>
      </w:pPr>
      <w:r w:rsidRPr="004468AD">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C17E67" w:rsidRPr="004468AD" w:rsidTr="00E801E4">
        <w:trPr>
          <w:trHeight w:val="283"/>
          <w:tblHeader/>
          <w:jc w:val="center"/>
        </w:trPr>
        <w:tc>
          <w:tcPr>
            <w:tcW w:w="3848" w:type="dxa"/>
            <w:shd w:val="clear" w:color="auto" w:fill="auto"/>
            <w:vAlign w:val="center"/>
          </w:tcPr>
          <w:p w:rsidR="00C17E67" w:rsidRPr="004468AD"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rsidR="00C17E67" w:rsidRPr="004468AD"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C17E67" w:rsidRPr="004468AD" w:rsidTr="00E801E4">
        <w:trPr>
          <w:trHeight w:val="283"/>
          <w:jc w:val="center"/>
        </w:trPr>
        <w:tc>
          <w:tcPr>
            <w:tcW w:w="3848" w:type="dxa"/>
            <w:shd w:val="clear" w:color="auto" w:fill="auto"/>
            <w:vAlign w:val="center"/>
          </w:tcPr>
          <w:p w:rsidR="00C17E67" w:rsidRPr="004468AD"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rsidR="00C17E67" w:rsidRPr="004468AD"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16</w:t>
            </w:r>
          </w:p>
        </w:tc>
      </w:tr>
      <w:tr w:rsidR="00C17E67" w:rsidRPr="004468AD" w:rsidTr="00E801E4">
        <w:trPr>
          <w:trHeight w:val="283"/>
          <w:jc w:val="center"/>
        </w:trPr>
        <w:tc>
          <w:tcPr>
            <w:tcW w:w="3848" w:type="dxa"/>
            <w:shd w:val="clear" w:color="auto" w:fill="auto"/>
            <w:vAlign w:val="center"/>
          </w:tcPr>
          <w:p w:rsidR="00C17E67" w:rsidRPr="004468AD"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rsidR="00C17E67" w:rsidRPr="004468AD"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C17E67" w:rsidRPr="004468AD" w:rsidTr="00E801E4">
        <w:trPr>
          <w:trHeight w:val="283"/>
          <w:jc w:val="center"/>
        </w:trPr>
        <w:tc>
          <w:tcPr>
            <w:tcW w:w="3848" w:type="dxa"/>
            <w:shd w:val="clear" w:color="auto" w:fill="auto"/>
            <w:vAlign w:val="center"/>
          </w:tcPr>
          <w:p w:rsidR="00C17E67" w:rsidRPr="004468AD"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rsidR="00C17E67" w:rsidRPr="004468AD"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C17E67" w:rsidRPr="004468AD" w:rsidTr="00E801E4">
        <w:trPr>
          <w:trHeight w:val="283"/>
          <w:jc w:val="center"/>
        </w:trPr>
        <w:tc>
          <w:tcPr>
            <w:tcW w:w="3848" w:type="dxa"/>
            <w:shd w:val="clear" w:color="auto" w:fill="auto"/>
            <w:vAlign w:val="center"/>
          </w:tcPr>
          <w:p w:rsidR="00C17E67" w:rsidRPr="004468AD"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rsidR="00C17E67" w:rsidRPr="004468AD"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C17E67" w:rsidRPr="004468AD" w:rsidTr="00E801E4">
        <w:trPr>
          <w:trHeight w:val="283"/>
          <w:jc w:val="center"/>
        </w:trPr>
        <w:tc>
          <w:tcPr>
            <w:tcW w:w="3848" w:type="dxa"/>
            <w:shd w:val="clear" w:color="auto" w:fill="auto"/>
            <w:vAlign w:val="center"/>
          </w:tcPr>
          <w:p w:rsidR="00C17E67" w:rsidRPr="004468AD"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rsidR="00C17E67" w:rsidRPr="004468AD" w:rsidRDefault="00C17E67" w:rsidP="00E801E4">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C17E67" w:rsidRPr="004468AD" w:rsidTr="00E801E4">
        <w:trPr>
          <w:trHeight w:val="283"/>
          <w:jc w:val="center"/>
        </w:trPr>
        <w:tc>
          <w:tcPr>
            <w:tcW w:w="3848" w:type="dxa"/>
            <w:shd w:val="clear" w:color="auto" w:fill="auto"/>
            <w:vAlign w:val="center"/>
          </w:tcPr>
          <w:p w:rsidR="00C17E67" w:rsidRPr="004468AD"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rsidR="00C17E67" w:rsidRPr="004468AD" w:rsidRDefault="00C17E67" w:rsidP="00E801E4">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C17E67" w:rsidRPr="004468AD" w:rsidTr="00E801E4">
        <w:trPr>
          <w:trHeight w:val="283"/>
          <w:jc w:val="center"/>
        </w:trPr>
        <w:tc>
          <w:tcPr>
            <w:tcW w:w="3848" w:type="dxa"/>
            <w:shd w:val="clear" w:color="auto" w:fill="auto"/>
            <w:vAlign w:val="center"/>
          </w:tcPr>
          <w:p w:rsidR="00C17E67" w:rsidRPr="004468AD"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rsidR="00C17E67" w:rsidRPr="004468AD" w:rsidRDefault="00C17E67" w:rsidP="00E801E4">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C17E67" w:rsidRPr="004468AD" w:rsidTr="00E801E4">
        <w:trPr>
          <w:trHeight w:val="283"/>
          <w:jc w:val="center"/>
        </w:trPr>
        <w:tc>
          <w:tcPr>
            <w:tcW w:w="3848" w:type="dxa"/>
            <w:shd w:val="clear" w:color="auto" w:fill="auto"/>
            <w:vAlign w:val="center"/>
          </w:tcPr>
          <w:p w:rsidR="00C17E67" w:rsidRPr="004468AD"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rsidR="00C17E67" w:rsidRPr="004468AD" w:rsidRDefault="00C17E67" w:rsidP="00E801E4">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C17E67" w:rsidRPr="004468AD" w:rsidTr="00E801E4">
        <w:trPr>
          <w:trHeight w:val="283"/>
          <w:jc w:val="center"/>
        </w:trPr>
        <w:tc>
          <w:tcPr>
            <w:tcW w:w="3848" w:type="dxa"/>
            <w:shd w:val="clear" w:color="auto" w:fill="auto"/>
            <w:vAlign w:val="center"/>
          </w:tcPr>
          <w:p w:rsidR="00C17E67" w:rsidRPr="004468AD" w:rsidRDefault="00C17E67" w:rsidP="00E801E4">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rsidR="00C17E67" w:rsidRPr="004468AD" w:rsidRDefault="00C17E67" w:rsidP="00E801E4">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rsidR="00C17E67" w:rsidRPr="00EC5950" w:rsidRDefault="00C17E67" w:rsidP="00C17E6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EC5950">
        <w:rPr>
          <w:rFonts w:ascii="Times New Roman" w:eastAsia="Times New Roman" w:hAnsi="Times New Roman" w:cs="Times New Roman"/>
          <w:b/>
          <w:i/>
          <w:sz w:val="26"/>
          <w:szCs w:val="26"/>
        </w:rPr>
        <w:t xml:space="preserve">Tiêu chuẩn 3.1: </w:t>
      </w:r>
      <w:r w:rsidRPr="00EC5950">
        <w:rPr>
          <w:rFonts w:ascii="Times New Roman" w:eastAsia="Times New Roman" w:hAnsi="Times New Roman" w:cs="Times New Roman"/>
          <w:b/>
          <w:i/>
          <w:sz w:val="26"/>
          <w:szCs w:val="26"/>
          <w:lang w:val="pt-BR"/>
        </w:rPr>
        <w:t>100% nhà giáo tham gia giảng dạy đạt chuẩn về chuyên môn, nghiệp vụ theo quy định.</w:t>
      </w:r>
    </w:p>
    <w:p w:rsidR="00C17E67" w:rsidRPr="00EC5950" w:rsidRDefault="00C17E67" w:rsidP="00C17E67">
      <w:pPr>
        <w:spacing w:before="80" w:after="80" w:line="312" w:lineRule="auto"/>
        <w:jc w:val="both"/>
        <w:rPr>
          <w:rFonts w:ascii="Times New Roman" w:eastAsia="Times New Roman" w:hAnsi="Times New Roman" w:cs="Times New Roman"/>
          <w:b/>
          <w:sz w:val="26"/>
          <w:szCs w:val="26"/>
        </w:rPr>
      </w:pPr>
      <w:r w:rsidRPr="00EC5950">
        <w:rPr>
          <w:rFonts w:ascii="Times New Roman" w:eastAsia="Times New Roman" w:hAnsi="Times New Roman" w:cs="Times New Roman"/>
          <w:b/>
          <w:sz w:val="26"/>
          <w:szCs w:val="26"/>
        </w:rPr>
        <w:t>Mô tả, phân tích, nhận định</w:t>
      </w:r>
    </w:p>
    <w:p w:rsidR="00C17E67" w:rsidRPr="00EC5950" w:rsidRDefault="00E801E4" w:rsidP="00C17E67">
      <w:pPr>
        <w:tabs>
          <w:tab w:val="left" w:pos="851"/>
        </w:tabs>
        <w:spacing w:before="100" w:after="100" w:line="312" w:lineRule="auto"/>
        <w:ind w:firstLine="567"/>
        <w:jc w:val="both"/>
        <w:rPr>
          <w:rFonts w:ascii="Times New Roman" w:eastAsia="Times New Roman" w:hAnsi="Times New Roman" w:cs="Times New Roman"/>
          <w:spacing w:val="-10"/>
          <w:sz w:val="26"/>
          <w:szCs w:val="26"/>
          <w:lang w:val="pt-BR"/>
        </w:rPr>
      </w:pPr>
      <w:r>
        <w:rPr>
          <w:rFonts w:ascii="Times New Roman" w:eastAsia="Times New Roman" w:hAnsi="Times New Roman" w:cs="Times New Roman"/>
          <w:sz w:val="26"/>
          <w:szCs w:val="26"/>
          <w:lang w:val="nl-NL"/>
        </w:rPr>
        <w:t>Khoa Điện - Điện tử hiện có 12</w:t>
      </w:r>
      <w:r w:rsidR="00C17E67" w:rsidRPr="00EC5950">
        <w:rPr>
          <w:rFonts w:ascii="Times New Roman" w:eastAsia="Times New Roman" w:hAnsi="Times New Roman" w:cs="Times New Roman"/>
          <w:sz w:val="26"/>
          <w:szCs w:val="26"/>
          <w:lang w:val="nl-NL"/>
        </w:rPr>
        <w:t xml:space="preserve"> giảng viên tham gia giảng dạy ngành </w:t>
      </w:r>
      <w:r>
        <w:rPr>
          <w:rFonts w:ascii="Times New Roman" w:eastAsia="Times New Roman" w:hAnsi="Times New Roman" w:cs="Times New Roman"/>
          <w:sz w:val="26"/>
          <w:szCs w:val="26"/>
          <w:lang w:val="nl-NL"/>
        </w:rPr>
        <w:t>Cơ điện tử, trong đó có 06</w:t>
      </w:r>
      <w:r w:rsidR="00C17E67" w:rsidRPr="00EC5950">
        <w:rPr>
          <w:rFonts w:ascii="Times New Roman" w:eastAsia="Times New Roman" w:hAnsi="Times New Roman" w:cs="Times New Roman"/>
          <w:sz w:val="26"/>
          <w:szCs w:val="26"/>
          <w:lang w:val="nl-NL"/>
        </w:rPr>
        <w:t xml:space="preserve"> giảng viên dạy môn chuyên ngành và 06 giảng viên dạy môn chung gồm môn Tin học, Ngoại ngữ, Giáo dục quốc phòng, Chính trị, Pháp luật và giáo dục thể chất.</w:t>
      </w:r>
    </w:p>
    <w:p w:rsidR="00C17E67" w:rsidRPr="00EC5950" w:rsidRDefault="00C17E67" w:rsidP="00C17E67">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nl-NL"/>
        </w:rPr>
      </w:pPr>
      <w:r w:rsidRPr="00EC5950">
        <w:rPr>
          <w:rFonts w:ascii="Times New Roman" w:eastAsia="Times New Roman" w:hAnsi="Times New Roman" w:cs="Times New Roman"/>
          <w:b/>
          <w:sz w:val="26"/>
          <w:szCs w:val="26"/>
          <w:lang w:val="nl-NL"/>
        </w:rPr>
        <w:t>Chuẩn chuyên môn nghiệp vụ</w:t>
      </w:r>
    </w:p>
    <w:p w:rsidR="00C17E67" w:rsidRPr="00EC5950" w:rsidRDefault="00C17E67" w:rsidP="00C17E67">
      <w:pPr>
        <w:tabs>
          <w:tab w:val="left" w:pos="851"/>
        </w:tabs>
        <w:spacing w:before="100" w:after="100" w:line="312" w:lineRule="auto"/>
        <w:ind w:firstLine="567"/>
        <w:jc w:val="both"/>
        <w:rPr>
          <w:rFonts w:ascii="Times New Roman" w:eastAsia="Times New Roman" w:hAnsi="Times New Roman" w:cs="Times New Roman"/>
          <w:i/>
          <w:sz w:val="26"/>
          <w:szCs w:val="26"/>
          <w:lang w:val="nl-NL"/>
        </w:rPr>
      </w:pPr>
      <w:r w:rsidRPr="00EC5950">
        <w:rPr>
          <w:rFonts w:ascii="Times New Roman" w:eastAsia="Times New Roman" w:hAnsi="Times New Roman" w:cs="Times New Roman"/>
          <w:sz w:val="26"/>
          <w:szCs w:val="26"/>
          <w:lang w:val="nl-NL"/>
        </w:rPr>
        <w:t xml:space="preserve">Đội ngũ giảng viên có trình độ như sau: </w:t>
      </w:r>
    </w:p>
    <w:p w:rsidR="00C17E67" w:rsidRPr="00EC5950" w:rsidRDefault="00E801E4"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06</w:t>
      </w:r>
      <w:r w:rsidR="00C17E67" w:rsidRPr="00EC5950">
        <w:rPr>
          <w:rFonts w:ascii="Times New Roman" w:eastAsia="Times New Roman" w:hAnsi="Times New Roman" w:cs="Times New Roman"/>
          <w:sz w:val="26"/>
          <w:szCs w:val="26"/>
          <w:lang w:val="nl-NL"/>
        </w:rPr>
        <w:t xml:space="preserve"> giảng viên các môn chuyên ngành đều tốt nghiệp trình độ Thạc sĩ, tất cả giảng viên đã có chứng chỉ kỹ năng nghề quốc gia bậc 3 đạt chuẩn theo quy định.</w:t>
      </w:r>
    </w:p>
    <w:p w:rsidR="00C17E67" w:rsidRPr="00EC5950"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06 giảng viên giảng dạy môn chung: 0</w:t>
      </w:r>
      <w:r w:rsidR="00E801E4">
        <w:rPr>
          <w:rFonts w:ascii="Times New Roman" w:eastAsia="Times New Roman" w:hAnsi="Times New Roman" w:cs="Times New Roman"/>
          <w:sz w:val="26"/>
          <w:szCs w:val="26"/>
          <w:lang w:val="nl-NL"/>
        </w:rPr>
        <w:t>2</w:t>
      </w:r>
      <w:r w:rsidRPr="00EC5950">
        <w:rPr>
          <w:rFonts w:ascii="Times New Roman" w:eastAsia="Times New Roman" w:hAnsi="Times New Roman" w:cs="Times New Roman"/>
          <w:sz w:val="26"/>
          <w:szCs w:val="26"/>
          <w:lang w:val="nl-NL"/>
        </w:rPr>
        <w:t xml:space="preserve"> Thạc sĩ và 0</w:t>
      </w:r>
      <w:r w:rsidR="00E801E4">
        <w:rPr>
          <w:rFonts w:ascii="Times New Roman" w:eastAsia="Times New Roman" w:hAnsi="Times New Roman" w:cs="Times New Roman"/>
          <w:sz w:val="26"/>
          <w:szCs w:val="26"/>
          <w:lang w:val="nl-NL"/>
        </w:rPr>
        <w:t>4 Đ</w:t>
      </w:r>
      <w:r w:rsidRPr="00EC5950">
        <w:rPr>
          <w:rFonts w:ascii="Times New Roman" w:eastAsia="Times New Roman" w:hAnsi="Times New Roman" w:cs="Times New Roman"/>
          <w:sz w:val="26"/>
          <w:szCs w:val="26"/>
          <w:lang w:val="nl-NL"/>
        </w:rPr>
        <w:t>ại học</w:t>
      </w:r>
    </w:p>
    <w:p w:rsidR="00C17E67" w:rsidRPr="00EC5950"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Tỉ lệ giảng viên tham gia giảng dạy có trình độ sau đại học là 100% </w:t>
      </w:r>
      <w:r w:rsidRPr="00EC5950">
        <w:rPr>
          <w:rFonts w:ascii="Times New Roman" w:eastAsia="Times New Roman" w:hAnsi="Times New Roman" w:cs="Times New Roman"/>
          <w:i/>
          <w:sz w:val="26"/>
          <w:szCs w:val="26"/>
          <w:lang w:val="nl-NL"/>
        </w:rPr>
        <w:t xml:space="preserve">(3.1.01 - Danh sách trích ngang nhà giáo đang giảng dạy chương trình đào tạo ngành, nghề </w:t>
      </w:r>
      <w:r w:rsidR="00DB132B">
        <w:rPr>
          <w:rFonts w:ascii="Times New Roman" w:eastAsia="Times New Roman" w:hAnsi="Times New Roman" w:cs="Times New Roman"/>
          <w:i/>
          <w:sz w:val="26"/>
          <w:szCs w:val="26"/>
          <w:lang w:val="nl-NL"/>
        </w:rPr>
        <w:t>Cơ</w:t>
      </w:r>
      <w:r w:rsidRPr="00EC5950">
        <w:rPr>
          <w:rFonts w:ascii="Times New Roman" w:eastAsia="Times New Roman" w:hAnsi="Times New Roman" w:cs="Times New Roman"/>
          <w:i/>
          <w:sz w:val="26"/>
          <w:szCs w:val="26"/>
          <w:lang w:val="nl-NL"/>
        </w:rPr>
        <w:t xml:space="preserve"> Điện tử)</w:t>
      </w:r>
    </w:p>
    <w:p w:rsidR="00C17E67" w:rsidRPr="00EC5950"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Đội ngũ giảng viên có chuyên môn phù hợp, nắm vững kiến thức, kỹ thuật an toàn, vệ sinh lao động của ngành, nghề được phân công giảng dạy, có kinh nghiệm, thời gian làm việc thực tế tại các doanh nghiệp và có thâm niên giảng dạy lâu năm. </w:t>
      </w:r>
    </w:p>
    <w:p w:rsidR="00C17E67" w:rsidRPr="00EC5950" w:rsidRDefault="00C17E67" w:rsidP="00C17E67">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EC5950">
        <w:rPr>
          <w:rFonts w:ascii="Times New Roman" w:eastAsia="Times New Roman" w:hAnsi="Times New Roman" w:cs="Times New Roman"/>
          <w:b/>
          <w:sz w:val="26"/>
          <w:szCs w:val="26"/>
        </w:rPr>
        <w:lastRenderedPageBreak/>
        <w:t>C</w:t>
      </w:r>
      <w:r w:rsidRPr="00EC5950">
        <w:rPr>
          <w:rFonts w:ascii="Times New Roman" w:eastAsia="Times New Roman" w:hAnsi="Times New Roman" w:cs="Times New Roman"/>
          <w:b/>
          <w:sz w:val="26"/>
          <w:szCs w:val="26"/>
          <w:lang w:val="vi-VN"/>
        </w:rPr>
        <w:t xml:space="preserve">huẩn về </w:t>
      </w:r>
      <w:r w:rsidRPr="00EC5950">
        <w:rPr>
          <w:rFonts w:ascii="Times New Roman" w:eastAsia="Times New Roman" w:hAnsi="Times New Roman" w:cs="Times New Roman"/>
          <w:b/>
          <w:sz w:val="26"/>
          <w:szCs w:val="26"/>
        </w:rPr>
        <w:t>t</w:t>
      </w:r>
      <w:r w:rsidRPr="00EC5950">
        <w:rPr>
          <w:rFonts w:ascii="Times New Roman" w:eastAsia="Times New Roman" w:hAnsi="Times New Roman" w:cs="Times New Roman"/>
          <w:b/>
          <w:sz w:val="26"/>
          <w:szCs w:val="26"/>
          <w:lang w:val="vi-VN"/>
        </w:rPr>
        <w:t>rình độ ngoại ngữ:</w:t>
      </w:r>
    </w:p>
    <w:p w:rsidR="00C17E67" w:rsidRPr="00EC5950" w:rsidRDefault="00C17E67" w:rsidP="00C17E67">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Tính đến thời điểm hiện tại, 100% giảng viên dạy các môn ngành </w:t>
      </w:r>
      <w:r w:rsidR="00E801E4">
        <w:rPr>
          <w:rFonts w:ascii="Times New Roman" w:eastAsia="Times New Roman" w:hAnsi="Times New Roman" w:cs="Times New Roman"/>
          <w:sz w:val="26"/>
          <w:szCs w:val="26"/>
          <w:lang w:val="nl-NL"/>
        </w:rPr>
        <w:t xml:space="preserve">Cơ </w:t>
      </w:r>
      <w:r w:rsidRPr="00EC5950">
        <w:rPr>
          <w:rFonts w:ascii="Times New Roman" w:eastAsia="Times New Roman" w:hAnsi="Times New Roman" w:cs="Times New Roman"/>
          <w:sz w:val="26"/>
          <w:szCs w:val="26"/>
          <w:lang w:val="nl-NL"/>
        </w:rPr>
        <w:t>Điện tử có trình độ ngoại ngữ từ Bậc 2 (A2) theo quy định tại Thông tư số 01/2014/TT-BGDĐT ngày 24/01/2014 của Bộ GD&amp;ĐT ban hành khung năng lực ngoại ngữ 6 bậc dùng cho Việt Nam hoặc tương đương trở lên. Trong đó có trên 80% giảng viên sử dụng tốt ngoại ngữ trong giao tiếp, đọc hiểu tài liệu chuyên ngành phục vụ công tác giảng dạy, mô tả được một số công việc cơ bản của ngành, nghề được phân công giảng dạy (</w:t>
      </w:r>
      <w:r w:rsidRPr="00EC5950">
        <w:rPr>
          <w:rFonts w:ascii="Times New Roman" w:eastAsia="Times New Roman" w:hAnsi="Times New Roman" w:cs="Times New Roman"/>
          <w:i/>
          <w:sz w:val="26"/>
          <w:szCs w:val="26"/>
          <w:lang w:val="nl-NL"/>
        </w:rPr>
        <w:t xml:space="preserve">3.1.01 - Danh sách trích ngang nhà giáo đang giảng dạy chương trình đào tạo ngành </w:t>
      </w:r>
      <w:r w:rsidR="00DB132B">
        <w:rPr>
          <w:rFonts w:ascii="Times New Roman" w:eastAsia="Times New Roman" w:hAnsi="Times New Roman" w:cs="Times New Roman"/>
          <w:i/>
          <w:sz w:val="26"/>
          <w:szCs w:val="26"/>
          <w:lang w:val="nl-NL"/>
        </w:rPr>
        <w:t xml:space="preserve">Cơ </w:t>
      </w:r>
      <w:r w:rsidRPr="00EC5950">
        <w:rPr>
          <w:rFonts w:ascii="Times New Roman" w:eastAsia="Times New Roman" w:hAnsi="Times New Roman" w:cs="Times New Roman"/>
          <w:i/>
          <w:sz w:val="26"/>
          <w:szCs w:val="26"/>
          <w:lang w:val="nl-NL"/>
        </w:rPr>
        <w:t>Điện tử</w:t>
      </w:r>
      <w:r w:rsidRPr="00EC5950">
        <w:rPr>
          <w:rFonts w:ascii="Times New Roman" w:eastAsia="Times New Roman" w:hAnsi="Times New Roman" w:cs="Times New Roman"/>
          <w:sz w:val="26"/>
          <w:szCs w:val="26"/>
          <w:lang w:val="nl-NL"/>
        </w:rPr>
        <w:t>)</w:t>
      </w:r>
    </w:p>
    <w:p w:rsidR="00C17E67" w:rsidRPr="00EC5950" w:rsidRDefault="00C17E67" w:rsidP="00C17E67">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EC5950">
        <w:rPr>
          <w:rFonts w:ascii="Times New Roman" w:eastAsia="Times New Roman" w:hAnsi="Times New Roman" w:cs="Times New Roman"/>
          <w:b/>
          <w:sz w:val="26"/>
          <w:szCs w:val="26"/>
        </w:rPr>
        <w:t>C</w:t>
      </w:r>
      <w:r w:rsidRPr="00EC5950">
        <w:rPr>
          <w:rFonts w:ascii="Times New Roman" w:eastAsia="Times New Roman" w:hAnsi="Times New Roman" w:cs="Times New Roman"/>
          <w:b/>
          <w:sz w:val="26"/>
          <w:szCs w:val="26"/>
          <w:lang w:val="vi-VN"/>
        </w:rPr>
        <w:t xml:space="preserve">huẩn về </w:t>
      </w:r>
      <w:r w:rsidRPr="00EC5950">
        <w:rPr>
          <w:rFonts w:ascii="Times New Roman" w:eastAsia="Times New Roman" w:hAnsi="Times New Roman" w:cs="Times New Roman"/>
          <w:b/>
          <w:sz w:val="26"/>
          <w:szCs w:val="26"/>
        </w:rPr>
        <w:t>t</w:t>
      </w:r>
      <w:r w:rsidRPr="00EC5950">
        <w:rPr>
          <w:rFonts w:ascii="Times New Roman" w:eastAsia="Times New Roman" w:hAnsi="Times New Roman" w:cs="Times New Roman"/>
          <w:b/>
          <w:sz w:val="26"/>
          <w:szCs w:val="26"/>
          <w:lang w:val="vi-VN"/>
        </w:rPr>
        <w:t>rình độ tin học:</w:t>
      </w:r>
    </w:p>
    <w:p w:rsidR="00C17E67" w:rsidRPr="00EC5950" w:rsidRDefault="00C17E67" w:rsidP="00C17E67">
      <w:pPr>
        <w:tabs>
          <w:tab w:val="left" w:pos="851"/>
        </w:tabs>
        <w:autoSpaceDE w:val="0"/>
        <w:autoSpaceDN w:val="0"/>
        <w:adjustRightInd w:val="0"/>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EC5950">
        <w:rPr>
          <w:rFonts w:ascii="Times New Roman" w:eastAsia="Times New Roman" w:hAnsi="Times New Roman" w:cs="Times New Roman"/>
          <w:i/>
          <w:sz w:val="26"/>
          <w:szCs w:val="26"/>
          <w:lang w:val="nl-NL"/>
        </w:rPr>
        <w:t xml:space="preserve">3.1.01 - Danh sách trích ngang nhà giáo đang giảng dạy chương trình đào tạo ngành </w:t>
      </w:r>
      <w:r w:rsidR="00DB132B">
        <w:rPr>
          <w:rFonts w:ascii="Times New Roman" w:eastAsia="Times New Roman" w:hAnsi="Times New Roman" w:cs="Times New Roman"/>
          <w:i/>
          <w:sz w:val="26"/>
          <w:szCs w:val="26"/>
          <w:lang w:val="nl-NL"/>
        </w:rPr>
        <w:t xml:space="preserve">Cơ </w:t>
      </w:r>
      <w:r w:rsidR="00DB132B" w:rsidRPr="00EC5950">
        <w:rPr>
          <w:rFonts w:ascii="Times New Roman" w:eastAsia="Times New Roman" w:hAnsi="Times New Roman" w:cs="Times New Roman"/>
          <w:i/>
          <w:sz w:val="26"/>
          <w:szCs w:val="26"/>
          <w:lang w:val="nl-NL"/>
        </w:rPr>
        <w:t>Điện tử</w:t>
      </w:r>
      <w:r w:rsidRPr="00EC5950">
        <w:rPr>
          <w:rFonts w:ascii="Times New Roman" w:eastAsia="Times New Roman" w:hAnsi="Times New Roman" w:cs="Times New Roman"/>
          <w:sz w:val="26"/>
          <w:szCs w:val="26"/>
          <w:lang w:val="nl-NL"/>
        </w:rPr>
        <w:t>)</w:t>
      </w:r>
    </w:p>
    <w:p w:rsidR="00C17E67" w:rsidRPr="00EC5950" w:rsidRDefault="00C17E67" w:rsidP="00C17E67">
      <w:pPr>
        <w:numPr>
          <w:ilvl w:val="0"/>
          <w:numId w:val="7"/>
        </w:numPr>
        <w:tabs>
          <w:tab w:val="left" w:pos="851"/>
        </w:tabs>
        <w:spacing w:before="100" w:after="100" w:line="312" w:lineRule="auto"/>
        <w:ind w:left="0" w:firstLine="567"/>
        <w:jc w:val="both"/>
        <w:rPr>
          <w:rFonts w:ascii="Times New Roman" w:eastAsia="Times New Roman" w:hAnsi="Times New Roman" w:cs="Times New Roman"/>
          <w:b/>
          <w:sz w:val="26"/>
          <w:szCs w:val="26"/>
          <w:lang w:val="vi-VN"/>
        </w:rPr>
      </w:pPr>
      <w:r w:rsidRPr="00EC5950">
        <w:rPr>
          <w:rFonts w:ascii="Times New Roman" w:eastAsia="Times New Roman" w:hAnsi="Times New Roman" w:cs="Times New Roman"/>
          <w:b/>
          <w:sz w:val="26"/>
          <w:szCs w:val="26"/>
        </w:rPr>
        <w:t xml:space="preserve">Chuẩn về </w:t>
      </w:r>
      <w:r w:rsidRPr="00EC5950">
        <w:rPr>
          <w:rFonts w:ascii="Times New Roman" w:eastAsia="Times New Roman" w:hAnsi="Times New Roman" w:cs="Times New Roman"/>
          <w:b/>
          <w:sz w:val="26"/>
          <w:szCs w:val="26"/>
          <w:lang w:val="vi-VN"/>
        </w:rPr>
        <w:t>nghiệp vụ sư phạm</w:t>
      </w:r>
      <w:r w:rsidRPr="00EC5950">
        <w:rPr>
          <w:rFonts w:ascii="Times New Roman" w:eastAsia="Times New Roman" w:hAnsi="Times New Roman" w:cs="Times New Roman"/>
          <w:b/>
          <w:sz w:val="26"/>
          <w:szCs w:val="26"/>
        </w:rPr>
        <w:t xml:space="preserve"> và kỹ năng thực hành</w:t>
      </w:r>
      <w:r w:rsidRPr="00EC5950">
        <w:rPr>
          <w:rFonts w:ascii="Times New Roman" w:eastAsia="Times New Roman" w:hAnsi="Times New Roman" w:cs="Times New Roman"/>
          <w:b/>
          <w:sz w:val="26"/>
          <w:szCs w:val="26"/>
          <w:lang w:val="vi-VN"/>
        </w:rPr>
        <w:t>:</w:t>
      </w:r>
    </w:p>
    <w:p w:rsidR="00C17E67" w:rsidRPr="00EC5950"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100% giảng viên đạt chuẩn về nghiệp vụ sư phạm, tốt nghiệp trường sư phạm hoặc có chứng chỉ sư phạm dạy nghề dạy trình độ trung cấp nghề, cao đẳng nghề hoặc chứng chỉ bồi dưỡng nghiệp vụ sư phạm dành cho GV đại học, cao đẳng; 100% giảng viên dạy nghề kỹ thuật đạt chuẩn về kỹ năng thực hành nghề, có chứng chỉ kỹ năng nghề quốc gia bậc 3 theo quy định.</w:t>
      </w:r>
    </w:p>
    <w:p w:rsidR="00C17E67" w:rsidRPr="00EC5950"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Hồ sơ nhà giáo được lưu trữ tại phòng Tổ chức – Hành chính – Tổng hợp, hình thức lưu trữ dạng văn bản và lưu trữ điện tử (</w:t>
      </w:r>
      <w:r w:rsidRPr="00EC5950">
        <w:rPr>
          <w:rFonts w:ascii="Times New Roman" w:eastAsia="Times New Roman" w:hAnsi="Times New Roman" w:cs="Times New Roman"/>
          <w:i/>
          <w:sz w:val="26"/>
          <w:szCs w:val="26"/>
          <w:lang w:val="nl-NL"/>
        </w:rPr>
        <w:t>3.1.02 - Hồ sơ quản lý nhà giáo</w:t>
      </w:r>
      <w:r w:rsidRPr="00EC5950">
        <w:rPr>
          <w:rFonts w:ascii="Times New Roman" w:eastAsia="Times New Roman" w:hAnsi="Times New Roman" w:cs="Times New Roman"/>
          <w:sz w:val="26"/>
          <w:szCs w:val="26"/>
          <w:lang w:val="nl-NL"/>
        </w:rPr>
        <w:t>)</w:t>
      </w:r>
    </w:p>
    <w:p w:rsidR="00C17E67" w:rsidRPr="00EC5950"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EC5950">
        <w:rPr>
          <w:rFonts w:ascii="Times New Roman" w:eastAsia="Times New Roman" w:hAnsi="Times New Roman" w:cs="Times New Roman"/>
          <w:i/>
          <w:sz w:val="26"/>
          <w:szCs w:val="26"/>
          <w:lang w:val="nl-NL"/>
        </w:rPr>
        <w:t xml:space="preserve">3.1.03- Kế hoạch đánh giá chuẩn chuyên môn, nghiệp vụ nhà giáo năm học 2020 - 2021, 2021 </w:t>
      </w:r>
      <w:r w:rsidR="00E801E4">
        <w:rPr>
          <w:rFonts w:ascii="Times New Roman" w:eastAsia="Times New Roman" w:hAnsi="Times New Roman" w:cs="Times New Roman"/>
          <w:i/>
          <w:sz w:val="26"/>
          <w:szCs w:val="26"/>
          <w:lang w:val="nl-NL"/>
        </w:rPr>
        <w:t>–</w:t>
      </w:r>
      <w:r w:rsidRPr="00EC5950">
        <w:rPr>
          <w:rFonts w:ascii="Times New Roman" w:eastAsia="Times New Roman" w:hAnsi="Times New Roman" w:cs="Times New Roman"/>
          <w:i/>
          <w:sz w:val="26"/>
          <w:szCs w:val="26"/>
          <w:lang w:val="nl-NL"/>
        </w:rPr>
        <w:t xml:space="preserve"> 2022</w:t>
      </w:r>
      <w:r w:rsidR="00E801E4">
        <w:rPr>
          <w:rFonts w:ascii="Times New Roman" w:eastAsia="Times New Roman" w:hAnsi="Times New Roman" w:cs="Times New Roman"/>
          <w:i/>
          <w:sz w:val="26"/>
          <w:szCs w:val="26"/>
          <w:lang w:val="nl-NL"/>
        </w:rPr>
        <w:t>, 2022 - 2023</w:t>
      </w:r>
      <w:r w:rsidRPr="00EC5950">
        <w:rPr>
          <w:rFonts w:ascii="Times New Roman" w:eastAsia="Times New Roman" w:hAnsi="Times New Roman" w:cs="Times New Roman"/>
          <w:sz w:val="26"/>
          <w:szCs w:val="26"/>
          <w:lang w:val="nl-NL"/>
        </w:rPr>
        <w:t xml:space="preserve">) và triển khai đến các đơn vị trực thuộc để thực hiện theo kế hoạch đề ra. Kết quả đánh giá 100% giảng viên giảng dạy chuyên môn ngành </w:t>
      </w:r>
      <w:r w:rsidR="00E801E4">
        <w:rPr>
          <w:rFonts w:ascii="Times New Roman" w:eastAsia="Times New Roman" w:hAnsi="Times New Roman" w:cs="Times New Roman"/>
          <w:sz w:val="26"/>
          <w:szCs w:val="26"/>
          <w:lang w:val="nl-NL"/>
        </w:rPr>
        <w:t xml:space="preserve">Cơ </w:t>
      </w:r>
      <w:r w:rsidRPr="00EC5950">
        <w:rPr>
          <w:rFonts w:ascii="Times New Roman" w:eastAsia="Times New Roman" w:hAnsi="Times New Roman" w:cs="Times New Roman"/>
          <w:sz w:val="26"/>
          <w:szCs w:val="26"/>
          <w:lang w:val="nl-NL"/>
        </w:rPr>
        <w:t>Điện tử đạt chuẩn (</w:t>
      </w:r>
      <w:r w:rsidRPr="00EC5950">
        <w:rPr>
          <w:rFonts w:ascii="Times New Roman" w:eastAsia="Times New Roman" w:hAnsi="Times New Roman" w:cs="Times New Roman"/>
          <w:i/>
          <w:sz w:val="26"/>
          <w:szCs w:val="26"/>
          <w:lang w:val="nl-NL"/>
        </w:rPr>
        <w:t xml:space="preserve">3.1.04 – Tổng hợp đánh giá, xếp loại chuyên môn, nghiệp vụ nhà giáo của khoa năm học 2020 - 2021, 2021 </w:t>
      </w:r>
      <w:r w:rsidR="00E801E4">
        <w:rPr>
          <w:rFonts w:ascii="Times New Roman" w:eastAsia="Times New Roman" w:hAnsi="Times New Roman" w:cs="Times New Roman"/>
          <w:i/>
          <w:sz w:val="26"/>
          <w:szCs w:val="26"/>
          <w:lang w:val="nl-NL"/>
        </w:rPr>
        <w:t>–</w:t>
      </w:r>
      <w:r w:rsidRPr="00EC5950">
        <w:rPr>
          <w:rFonts w:ascii="Times New Roman" w:eastAsia="Times New Roman" w:hAnsi="Times New Roman" w:cs="Times New Roman"/>
          <w:i/>
          <w:sz w:val="26"/>
          <w:szCs w:val="26"/>
          <w:lang w:val="nl-NL"/>
        </w:rPr>
        <w:t xml:space="preserve"> 2022</w:t>
      </w:r>
      <w:r w:rsidR="00E801E4">
        <w:rPr>
          <w:rFonts w:ascii="Times New Roman" w:eastAsia="Times New Roman" w:hAnsi="Times New Roman" w:cs="Times New Roman"/>
          <w:i/>
          <w:sz w:val="26"/>
          <w:szCs w:val="26"/>
          <w:lang w:val="nl-NL"/>
        </w:rPr>
        <w:t>, 2022 - 2023</w:t>
      </w:r>
      <w:r w:rsidRPr="00EC5950">
        <w:rPr>
          <w:rFonts w:ascii="Times New Roman" w:eastAsia="Times New Roman" w:hAnsi="Times New Roman" w:cs="Times New Roman"/>
          <w:sz w:val="26"/>
          <w:szCs w:val="26"/>
          <w:lang w:val="nl-NL"/>
        </w:rPr>
        <w:t xml:space="preserve">) và Nhà trường thực hiện báo cáo kết quả đánh giá nhà giáo về Sở Lao động – Thương binh và Xã hội theo quy định. </w:t>
      </w:r>
    </w:p>
    <w:p w:rsidR="00C17E67" w:rsidRPr="00EC5950" w:rsidRDefault="00C17E67" w:rsidP="00C17E67">
      <w:pPr>
        <w:tabs>
          <w:tab w:val="left" w:pos="851"/>
        </w:tabs>
        <w:spacing w:before="100" w:after="10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lastRenderedPageBreak/>
        <w:t xml:space="preserve">Như vậy, 100% giảng viên giảng dạy chương trình đào tạo ngành </w:t>
      </w:r>
      <w:r w:rsidR="00E801E4">
        <w:rPr>
          <w:rFonts w:ascii="Times New Roman" w:eastAsia="Times New Roman" w:hAnsi="Times New Roman" w:cs="Times New Roman"/>
          <w:sz w:val="26"/>
          <w:szCs w:val="26"/>
          <w:lang w:val="nl-NL"/>
        </w:rPr>
        <w:t xml:space="preserve">Cơ </w:t>
      </w:r>
      <w:r w:rsidRPr="00EC5950">
        <w:rPr>
          <w:rFonts w:ascii="Times New Roman" w:eastAsia="Times New Roman" w:hAnsi="Times New Roman" w:cs="Times New Roman"/>
          <w:sz w:val="26"/>
          <w:szCs w:val="26"/>
          <w:lang w:val="nl-NL"/>
        </w:rPr>
        <w:t>Điện tử đạt chuẩn chuyên môn theo quy định tại Điều 32 Thông tư 08/2017/TT-BLĐTBXH.</w:t>
      </w:r>
    </w:p>
    <w:p w:rsidR="00C17E67" w:rsidRPr="00EC5950" w:rsidRDefault="00C17E67" w:rsidP="00C17E67">
      <w:pPr>
        <w:spacing w:before="100" w:after="100" w:line="312" w:lineRule="auto"/>
        <w:jc w:val="both"/>
        <w:rPr>
          <w:rFonts w:ascii="Times New Roman" w:eastAsia="Times New Roman" w:hAnsi="Times New Roman" w:cs="Times New Roman"/>
          <w:b/>
          <w:sz w:val="26"/>
          <w:szCs w:val="26"/>
        </w:rPr>
      </w:pPr>
      <w:r w:rsidRPr="00EC5950">
        <w:rPr>
          <w:rFonts w:ascii="Times New Roman" w:eastAsia="Times New Roman" w:hAnsi="Times New Roman" w:cs="Times New Roman"/>
          <w:b/>
          <w:sz w:val="26"/>
          <w:szCs w:val="26"/>
        </w:rPr>
        <w:t>Điểm tự đánh giá tiêu chuẩn 1, tiêu chí 3: 2 điểm</w:t>
      </w:r>
    </w:p>
    <w:p w:rsidR="00C17E67" w:rsidRPr="00EC5950" w:rsidRDefault="00C17E67" w:rsidP="00C17E67">
      <w:pPr>
        <w:spacing w:after="0" w:line="312" w:lineRule="auto"/>
        <w:jc w:val="both"/>
        <w:rPr>
          <w:rFonts w:ascii="Times New Roman" w:eastAsia="Times New Roman" w:hAnsi="Times New Roman" w:cs="Times New Roman"/>
          <w:b/>
          <w:sz w:val="12"/>
          <w:szCs w:val="26"/>
        </w:rPr>
      </w:pPr>
    </w:p>
    <w:p w:rsidR="00C17E67" w:rsidRPr="00EC5950" w:rsidRDefault="00C17E67" w:rsidP="00C17E6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EC5950">
        <w:rPr>
          <w:rFonts w:ascii="Times New Roman" w:eastAsia="Times New Roman" w:hAnsi="Times New Roman" w:cs="Times New Roman"/>
          <w:b/>
          <w:i/>
          <w:sz w:val="26"/>
          <w:szCs w:val="26"/>
        </w:rPr>
        <w:t xml:space="preserve">Tiêu chuẩn 3.2: </w:t>
      </w:r>
      <w:r w:rsidRPr="00EC5950">
        <w:rPr>
          <w:rFonts w:ascii="Times New Roman" w:eastAsia="Times New Roman" w:hAnsi="Times New Roman" w:cs="Times New Roman"/>
          <w:b/>
          <w:i/>
          <w:sz w:val="26"/>
          <w:szCs w:val="26"/>
          <w:lang w:val="pt-BR"/>
        </w:rPr>
        <w:t>Hàng năm, 100% nhà giáo hoàn thành các nhiệm vụ do cơ sở đào tạo giao.</w:t>
      </w:r>
    </w:p>
    <w:p w:rsidR="00C17E67" w:rsidRPr="00EC5950" w:rsidRDefault="00C17E67" w:rsidP="00C17E67">
      <w:pPr>
        <w:spacing w:before="80" w:after="80" w:line="312" w:lineRule="auto"/>
        <w:jc w:val="both"/>
        <w:rPr>
          <w:rFonts w:ascii="Times New Roman" w:eastAsia="Times New Roman" w:hAnsi="Times New Roman" w:cs="Times New Roman"/>
          <w:b/>
          <w:sz w:val="26"/>
          <w:szCs w:val="26"/>
        </w:rPr>
      </w:pPr>
      <w:r w:rsidRPr="00EC5950">
        <w:rPr>
          <w:rFonts w:ascii="Times New Roman" w:eastAsia="Times New Roman" w:hAnsi="Times New Roman" w:cs="Times New Roman"/>
          <w:b/>
          <w:sz w:val="26"/>
          <w:szCs w:val="26"/>
        </w:rPr>
        <w:t>Mô tả, phân tích, nhận định</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Giảng viên tham gia giảng dạy chương trình đào tạo ngành </w:t>
      </w:r>
      <w:r w:rsidR="00E801E4">
        <w:rPr>
          <w:rFonts w:ascii="Times New Roman" w:eastAsia="Times New Roman" w:hAnsi="Times New Roman" w:cs="Times New Roman"/>
          <w:sz w:val="26"/>
          <w:szCs w:val="26"/>
          <w:lang w:val="nl-NL"/>
        </w:rPr>
        <w:t xml:space="preserve">Cơ </w:t>
      </w:r>
      <w:r w:rsidRPr="00EC5950">
        <w:rPr>
          <w:rFonts w:ascii="Times New Roman" w:eastAsia="Times New Roman" w:hAnsi="Times New Roman" w:cs="Times New Roman"/>
          <w:sz w:val="26"/>
          <w:szCs w:val="26"/>
          <w:lang w:val="nl-NL"/>
        </w:rPr>
        <w:t>Điện tử được phân công giảng dạy đúng chuyên ngành đào tạo (</w:t>
      </w:r>
      <w:r w:rsidRPr="00EC5950">
        <w:rPr>
          <w:rFonts w:ascii="Times New Roman" w:eastAsia="Times New Roman" w:hAnsi="Times New Roman" w:cs="Times New Roman"/>
          <w:i/>
          <w:sz w:val="26"/>
          <w:szCs w:val="26"/>
          <w:lang w:val="nl-NL"/>
        </w:rPr>
        <w:t xml:space="preserve">3.1.01 - Danh sách trích ngang nhà giáo đang giảng dạy chương trình đào tạo ngành </w:t>
      </w:r>
      <w:r w:rsidR="00E801E4" w:rsidRPr="00E801E4">
        <w:rPr>
          <w:rFonts w:ascii="Times New Roman" w:eastAsia="Times New Roman" w:hAnsi="Times New Roman" w:cs="Times New Roman"/>
          <w:i/>
          <w:sz w:val="26"/>
          <w:szCs w:val="26"/>
          <w:lang w:val="nl-NL"/>
        </w:rPr>
        <w:t>Cơ Điện tử</w:t>
      </w:r>
      <w:r w:rsidRPr="00EC5950">
        <w:rPr>
          <w:rFonts w:ascii="Times New Roman" w:eastAsia="Times New Roman" w:hAnsi="Times New Roman" w:cs="Times New Roman"/>
          <w:sz w:val="26"/>
          <w:szCs w:val="26"/>
          <w:lang w:val="nl-NL"/>
        </w:rPr>
        <w:t>). Hồ sơ giảng viên được sắp xếp lưu trữ theo khoa, thông tin cá nhân cập nhật trên phần mềm quản lý nhân sự, nếu có sự thay đổi giảng viên có trách nhiệm kê khai, cập nhật kịp thời, phòng TC-HC-TH thực hiện lưu giữ hồ sơ cá nhân (</w:t>
      </w:r>
      <w:r w:rsidRPr="00EC5950">
        <w:rPr>
          <w:rFonts w:ascii="Times New Roman" w:eastAsia="Times New Roman" w:hAnsi="Times New Roman" w:cs="Times New Roman"/>
          <w:i/>
          <w:sz w:val="26"/>
          <w:szCs w:val="26"/>
          <w:lang w:val="nl-NL"/>
        </w:rPr>
        <w:t>3.1.02</w:t>
      </w:r>
      <w:r w:rsidRPr="00EC5950">
        <w:rPr>
          <w:rFonts w:ascii="Times New Roman" w:eastAsia="Times New Roman" w:hAnsi="Times New Roman" w:cs="Times New Roman"/>
          <w:sz w:val="26"/>
          <w:szCs w:val="26"/>
          <w:lang w:val="nl-NL"/>
        </w:rPr>
        <w:t xml:space="preserve"> - </w:t>
      </w:r>
      <w:r w:rsidRPr="00EC5950">
        <w:rPr>
          <w:rFonts w:ascii="Times New Roman" w:eastAsia="Times New Roman" w:hAnsi="Times New Roman" w:cs="Times New Roman"/>
          <w:i/>
          <w:sz w:val="26"/>
          <w:szCs w:val="26"/>
          <w:lang w:val="nl-NL"/>
        </w:rPr>
        <w:t>Hồ sơ quản lý nhà giáo</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w:t>
      </w:r>
      <w:r w:rsidRPr="00EC5950">
        <w:rPr>
          <w:rFonts w:ascii="Times New Roman" w:eastAsia="Times New Roman" w:hAnsi="Times New Roman" w:cs="Times New Roman"/>
          <w:i/>
          <w:sz w:val="26"/>
          <w:szCs w:val="26"/>
          <w:lang w:val="nl-NL"/>
        </w:rPr>
        <w:t>3.2.01</w:t>
      </w:r>
      <w:r w:rsidRPr="00EC5950">
        <w:rPr>
          <w:rFonts w:ascii="Times New Roman" w:eastAsia="Times New Roman" w:hAnsi="Times New Roman" w:cs="Times New Roman"/>
          <w:sz w:val="26"/>
          <w:szCs w:val="26"/>
          <w:lang w:val="nl-NL"/>
        </w:rPr>
        <w:t xml:space="preserve"> – </w:t>
      </w:r>
      <w:r w:rsidRPr="00EC5950">
        <w:rPr>
          <w:rFonts w:ascii="Times New Roman" w:eastAsia="Times New Roman" w:hAnsi="Times New Roman" w:cs="Times New Roman"/>
          <w:i/>
          <w:sz w:val="26"/>
          <w:szCs w:val="26"/>
          <w:lang w:val="nl-NL"/>
        </w:rPr>
        <w:t>Quyết định ban hành về quy định chế độ làm việc đối với giảng viên, giáo viên giảng dạy bậc cao đẳng và trung cấp; số Quyết định 1309/QĐ-LTT-ĐT ngày 09/11/2020, áp dụng cho năm học 2020-2021; Quyết định 1374/QĐ-LTT-ĐT ngày 29/11/2021, áp dụng cho năm học 2021-2022</w:t>
      </w:r>
      <w:r w:rsidR="00EB449D">
        <w:rPr>
          <w:rFonts w:ascii="Times New Roman" w:eastAsia="Times New Roman" w:hAnsi="Times New Roman" w:cs="Times New Roman"/>
          <w:i/>
          <w:sz w:val="26"/>
          <w:szCs w:val="26"/>
          <w:lang w:val="nl-NL"/>
        </w:rPr>
        <w:t xml:space="preserve">, </w:t>
      </w:r>
      <w:r w:rsidR="00EB449D" w:rsidRPr="00EB449D">
        <w:rPr>
          <w:rFonts w:ascii="Times New Roman" w:eastAsia="Times New Roman" w:hAnsi="Times New Roman" w:cs="Times New Roman"/>
          <w:i/>
          <w:sz w:val="26"/>
          <w:szCs w:val="26"/>
          <w:highlight w:val="yellow"/>
          <w:lang w:val="nl-NL"/>
        </w:rPr>
        <w:t>Quyết định 1374/QĐ-LTT-ĐT ngày 29/11/2021</w:t>
      </w:r>
      <w:r w:rsidR="00EB449D" w:rsidRPr="00EC5950">
        <w:rPr>
          <w:rFonts w:ascii="Times New Roman" w:eastAsia="Times New Roman" w:hAnsi="Times New Roman" w:cs="Times New Roman"/>
          <w:i/>
          <w:sz w:val="26"/>
          <w:szCs w:val="26"/>
          <w:lang w:val="nl-NL"/>
        </w:rPr>
        <w:t>, áp dụng cho năm học 202</w:t>
      </w:r>
      <w:r w:rsidR="00EB449D">
        <w:rPr>
          <w:rFonts w:ascii="Times New Roman" w:eastAsia="Times New Roman" w:hAnsi="Times New Roman" w:cs="Times New Roman"/>
          <w:i/>
          <w:sz w:val="26"/>
          <w:szCs w:val="26"/>
          <w:lang w:val="nl-NL"/>
        </w:rPr>
        <w:t>2</w:t>
      </w:r>
      <w:r w:rsidR="00EB449D" w:rsidRPr="00EC5950">
        <w:rPr>
          <w:rFonts w:ascii="Times New Roman" w:eastAsia="Times New Roman" w:hAnsi="Times New Roman" w:cs="Times New Roman"/>
          <w:i/>
          <w:sz w:val="26"/>
          <w:szCs w:val="26"/>
          <w:lang w:val="nl-NL"/>
        </w:rPr>
        <w:t>-202</w:t>
      </w:r>
      <w:r w:rsidR="00EB449D">
        <w:rPr>
          <w:rFonts w:ascii="Times New Roman" w:eastAsia="Times New Roman" w:hAnsi="Times New Roman" w:cs="Times New Roman"/>
          <w:i/>
          <w:sz w:val="26"/>
          <w:szCs w:val="26"/>
          <w:lang w:val="nl-NL"/>
        </w:rPr>
        <w:t>3</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 Căn cứ vào các quy định về việc xây dựng, biên soạn chương trình đào tạo khung do Bộ Lao động – Thương binh và Xã hội ban hành, phòng Tuyển sinh – Đào tạo phối hợp với khoa Điện - Điện tử xây dựng, biên soạn chương trình đào tạo, kế hoạch đào tạo cho ngành </w:t>
      </w:r>
      <w:r w:rsidR="00EB449D">
        <w:rPr>
          <w:rFonts w:ascii="Times New Roman" w:eastAsia="Times New Roman" w:hAnsi="Times New Roman" w:cs="Times New Roman"/>
          <w:sz w:val="26"/>
          <w:szCs w:val="26"/>
          <w:lang w:val="nl-NL"/>
        </w:rPr>
        <w:t>Cơ</w:t>
      </w:r>
      <w:r w:rsidRPr="00EC5950">
        <w:rPr>
          <w:rFonts w:ascii="Times New Roman" w:eastAsia="Times New Roman" w:hAnsi="Times New Roman" w:cs="Times New Roman"/>
          <w:sz w:val="26"/>
          <w:szCs w:val="26"/>
          <w:lang w:val="nl-NL"/>
        </w:rPr>
        <w:t xml:space="preserve"> Điện tử theo từng học kỳ, năm học (</w:t>
      </w:r>
      <w:r w:rsidRPr="00EC5950">
        <w:rPr>
          <w:rFonts w:ascii="Times New Roman" w:eastAsia="Times New Roman" w:hAnsi="Times New Roman" w:cs="Times New Roman"/>
          <w:i/>
          <w:sz w:val="26"/>
          <w:szCs w:val="26"/>
          <w:lang w:val="nl-NL"/>
        </w:rPr>
        <w:t xml:space="preserve">1.1.05 – Chương trình đào tạo, chương trình chi tiết các môn học ngành </w:t>
      </w:r>
      <w:r w:rsidR="00EB449D">
        <w:rPr>
          <w:rFonts w:ascii="Times New Roman" w:eastAsia="Times New Roman" w:hAnsi="Times New Roman" w:cs="Times New Roman"/>
          <w:i/>
          <w:sz w:val="26"/>
          <w:szCs w:val="26"/>
          <w:lang w:val="nl-NL"/>
        </w:rPr>
        <w:t>Cơ</w:t>
      </w:r>
      <w:r w:rsidRPr="00EC5950">
        <w:rPr>
          <w:rFonts w:ascii="Times New Roman" w:eastAsia="Times New Roman" w:hAnsi="Times New Roman" w:cs="Times New Roman"/>
          <w:i/>
          <w:sz w:val="26"/>
          <w:szCs w:val="26"/>
          <w:lang w:val="nl-NL"/>
        </w:rPr>
        <w:t xml:space="preserve"> Điện tử</w:t>
      </w:r>
      <w:r w:rsidRPr="00EC5950">
        <w:rPr>
          <w:rFonts w:ascii="Times New Roman" w:eastAsia="Times New Roman" w:hAnsi="Times New Roman" w:cs="Times New Roman"/>
          <w:sz w:val="26"/>
          <w:szCs w:val="26"/>
          <w:lang w:val="nl-NL"/>
        </w:rPr>
        <w:t xml:space="preserve">). Căn cứ bảng phân công giảng dạy, bảng thống kê khối lượng giảng dạy, nhiệm vụ khác như nghiên cứu khoa học, học tập, bồi dưỡng, thực tập doanh nghiệp, 100% giảng viên ngành </w:t>
      </w:r>
      <w:r w:rsidR="00EB449D">
        <w:rPr>
          <w:rFonts w:ascii="Times New Roman" w:eastAsia="Times New Roman" w:hAnsi="Times New Roman" w:cs="Times New Roman"/>
          <w:sz w:val="26"/>
          <w:szCs w:val="26"/>
          <w:lang w:val="nl-NL"/>
        </w:rPr>
        <w:t>Cơ</w:t>
      </w:r>
      <w:r w:rsidRPr="00EC5950">
        <w:rPr>
          <w:rFonts w:ascii="Times New Roman" w:eastAsia="Times New Roman" w:hAnsi="Times New Roman" w:cs="Times New Roman"/>
          <w:sz w:val="26"/>
          <w:szCs w:val="26"/>
          <w:lang w:val="nl-NL"/>
        </w:rPr>
        <w:t xml:space="preserve"> Điện tử thực hiện đầy đủ các nội dung, mục tiêu của chương trình đào tạo theo đúng tiến độ (</w:t>
      </w:r>
      <w:r w:rsidRPr="00EC5950">
        <w:rPr>
          <w:rFonts w:ascii="Times New Roman" w:eastAsia="Times New Roman" w:hAnsi="Times New Roman" w:cs="Times New Roman"/>
          <w:i/>
          <w:sz w:val="26"/>
          <w:szCs w:val="26"/>
          <w:lang w:val="nl-NL"/>
        </w:rPr>
        <w:t xml:space="preserve">1.2.04 - Kế hoạch phân công khối lượng giảng dạy học kỳ Khoa Điện - Điện tử năm học 2020 - 2021, 2021 </w:t>
      </w:r>
      <w:r w:rsidR="00EB449D">
        <w:rPr>
          <w:rFonts w:ascii="Times New Roman" w:eastAsia="Times New Roman" w:hAnsi="Times New Roman" w:cs="Times New Roman"/>
          <w:i/>
          <w:sz w:val="26"/>
          <w:szCs w:val="26"/>
          <w:lang w:val="nl-NL"/>
        </w:rPr>
        <w:t>–</w:t>
      </w:r>
      <w:r w:rsidRPr="00EC5950">
        <w:rPr>
          <w:rFonts w:ascii="Times New Roman" w:eastAsia="Times New Roman" w:hAnsi="Times New Roman" w:cs="Times New Roman"/>
          <w:i/>
          <w:sz w:val="26"/>
          <w:szCs w:val="26"/>
          <w:lang w:val="nl-NL"/>
        </w:rPr>
        <w:t xml:space="preserve"> 2022</w:t>
      </w:r>
      <w:r w:rsidR="00EB449D">
        <w:rPr>
          <w:rFonts w:ascii="Times New Roman" w:eastAsia="Times New Roman" w:hAnsi="Times New Roman" w:cs="Times New Roman"/>
          <w:i/>
          <w:sz w:val="26"/>
          <w:szCs w:val="26"/>
          <w:lang w:val="nl-NL"/>
        </w:rPr>
        <w:t>, 2022 - 2023</w:t>
      </w:r>
      <w:r w:rsidRPr="00EC5950">
        <w:rPr>
          <w:rFonts w:ascii="Times New Roman" w:eastAsia="Times New Roman" w:hAnsi="Times New Roman" w:cs="Times New Roman"/>
          <w:i/>
          <w:sz w:val="26"/>
          <w:szCs w:val="26"/>
          <w:lang w:val="nl-NL"/>
        </w:rPr>
        <w:t xml:space="preserve">; 3.2.02 - Bảng tổng kết khối lượng công việc của giảng viên ngành </w:t>
      </w:r>
      <w:r w:rsidR="00EB449D">
        <w:rPr>
          <w:rFonts w:ascii="Times New Roman" w:eastAsia="Times New Roman" w:hAnsi="Times New Roman" w:cs="Times New Roman"/>
          <w:i/>
          <w:sz w:val="26"/>
          <w:szCs w:val="26"/>
          <w:lang w:val="nl-NL"/>
        </w:rPr>
        <w:t xml:space="preserve">Cơ </w:t>
      </w:r>
      <w:r w:rsidRPr="00EC5950">
        <w:rPr>
          <w:rFonts w:ascii="Times New Roman" w:eastAsia="Times New Roman" w:hAnsi="Times New Roman" w:cs="Times New Roman"/>
          <w:i/>
          <w:sz w:val="26"/>
          <w:szCs w:val="26"/>
          <w:lang w:val="nl-NL"/>
        </w:rPr>
        <w:t xml:space="preserve">Điện tử; 3.2.03 – Danh sách giảng viên đăng ký thực tập tại doanh nghiệp năm học 2020 - 2021, 2021 </w:t>
      </w:r>
      <w:r w:rsidR="00EB449D">
        <w:rPr>
          <w:rFonts w:ascii="Times New Roman" w:eastAsia="Times New Roman" w:hAnsi="Times New Roman" w:cs="Times New Roman"/>
          <w:i/>
          <w:sz w:val="26"/>
          <w:szCs w:val="26"/>
          <w:lang w:val="nl-NL"/>
        </w:rPr>
        <w:t>–</w:t>
      </w:r>
      <w:r w:rsidRPr="00EC5950">
        <w:rPr>
          <w:rFonts w:ascii="Times New Roman" w:eastAsia="Times New Roman" w:hAnsi="Times New Roman" w:cs="Times New Roman"/>
          <w:i/>
          <w:sz w:val="26"/>
          <w:szCs w:val="26"/>
          <w:lang w:val="nl-NL"/>
        </w:rPr>
        <w:t xml:space="preserve"> 2022</w:t>
      </w:r>
      <w:r w:rsidR="00EB449D">
        <w:rPr>
          <w:rFonts w:ascii="Times New Roman" w:eastAsia="Times New Roman" w:hAnsi="Times New Roman" w:cs="Times New Roman"/>
          <w:i/>
          <w:sz w:val="26"/>
          <w:szCs w:val="26"/>
          <w:lang w:val="nl-NL"/>
        </w:rPr>
        <w:t>, 2022 - 2023</w:t>
      </w:r>
      <w:r w:rsidRPr="00EC5950">
        <w:rPr>
          <w:rFonts w:ascii="Times New Roman" w:eastAsia="Times New Roman" w:hAnsi="Times New Roman" w:cs="Times New Roman"/>
          <w:i/>
          <w:sz w:val="26"/>
          <w:szCs w:val="26"/>
          <w:lang w:val="nl-NL"/>
        </w:rPr>
        <w:t xml:space="preserve">; 3.2.04 - Bảng tổng hợp khối lượng GV thực tập tại doanh nghiệp 3 năm học 2020 - 2021, 2021 </w:t>
      </w:r>
      <w:r w:rsidR="00EB449D">
        <w:rPr>
          <w:rFonts w:ascii="Times New Roman" w:eastAsia="Times New Roman" w:hAnsi="Times New Roman" w:cs="Times New Roman"/>
          <w:i/>
          <w:sz w:val="26"/>
          <w:szCs w:val="26"/>
          <w:lang w:val="nl-NL"/>
        </w:rPr>
        <w:t>–</w:t>
      </w:r>
      <w:r w:rsidRPr="00EC5950">
        <w:rPr>
          <w:rFonts w:ascii="Times New Roman" w:eastAsia="Times New Roman" w:hAnsi="Times New Roman" w:cs="Times New Roman"/>
          <w:i/>
          <w:sz w:val="26"/>
          <w:szCs w:val="26"/>
          <w:lang w:val="nl-NL"/>
        </w:rPr>
        <w:t xml:space="preserve"> 2022</w:t>
      </w:r>
      <w:r w:rsidR="00EB449D">
        <w:rPr>
          <w:rFonts w:ascii="Times New Roman" w:eastAsia="Times New Roman" w:hAnsi="Times New Roman" w:cs="Times New Roman"/>
          <w:i/>
          <w:sz w:val="26"/>
          <w:szCs w:val="26"/>
          <w:lang w:val="nl-NL"/>
        </w:rPr>
        <w:t>, 2022 -2023</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lastRenderedPageBreak/>
        <w:t xml:space="preserve"> Giảng viên giảng dạy tuân thủ các quy định khi lên lớp như: Giáo án đã được khoa hoặc tổ bộ môn thông qua, giáo trình hoặc đề cương chi tiết bài giảng, mô hình học cụ đã được chuẩn bị (</w:t>
      </w:r>
      <w:r w:rsidRPr="00EC5950">
        <w:rPr>
          <w:rFonts w:ascii="Times New Roman" w:eastAsia="Times New Roman" w:hAnsi="Times New Roman" w:cs="Times New Roman"/>
          <w:i/>
          <w:sz w:val="26"/>
          <w:szCs w:val="26"/>
          <w:lang w:val="nl-NL"/>
        </w:rPr>
        <w:t>3.2.05 - Giáo án, đề cương bài giảng hoặc giáo trình</w:t>
      </w:r>
      <w:r w:rsidRPr="00EC5950">
        <w:rPr>
          <w:rFonts w:ascii="Times New Roman" w:eastAsia="Times New Roman" w:hAnsi="Times New Roman" w:cs="Times New Roman"/>
          <w:sz w:val="26"/>
          <w:szCs w:val="26"/>
          <w:lang w:val="nl-NL"/>
        </w:rPr>
        <w:t>); giảng viên lưu trữ các kết quả đánh giá, kết quả học tập của sinh viên vào sổ tay giáo viên (</w:t>
      </w:r>
      <w:r w:rsidRPr="00EC5950">
        <w:rPr>
          <w:rFonts w:ascii="Times New Roman" w:eastAsia="Times New Roman" w:hAnsi="Times New Roman" w:cs="Times New Roman"/>
          <w:i/>
          <w:sz w:val="26"/>
          <w:szCs w:val="26"/>
          <w:lang w:val="nl-NL"/>
        </w:rPr>
        <w:t>3.2.06 - Sổ tay giáo viên</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EC5950">
        <w:rPr>
          <w:rFonts w:ascii="Times New Roman" w:eastAsia="Times New Roman" w:hAnsi="Times New Roman" w:cs="Times New Roman"/>
          <w:i/>
          <w:sz w:val="26"/>
          <w:szCs w:val="26"/>
          <w:lang w:val="nl-NL"/>
        </w:rPr>
        <w:t>3.2.07</w:t>
      </w:r>
      <w:r w:rsidRPr="00EC5950">
        <w:rPr>
          <w:rFonts w:ascii="Times New Roman" w:eastAsia="Times New Roman" w:hAnsi="Times New Roman" w:cs="Times New Roman"/>
          <w:sz w:val="26"/>
          <w:szCs w:val="26"/>
          <w:lang w:val="nl-NL"/>
        </w:rPr>
        <w:t xml:space="preserve"> – </w:t>
      </w:r>
      <w:r w:rsidRPr="00EC5950">
        <w:rPr>
          <w:rFonts w:ascii="Times New Roman" w:eastAsia="Times New Roman" w:hAnsi="Times New Roman" w:cs="Times New Roman"/>
          <w:i/>
          <w:sz w:val="26"/>
          <w:szCs w:val="26"/>
          <w:lang w:val="nl-NL"/>
        </w:rPr>
        <w:t>Qui định về việc thực hiện dự giờ, kiểm tra toàn diện, tổ chức thao giảng cấp khoa và hội giảng cấp trường</w:t>
      </w:r>
      <w:r w:rsidRPr="00EC5950">
        <w:rPr>
          <w:rFonts w:ascii="Times New Roman" w:eastAsia="Times New Roman" w:hAnsi="Times New Roman" w:cs="Times New Roman"/>
          <w:sz w:val="26"/>
          <w:szCs w:val="26"/>
          <w:lang w:val="nl-NL"/>
        </w:rPr>
        <w:t xml:space="preserve">; </w:t>
      </w:r>
      <w:r w:rsidRPr="00EC5950">
        <w:rPr>
          <w:rFonts w:ascii="Times New Roman" w:eastAsia="Times New Roman" w:hAnsi="Times New Roman" w:cs="Times New Roman"/>
          <w:i/>
          <w:sz w:val="26"/>
          <w:szCs w:val="26"/>
          <w:lang w:val="nl-NL"/>
        </w:rPr>
        <w:t>3.2.08 - Hồ sơ dự giờ; 2.2.05 - Kết quả dự giờ, kiểm tra toàn diện giảng viên từng học kỳ của khoa Điện - Điện tử</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EC5950">
        <w:rPr>
          <w:rFonts w:ascii="Times New Roman" w:eastAsia="Times New Roman" w:hAnsi="Times New Roman" w:cs="Times New Roman"/>
          <w:i/>
          <w:sz w:val="26"/>
          <w:szCs w:val="26"/>
          <w:lang w:val="nl-NL"/>
        </w:rPr>
        <w:t xml:space="preserve">3.2.09 - Kế hoạch đánh giá, phân loại công chức, viên chức, người lao động năm học 2020 - 2021, 2021 </w:t>
      </w:r>
      <w:r w:rsidR="00EB449D">
        <w:rPr>
          <w:rFonts w:ascii="Times New Roman" w:eastAsia="Times New Roman" w:hAnsi="Times New Roman" w:cs="Times New Roman"/>
          <w:i/>
          <w:sz w:val="26"/>
          <w:szCs w:val="26"/>
          <w:lang w:val="nl-NL"/>
        </w:rPr>
        <w:t>–</w:t>
      </w:r>
      <w:r w:rsidRPr="00EC5950">
        <w:rPr>
          <w:rFonts w:ascii="Times New Roman" w:eastAsia="Times New Roman" w:hAnsi="Times New Roman" w:cs="Times New Roman"/>
          <w:i/>
          <w:sz w:val="26"/>
          <w:szCs w:val="26"/>
          <w:lang w:val="nl-NL"/>
        </w:rPr>
        <w:t xml:space="preserve"> 2022</w:t>
      </w:r>
      <w:r w:rsidR="00EB449D">
        <w:rPr>
          <w:rFonts w:ascii="Times New Roman" w:eastAsia="Times New Roman" w:hAnsi="Times New Roman" w:cs="Times New Roman"/>
          <w:i/>
          <w:sz w:val="26"/>
          <w:szCs w:val="26"/>
          <w:lang w:val="nl-NL"/>
        </w:rPr>
        <w:t>, 2022 - 2023</w:t>
      </w:r>
      <w:r w:rsidRPr="00EC5950">
        <w:rPr>
          <w:rFonts w:ascii="Times New Roman" w:eastAsia="Times New Roman" w:hAnsi="Times New Roman" w:cs="Times New Roman"/>
          <w:sz w:val="26"/>
          <w:szCs w:val="26"/>
          <w:lang w:val="nl-NL"/>
        </w:rPr>
        <w:t>). Quy trình tổ chức đánh giá chặt chẽ, khoa học; Khoa họp nhận xét đánh giá cho các giảng viên theo từng tiêu chí cụ thể và gửi về Hội đồng thi đua Nhà trường (</w:t>
      </w:r>
      <w:r w:rsidRPr="00EC5950">
        <w:rPr>
          <w:rFonts w:ascii="Times New Roman" w:eastAsia="Times New Roman" w:hAnsi="Times New Roman" w:cs="Times New Roman"/>
          <w:i/>
          <w:sz w:val="26"/>
          <w:szCs w:val="26"/>
          <w:lang w:val="nl-NL"/>
        </w:rPr>
        <w:t xml:space="preserve">3.2.10 - Biên bản họp đánh giá, xếp loại viên chức của khoa Điện - Điện tử năm học 2020 - 2021, 2021 </w:t>
      </w:r>
      <w:r w:rsidR="00EB449D">
        <w:rPr>
          <w:rFonts w:ascii="Times New Roman" w:eastAsia="Times New Roman" w:hAnsi="Times New Roman" w:cs="Times New Roman"/>
          <w:i/>
          <w:sz w:val="26"/>
          <w:szCs w:val="26"/>
          <w:lang w:val="nl-NL"/>
        </w:rPr>
        <w:t>–</w:t>
      </w:r>
      <w:r w:rsidRPr="00EC5950">
        <w:rPr>
          <w:rFonts w:ascii="Times New Roman" w:eastAsia="Times New Roman" w:hAnsi="Times New Roman" w:cs="Times New Roman"/>
          <w:i/>
          <w:sz w:val="26"/>
          <w:szCs w:val="26"/>
          <w:lang w:val="nl-NL"/>
        </w:rPr>
        <w:t xml:space="preserve"> 2022</w:t>
      </w:r>
      <w:r w:rsidR="00EB449D">
        <w:rPr>
          <w:rFonts w:ascii="Times New Roman" w:eastAsia="Times New Roman" w:hAnsi="Times New Roman" w:cs="Times New Roman"/>
          <w:i/>
          <w:sz w:val="26"/>
          <w:szCs w:val="26"/>
          <w:lang w:val="nl-NL"/>
        </w:rPr>
        <w:t>, 2022 - 2023</w:t>
      </w:r>
      <w:r w:rsidRPr="00EC5950">
        <w:rPr>
          <w:rFonts w:ascii="Times New Roman" w:eastAsia="Times New Roman" w:hAnsi="Times New Roman" w:cs="Times New Roman"/>
          <w:sz w:val="26"/>
          <w:szCs w:val="26"/>
          <w:lang w:val="nl-NL"/>
        </w:rPr>
        <w:t>). Kết quả đánh giá, phân loại viên chức năm học 202</w:t>
      </w:r>
      <w:r w:rsidR="00EB449D">
        <w:rPr>
          <w:rFonts w:ascii="Times New Roman" w:eastAsia="Times New Roman" w:hAnsi="Times New Roman" w:cs="Times New Roman"/>
          <w:sz w:val="26"/>
          <w:szCs w:val="26"/>
          <w:lang w:val="nl-NL"/>
        </w:rPr>
        <w:t>2</w:t>
      </w:r>
      <w:r w:rsidRPr="00EC5950">
        <w:rPr>
          <w:rFonts w:ascii="Times New Roman" w:eastAsia="Times New Roman" w:hAnsi="Times New Roman" w:cs="Times New Roman"/>
          <w:sz w:val="26"/>
          <w:szCs w:val="26"/>
          <w:lang w:val="nl-NL"/>
        </w:rPr>
        <w:t xml:space="preserve"> - 202</w:t>
      </w:r>
      <w:r w:rsidR="00EB449D">
        <w:rPr>
          <w:rFonts w:ascii="Times New Roman" w:eastAsia="Times New Roman" w:hAnsi="Times New Roman" w:cs="Times New Roman"/>
          <w:sz w:val="26"/>
          <w:szCs w:val="26"/>
          <w:lang w:val="nl-NL"/>
        </w:rPr>
        <w:t>3</w:t>
      </w:r>
      <w:r w:rsidRPr="00EC5950">
        <w:rPr>
          <w:rFonts w:ascii="Times New Roman" w:eastAsia="Times New Roman" w:hAnsi="Times New Roman" w:cs="Times New Roman"/>
          <w:sz w:val="26"/>
          <w:szCs w:val="26"/>
          <w:lang w:val="nl-NL"/>
        </w:rPr>
        <w:t xml:space="preserve">: </w:t>
      </w:r>
      <w:r w:rsidR="00EB449D">
        <w:rPr>
          <w:rFonts w:ascii="Times New Roman" w:eastAsia="Times New Roman" w:hAnsi="Times New Roman" w:cs="Times New Roman"/>
          <w:sz w:val="26"/>
          <w:szCs w:val="26"/>
          <w:lang w:val="nl-NL"/>
        </w:rPr>
        <w:t>06</w:t>
      </w:r>
      <w:r w:rsidRPr="00EC5950">
        <w:rPr>
          <w:rFonts w:ascii="Times New Roman" w:eastAsia="Times New Roman" w:hAnsi="Times New Roman" w:cs="Times New Roman"/>
          <w:sz w:val="26"/>
          <w:szCs w:val="26"/>
          <w:lang w:val="nl-NL"/>
        </w:rPr>
        <w:t xml:space="preserve"> giảng viên chuyên ngành </w:t>
      </w:r>
      <w:r w:rsidR="00EB449D">
        <w:rPr>
          <w:rFonts w:ascii="Times New Roman" w:eastAsia="Times New Roman" w:hAnsi="Times New Roman" w:cs="Times New Roman"/>
          <w:sz w:val="26"/>
          <w:szCs w:val="26"/>
          <w:lang w:val="nl-NL"/>
        </w:rPr>
        <w:t>Cơ</w:t>
      </w:r>
      <w:r w:rsidRPr="00EC5950">
        <w:rPr>
          <w:rFonts w:ascii="Times New Roman" w:eastAsia="Times New Roman" w:hAnsi="Times New Roman" w:cs="Times New Roman"/>
          <w:sz w:val="26"/>
          <w:szCs w:val="26"/>
          <w:lang w:val="nl-NL"/>
        </w:rPr>
        <w:t xml:space="preserve"> Điện tử và 06 giảng viên dạy môn chung được xếp loại từ hoàn thành tốt nhiệm vụ trở lên (</w:t>
      </w:r>
      <w:r w:rsidRPr="00EC5950">
        <w:rPr>
          <w:rFonts w:ascii="Times New Roman" w:eastAsia="Times New Roman" w:hAnsi="Times New Roman" w:cs="Times New Roman"/>
          <w:i/>
          <w:sz w:val="26"/>
          <w:szCs w:val="26"/>
          <w:lang w:val="nl-NL"/>
        </w:rPr>
        <w:t xml:space="preserve">3.2.11 - Kết quả đánh giá, phân loại viên chức năm học 2020 - 2021, 2021 </w:t>
      </w:r>
      <w:r w:rsidR="00EB449D">
        <w:rPr>
          <w:rFonts w:ascii="Times New Roman" w:eastAsia="Times New Roman" w:hAnsi="Times New Roman" w:cs="Times New Roman"/>
          <w:i/>
          <w:sz w:val="26"/>
          <w:szCs w:val="26"/>
          <w:lang w:val="nl-NL"/>
        </w:rPr>
        <w:t>–</w:t>
      </w:r>
      <w:r w:rsidRPr="00EC5950">
        <w:rPr>
          <w:rFonts w:ascii="Times New Roman" w:eastAsia="Times New Roman" w:hAnsi="Times New Roman" w:cs="Times New Roman"/>
          <w:i/>
          <w:sz w:val="26"/>
          <w:szCs w:val="26"/>
          <w:lang w:val="nl-NL"/>
        </w:rPr>
        <w:t xml:space="preserve"> 2022</w:t>
      </w:r>
      <w:r w:rsidR="00EB449D">
        <w:rPr>
          <w:rFonts w:ascii="Times New Roman" w:eastAsia="Times New Roman" w:hAnsi="Times New Roman" w:cs="Times New Roman"/>
          <w:i/>
          <w:sz w:val="26"/>
          <w:szCs w:val="26"/>
          <w:lang w:val="nl-NL"/>
        </w:rPr>
        <w:t>, 2022 - 2023</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Qua kết quả thi đua và đánh giá, phân loại viên chức hàng năm cho thấy đội ngũ giảng viên giảng dạy chương trình chuyên ngành </w:t>
      </w:r>
      <w:r w:rsidR="00EB449D">
        <w:rPr>
          <w:rFonts w:ascii="Times New Roman" w:eastAsia="Times New Roman" w:hAnsi="Times New Roman" w:cs="Times New Roman"/>
          <w:sz w:val="26"/>
          <w:szCs w:val="26"/>
          <w:lang w:val="nl-NL"/>
        </w:rPr>
        <w:t>Cơ</w:t>
      </w:r>
      <w:r w:rsidRPr="00EC5950">
        <w:rPr>
          <w:rFonts w:ascii="Times New Roman" w:eastAsia="Times New Roman" w:hAnsi="Times New Roman" w:cs="Times New Roman"/>
          <w:sz w:val="26"/>
          <w:szCs w:val="26"/>
          <w:lang w:val="nl-NL"/>
        </w:rPr>
        <w:t xml:space="preserve"> Điện tử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C17E67" w:rsidRPr="00EC5950" w:rsidRDefault="00C17E67" w:rsidP="00C17E67">
      <w:pPr>
        <w:spacing w:before="80" w:after="80" w:line="312" w:lineRule="auto"/>
        <w:jc w:val="both"/>
        <w:rPr>
          <w:rFonts w:ascii="Times New Roman" w:eastAsia="Times New Roman" w:hAnsi="Times New Roman" w:cs="Times New Roman"/>
          <w:b/>
          <w:sz w:val="26"/>
          <w:szCs w:val="26"/>
        </w:rPr>
      </w:pPr>
      <w:r w:rsidRPr="00EC5950">
        <w:rPr>
          <w:rFonts w:ascii="Times New Roman" w:eastAsia="Times New Roman" w:hAnsi="Times New Roman" w:cs="Times New Roman"/>
          <w:b/>
          <w:sz w:val="26"/>
          <w:szCs w:val="26"/>
        </w:rPr>
        <w:t>Điểm tự đánh giá tiêu chuẩn 2, tiêu chí 3: 2 điểm</w:t>
      </w:r>
    </w:p>
    <w:p w:rsidR="00C17E67" w:rsidRPr="00EC5950" w:rsidRDefault="00C17E67" w:rsidP="00C17E6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EC5950">
        <w:rPr>
          <w:rFonts w:ascii="Times New Roman" w:eastAsia="Times New Roman" w:hAnsi="Times New Roman" w:cs="Times New Roman"/>
          <w:b/>
          <w:i/>
          <w:sz w:val="26"/>
          <w:szCs w:val="26"/>
        </w:rPr>
        <w:t xml:space="preserve">Tiêu chuẩn 3.3: </w:t>
      </w:r>
      <w:r w:rsidRPr="00EC5950">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C17E67" w:rsidRPr="00EC5950" w:rsidRDefault="00C17E67" w:rsidP="00C17E67">
      <w:pPr>
        <w:spacing w:before="80" w:after="80" w:line="312" w:lineRule="auto"/>
        <w:jc w:val="both"/>
        <w:rPr>
          <w:rFonts w:ascii="Times New Roman" w:eastAsia="Times New Roman" w:hAnsi="Times New Roman" w:cs="Times New Roman"/>
          <w:b/>
          <w:sz w:val="26"/>
          <w:szCs w:val="26"/>
        </w:rPr>
      </w:pPr>
      <w:r w:rsidRPr="00EC5950">
        <w:rPr>
          <w:rFonts w:ascii="Times New Roman" w:eastAsia="Times New Roman" w:hAnsi="Times New Roman" w:cs="Times New Roman"/>
          <w:b/>
          <w:sz w:val="26"/>
          <w:szCs w:val="26"/>
        </w:rPr>
        <w:t>Mô tả, phân tích, nhận định</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Nhà trường có đội ngũ giảng viên đạt chuẩn về trình độ chuyên môn, nghiệp vụ theo quy định tại Thông tư số 08/2017/TT-BLĐTBXH ngày 10/3/2017 và được phân </w:t>
      </w:r>
      <w:r w:rsidRPr="00EC5950">
        <w:rPr>
          <w:rFonts w:ascii="Times New Roman" w:eastAsia="Times New Roman" w:hAnsi="Times New Roman" w:cs="Times New Roman"/>
          <w:sz w:val="26"/>
          <w:szCs w:val="26"/>
          <w:lang w:val="nl-NL"/>
        </w:rPr>
        <w:lastRenderedPageBreak/>
        <w:t xml:space="preserve">công giảng dạy các môn học thuộc chương trình đào tạo ngành </w:t>
      </w:r>
      <w:r w:rsidR="00EB449D">
        <w:rPr>
          <w:rFonts w:ascii="Times New Roman" w:eastAsia="Times New Roman" w:hAnsi="Times New Roman" w:cs="Times New Roman"/>
          <w:sz w:val="26"/>
          <w:szCs w:val="26"/>
          <w:lang w:val="nl-NL"/>
        </w:rPr>
        <w:t>Cơ</w:t>
      </w:r>
      <w:r w:rsidRPr="00EC5950">
        <w:rPr>
          <w:rFonts w:ascii="Times New Roman" w:eastAsia="Times New Roman" w:hAnsi="Times New Roman" w:cs="Times New Roman"/>
          <w:sz w:val="26"/>
          <w:szCs w:val="26"/>
          <w:lang w:val="nl-NL"/>
        </w:rPr>
        <w:t xml:space="preserve"> Điện tử theo quy định (</w:t>
      </w:r>
      <w:r w:rsidRPr="00EC5950">
        <w:rPr>
          <w:rFonts w:ascii="Times New Roman" w:eastAsia="Times New Roman" w:hAnsi="Times New Roman" w:cs="Times New Roman"/>
          <w:i/>
          <w:sz w:val="26"/>
          <w:szCs w:val="26"/>
          <w:lang w:val="nl-NL"/>
        </w:rPr>
        <w:t xml:space="preserve">3.1.01- Danh sách trích ngang nhà giáo đang giảng dạy chương trình đào tạo ngành </w:t>
      </w:r>
      <w:r w:rsidR="00EB449D">
        <w:rPr>
          <w:rFonts w:ascii="Times New Roman" w:eastAsia="Times New Roman" w:hAnsi="Times New Roman" w:cs="Times New Roman"/>
          <w:i/>
          <w:sz w:val="26"/>
          <w:szCs w:val="26"/>
          <w:lang w:val="nl-NL"/>
        </w:rPr>
        <w:t>Cơ</w:t>
      </w:r>
      <w:r w:rsidRPr="00EC5950">
        <w:rPr>
          <w:rFonts w:ascii="Times New Roman" w:eastAsia="Times New Roman" w:hAnsi="Times New Roman" w:cs="Times New Roman"/>
          <w:i/>
          <w:sz w:val="26"/>
          <w:szCs w:val="26"/>
          <w:lang w:val="nl-NL"/>
        </w:rPr>
        <w:t xml:space="preserve"> Điện tử</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 (</w:t>
      </w:r>
      <w:r w:rsidRPr="00EC5950">
        <w:rPr>
          <w:rFonts w:ascii="Times New Roman" w:eastAsia="Times New Roman" w:hAnsi="Times New Roman" w:cs="Times New Roman"/>
          <w:i/>
          <w:sz w:val="26"/>
          <w:szCs w:val="26"/>
          <w:lang w:val="nl-NL"/>
        </w:rPr>
        <w:t>3.2.01 – 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w:t>
      </w:r>
      <w:r w:rsidR="00EB449D">
        <w:rPr>
          <w:rFonts w:ascii="Times New Roman" w:eastAsia="Times New Roman" w:hAnsi="Times New Roman" w:cs="Times New Roman"/>
          <w:i/>
          <w:sz w:val="26"/>
          <w:szCs w:val="26"/>
          <w:lang w:val="nl-NL"/>
        </w:rPr>
        <w:t xml:space="preserve">; </w:t>
      </w:r>
      <w:r w:rsidR="00EB449D" w:rsidRPr="00EB449D">
        <w:rPr>
          <w:rFonts w:ascii="Times New Roman" w:eastAsia="Times New Roman" w:hAnsi="Times New Roman" w:cs="Times New Roman"/>
          <w:i/>
          <w:sz w:val="26"/>
          <w:szCs w:val="26"/>
          <w:highlight w:val="yellow"/>
          <w:lang w:val="nl-NL"/>
        </w:rPr>
        <w:t>Quyết định 1374/QĐ-LTT-ĐT ngày 29/11/2021</w:t>
      </w:r>
      <w:r w:rsidR="00EB449D" w:rsidRPr="00EC5950">
        <w:rPr>
          <w:rFonts w:ascii="Times New Roman" w:eastAsia="Times New Roman" w:hAnsi="Times New Roman" w:cs="Times New Roman"/>
          <w:i/>
          <w:sz w:val="26"/>
          <w:szCs w:val="26"/>
          <w:lang w:val="nl-NL"/>
        </w:rPr>
        <w:t>, áp dụng cho năm học 202</w:t>
      </w:r>
      <w:r w:rsidR="00EB449D">
        <w:rPr>
          <w:rFonts w:ascii="Times New Roman" w:eastAsia="Times New Roman" w:hAnsi="Times New Roman" w:cs="Times New Roman"/>
          <w:i/>
          <w:sz w:val="26"/>
          <w:szCs w:val="26"/>
          <w:lang w:val="nl-NL"/>
        </w:rPr>
        <w:t>2</w:t>
      </w:r>
      <w:r w:rsidR="00EB449D" w:rsidRPr="00EC5950">
        <w:rPr>
          <w:rFonts w:ascii="Times New Roman" w:eastAsia="Times New Roman" w:hAnsi="Times New Roman" w:cs="Times New Roman"/>
          <w:i/>
          <w:sz w:val="26"/>
          <w:szCs w:val="26"/>
          <w:lang w:val="nl-NL"/>
        </w:rPr>
        <w:t>-202</w:t>
      </w:r>
      <w:r w:rsidR="00EB449D">
        <w:rPr>
          <w:rFonts w:ascii="Times New Roman" w:eastAsia="Times New Roman" w:hAnsi="Times New Roman" w:cs="Times New Roman"/>
          <w:i/>
          <w:sz w:val="26"/>
          <w:szCs w:val="26"/>
          <w:lang w:val="nl-NL"/>
        </w:rPr>
        <w:t>3</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Thực hiện chương trình khung đào tạo ngành </w:t>
      </w:r>
      <w:r w:rsidR="007A34F1">
        <w:rPr>
          <w:rFonts w:ascii="Times New Roman" w:eastAsia="Times New Roman" w:hAnsi="Times New Roman" w:cs="Times New Roman"/>
          <w:sz w:val="26"/>
          <w:szCs w:val="26"/>
          <w:lang w:val="nl-NL"/>
        </w:rPr>
        <w:t xml:space="preserve">Cơ </w:t>
      </w:r>
      <w:r w:rsidRPr="00EC5950">
        <w:rPr>
          <w:rFonts w:ascii="Times New Roman" w:eastAsia="Times New Roman" w:hAnsi="Times New Roman" w:cs="Times New Roman"/>
          <w:sz w:val="26"/>
          <w:szCs w:val="26"/>
          <w:lang w:val="nl-NL"/>
        </w:rPr>
        <w:t>Điện tử, Nhà trường xây dựng chương trình đào tạo và kế hoạch giảng dạy toàn khóa cho từng học kỳ, năm học cụ thể (</w:t>
      </w:r>
      <w:r w:rsidRPr="00EC5950">
        <w:rPr>
          <w:rFonts w:ascii="Times New Roman" w:eastAsia="Times New Roman" w:hAnsi="Times New Roman" w:cs="Times New Roman"/>
          <w:i/>
          <w:sz w:val="26"/>
          <w:szCs w:val="26"/>
          <w:lang w:val="nl-NL"/>
        </w:rPr>
        <w:t>3.3.01 - Niên giám Cao đẳng chính quy năm 2021, 2022</w:t>
      </w:r>
      <w:r w:rsidR="007A34F1">
        <w:rPr>
          <w:rFonts w:ascii="Times New Roman" w:eastAsia="Times New Roman" w:hAnsi="Times New Roman" w:cs="Times New Roman"/>
          <w:i/>
          <w:sz w:val="26"/>
          <w:szCs w:val="26"/>
          <w:lang w:val="nl-NL"/>
        </w:rPr>
        <w:t>, 2023</w:t>
      </w:r>
      <w:r w:rsidRPr="00EC5950">
        <w:rPr>
          <w:rFonts w:ascii="Times New Roman" w:eastAsia="Times New Roman" w:hAnsi="Times New Roman" w:cs="Times New Roman"/>
          <w:sz w:val="26"/>
          <w:szCs w:val="26"/>
          <w:lang w:val="nl-NL"/>
        </w:rPr>
        <w:t>). Căn cứ theo kế hoạch đào tạo năm học của nhà trường, đầu mỗi học kỳ trong năm học, Khoa chuyên môn xây dựng thời khóa biểu, phân công giảng viên giảng dạy môn học của các lớp (</w:t>
      </w:r>
      <w:r w:rsidRPr="00EC5950">
        <w:rPr>
          <w:rFonts w:ascii="Times New Roman" w:eastAsia="Times New Roman" w:hAnsi="Times New Roman" w:cs="Times New Roman"/>
          <w:i/>
          <w:sz w:val="26"/>
          <w:szCs w:val="26"/>
          <w:lang w:val="nl-NL"/>
        </w:rPr>
        <w:t xml:space="preserve">1.2.05 - Tiến độ đào tạo năm học 2020 - 2021, 2021 </w:t>
      </w:r>
      <w:r w:rsidR="007A34F1">
        <w:rPr>
          <w:rFonts w:ascii="Times New Roman" w:eastAsia="Times New Roman" w:hAnsi="Times New Roman" w:cs="Times New Roman"/>
          <w:i/>
          <w:sz w:val="26"/>
          <w:szCs w:val="26"/>
          <w:lang w:val="nl-NL"/>
        </w:rPr>
        <w:t>–</w:t>
      </w:r>
      <w:r w:rsidRPr="00EC5950">
        <w:rPr>
          <w:rFonts w:ascii="Times New Roman" w:eastAsia="Times New Roman" w:hAnsi="Times New Roman" w:cs="Times New Roman"/>
          <w:i/>
          <w:sz w:val="26"/>
          <w:szCs w:val="26"/>
          <w:lang w:val="nl-NL"/>
        </w:rPr>
        <w:t xml:space="preserve"> 2022</w:t>
      </w:r>
      <w:r w:rsidR="007A34F1">
        <w:rPr>
          <w:rFonts w:ascii="Times New Roman" w:eastAsia="Times New Roman" w:hAnsi="Times New Roman" w:cs="Times New Roman"/>
          <w:i/>
          <w:sz w:val="26"/>
          <w:szCs w:val="26"/>
          <w:lang w:val="nl-NL"/>
        </w:rPr>
        <w:t>, 2022 - 2023</w:t>
      </w:r>
      <w:r w:rsidRPr="00EC5950">
        <w:rPr>
          <w:rFonts w:ascii="Times New Roman" w:eastAsia="Times New Roman" w:hAnsi="Times New Roman" w:cs="Times New Roman"/>
          <w:i/>
          <w:sz w:val="26"/>
          <w:szCs w:val="26"/>
          <w:lang w:val="nl-NL"/>
        </w:rPr>
        <w:t xml:space="preserve">; 2.2.01 - Thời khóa biểu học kỳ ngành </w:t>
      </w:r>
      <w:r w:rsidR="007A34F1">
        <w:rPr>
          <w:rFonts w:ascii="Times New Roman" w:eastAsia="Times New Roman" w:hAnsi="Times New Roman" w:cs="Times New Roman"/>
          <w:i/>
          <w:sz w:val="26"/>
          <w:szCs w:val="26"/>
          <w:lang w:val="nl-NL"/>
        </w:rPr>
        <w:t>Cơ</w:t>
      </w:r>
      <w:r w:rsidRPr="00EC5950">
        <w:rPr>
          <w:rFonts w:ascii="Times New Roman" w:eastAsia="Times New Roman" w:hAnsi="Times New Roman" w:cs="Times New Roman"/>
          <w:i/>
          <w:sz w:val="26"/>
          <w:szCs w:val="26"/>
          <w:lang w:val="nl-NL"/>
        </w:rPr>
        <w:t xml:space="preserve"> Điện tử</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Nhà trường thực hiện quản lý thông tin sinh viên và căn cứ theo số lượng sinh viên học ngành </w:t>
      </w:r>
      <w:r w:rsidR="007A34F1">
        <w:rPr>
          <w:rFonts w:ascii="Times New Roman" w:eastAsia="Times New Roman" w:hAnsi="Times New Roman" w:cs="Times New Roman"/>
          <w:sz w:val="26"/>
          <w:szCs w:val="26"/>
          <w:lang w:val="nl-NL"/>
        </w:rPr>
        <w:t>Cơ</w:t>
      </w:r>
      <w:r w:rsidRPr="00EC5950">
        <w:rPr>
          <w:rFonts w:ascii="Times New Roman" w:eastAsia="Times New Roman" w:hAnsi="Times New Roman" w:cs="Times New Roman"/>
          <w:sz w:val="26"/>
          <w:szCs w:val="26"/>
          <w:lang w:val="nl-NL"/>
        </w:rPr>
        <w:t xml:space="preserve"> Điện tử của mỗi khóa, chia thành từng lớp học cụ thể (</w:t>
      </w:r>
      <w:r w:rsidRPr="00EC5950">
        <w:rPr>
          <w:rFonts w:ascii="Times New Roman" w:eastAsia="Times New Roman" w:hAnsi="Times New Roman" w:cs="Times New Roman"/>
          <w:i/>
          <w:sz w:val="26"/>
          <w:szCs w:val="26"/>
          <w:lang w:val="nl-NL"/>
        </w:rPr>
        <w:t xml:space="preserve">3.3.02 - Danh sách sinh viên ngành </w:t>
      </w:r>
      <w:r w:rsidR="007A34F1">
        <w:rPr>
          <w:rFonts w:ascii="Times New Roman" w:eastAsia="Times New Roman" w:hAnsi="Times New Roman" w:cs="Times New Roman"/>
          <w:i/>
          <w:sz w:val="26"/>
          <w:szCs w:val="26"/>
          <w:lang w:val="nl-NL"/>
        </w:rPr>
        <w:t xml:space="preserve">Cơ </w:t>
      </w:r>
      <w:r w:rsidRPr="00EC5950">
        <w:rPr>
          <w:rFonts w:ascii="Times New Roman" w:eastAsia="Times New Roman" w:hAnsi="Times New Roman" w:cs="Times New Roman"/>
          <w:i/>
          <w:sz w:val="26"/>
          <w:szCs w:val="26"/>
          <w:lang w:val="nl-NL"/>
        </w:rPr>
        <w:t xml:space="preserve">Điện tử năm học 2020 - 2021, 2021 </w:t>
      </w:r>
      <w:r w:rsidR="007A34F1">
        <w:rPr>
          <w:rFonts w:ascii="Times New Roman" w:eastAsia="Times New Roman" w:hAnsi="Times New Roman" w:cs="Times New Roman"/>
          <w:i/>
          <w:sz w:val="26"/>
          <w:szCs w:val="26"/>
          <w:lang w:val="nl-NL"/>
        </w:rPr>
        <w:t>–</w:t>
      </w:r>
      <w:r w:rsidRPr="00EC5950">
        <w:rPr>
          <w:rFonts w:ascii="Times New Roman" w:eastAsia="Times New Roman" w:hAnsi="Times New Roman" w:cs="Times New Roman"/>
          <w:i/>
          <w:sz w:val="26"/>
          <w:szCs w:val="26"/>
          <w:lang w:val="nl-NL"/>
        </w:rPr>
        <w:t xml:space="preserve"> 2022</w:t>
      </w:r>
      <w:r w:rsidR="007A34F1">
        <w:rPr>
          <w:rFonts w:ascii="Times New Roman" w:eastAsia="Times New Roman" w:hAnsi="Times New Roman" w:cs="Times New Roman"/>
          <w:i/>
          <w:sz w:val="26"/>
          <w:szCs w:val="26"/>
          <w:lang w:val="nl-NL"/>
        </w:rPr>
        <w:t>, 2022 - 2023</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 (</w:t>
      </w:r>
      <w:r w:rsidRPr="00EC5950">
        <w:rPr>
          <w:rFonts w:ascii="Times New Roman" w:eastAsia="Times New Roman" w:hAnsi="Times New Roman" w:cs="Times New Roman"/>
          <w:i/>
          <w:sz w:val="26"/>
          <w:szCs w:val="26"/>
          <w:lang w:val="nl-NL"/>
        </w:rPr>
        <w:t>3.3.03 – Kế hoạch phân công giảng viên đi thực tập tại doanh nghiệp)</w:t>
      </w:r>
      <w:r w:rsidRPr="00EC5950">
        <w:rPr>
          <w:rFonts w:ascii="Times New Roman" w:eastAsia="Times New Roman" w:hAnsi="Times New Roman" w:cs="Times New Roman"/>
          <w:sz w:val="26"/>
          <w:szCs w:val="26"/>
          <w:lang w:val="nl-NL"/>
        </w:rPr>
        <w:t>. Sau mỗi năm học, nhà trường thực hiện thống kê khối lượng công tác của giảng viên gồm số tiết thực hiện công tác giảng dạy, số giờ học tập, bồi dưỡng, nghiên cứu khoa học và số giờ thực tập tại doanh nghiệp (</w:t>
      </w:r>
      <w:r w:rsidRPr="00EC5950">
        <w:rPr>
          <w:rFonts w:ascii="Times New Roman" w:eastAsia="Times New Roman" w:hAnsi="Times New Roman" w:cs="Times New Roman"/>
          <w:i/>
          <w:sz w:val="26"/>
          <w:szCs w:val="26"/>
          <w:lang w:val="nl-NL"/>
        </w:rPr>
        <w:t xml:space="preserve">3.2.02 – Bảng tổng kết khối lượng công việc của giảng viên ngành </w:t>
      </w:r>
      <w:r w:rsidR="007A34F1">
        <w:rPr>
          <w:rFonts w:ascii="Times New Roman" w:eastAsia="Times New Roman" w:hAnsi="Times New Roman" w:cs="Times New Roman"/>
          <w:i/>
          <w:sz w:val="26"/>
          <w:szCs w:val="26"/>
          <w:lang w:val="nl-NL"/>
        </w:rPr>
        <w:t>Cơ</w:t>
      </w:r>
      <w:r w:rsidRPr="00EC5950">
        <w:rPr>
          <w:rFonts w:ascii="Times New Roman" w:eastAsia="Times New Roman" w:hAnsi="Times New Roman" w:cs="Times New Roman"/>
          <w:i/>
          <w:sz w:val="26"/>
          <w:szCs w:val="26"/>
          <w:lang w:val="nl-NL"/>
        </w:rPr>
        <w:t xml:space="preserve"> Điện tử</w:t>
      </w:r>
      <w:r w:rsidRPr="00EC5950">
        <w:rPr>
          <w:rFonts w:ascii="Times New Roman" w:eastAsia="Times New Roman" w:hAnsi="Times New Roman" w:cs="Times New Roman"/>
          <w:sz w:val="26"/>
          <w:szCs w:val="26"/>
          <w:lang w:val="nl-NL"/>
        </w:rPr>
        <w:t>). Trên cơ sở đó, nhà trường thực hiện thanh toán tiền giảng dạy vượt giờ cho giảng viên (</w:t>
      </w:r>
      <w:r w:rsidRPr="00EC5950">
        <w:rPr>
          <w:rFonts w:ascii="Times New Roman" w:eastAsia="Times New Roman" w:hAnsi="Times New Roman" w:cs="Times New Roman"/>
          <w:i/>
          <w:sz w:val="26"/>
          <w:szCs w:val="26"/>
          <w:lang w:val="nl-NL"/>
        </w:rPr>
        <w:t xml:space="preserve">3.3.04 – Bảng thanh toán tiền phụ trội cho giảng viên khoa Điện - Điện tử năm học 2020 - 2021, 2021 </w:t>
      </w:r>
      <w:r w:rsidR="007A34F1">
        <w:rPr>
          <w:rFonts w:ascii="Times New Roman" w:eastAsia="Times New Roman" w:hAnsi="Times New Roman" w:cs="Times New Roman"/>
          <w:i/>
          <w:sz w:val="26"/>
          <w:szCs w:val="26"/>
          <w:lang w:val="nl-NL"/>
        </w:rPr>
        <w:t>–</w:t>
      </w:r>
      <w:r w:rsidRPr="00EC5950">
        <w:rPr>
          <w:rFonts w:ascii="Times New Roman" w:eastAsia="Times New Roman" w:hAnsi="Times New Roman" w:cs="Times New Roman"/>
          <w:i/>
          <w:sz w:val="26"/>
          <w:szCs w:val="26"/>
          <w:lang w:val="nl-NL"/>
        </w:rPr>
        <w:t xml:space="preserve"> 2022</w:t>
      </w:r>
      <w:r w:rsidR="007A34F1">
        <w:rPr>
          <w:rFonts w:ascii="Times New Roman" w:eastAsia="Times New Roman" w:hAnsi="Times New Roman" w:cs="Times New Roman"/>
          <w:i/>
          <w:sz w:val="26"/>
          <w:szCs w:val="26"/>
          <w:lang w:val="nl-NL"/>
        </w:rPr>
        <w:t>, 2022 - 2023</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Trong mỗi năm học, khoa Điện - Điện tử xây dựng và thực hiện kế hoạch dự giờ định kỳ, dự giờ đột xuất, kiểm tra hồ sơ chuyên môn của giảng viên để đánh giá, nhận xét, góp ý xây dựng nâng cao chất lượng dạy và học (</w:t>
      </w:r>
      <w:r w:rsidRPr="00EC5950">
        <w:rPr>
          <w:rFonts w:ascii="Times New Roman" w:eastAsia="Times New Roman" w:hAnsi="Times New Roman" w:cs="Times New Roman"/>
          <w:i/>
          <w:sz w:val="26"/>
          <w:szCs w:val="26"/>
          <w:lang w:val="nl-NL"/>
        </w:rPr>
        <w:t xml:space="preserve">3.2.07– Qui định về việc thực hiện </w:t>
      </w:r>
      <w:r w:rsidRPr="00EC5950">
        <w:rPr>
          <w:rFonts w:ascii="Times New Roman" w:eastAsia="Times New Roman" w:hAnsi="Times New Roman" w:cs="Times New Roman"/>
          <w:i/>
          <w:sz w:val="26"/>
          <w:szCs w:val="26"/>
          <w:lang w:val="nl-NL"/>
        </w:rPr>
        <w:lastRenderedPageBreak/>
        <w:t>dự giờ, kiểm tra toàn diện, tổ chức thao giảng cấp khoa và hội giảng cấp trường; 3.3.05– Báo cáo kết quả dự giờ, kiểm tra toàn diện giáo viên từng học kỳ, cả năm</w:t>
      </w:r>
      <w:r w:rsidRPr="00EC5950">
        <w:rPr>
          <w:rFonts w:ascii="Times New Roman" w:eastAsia="Times New Roman" w:hAnsi="Times New Roman" w:cs="Times New Roman"/>
          <w:sz w:val="26"/>
          <w:szCs w:val="26"/>
          <w:lang w:val="nl-NL"/>
        </w:rPr>
        <w:t>).</w:t>
      </w:r>
    </w:p>
    <w:p w:rsidR="00C17E67" w:rsidRPr="00EC5950" w:rsidRDefault="00C17E67" w:rsidP="00C17E67">
      <w:pPr>
        <w:spacing w:before="80" w:after="80" w:line="312" w:lineRule="auto"/>
        <w:ind w:firstLine="567"/>
        <w:jc w:val="both"/>
        <w:rPr>
          <w:rFonts w:ascii="Times New Roman" w:eastAsia="Times New Roman" w:hAnsi="Times New Roman" w:cs="Times New Roman"/>
          <w:sz w:val="26"/>
          <w:szCs w:val="26"/>
          <w:lang w:val="nl-NL"/>
        </w:rPr>
      </w:pPr>
      <w:r w:rsidRPr="00EC5950">
        <w:rPr>
          <w:rFonts w:ascii="Times New Roman" w:eastAsia="Times New Roman" w:hAnsi="Times New Roman" w:cs="Times New Roman"/>
          <w:sz w:val="26"/>
          <w:szCs w:val="26"/>
          <w:lang w:val="nl-NL"/>
        </w:rPr>
        <w:t xml:space="preserve">Nhà trường có </w:t>
      </w:r>
      <w:r w:rsidR="007A34F1">
        <w:rPr>
          <w:rFonts w:ascii="Times New Roman" w:eastAsia="Times New Roman" w:hAnsi="Times New Roman" w:cs="Times New Roman"/>
          <w:sz w:val="26"/>
          <w:szCs w:val="26"/>
          <w:lang w:val="nl-NL"/>
        </w:rPr>
        <w:t>12</w:t>
      </w:r>
      <w:r w:rsidRPr="00EC5950">
        <w:rPr>
          <w:rFonts w:ascii="Times New Roman" w:eastAsia="Times New Roman" w:hAnsi="Times New Roman" w:cs="Times New Roman"/>
          <w:sz w:val="26"/>
          <w:szCs w:val="26"/>
          <w:lang w:val="nl-NL"/>
        </w:rPr>
        <w:t xml:space="preserve"> giảng viên giảng dạy các môn học ngành </w:t>
      </w:r>
      <w:r w:rsidR="007A34F1">
        <w:rPr>
          <w:rFonts w:ascii="Times New Roman" w:eastAsia="Times New Roman" w:hAnsi="Times New Roman" w:cs="Times New Roman"/>
          <w:sz w:val="26"/>
          <w:szCs w:val="26"/>
          <w:lang w:val="nl-NL"/>
        </w:rPr>
        <w:t>Cơ</w:t>
      </w:r>
      <w:r w:rsidRPr="00EC5950">
        <w:rPr>
          <w:rFonts w:ascii="Times New Roman" w:eastAsia="Times New Roman" w:hAnsi="Times New Roman" w:cs="Times New Roman"/>
          <w:sz w:val="26"/>
          <w:szCs w:val="26"/>
          <w:lang w:val="nl-NL"/>
        </w:rPr>
        <w:t xml:space="preserve"> Điện tử cho </w:t>
      </w:r>
      <w:r w:rsidR="007A34F1">
        <w:rPr>
          <w:rFonts w:ascii="Times New Roman" w:eastAsia="Times New Roman" w:hAnsi="Times New Roman" w:cs="Times New Roman"/>
          <w:sz w:val="26"/>
          <w:szCs w:val="26"/>
          <w:highlight w:val="yellow"/>
          <w:lang w:val="nl-NL"/>
        </w:rPr>
        <w:t>81</w:t>
      </w:r>
      <w:r w:rsidRPr="00EC5950">
        <w:rPr>
          <w:rFonts w:ascii="Times New Roman" w:eastAsia="Times New Roman" w:hAnsi="Times New Roman" w:cs="Times New Roman"/>
          <w:sz w:val="26"/>
          <w:szCs w:val="26"/>
          <w:lang w:val="nl-NL"/>
        </w:rPr>
        <w:t xml:space="preserve"> sinh viên. Tỷ lệ quy đổi sinh viên/giảng viên trong khoa là: </w:t>
      </w:r>
      <w:r w:rsidR="007A34F1">
        <w:rPr>
          <w:rFonts w:ascii="Times New Roman" w:eastAsia="Times New Roman" w:hAnsi="Times New Roman" w:cs="Times New Roman"/>
          <w:sz w:val="26"/>
          <w:szCs w:val="26"/>
          <w:lang w:val="nl-NL"/>
        </w:rPr>
        <w:t>25</w:t>
      </w:r>
      <w:r w:rsidRPr="00EC5950">
        <w:rPr>
          <w:rFonts w:ascii="Times New Roman" w:eastAsia="Times New Roman" w:hAnsi="Times New Roman" w:cs="Times New Roman"/>
          <w:sz w:val="26"/>
          <w:szCs w:val="26"/>
          <w:lang w:val="nl-NL"/>
        </w:rPr>
        <w:t xml:space="preserve"> SV/GV (</w:t>
      </w:r>
      <w:r w:rsidR="007A34F1">
        <w:rPr>
          <w:rFonts w:ascii="Times New Roman" w:eastAsia="Times New Roman" w:hAnsi="Times New Roman" w:cs="Times New Roman"/>
          <w:sz w:val="26"/>
          <w:szCs w:val="26"/>
          <w:lang w:val="nl-NL"/>
        </w:rPr>
        <w:t>81</w:t>
      </w:r>
      <w:r w:rsidRPr="00EC5950">
        <w:rPr>
          <w:rFonts w:ascii="Times New Roman" w:eastAsia="Times New Roman" w:hAnsi="Times New Roman" w:cs="Times New Roman"/>
          <w:sz w:val="26"/>
          <w:szCs w:val="26"/>
          <w:lang w:val="nl-NL"/>
        </w:rPr>
        <w:t xml:space="preserve"> SV/1</w:t>
      </w:r>
      <w:r w:rsidR="007A34F1">
        <w:rPr>
          <w:rFonts w:ascii="Times New Roman" w:eastAsia="Times New Roman" w:hAnsi="Times New Roman" w:cs="Times New Roman"/>
          <w:sz w:val="26"/>
          <w:szCs w:val="26"/>
          <w:lang w:val="nl-NL"/>
        </w:rPr>
        <w:t>2</w:t>
      </w:r>
      <w:r w:rsidRPr="00EC5950">
        <w:rPr>
          <w:rFonts w:ascii="Times New Roman" w:eastAsia="Times New Roman" w:hAnsi="Times New Roman" w:cs="Times New Roman"/>
          <w:sz w:val="26"/>
          <w:szCs w:val="26"/>
          <w:lang w:val="nl-NL"/>
        </w:rPr>
        <w:t xml:space="preserve"> GV) cho thấy tỉ lệ giáo viên đảm bảo được tiêu chuẩn đề ra (</w:t>
      </w:r>
      <w:r w:rsidRPr="00EC5950">
        <w:rPr>
          <w:rFonts w:ascii="Times New Roman" w:eastAsia="Times New Roman" w:hAnsi="Times New Roman" w:cs="Times New Roman"/>
          <w:i/>
          <w:sz w:val="26"/>
          <w:szCs w:val="26"/>
          <w:lang w:val="nl-NL"/>
        </w:rPr>
        <w:t>3.3.06- Bảng thống kê tỉ lệ quy đổi người học/nhà giáo năm học 2020 - 2021, 2021-2022</w:t>
      </w:r>
      <w:r w:rsidR="007A34F1">
        <w:rPr>
          <w:rFonts w:ascii="Times New Roman" w:eastAsia="Times New Roman" w:hAnsi="Times New Roman" w:cs="Times New Roman"/>
          <w:i/>
          <w:sz w:val="26"/>
          <w:szCs w:val="26"/>
          <w:lang w:val="nl-NL"/>
        </w:rPr>
        <w:t>, 2022 - 2023</w:t>
      </w:r>
      <w:r w:rsidRPr="00EC5950">
        <w:rPr>
          <w:rFonts w:ascii="Times New Roman" w:eastAsia="Times New Roman" w:hAnsi="Times New Roman" w:cs="Times New Roman"/>
          <w:sz w:val="26"/>
          <w:szCs w:val="26"/>
          <w:lang w:val="nl-NL"/>
        </w:rPr>
        <w:t>), tất cả các môn học thuộc chương trình đào tạo có đủ nhà giáo đứng lớp</w:t>
      </w:r>
      <w:r w:rsidRPr="00EC5950">
        <w:rPr>
          <w:rFonts w:ascii="Times New Roman" w:eastAsia="Times New Roman" w:hAnsi="Times New Roman" w:cs="Times New Roman"/>
          <w:sz w:val="26"/>
          <w:szCs w:val="26"/>
          <w:lang w:val="pt-BR"/>
        </w:rPr>
        <w:t xml:space="preserve"> </w:t>
      </w:r>
    </w:p>
    <w:p w:rsidR="00C17E67" w:rsidRPr="004468AD" w:rsidRDefault="00C17E67" w:rsidP="00C17E67">
      <w:pPr>
        <w:spacing w:before="80" w:after="80" w:line="312" w:lineRule="auto"/>
        <w:jc w:val="both"/>
        <w:rPr>
          <w:rFonts w:ascii="Times New Roman" w:eastAsia="Times New Roman" w:hAnsi="Times New Roman" w:cs="Times New Roman"/>
          <w:b/>
          <w:sz w:val="26"/>
          <w:szCs w:val="26"/>
        </w:rPr>
      </w:pPr>
      <w:r w:rsidRPr="00EC5950">
        <w:rPr>
          <w:rFonts w:ascii="Times New Roman" w:eastAsia="Times New Roman" w:hAnsi="Times New Roman" w:cs="Times New Roman"/>
          <w:b/>
          <w:sz w:val="26"/>
          <w:szCs w:val="26"/>
        </w:rPr>
        <w:t>Điểm tự đánh giá tiêu chuẩn 3, tiêu chí 3: 2 điểm</w:t>
      </w:r>
    </w:p>
    <w:p w:rsidR="0095419E" w:rsidRPr="004468AD" w:rsidRDefault="0095419E" w:rsidP="0095419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3.5: </w:t>
      </w:r>
      <w:r w:rsidRPr="004468AD">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rsidR="0095419E" w:rsidRPr="004468AD" w:rsidRDefault="0095419E" w:rsidP="0095419E">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95419E" w:rsidRPr="004468AD" w:rsidRDefault="0095419E" w:rsidP="0095419E">
      <w:pPr>
        <w:tabs>
          <w:tab w:val="left" w:pos="709"/>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4468AD">
        <w:rPr>
          <w:rFonts w:ascii="Times New Roman" w:eastAsia="Times New Roman" w:hAnsi="Times New Roman" w:cs="Times New Roman"/>
          <w:i/>
          <w:sz w:val="26"/>
          <w:szCs w:val="26"/>
        </w:rPr>
        <w:t>3.5.01– Quyết định ban hành Quy chế chi tiêu nội bộ hàng năm</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i/>
          <w:sz w:val="26"/>
          <w:szCs w:val="26"/>
        </w:rPr>
        <w:t>3.5.02 - Quy định về tiêu chuẩn thi đua năm học</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i/>
          <w:sz w:val="26"/>
          <w:szCs w:val="26"/>
        </w:rPr>
        <w:t>3.2.01 – Quyết định ban hành về quy định chế độ làm việc đối với giảng viên, giáo viên giảng dạy bậc cao đẳng và trung cấp; Quyết định 1309/QĐ-LTT-ĐT ngày 09/11/2020, áp dụng cho năm học 2020-2021; Quyết định 1374/QĐ-LTT-ĐT ngày 29/11/2021, áp dụng cho năm học 2021-2022</w:t>
      </w:r>
      <w:r w:rsidR="007A34F1">
        <w:rPr>
          <w:rFonts w:ascii="Times New Roman" w:eastAsia="Times New Roman" w:hAnsi="Times New Roman" w:cs="Times New Roman"/>
          <w:i/>
          <w:sz w:val="26"/>
          <w:szCs w:val="26"/>
        </w:rPr>
        <w:t xml:space="preserve">, </w:t>
      </w:r>
      <w:r w:rsidR="007A34F1" w:rsidRPr="007A34F1">
        <w:rPr>
          <w:rFonts w:ascii="Times New Roman" w:eastAsia="Times New Roman" w:hAnsi="Times New Roman" w:cs="Times New Roman"/>
          <w:i/>
          <w:sz w:val="26"/>
          <w:szCs w:val="26"/>
          <w:highlight w:val="yellow"/>
        </w:rPr>
        <w:t>Quyết định 1374/QĐ-LTT-ĐT ngày 29/11/2021</w:t>
      </w:r>
      <w:r w:rsidR="007A34F1" w:rsidRPr="004468AD">
        <w:rPr>
          <w:rFonts w:ascii="Times New Roman" w:eastAsia="Times New Roman" w:hAnsi="Times New Roman" w:cs="Times New Roman"/>
          <w:i/>
          <w:sz w:val="26"/>
          <w:szCs w:val="26"/>
        </w:rPr>
        <w:t>, áp dụng cho năm học 202</w:t>
      </w:r>
      <w:r w:rsidR="007A34F1">
        <w:rPr>
          <w:rFonts w:ascii="Times New Roman" w:eastAsia="Times New Roman" w:hAnsi="Times New Roman" w:cs="Times New Roman"/>
          <w:i/>
          <w:sz w:val="26"/>
          <w:szCs w:val="26"/>
        </w:rPr>
        <w:t>2-2023</w:t>
      </w:r>
      <w:r w:rsidRPr="004468AD">
        <w:rPr>
          <w:rFonts w:ascii="Times New Roman" w:eastAsia="Times New Roman" w:hAnsi="Times New Roman" w:cs="Times New Roman"/>
          <w:sz w:val="26"/>
          <w:szCs w:val="26"/>
        </w:rPr>
        <w:t>).</w:t>
      </w:r>
    </w:p>
    <w:p w:rsidR="0095419E" w:rsidRPr="004468AD" w:rsidRDefault="0095419E" w:rsidP="0095419E">
      <w:pPr>
        <w:tabs>
          <w:tab w:val="left" w:pos="709"/>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Hàng năm, khoa Điện - Điện tử xây dựng và triển khai thực hiện kế hoạch đào tạo, bồi dưỡng, nâng cao trình độ chuyên môn, nghiệp vụ cho đội ngũ cán bộ, giảng viên thuộc đơn vị (</w:t>
      </w:r>
      <w:r w:rsidRPr="004468AD">
        <w:rPr>
          <w:rFonts w:ascii="Times New Roman" w:eastAsia="Times New Roman" w:hAnsi="Times New Roman" w:cs="Times New Roman"/>
          <w:i/>
          <w:sz w:val="26"/>
          <w:szCs w:val="26"/>
        </w:rPr>
        <w:t>3.5.03 – Kế hoạch đào tạo, bồi dưỡng cán bộ, viên chức khoa Điện - Điện tử</w:t>
      </w:r>
      <w:r w:rsidRPr="004468AD">
        <w:rPr>
          <w:rFonts w:ascii="Times New Roman" w:eastAsia="Times New Roman" w:hAnsi="Times New Roman" w:cs="Times New Roman"/>
          <w:sz w:val="26"/>
          <w:szCs w:val="26"/>
        </w:rPr>
        <w:t>), đồng thời triển khai kế hoạch đào tạo, bồi dưỡng của Sở, Ban, Ngành, của Nhà trường cho đội ngũ cán bộ, giảng viên trong khoa có nhu cầu đăng ký tham gia. Theo nội dung từng khóa học, lãnh đạo khoa lựa chọn danh sách đối tượng đăng ký có chuyên môn phù hợp tham dự gửi phòng Tổ chức - Hành chính - Tổng hợp trình Hiệu trưởng duyệt (</w:t>
      </w:r>
      <w:r w:rsidRPr="004468AD">
        <w:rPr>
          <w:rFonts w:ascii="Times New Roman" w:eastAsia="Times New Roman" w:hAnsi="Times New Roman" w:cs="Times New Roman"/>
          <w:i/>
          <w:sz w:val="26"/>
          <w:szCs w:val="26"/>
        </w:rPr>
        <w:t>3.5.04 – Danh sách CB–GV–NV tham gia các lớp bồi dưỡng chuyên môn, nghiệp vụ</w:t>
      </w:r>
      <w:r w:rsidRPr="004468AD">
        <w:rPr>
          <w:rFonts w:ascii="Times New Roman" w:eastAsia="Times New Roman" w:hAnsi="Times New Roman" w:cs="Times New Roman"/>
          <w:sz w:val="26"/>
          <w:szCs w:val="26"/>
        </w:rPr>
        <w:t xml:space="preserve">). Tùy theo yêu cầu, tính chất và thời gian của khóa học, Nhà trường ban hành quyết định cử đi học </w:t>
      </w:r>
      <w:r w:rsidRPr="004468AD">
        <w:rPr>
          <w:rFonts w:ascii="Times New Roman" w:eastAsia="Times New Roman" w:hAnsi="Times New Roman" w:cs="Times New Roman"/>
          <w:i/>
          <w:sz w:val="26"/>
          <w:szCs w:val="26"/>
        </w:rPr>
        <w:t>(3.5.05 – Quyết định cử CB–GV–NV tham gia các lớp bồi dưỡng chuyên môn, nghiệp vụ).</w:t>
      </w:r>
    </w:p>
    <w:p w:rsidR="0095419E" w:rsidRPr="004468AD" w:rsidRDefault="0095419E" w:rsidP="0095419E">
      <w:pPr>
        <w:tabs>
          <w:tab w:val="left" w:pos="709"/>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Nhà trường lưu giữ trong hồ sơ cá nhân (</w:t>
      </w:r>
      <w:r w:rsidRPr="004468AD">
        <w:rPr>
          <w:rFonts w:ascii="Times New Roman" w:eastAsia="Times New Roman" w:hAnsi="Times New Roman" w:cs="Times New Roman"/>
          <w:i/>
          <w:sz w:val="26"/>
          <w:szCs w:val="26"/>
        </w:rPr>
        <w:t xml:space="preserve">3.5.06 – Bằng cấp, chứng chỉ hoặc </w:t>
      </w:r>
      <w:r w:rsidRPr="004468AD">
        <w:rPr>
          <w:rFonts w:ascii="Times New Roman" w:eastAsia="Times New Roman" w:hAnsi="Times New Roman" w:cs="Times New Roman"/>
          <w:i/>
          <w:sz w:val="26"/>
          <w:szCs w:val="26"/>
        </w:rPr>
        <w:lastRenderedPageBreak/>
        <w:t>chứng nhận của các lớp đào tạo, bồi dưỡng</w:t>
      </w:r>
      <w:r w:rsidRPr="004468AD">
        <w:rPr>
          <w:rFonts w:ascii="Times New Roman" w:eastAsia="Times New Roman" w:hAnsi="Times New Roman" w:cs="Times New Roman"/>
          <w:sz w:val="26"/>
          <w:szCs w:val="26"/>
        </w:rPr>
        <w:t>). Hàng năm, khoa Điện - Điện tử thống kê kết quả thực hiện công tác đào tạo, bồi dưỡng chuyên môn nghiệp vụ, đổi mới phương pháp giảng dạy của giảng viên báo cáo nhà trường (</w:t>
      </w:r>
      <w:r w:rsidRPr="004468AD">
        <w:rPr>
          <w:rFonts w:ascii="Times New Roman" w:eastAsia="Times New Roman" w:hAnsi="Times New Roman" w:cs="Times New Roman"/>
          <w:i/>
          <w:sz w:val="26"/>
          <w:szCs w:val="26"/>
        </w:rPr>
        <w:t>3.5.07 - Báo cáo kết quả thực hiện công tác đào tạo, bồi dưỡng của khoa</w:t>
      </w:r>
      <w:r w:rsidRPr="004468AD">
        <w:rPr>
          <w:rFonts w:ascii="Times New Roman" w:eastAsia="Times New Roman" w:hAnsi="Times New Roman" w:cs="Times New Roman"/>
          <w:sz w:val="26"/>
          <w:szCs w:val="26"/>
        </w:rPr>
        <w:t>).</w:t>
      </w:r>
    </w:p>
    <w:p w:rsidR="0095419E" w:rsidRPr="004468AD" w:rsidRDefault="0095419E" w:rsidP="0095419E">
      <w:pPr>
        <w:tabs>
          <w:tab w:val="left" w:pos="709"/>
        </w:tabs>
        <w:spacing w:before="80" w:after="80" w:line="300"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Pr="004468AD">
        <w:rPr>
          <w:rFonts w:ascii="Times New Roman" w:eastAsia="Times New Roman" w:hAnsi="Times New Roman" w:cs="Times New Roman"/>
          <w:i/>
          <w:sz w:val="26"/>
          <w:szCs w:val="26"/>
        </w:rPr>
        <w:t>3.5.08 - Biên bản họp đơn vị, họp tổ bộ môn</w:t>
      </w:r>
      <w:r w:rsidRPr="004468AD">
        <w:rPr>
          <w:rFonts w:ascii="Times New Roman" w:eastAsia="Times New Roman" w:hAnsi="Times New Roman" w:cs="Times New Roman"/>
          <w:sz w:val="26"/>
          <w:szCs w:val="26"/>
        </w:rPr>
        <w:t>)</w:t>
      </w:r>
    </w:p>
    <w:p w:rsidR="0095419E" w:rsidRPr="004468AD" w:rsidRDefault="0095419E" w:rsidP="0095419E">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5, tiêu chí 3: 2 điểm</w:t>
      </w:r>
    </w:p>
    <w:p w:rsidR="0095419E" w:rsidRPr="004468AD" w:rsidRDefault="0095419E" w:rsidP="0095419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3.7: </w:t>
      </w:r>
      <w:r w:rsidRPr="004468AD">
        <w:rPr>
          <w:rFonts w:ascii="Times New Roman" w:eastAsia="Times New Roman" w:hAnsi="Times New Roman" w:cs="Times New Roman"/>
          <w:b/>
          <w:i/>
          <w:sz w:val="26"/>
          <w:szCs w:val="26"/>
          <w:lang w:val="pt-BR"/>
        </w:rPr>
        <w:t>100% cán bộ quản lý và nhân viên đạt chuẩn về chuyên môn, nghiệp vụ theo quy định.</w:t>
      </w:r>
    </w:p>
    <w:p w:rsidR="0095419E" w:rsidRPr="004468AD" w:rsidRDefault="0095419E" w:rsidP="0095419E">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95419E" w:rsidRPr="004468AD" w:rsidRDefault="0095419E" w:rsidP="0095419E">
      <w:pPr>
        <w:widowControl w:val="0"/>
        <w:autoSpaceDE w:val="0"/>
        <w:autoSpaceDN w:val="0"/>
        <w:adjustRightInd w:val="0"/>
        <w:spacing w:before="60" w:after="6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Tính đến thời điểm hiện tại khoa Điện - Điện tử có 0</w:t>
      </w:r>
      <w:r w:rsidR="007A34F1">
        <w:rPr>
          <w:rFonts w:ascii="Times New Roman" w:eastAsia="Times New Roman" w:hAnsi="Times New Roman" w:cs="Times New Roman"/>
          <w:sz w:val="26"/>
          <w:szCs w:val="26"/>
        </w:rPr>
        <w:t>5</w:t>
      </w:r>
      <w:r w:rsidRPr="004468AD">
        <w:rPr>
          <w:rFonts w:ascii="Times New Roman" w:eastAsia="Times New Roman" w:hAnsi="Times New Roman" w:cs="Times New Roman"/>
          <w:sz w:val="26"/>
          <w:szCs w:val="26"/>
        </w:rPr>
        <w:t xml:space="preserve"> cán bộ quản lý tổ chức đào tạo ngành </w:t>
      </w:r>
      <w:r w:rsidR="007A34F1">
        <w:rPr>
          <w:rFonts w:ascii="Times New Roman" w:eastAsia="Times New Roman" w:hAnsi="Times New Roman" w:cs="Times New Roman"/>
          <w:sz w:val="26"/>
          <w:szCs w:val="26"/>
        </w:rPr>
        <w:t xml:space="preserve">Cơ </w:t>
      </w:r>
      <w:r w:rsidRPr="004468AD">
        <w:rPr>
          <w:rFonts w:ascii="Times New Roman" w:eastAsia="Times New Roman" w:hAnsi="Times New Roman" w:cs="Times New Roman"/>
          <w:sz w:val="26"/>
          <w:szCs w:val="26"/>
        </w:rPr>
        <w:t>Điện tử theo các quy định của Trường và của Bộ Lao động - Thương binh và Xã hội, trong số cán bộ quản lý khoa có 01 Trưởng khoa; 02 Phó trưởng khoa và 0</w:t>
      </w:r>
      <w:r w:rsidR="007A34F1">
        <w:rPr>
          <w:rFonts w:ascii="Times New Roman" w:eastAsia="Times New Roman" w:hAnsi="Times New Roman" w:cs="Times New Roman"/>
          <w:sz w:val="26"/>
          <w:szCs w:val="26"/>
        </w:rPr>
        <w:t>2</w:t>
      </w:r>
      <w:r w:rsidRPr="004468AD">
        <w:rPr>
          <w:rFonts w:ascii="Times New Roman" w:eastAsia="Times New Roman" w:hAnsi="Times New Roman" w:cs="Times New Roman"/>
          <w:sz w:val="26"/>
          <w:szCs w:val="26"/>
        </w:rPr>
        <w:t xml:space="preserve"> Trưởng bộ môn. 100% cán bộ quản lý của khoa đạt chuẩn về trình độ chuyên môn (06 trình độ thạc sỹ), trình độ ngoại ngữ, tin học đạt chuẩn theo quy định và đã qua các khóa bồi dưỡng nghiệp vụ cán bộ quản lý cũng như bồi dưỡng nghiệp vụ chuyên môn (</w:t>
      </w:r>
      <w:r w:rsidRPr="004468AD">
        <w:rPr>
          <w:rFonts w:ascii="Times New Roman" w:eastAsia="Times New Roman" w:hAnsi="Times New Roman" w:cs="Times New Roman"/>
          <w:i/>
          <w:sz w:val="26"/>
          <w:szCs w:val="26"/>
        </w:rPr>
        <w:t xml:space="preserve">3.7.01 - Danh sách trích ngang đội ngũ cán bộ quản lý và nhân viên tổ chức thực hiện chương trình đào tạo ngành </w:t>
      </w:r>
      <w:r w:rsidR="007A34F1">
        <w:rPr>
          <w:rFonts w:ascii="Times New Roman" w:eastAsia="Times New Roman" w:hAnsi="Times New Roman" w:cs="Times New Roman"/>
          <w:i/>
          <w:sz w:val="26"/>
          <w:szCs w:val="26"/>
        </w:rPr>
        <w:t>Cơ</w:t>
      </w:r>
      <w:r w:rsidRPr="004468AD">
        <w:rPr>
          <w:rFonts w:ascii="Times New Roman" w:eastAsia="Times New Roman" w:hAnsi="Times New Roman" w:cs="Times New Roman"/>
          <w:i/>
          <w:sz w:val="26"/>
          <w:szCs w:val="26"/>
        </w:rPr>
        <w:t xml:space="preserve"> Điện tử</w:t>
      </w:r>
      <w:r w:rsidRPr="004468AD">
        <w:rPr>
          <w:rFonts w:ascii="Times New Roman" w:eastAsia="Times New Roman" w:hAnsi="Times New Roman" w:cs="Times New Roman"/>
          <w:sz w:val="26"/>
          <w:szCs w:val="26"/>
        </w:rPr>
        <w:t>).</w:t>
      </w:r>
    </w:p>
    <w:p w:rsidR="0095419E" w:rsidRPr="004468AD" w:rsidRDefault="0095419E" w:rsidP="0095419E">
      <w:pPr>
        <w:widowControl w:val="0"/>
        <w:autoSpaceDE w:val="0"/>
        <w:autoSpaceDN w:val="0"/>
        <w:adjustRightInd w:val="0"/>
        <w:spacing w:before="60" w:after="6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ab/>
        <w:t>Cán bộ quản lý thuộc khoa Điện - Điện tử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sidRPr="004468AD">
        <w:rPr>
          <w:rFonts w:ascii="Times New Roman" w:eastAsia="Times New Roman" w:hAnsi="Times New Roman" w:cs="Times New Roman"/>
          <w:i/>
          <w:sz w:val="26"/>
          <w:szCs w:val="26"/>
        </w:rPr>
        <w:t>3.7.02 - Quy định về thực hiện Quy trình bổ nhiệm, bổ nhiệm lại, luân chuyển, từ chức, miễn nhiệm viên chức và người lao động tại trường</w:t>
      </w:r>
      <w:r w:rsidRPr="004468AD">
        <w:rPr>
          <w:rFonts w:ascii="Times New Roman" w:eastAsia="Times New Roman" w:hAnsi="Times New Roman" w:cs="Times New Roman"/>
          <w:sz w:val="26"/>
          <w:szCs w:val="26"/>
        </w:rPr>
        <w:t>). Hàng năm, nhà trường thực hiện công tác rà soát, điều chỉnh danh sách quy hoạch cán bộ quản lý và công khai tại các đơn vị (</w:t>
      </w:r>
      <w:r w:rsidRPr="004468AD">
        <w:rPr>
          <w:rFonts w:ascii="Times New Roman" w:eastAsia="Times New Roman" w:hAnsi="Times New Roman" w:cs="Times New Roman"/>
          <w:i/>
          <w:sz w:val="26"/>
          <w:szCs w:val="26"/>
        </w:rPr>
        <w:t>3.7.03 – Danh sách nhân sự đưa vào quy hoạch cán bộ quản lý năm 2020, 2021, 2022</w:t>
      </w:r>
      <w:r w:rsidRPr="004468AD">
        <w:rPr>
          <w:rFonts w:ascii="Times New Roman" w:eastAsia="Times New Roman" w:hAnsi="Times New Roman" w:cs="Times New Roman"/>
          <w:sz w:val="26"/>
          <w:szCs w:val="26"/>
        </w:rPr>
        <w:t>). Hồ sơ cán bộ quản lý và nhân viên được lưu trữ dưới hai hình thức, đó là lưu trữ bằng văn bản và lưu trữ điện tử tại phòng Tổ chức – Hành chính – Tổng hợp. (</w:t>
      </w:r>
      <w:r w:rsidRPr="004468AD">
        <w:rPr>
          <w:rFonts w:ascii="Times New Roman" w:eastAsia="Times New Roman" w:hAnsi="Times New Roman" w:cs="Times New Roman"/>
          <w:i/>
          <w:sz w:val="26"/>
          <w:szCs w:val="26"/>
        </w:rPr>
        <w:t>3.1.02 - Hồ sơ quản lý nhà giáo</w:t>
      </w:r>
      <w:r w:rsidRPr="004468AD">
        <w:rPr>
          <w:rFonts w:ascii="Times New Roman" w:eastAsia="Times New Roman" w:hAnsi="Times New Roman" w:cs="Times New Roman"/>
          <w:sz w:val="26"/>
          <w:szCs w:val="26"/>
        </w:rPr>
        <w:t>).</w:t>
      </w:r>
    </w:p>
    <w:p w:rsidR="0095419E" w:rsidRPr="004468AD" w:rsidRDefault="0095419E" w:rsidP="0095419E">
      <w:pPr>
        <w:widowControl w:val="0"/>
        <w:autoSpaceDE w:val="0"/>
        <w:autoSpaceDN w:val="0"/>
        <w:adjustRightInd w:val="0"/>
        <w:spacing w:before="60" w:after="60" w:line="336" w:lineRule="auto"/>
        <w:ind w:firstLine="567"/>
        <w:jc w:val="both"/>
        <w:rPr>
          <w:rFonts w:ascii="Times New Roman" w:eastAsia="Times New Roman" w:hAnsi="Times New Roman" w:cs="Times New Roman"/>
          <w:i/>
          <w:sz w:val="26"/>
          <w:szCs w:val="26"/>
          <w:lang w:val="nl-NL"/>
        </w:rPr>
      </w:pPr>
      <w:r w:rsidRPr="004468AD">
        <w:rPr>
          <w:rFonts w:ascii="Times New Roman" w:eastAsia="Times New Roman" w:hAnsi="Times New Roman" w:cs="Times New Roman"/>
          <w:sz w:val="26"/>
          <w:szCs w:val="26"/>
        </w:rPr>
        <w:tab/>
        <w:t>Thực hiện kế hoạch đánh giá chuẩn chuyên môn nghiệp vụ nhà giáo do Trường ban hành, Trưởng khoa Điện - Điện tử tổ chức triển khai thực hiện đánh giá chuẩn chuyên môn, nghiệp vụ nhà giáo đúng kế hoạch và tiến độ của Nhà trường (</w:t>
      </w:r>
      <w:r w:rsidRPr="004468AD">
        <w:rPr>
          <w:rFonts w:ascii="Times New Roman" w:eastAsia="Times New Roman" w:hAnsi="Times New Roman" w:cs="Times New Roman"/>
          <w:i/>
          <w:sz w:val="26"/>
          <w:szCs w:val="26"/>
        </w:rPr>
        <w:t xml:space="preserve">3.1.03 - Kế </w:t>
      </w:r>
      <w:r w:rsidRPr="004468AD">
        <w:rPr>
          <w:rFonts w:ascii="Times New Roman" w:eastAsia="Times New Roman" w:hAnsi="Times New Roman" w:cs="Times New Roman"/>
          <w:i/>
          <w:sz w:val="26"/>
          <w:szCs w:val="26"/>
        </w:rPr>
        <w:lastRenderedPageBreak/>
        <w:t xml:space="preserve">hoạch đánh giá chuẩn chuyên môn, nghiệp vụ nhà giáo năm học 2020 - 2021, 2021 </w:t>
      </w:r>
      <w:r w:rsidR="007A34F1">
        <w:rPr>
          <w:rFonts w:ascii="Times New Roman" w:eastAsia="Times New Roman" w:hAnsi="Times New Roman" w:cs="Times New Roman"/>
          <w:i/>
          <w:sz w:val="26"/>
          <w:szCs w:val="26"/>
        </w:rPr>
        <w:t>–</w:t>
      </w:r>
      <w:r w:rsidRPr="004468AD">
        <w:rPr>
          <w:rFonts w:ascii="Times New Roman" w:eastAsia="Times New Roman" w:hAnsi="Times New Roman" w:cs="Times New Roman"/>
          <w:i/>
          <w:sz w:val="26"/>
          <w:szCs w:val="26"/>
        </w:rPr>
        <w:t xml:space="preserve"> 2022</w:t>
      </w:r>
      <w:r w:rsidR="007A34F1">
        <w:rPr>
          <w:rFonts w:ascii="Times New Roman" w:eastAsia="Times New Roman" w:hAnsi="Times New Roman" w:cs="Times New Roman"/>
          <w:i/>
          <w:sz w:val="26"/>
          <w:szCs w:val="26"/>
        </w:rPr>
        <w:t>, 2022 - 2023</w:t>
      </w:r>
      <w:r w:rsidRPr="004468AD">
        <w:rPr>
          <w:rFonts w:ascii="Times New Roman" w:eastAsia="Times New Roman" w:hAnsi="Times New Roman" w:cs="Times New Roman"/>
          <w:sz w:val="26"/>
          <w:szCs w:val="26"/>
        </w:rPr>
        <w:t>) qua thống kê kết quả đánh giá 100% cán bộ quản lý của khoa Điện - Điện tử đạt chuẩn, kết quả đánh giá Nhà trường thực hiện báo cáo về Sở Lao động - Thương binh và Xã hội theo quy định (</w:t>
      </w:r>
      <w:r w:rsidRPr="004468AD">
        <w:rPr>
          <w:rFonts w:ascii="Times New Roman" w:eastAsia="Times New Roman" w:hAnsi="Times New Roman" w:cs="Times New Roman"/>
          <w:i/>
          <w:sz w:val="26"/>
          <w:szCs w:val="26"/>
        </w:rPr>
        <w:t xml:space="preserve">3.1.04 - Tổng hợp đánh giá, xếp loại chuyên môn, nghiệp vụ nhà giáo của khoa năm học 2020 - 2021, 2021 </w:t>
      </w:r>
      <w:r w:rsidR="007A34F1">
        <w:rPr>
          <w:rFonts w:ascii="Times New Roman" w:eastAsia="Times New Roman" w:hAnsi="Times New Roman" w:cs="Times New Roman"/>
          <w:i/>
          <w:sz w:val="26"/>
          <w:szCs w:val="26"/>
        </w:rPr>
        <w:t>–</w:t>
      </w:r>
      <w:r w:rsidRPr="004468AD">
        <w:rPr>
          <w:rFonts w:ascii="Times New Roman" w:eastAsia="Times New Roman" w:hAnsi="Times New Roman" w:cs="Times New Roman"/>
          <w:i/>
          <w:sz w:val="26"/>
          <w:szCs w:val="26"/>
        </w:rPr>
        <w:t xml:space="preserve"> 2022</w:t>
      </w:r>
      <w:r w:rsidR="007A34F1">
        <w:rPr>
          <w:rFonts w:ascii="Times New Roman" w:eastAsia="Times New Roman" w:hAnsi="Times New Roman" w:cs="Times New Roman"/>
          <w:i/>
          <w:sz w:val="26"/>
          <w:szCs w:val="26"/>
        </w:rPr>
        <w:t>, 2022 - 2023</w:t>
      </w:r>
      <w:r w:rsidRPr="004468AD">
        <w:rPr>
          <w:rFonts w:ascii="Times New Roman" w:eastAsia="Times New Roman" w:hAnsi="Times New Roman" w:cs="Times New Roman"/>
          <w:sz w:val="26"/>
          <w:szCs w:val="26"/>
        </w:rPr>
        <w:t>).</w:t>
      </w:r>
    </w:p>
    <w:p w:rsidR="0095419E" w:rsidRPr="004468AD" w:rsidRDefault="0095419E" w:rsidP="0095419E">
      <w:pPr>
        <w:spacing w:before="60" w:after="60" w:line="336"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7, tiêu chí 3: 2 điểm</w:t>
      </w:r>
    </w:p>
    <w:p w:rsidR="0095419E" w:rsidRPr="004468AD" w:rsidRDefault="0095419E" w:rsidP="0095419E">
      <w:pPr>
        <w:spacing w:before="80" w:after="80" w:line="312" w:lineRule="auto"/>
        <w:jc w:val="both"/>
        <w:rPr>
          <w:rFonts w:ascii="Times New Roman" w:eastAsia="Times New Roman" w:hAnsi="Times New Roman" w:cs="Times New Roman"/>
          <w:b/>
          <w:sz w:val="2"/>
          <w:szCs w:val="26"/>
        </w:rPr>
      </w:pPr>
    </w:p>
    <w:p w:rsidR="0095419E" w:rsidRPr="004468AD" w:rsidRDefault="0095419E" w:rsidP="0095419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3.8: </w:t>
      </w:r>
      <w:r w:rsidRPr="004468AD">
        <w:rPr>
          <w:rFonts w:ascii="Times New Roman" w:eastAsia="Times New Roman" w:hAnsi="Times New Roman" w:cs="Times New Roman"/>
          <w:b/>
          <w:i/>
          <w:sz w:val="26"/>
          <w:szCs w:val="26"/>
          <w:lang w:val="pt-BR"/>
        </w:rPr>
        <w:t>Hàng năm, 100% cán bộ quản lý và nhân viên hoàn thành các nhiệm vụ do cơ sở đào tạo giao.</w:t>
      </w:r>
    </w:p>
    <w:p w:rsidR="0095419E" w:rsidRPr="004468AD" w:rsidRDefault="0095419E" w:rsidP="0095419E">
      <w:pPr>
        <w:spacing w:before="12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95419E" w:rsidRPr="004468AD" w:rsidRDefault="0095419E" w:rsidP="0095419E">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Để việc tổ chức đào tạo ngành </w:t>
      </w:r>
      <w:r w:rsidR="007A34F1">
        <w:rPr>
          <w:rFonts w:ascii="Times New Roman" w:eastAsia="Times New Roman" w:hAnsi="Times New Roman" w:cs="Times New Roman"/>
          <w:sz w:val="26"/>
          <w:szCs w:val="26"/>
        </w:rPr>
        <w:t>Cơ</w:t>
      </w:r>
      <w:r w:rsidRPr="004468AD">
        <w:rPr>
          <w:rFonts w:ascii="Times New Roman" w:eastAsia="Times New Roman" w:hAnsi="Times New Roman" w:cs="Times New Roman"/>
          <w:sz w:val="26"/>
          <w:szCs w:val="26"/>
        </w:rPr>
        <w:t xml:space="preserve"> Điện tử đạt hiệu quả, hoạt động theo đúng quy chế, cán bộ tham gia quản lý điều hành là những cán bộ chủ chốt của khoa gồm 01 trưởng khoa, 02 phó khoa và 0</w:t>
      </w:r>
      <w:r w:rsidR="007A34F1">
        <w:rPr>
          <w:rFonts w:ascii="Times New Roman" w:eastAsia="Times New Roman" w:hAnsi="Times New Roman" w:cs="Times New Roman"/>
          <w:sz w:val="26"/>
          <w:szCs w:val="26"/>
        </w:rPr>
        <w:t>2</w:t>
      </w:r>
      <w:r w:rsidRPr="004468AD">
        <w:rPr>
          <w:rFonts w:ascii="Times New Roman" w:eastAsia="Times New Roman" w:hAnsi="Times New Roman" w:cs="Times New Roman"/>
          <w:sz w:val="26"/>
          <w:szCs w:val="26"/>
        </w:rPr>
        <w:t xml:space="preserve"> Trưởng bộ môn, đều có kinh nghiệm trong quản lý, giảng dạy và phân công một nhân viên đã có nhiều năm làm công tác giáo vụ khoa (</w:t>
      </w:r>
      <w:r w:rsidRPr="004468AD">
        <w:rPr>
          <w:rFonts w:ascii="Times New Roman" w:eastAsia="Times New Roman" w:hAnsi="Times New Roman" w:cs="Times New Roman"/>
          <w:i/>
          <w:sz w:val="26"/>
          <w:szCs w:val="26"/>
        </w:rPr>
        <w:t xml:space="preserve">3.7.01 - Danh sách trích ngang đội ngũ cán bộ quản lý và nhân viên tổ chức thực hiện chương trình đào tạo ngành </w:t>
      </w:r>
      <w:r w:rsidR="007A34F1">
        <w:rPr>
          <w:rFonts w:ascii="Times New Roman" w:eastAsia="Times New Roman" w:hAnsi="Times New Roman" w:cs="Times New Roman"/>
          <w:i/>
          <w:sz w:val="26"/>
          <w:szCs w:val="26"/>
        </w:rPr>
        <w:t xml:space="preserve">Cơ </w:t>
      </w:r>
      <w:r w:rsidRPr="004468AD">
        <w:rPr>
          <w:rFonts w:ascii="Times New Roman" w:eastAsia="Times New Roman" w:hAnsi="Times New Roman" w:cs="Times New Roman"/>
          <w:i/>
          <w:sz w:val="26"/>
          <w:szCs w:val="26"/>
        </w:rPr>
        <w:t>Điện tử</w:t>
      </w:r>
      <w:r w:rsidRPr="004468AD">
        <w:rPr>
          <w:rFonts w:ascii="Times New Roman" w:eastAsia="Times New Roman" w:hAnsi="Times New Roman" w:cs="Times New Roman"/>
          <w:sz w:val="26"/>
          <w:szCs w:val="26"/>
        </w:rPr>
        <w:t>), 100% cán bộ quản lý và nhân viên có trình độ đạt chuẩn về trình độ chuyên môn và luôn hoàn thành các nhiệm vụ được giao.</w:t>
      </w:r>
    </w:p>
    <w:p w:rsidR="0095419E" w:rsidRPr="004468AD" w:rsidRDefault="0095419E" w:rsidP="0095419E">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Căn cứ vào quy chế làm việc, quy định chức năng nhiệm vụ của khoa đã được Nhà trường ban hành (</w:t>
      </w:r>
      <w:r w:rsidRPr="004468AD">
        <w:rPr>
          <w:rFonts w:ascii="Times New Roman" w:eastAsia="Times New Roman" w:hAnsi="Times New Roman" w:cs="Times New Roman"/>
          <w:i/>
          <w:sz w:val="26"/>
          <w:szCs w:val="26"/>
        </w:rPr>
        <w:t>3.8.01 - Quyết định ban hành quy chế làm việc của Trường Cao đẳng Lý Tự Trọng TP. HCM; 3.8.02 - Quyết định ban hành quy định chức năng nhiệm vụ của các đơn vị và Hội đồng thuộc trường</w:t>
      </w:r>
      <w:r w:rsidRPr="004468AD">
        <w:rPr>
          <w:rFonts w:ascii="Times New Roman" w:eastAsia="Times New Roman" w:hAnsi="Times New Roman" w:cs="Times New Roman"/>
          <w:sz w:val="26"/>
          <w:szCs w:val="26"/>
        </w:rPr>
        <w:t>) và nội quy cơ quan (</w:t>
      </w:r>
      <w:r w:rsidRPr="004468AD">
        <w:rPr>
          <w:rFonts w:ascii="Times New Roman" w:eastAsia="Times New Roman" w:hAnsi="Times New Roman" w:cs="Times New Roman"/>
          <w:i/>
          <w:sz w:val="26"/>
          <w:szCs w:val="26"/>
        </w:rPr>
        <w:t>3.8.03</w:t>
      </w:r>
      <w:r w:rsidRPr="004468AD">
        <w:rPr>
          <w:rFonts w:ascii="Times New Roman" w:eastAsia="Times New Roman" w:hAnsi="Times New Roman" w:cs="Times New Roman"/>
          <w:sz w:val="26"/>
          <w:szCs w:val="26"/>
        </w:rPr>
        <w:t xml:space="preserve"> - </w:t>
      </w:r>
      <w:r w:rsidRPr="004468AD">
        <w:rPr>
          <w:rFonts w:ascii="Times New Roman" w:eastAsia="Times New Roman" w:hAnsi="Times New Roman" w:cs="Times New Roman"/>
          <w:i/>
          <w:sz w:val="26"/>
          <w:szCs w:val="26"/>
        </w:rPr>
        <w:t>Quyết định ban hành Nội quy cơ quan</w:t>
      </w:r>
      <w:r w:rsidRPr="004468AD">
        <w:rPr>
          <w:rFonts w:ascii="Times New Roman" w:eastAsia="Times New Roman" w:hAnsi="Times New Roman" w:cs="Times New Roman"/>
          <w:sz w:val="26"/>
          <w:szCs w:val="26"/>
        </w:rPr>
        <w:t>). Chế độ làm việc của giảng viên được Nhà trường xây dựng dựa trên Thông tư số 07/2017/TT-BLĐTBXH, hàng năm được rà soát, sửa đổi bổ sung cho phù hợp với thực tế hoạt động Nhà trường (</w:t>
      </w:r>
      <w:r w:rsidRPr="004468AD">
        <w:rPr>
          <w:rFonts w:ascii="Times New Roman" w:eastAsia="Times New Roman" w:hAnsi="Times New Roman" w:cs="Times New Roman"/>
          <w:i/>
          <w:sz w:val="26"/>
          <w:szCs w:val="26"/>
        </w:rPr>
        <w:t xml:space="preserve">3.2.01 – Quyết định ban hành về quy định chế độ làm việc đối với giảng viên, giáo viên giảng dạy bậc cao đẳng và trung cấp; Quyết định 1309/QĐ-LTT-ĐT ngày 09/11/2020, áp dụng cho năm học 2020 - 2021; Quyết định 1374/QĐ-LTT-ĐT ngày 29/11/2021, áp dụng cho năm học 2021 </w:t>
      </w:r>
      <w:r w:rsidR="007A34F1">
        <w:rPr>
          <w:rFonts w:ascii="Times New Roman" w:eastAsia="Times New Roman" w:hAnsi="Times New Roman" w:cs="Times New Roman"/>
          <w:i/>
          <w:sz w:val="26"/>
          <w:szCs w:val="26"/>
        </w:rPr>
        <w:t>–</w:t>
      </w:r>
      <w:r w:rsidRPr="004468AD">
        <w:rPr>
          <w:rFonts w:ascii="Times New Roman" w:eastAsia="Times New Roman" w:hAnsi="Times New Roman" w:cs="Times New Roman"/>
          <w:i/>
          <w:sz w:val="26"/>
          <w:szCs w:val="26"/>
        </w:rPr>
        <w:t xml:space="preserve"> 2022</w:t>
      </w:r>
      <w:r w:rsidR="007A34F1">
        <w:rPr>
          <w:rFonts w:ascii="Times New Roman" w:eastAsia="Times New Roman" w:hAnsi="Times New Roman" w:cs="Times New Roman"/>
          <w:i/>
          <w:sz w:val="26"/>
          <w:szCs w:val="26"/>
        </w:rPr>
        <w:t xml:space="preserve">, </w:t>
      </w:r>
      <w:r w:rsidR="007A34F1" w:rsidRPr="007A34F1">
        <w:rPr>
          <w:rFonts w:ascii="Times New Roman" w:eastAsia="Times New Roman" w:hAnsi="Times New Roman" w:cs="Times New Roman"/>
          <w:i/>
          <w:sz w:val="26"/>
          <w:szCs w:val="26"/>
          <w:highlight w:val="yellow"/>
        </w:rPr>
        <w:t>Quyết định 1374/QĐ-LTT-ĐT ngày 29/11/2021,</w:t>
      </w:r>
      <w:r w:rsidR="007A34F1" w:rsidRPr="004468AD">
        <w:rPr>
          <w:rFonts w:ascii="Times New Roman" w:eastAsia="Times New Roman" w:hAnsi="Times New Roman" w:cs="Times New Roman"/>
          <w:i/>
          <w:sz w:val="26"/>
          <w:szCs w:val="26"/>
        </w:rPr>
        <w:t xml:space="preserve"> áp dụng cho năm học 202</w:t>
      </w:r>
      <w:r w:rsidR="007A34F1">
        <w:rPr>
          <w:rFonts w:ascii="Times New Roman" w:eastAsia="Times New Roman" w:hAnsi="Times New Roman" w:cs="Times New Roman"/>
          <w:i/>
          <w:sz w:val="26"/>
          <w:szCs w:val="26"/>
        </w:rPr>
        <w:t>2</w:t>
      </w:r>
      <w:r w:rsidR="007A34F1" w:rsidRPr="004468AD">
        <w:rPr>
          <w:rFonts w:ascii="Times New Roman" w:eastAsia="Times New Roman" w:hAnsi="Times New Roman" w:cs="Times New Roman"/>
          <w:i/>
          <w:sz w:val="26"/>
          <w:szCs w:val="26"/>
        </w:rPr>
        <w:t xml:space="preserve"> - 202</w:t>
      </w:r>
      <w:r w:rsidR="007A34F1">
        <w:rPr>
          <w:rFonts w:ascii="Times New Roman" w:eastAsia="Times New Roman" w:hAnsi="Times New Roman" w:cs="Times New Roman"/>
          <w:i/>
          <w:sz w:val="26"/>
          <w:szCs w:val="26"/>
        </w:rPr>
        <w:t>3</w:t>
      </w:r>
      <w:r w:rsidRPr="004468AD">
        <w:rPr>
          <w:rFonts w:ascii="Times New Roman" w:eastAsia="Times New Roman" w:hAnsi="Times New Roman" w:cs="Times New Roman"/>
          <w:sz w:val="26"/>
          <w:szCs w:val="26"/>
        </w:rPr>
        <w:t xml:space="preserve">). Cán bộ quản lý khoa chịu trách nhiệm quản lý, điều hành giảng viên, nhân viên trong khoa nỗ lực phấn đấu hoàn thành tốt nhiệm vụ Nhà trường phân công. </w:t>
      </w:r>
    </w:p>
    <w:p w:rsidR="0095419E" w:rsidRPr="004468AD" w:rsidRDefault="0095419E" w:rsidP="0095419E">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Khoa Điện - Điện tử phối hợp với phòng Tuyển sinh - Đào tạo xây dựng kế hoạch giảng dạy chương trình đào tạo ngành </w:t>
      </w:r>
      <w:r w:rsidR="00D42445">
        <w:rPr>
          <w:rFonts w:ascii="Times New Roman" w:eastAsia="Times New Roman" w:hAnsi="Times New Roman" w:cs="Times New Roman"/>
          <w:sz w:val="26"/>
          <w:szCs w:val="26"/>
        </w:rPr>
        <w:t>Cơ</w:t>
      </w:r>
      <w:r w:rsidRPr="004468AD">
        <w:rPr>
          <w:rFonts w:ascii="Times New Roman" w:eastAsia="Times New Roman" w:hAnsi="Times New Roman" w:cs="Times New Roman"/>
          <w:sz w:val="26"/>
          <w:szCs w:val="26"/>
        </w:rPr>
        <w:t xml:space="preserve"> Điện tử (</w:t>
      </w:r>
      <w:r w:rsidRPr="004468AD">
        <w:rPr>
          <w:rFonts w:ascii="Times New Roman" w:eastAsia="Times New Roman" w:hAnsi="Times New Roman" w:cs="Times New Roman"/>
          <w:i/>
          <w:sz w:val="26"/>
          <w:szCs w:val="26"/>
        </w:rPr>
        <w:t xml:space="preserve">1.1.05 - Chương trình đào tạo, chương trình chi tiết các môn học ngành </w:t>
      </w:r>
      <w:r w:rsidR="00D42445">
        <w:rPr>
          <w:rFonts w:ascii="Times New Roman" w:eastAsia="Times New Roman" w:hAnsi="Times New Roman" w:cs="Times New Roman"/>
          <w:i/>
          <w:sz w:val="26"/>
          <w:szCs w:val="26"/>
        </w:rPr>
        <w:t>Cơ</w:t>
      </w:r>
      <w:r w:rsidRPr="004468AD">
        <w:rPr>
          <w:rFonts w:ascii="Times New Roman" w:eastAsia="Times New Roman" w:hAnsi="Times New Roman" w:cs="Times New Roman"/>
          <w:i/>
          <w:sz w:val="26"/>
          <w:szCs w:val="26"/>
        </w:rPr>
        <w:t xml:space="preserve"> Điện tử</w:t>
      </w:r>
      <w:r w:rsidRPr="004468AD">
        <w:rPr>
          <w:rFonts w:ascii="Times New Roman" w:eastAsia="Times New Roman" w:hAnsi="Times New Roman" w:cs="Times New Roman"/>
          <w:sz w:val="26"/>
          <w:szCs w:val="26"/>
        </w:rPr>
        <w:t xml:space="preserve">). Căn cứ chương trình đào tạo, đầu năm học cán bộ quản lý xây dựng kế hoạch giảng dạy cho GV theo từng học kỳ, năm học </w:t>
      </w:r>
      <w:r w:rsidRPr="004468AD">
        <w:rPr>
          <w:rFonts w:ascii="Times New Roman" w:eastAsia="Times New Roman" w:hAnsi="Times New Roman" w:cs="Times New Roman"/>
          <w:sz w:val="26"/>
          <w:szCs w:val="26"/>
        </w:rPr>
        <w:lastRenderedPageBreak/>
        <w:t>của các năm (</w:t>
      </w:r>
      <w:r w:rsidRPr="004468AD">
        <w:rPr>
          <w:rFonts w:ascii="Times New Roman" w:eastAsia="Times New Roman" w:hAnsi="Times New Roman" w:cs="Times New Roman"/>
          <w:i/>
          <w:sz w:val="26"/>
          <w:szCs w:val="26"/>
        </w:rPr>
        <w:t xml:space="preserve">1.2.04 - Kế hoạch phân công khối lượng giảng dạy học kỳ Khoa Điện - Điện tử năm học 2020 - 2021, 2021 </w:t>
      </w:r>
      <w:r w:rsidR="00D42445">
        <w:rPr>
          <w:rFonts w:ascii="Times New Roman" w:eastAsia="Times New Roman" w:hAnsi="Times New Roman" w:cs="Times New Roman"/>
          <w:i/>
          <w:sz w:val="26"/>
          <w:szCs w:val="26"/>
        </w:rPr>
        <w:t>–</w:t>
      </w:r>
      <w:r w:rsidRPr="004468AD">
        <w:rPr>
          <w:rFonts w:ascii="Times New Roman" w:eastAsia="Times New Roman" w:hAnsi="Times New Roman" w:cs="Times New Roman"/>
          <w:i/>
          <w:sz w:val="26"/>
          <w:szCs w:val="26"/>
        </w:rPr>
        <w:t xml:space="preserve"> 2022</w:t>
      </w:r>
      <w:r w:rsidR="00D42445">
        <w:rPr>
          <w:rFonts w:ascii="Times New Roman" w:eastAsia="Times New Roman" w:hAnsi="Times New Roman" w:cs="Times New Roman"/>
          <w:i/>
          <w:sz w:val="26"/>
          <w:szCs w:val="26"/>
        </w:rPr>
        <w:t>, 2022 - 2023</w:t>
      </w:r>
      <w:r w:rsidRPr="004468AD">
        <w:rPr>
          <w:rFonts w:ascii="Times New Roman" w:eastAsia="Times New Roman" w:hAnsi="Times New Roman" w:cs="Times New Roman"/>
          <w:sz w:val="26"/>
          <w:szCs w:val="26"/>
        </w:rPr>
        <w:t>). Thường xuyên tổ chức kiểm tra, dự giờ GV nhằm nâng cao chất lượng đào tạo của Trường (</w:t>
      </w:r>
      <w:r w:rsidRPr="004468AD">
        <w:rPr>
          <w:rFonts w:ascii="Times New Roman" w:eastAsia="Times New Roman" w:hAnsi="Times New Roman" w:cs="Times New Roman"/>
          <w:i/>
          <w:sz w:val="26"/>
          <w:szCs w:val="26"/>
        </w:rPr>
        <w:t>2.3.03 - Kế hoạch dự giờ, thao giảng cấp khoa và hội giảng cấp trường</w:t>
      </w:r>
      <w:r w:rsidRPr="004468AD">
        <w:rPr>
          <w:rFonts w:ascii="Times New Roman" w:eastAsia="Times New Roman" w:hAnsi="Times New Roman" w:cs="Times New Roman"/>
          <w:sz w:val="26"/>
          <w:szCs w:val="26"/>
        </w:rPr>
        <w:t>). Cuối học kỳ, năm học, phòng Tuyển sinh – Đào tạo phối hợp với khoa thống kê số giờ thực dạy để đánh giá khối lượng hoàn thành và tính chế độ cho GV, qua kết quả đánh giá 100% giảng viên hoàn thành khối lượng giảng dạy (</w:t>
      </w:r>
      <w:r w:rsidRPr="004468AD">
        <w:rPr>
          <w:rFonts w:ascii="Times New Roman" w:eastAsia="Times New Roman" w:hAnsi="Times New Roman" w:cs="Times New Roman"/>
          <w:i/>
          <w:sz w:val="26"/>
          <w:szCs w:val="26"/>
        </w:rPr>
        <w:t xml:space="preserve">3.2.02 – Bảng tổng kết khối lượng công việc của giảng viên ngành </w:t>
      </w:r>
      <w:r w:rsidR="00D42445">
        <w:rPr>
          <w:rFonts w:ascii="Times New Roman" w:eastAsia="Times New Roman" w:hAnsi="Times New Roman" w:cs="Times New Roman"/>
          <w:i/>
          <w:sz w:val="26"/>
          <w:szCs w:val="26"/>
        </w:rPr>
        <w:t xml:space="preserve">Cơ </w:t>
      </w:r>
      <w:r w:rsidRPr="004468AD">
        <w:rPr>
          <w:rFonts w:ascii="Times New Roman" w:eastAsia="Times New Roman" w:hAnsi="Times New Roman" w:cs="Times New Roman"/>
          <w:i/>
          <w:sz w:val="26"/>
          <w:szCs w:val="26"/>
        </w:rPr>
        <w:t>Điện tử</w:t>
      </w:r>
      <w:r w:rsidRPr="004468AD">
        <w:rPr>
          <w:rFonts w:ascii="Times New Roman" w:eastAsia="Times New Roman" w:hAnsi="Times New Roman" w:cs="Times New Roman"/>
          <w:sz w:val="26"/>
          <w:szCs w:val="26"/>
        </w:rPr>
        <w:t>).</w:t>
      </w:r>
    </w:p>
    <w:p w:rsidR="0095419E" w:rsidRPr="004468AD" w:rsidRDefault="0095419E" w:rsidP="0095419E">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Ngoài công tác giảng dạy, GV phải tham gia nghiên cứu khoa học, học tập bồi dưỡng, thực tập doanh nghiệp. Qua kết quả thống kê theo từng năm học, một số GV khoa đã tham gia nghiên cứu khoa học với đề tài nghiên cứu gắn với công tác giảng dạy của khoa, 100% GV đều tham gia thực tập doanh nghiệp (</w:t>
      </w:r>
      <w:r w:rsidRPr="004468AD">
        <w:rPr>
          <w:rFonts w:ascii="Times New Roman" w:eastAsia="Times New Roman" w:hAnsi="Times New Roman" w:cs="Times New Roman"/>
          <w:i/>
          <w:sz w:val="26"/>
          <w:szCs w:val="26"/>
        </w:rPr>
        <w:t xml:space="preserve">3.2.03 – Danh sách giảng viên đăng ký thực tập tại doanh nghiệp năm học 2020 - 2021, 2021 </w:t>
      </w:r>
      <w:r w:rsidR="00D42445">
        <w:rPr>
          <w:rFonts w:ascii="Times New Roman" w:eastAsia="Times New Roman" w:hAnsi="Times New Roman" w:cs="Times New Roman"/>
          <w:i/>
          <w:sz w:val="26"/>
          <w:szCs w:val="26"/>
        </w:rPr>
        <w:t>–</w:t>
      </w:r>
      <w:r w:rsidRPr="004468AD">
        <w:rPr>
          <w:rFonts w:ascii="Times New Roman" w:eastAsia="Times New Roman" w:hAnsi="Times New Roman" w:cs="Times New Roman"/>
          <w:i/>
          <w:sz w:val="26"/>
          <w:szCs w:val="26"/>
        </w:rPr>
        <w:t xml:space="preserve"> 2022</w:t>
      </w:r>
      <w:r w:rsidR="00D42445">
        <w:rPr>
          <w:rFonts w:ascii="Times New Roman" w:eastAsia="Times New Roman" w:hAnsi="Times New Roman" w:cs="Times New Roman"/>
          <w:i/>
          <w:sz w:val="26"/>
          <w:szCs w:val="26"/>
        </w:rPr>
        <w:t>, 2022 - 2023</w:t>
      </w:r>
      <w:r w:rsidRPr="004468AD">
        <w:rPr>
          <w:rFonts w:ascii="Times New Roman" w:eastAsia="Times New Roman" w:hAnsi="Times New Roman" w:cs="Times New Roman"/>
          <w:i/>
          <w:sz w:val="26"/>
          <w:szCs w:val="26"/>
        </w:rPr>
        <w:t xml:space="preserve">; 3.2.04 - Bảng tổng hợp khối lượng GV thực tập tại doanh nghiệp 3 năm học 2020 - 2021, 2021 </w:t>
      </w:r>
      <w:r w:rsidR="00D42445">
        <w:rPr>
          <w:rFonts w:ascii="Times New Roman" w:eastAsia="Times New Roman" w:hAnsi="Times New Roman" w:cs="Times New Roman"/>
          <w:i/>
          <w:sz w:val="26"/>
          <w:szCs w:val="26"/>
        </w:rPr>
        <w:t>–</w:t>
      </w:r>
      <w:r w:rsidRPr="004468AD">
        <w:rPr>
          <w:rFonts w:ascii="Times New Roman" w:eastAsia="Times New Roman" w:hAnsi="Times New Roman" w:cs="Times New Roman"/>
          <w:i/>
          <w:sz w:val="26"/>
          <w:szCs w:val="26"/>
        </w:rPr>
        <w:t xml:space="preserve"> 2022</w:t>
      </w:r>
      <w:r w:rsidR="00D42445">
        <w:rPr>
          <w:rFonts w:ascii="Times New Roman" w:eastAsia="Times New Roman" w:hAnsi="Times New Roman" w:cs="Times New Roman"/>
          <w:i/>
          <w:sz w:val="26"/>
          <w:szCs w:val="26"/>
        </w:rPr>
        <w:t>, 2022 - 2023</w:t>
      </w:r>
      <w:r w:rsidRPr="004468AD">
        <w:rPr>
          <w:rFonts w:ascii="Times New Roman" w:eastAsia="Times New Roman" w:hAnsi="Times New Roman" w:cs="Times New Roman"/>
          <w:sz w:val="26"/>
          <w:szCs w:val="26"/>
        </w:rPr>
        <w:t>).</w:t>
      </w:r>
    </w:p>
    <w:p w:rsidR="0095419E" w:rsidRPr="004468AD" w:rsidRDefault="0095419E" w:rsidP="0095419E">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Sau một năm công tác, căn cứ kết quả đạt được, Nhà trường thực hiện đánh giá cán bộ - giảng viên – nhân viên thông qua hình thức xếp loại thi đua và đánh giá, phân loại viên chức theo năm học. Việc đánh giá, phân loại viên chức thực hiện theo kế hoạch hàng năm của Nhà trường (</w:t>
      </w:r>
      <w:r w:rsidRPr="004468AD">
        <w:rPr>
          <w:rFonts w:ascii="Times New Roman" w:eastAsia="Times New Roman" w:hAnsi="Times New Roman" w:cs="Times New Roman"/>
          <w:i/>
          <w:sz w:val="26"/>
          <w:szCs w:val="26"/>
        </w:rPr>
        <w:t>3.2.09 - Kế hoạch đánh giá, phân loại công chức, viên chức, người lao động năm học 2020 - 2021, 2021-2022</w:t>
      </w:r>
      <w:r w:rsidR="00D42445">
        <w:rPr>
          <w:rFonts w:ascii="Times New Roman" w:eastAsia="Times New Roman" w:hAnsi="Times New Roman" w:cs="Times New Roman"/>
          <w:i/>
          <w:sz w:val="26"/>
          <w:szCs w:val="26"/>
        </w:rPr>
        <w:t>, 2022 - 2023</w:t>
      </w:r>
      <w:r w:rsidRPr="004468AD">
        <w:rPr>
          <w:rFonts w:ascii="Times New Roman" w:eastAsia="Times New Roman" w:hAnsi="Times New Roman" w:cs="Times New Roman"/>
          <w:sz w:val="26"/>
          <w:szCs w:val="26"/>
        </w:rPr>
        <w:t>), thực hiện đánh giá phân loại viên chức theo quy trình, công khai (</w:t>
      </w:r>
      <w:r w:rsidRPr="004468AD">
        <w:rPr>
          <w:rFonts w:ascii="Times New Roman" w:eastAsia="Times New Roman" w:hAnsi="Times New Roman" w:cs="Times New Roman"/>
          <w:i/>
          <w:sz w:val="26"/>
          <w:szCs w:val="26"/>
        </w:rPr>
        <w:t xml:space="preserve">3.2.10 - Biên bản họp đánh giá, xếp loại viên chức của khoa Điện - Điện tử năm học 2020 - 2021, 2021 </w:t>
      </w:r>
      <w:r w:rsidR="00D42445">
        <w:rPr>
          <w:rFonts w:ascii="Times New Roman" w:eastAsia="Times New Roman" w:hAnsi="Times New Roman" w:cs="Times New Roman"/>
          <w:i/>
          <w:sz w:val="26"/>
          <w:szCs w:val="26"/>
        </w:rPr>
        <w:t>–</w:t>
      </w:r>
      <w:r w:rsidRPr="004468AD">
        <w:rPr>
          <w:rFonts w:ascii="Times New Roman" w:eastAsia="Times New Roman" w:hAnsi="Times New Roman" w:cs="Times New Roman"/>
          <w:i/>
          <w:sz w:val="26"/>
          <w:szCs w:val="26"/>
        </w:rPr>
        <w:t xml:space="preserve"> 2022</w:t>
      </w:r>
      <w:r w:rsidR="00D42445">
        <w:rPr>
          <w:rFonts w:ascii="Times New Roman" w:eastAsia="Times New Roman" w:hAnsi="Times New Roman" w:cs="Times New Roman"/>
          <w:i/>
          <w:sz w:val="26"/>
          <w:szCs w:val="26"/>
        </w:rPr>
        <w:t>, 2022 - 2023</w:t>
      </w:r>
      <w:r w:rsidRPr="004468AD">
        <w:rPr>
          <w:rFonts w:ascii="Times New Roman" w:eastAsia="Times New Roman" w:hAnsi="Times New Roman" w:cs="Times New Roman"/>
          <w:sz w:val="26"/>
          <w:szCs w:val="26"/>
        </w:rPr>
        <w:t>), kết quả đánh giá, phân loại viên chức năm học 202</w:t>
      </w:r>
      <w:r w:rsidR="00D42445">
        <w:rPr>
          <w:rFonts w:ascii="Times New Roman" w:eastAsia="Times New Roman" w:hAnsi="Times New Roman" w:cs="Times New Roman"/>
          <w:sz w:val="26"/>
          <w:szCs w:val="26"/>
        </w:rPr>
        <w:t>2</w:t>
      </w:r>
      <w:r w:rsidRPr="004468AD">
        <w:rPr>
          <w:rFonts w:ascii="Times New Roman" w:eastAsia="Times New Roman" w:hAnsi="Times New Roman" w:cs="Times New Roman"/>
          <w:sz w:val="26"/>
          <w:szCs w:val="26"/>
        </w:rPr>
        <w:t xml:space="preserve"> - 2</w:t>
      </w:r>
      <w:r w:rsidR="00D42445">
        <w:rPr>
          <w:rFonts w:ascii="Times New Roman" w:eastAsia="Times New Roman" w:hAnsi="Times New Roman" w:cs="Times New Roman"/>
          <w:sz w:val="26"/>
          <w:szCs w:val="26"/>
        </w:rPr>
        <w:t>023</w:t>
      </w:r>
      <w:r w:rsidRPr="004468AD">
        <w:rPr>
          <w:rFonts w:ascii="Times New Roman" w:eastAsia="Times New Roman" w:hAnsi="Times New Roman" w:cs="Times New Roman"/>
          <w:sz w:val="26"/>
          <w:szCs w:val="26"/>
        </w:rPr>
        <w:t xml:space="preserve">, 100% cán bộ quản lý làm công tác quản lý, điều hành, phục vụ ngành </w:t>
      </w:r>
      <w:r w:rsidR="00D42445">
        <w:rPr>
          <w:rFonts w:ascii="Times New Roman" w:eastAsia="Times New Roman" w:hAnsi="Times New Roman" w:cs="Times New Roman"/>
          <w:sz w:val="26"/>
          <w:szCs w:val="26"/>
        </w:rPr>
        <w:t xml:space="preserve">Cơ </w:t>
      </w:r>
      <w:r w:rsidRPr="004468AD">
        <w:rPr>
          <w:rFonts w:ascii="Times New Roman" w:eastAsia="Times New Roman" w:hAnsi="Times New Roman" w:cs="Times New Roman"/>
          <w:sz w:val="26"/>
          <w:szCs w:val="26"/>
        </w:rPr>
        <w:t>Điện tử được xếp loại “Hoàn thành xuất sắc nhiệm vụ” (</w:t>
      </w:r>
      <w:r w:rsidRPr="004468AD">
        <w:rPr>
          <w:rFonts w:ascii="Times New Roman" w:eastAsia="Times New Roman" w:hAnsi="Times New Roman" w:cs="Times New Roman"/>
          <w:i/>
          <w:sz w:val="26"/>
          <w:szCs w:val="26"/>
        </w:rPr>
        <w:t>3.2.11 - Kết quả đánh giá, phân loại viên chức năm học 2020 - 2021, 2021-2022</w:t>
      </w:r>
      <w:r w:rsidR="00D42445">
        <w:rPr>
          <w:rFonts w:ascii="Times New Roman" w:eastAsia="Times New Roman" w:hAnsi="Times New Roman" w:cs="Times New Roman"/>
          <w:i/>
          <w:sz w:val="26"/>
          <w:szCs w:val="26"/>
        </w:rPr>
        <w:t>, 2022 -2023</w:t>
      </w:r>
      <w:r w:rsidRPr="004468AD">
        <w:rPr>
          <w:rFonts w:ascii="Times New Roman" w:eastAsia="Times New Roman" w:hAnsi="Times New Roman" w:cs="Times New Roman"/>
          <w:sz w:val="26"/>
          <w:szCs w:val="26"/>
        </w:rPr>
        <w:t>).</w:t>
      </w:r>
    </w:p>
    <w:p w:rsidR="0095419E" w:rsidRPr="004468AD" w:rsidRDefault="0095419E" w:rsidP="0095419E">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Để có cơ sở đánh giá toàn diện các mặt hoạt động của khoa, hàng năm khoa Điện - Điện tử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Pr="004468AD">
        <w:rPr>
          <w:rFonts w:ascii="Times New Roman" w:eastAsia="Times New Roman" w:hAnsi="Times New Roman" w:cs="Times New Roman"/>
          <w:i/>
          <w:sz w:val="26"/>
          <w:szCs w:val="26"/>
        </w:rPr>
        <w:t xml:space="preserve">3.8.04 - Báo cáo tổng kết của khoa Điện - Điện tử năm học 2020 - 2021, 2021 </w:t>
      </w:r>
      <w:r w:rsidR="00D42445">
        <w:rPr>
          <w:rFonts w:ascii="Times New Roman" w:eastAsia="Times New Roman" w:hAnsi="Times New Roman" w:cs="Times New Roman"/>
          <w:i/>
          <w:sz w:val="26"/>
          <w:szCs w:val="26"/>
        </w:rPr>
        <w:t>–</w:t>
      </w:r>
      <w:r w:rsidRPr="004468AD">
        <w:rPr>
          <w:rFonts w:ascii="Times New Roman" w:eastAsia="Times New Roman" w:hAnsi="Times New Roman" w:cs="Times New Roman"/>
          <w:i/>
          <w:sz w:val="26"/>
          <w:szCs w:val="26"/>
        </w:rPr>
        <w:t xml:space="preserve"> 2022</w:t>
      </w:r>
      <w:r w:rsidR="00D42445">
        <w:rPr>
          <w:rFonts w:ascii="Times New Roman" w:eastAsia="Times New Roman" w:hAnsi="Times New Roman" w:cs="Times New Roman"/>
          <w:i/>
          <w:sz w:val="26"/>
          <w:szCs w:val="26"/>
        </w:rPr>
        <w:t>, 2022 - 2023</w:t>
      </w:r>
      <w:r w:rsidRPr="004468AD">
        <w:rPr>
          <w:rFonts w:ascii="Times New Roman" w:eastAsia="Times New Roman" w:hAnsi="Times New Roman" w:cs="Times New Roman"/>
          <w:sz w:val="26"/>
          <w:szCs w:val="26"/>
        </w:rPr>
        <w:t xml:space="preserve">). Từ kết quả hoạt động của các đơn vị trực thuộc trường, Nhà trường tổng hợp thành hoạt động chung của Nhà trường và đề ra phương hướng phát triển nhằm xây dựng và phát triển Nhà trường </w:t>
      </w:r>
      <w:r w:rsidRPr="004468AD">
        <w:rPr>
          <w:rFonts w:ascii="Times New Roman" w:eastAsia="Times New Roman" w:hAnsi="Times New Roman" w:cs="Times New Roman"/>
          <w:sz w:val="26"/>
          <w:szCs w:val="26"/>
        </w:rPr>
        <w:lastRenderedPageBreak/>
        <w:t>ổn định, vững mạnh (</w:t>
      </w:r>
      <w:r w:rsidRPr="004468AD">
        <w:rPr>
          <w:rFonts w:ascii="Times New Roman" w:eastAsia="Times New Roman" w:hAnsi="Times New Roman" w:cs="Times New Roman"/>
          <w:i/>
          <w:sz w:val="26"/>
          <w:szCs w:val="26"/>
        </w:rPr>
        <w:t xml:space="preserve">3.8.05 - Báo cáo </w:t>
      </w:r>
      <w:r w:rsidR="00D42445">
        <w:rPr>
          <w:rFonts w:ascii="Times New Roman" w:eastAsia="Times New Roman" w:hAnsi="Times New Roman" w:cs="Times New Roman"/>
          <w:i/>
          <w:sz w:val="26"/>
          <w:szCs w:val="26"/>
        </w:rPr>
        <w:t>tổng kết của Nhà trường năm học</w:t>
      </w:r>
      <w:r w:rsidRPr="004468AD">
        <w:rPr>
          <w:rFonts w:ascii="Times New Roman" w:eastAsia="Times New Roman" w:hAnsi="Times New Roman" w:cs="Times New Roman"/>
          <w:i/>
          <w:sz w:val="26"/>
          <w:szCs w:val="26"/>
        </w:rPr>
        <w:t xml:space="preserve"> 2020 - 2021, 2021 </w:t>
      </w:r>
      <w:r w:rsidR="00D42445">
        <w:rPr>
          <w:rFonts w:ascii="Times New Roman" w:eastAsia="Times New Roman" w:hAnsi="Times New Roman" w:cs="Times New Roman"/>
          <w:i/>
          <w:sz w:val="26"/>
          <w:szCs w:val="26"/>
        </w:rPr>
        <w:t>–</w:t>
      </w:r>
      <w:r w:rsidRPr="004468AD">
        <w:rPr>
          <w:rFonts w:ascii="Times New Roman" w:eastAsia="Times New Roman" w:hAnsi="Times New Roman" w:cs="Times New Roman"/>
          <w:i/>
          <w:sz w:val="26"/>
          <w:szCs w:val="26"/>
        </w:rPr>
        <w:t xml:space="preserve"> 2022</w:t>
      </w:r>
      <w:r w:rsidR="00D42445">
        <w:rPr>
          <w:rFonts w:ascii="Times New Roman" w:eastAsia="Times New Roman" w:hAnsi="Times New Roman" w:cs="Times New Roman"/>
          <w:i/>
          <w:sz w:val="26"/>
          <w:szCs w:val="26"/>
        </w:rPr>
        <w:t>, 2022 - 2023</w:t>
      </w:r>
      <w:r w:rsidRPr="004468AD">
        <w:rPr>
          <w:rFonts w:ascii="Times New Roman" w:eastAsia="Times New Roman" w:hAnsi="Times New Roman" w:cs="Times New Roman"/>
          <w:sz w:val="26"/>
          <w:szCs w:val="26"/>
        </w:rPr>
        <w:t>).</w:t>
      </w:r>
    </w:p>
    <w:p w:rsidR="0095419E" w:rsidRPr="004468AD" w:rsidRDefault="0095419E" w:rsidP="0095419E">
      <w:pPr>
        <w:spacing w:before="100" w:after="100" w:line="336"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ab/>
        <w:t xml:space="preserve">Qua kết quả thi đua và đánh giá, phân loại viên chức hàng năm cho thấy đội ngũ cán bộ quản lý và nhân viên tổ chức thực hiện chương trình đào tạo ngành </w:t>
      </w:r>
      <w:r w:rsidR="00D42445">
        <w:rPr>
          <w:rFonts w:ascii="Times New Roman" w:eastAsia="Times New Roman" w:hAnsi="Times New Roman" w:cs="Times New Roman"/>
          <w:sz w:val="26"/>
          <w:szCs w:val="26"/>
        </w:rPr>
        <w:t>Cơ</w:t>
      </w:r>
      <w:r w:rsidRPr="004468AD">
        <w:rPr>
          <w:rFonts w:ascii="Times New Roman" w:eastAsia="Times New Roman" w:hAnsi="Times New Roman" w:cs="Times New Roman"/>
          <w:sz w:val="26"/>
          <w:szCs w:val="26"/>
        </w:rPr>
        <w:t xml:space="preserve"> Điện tử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95419E" w:rsidRPr="004468AD" w:rsidRDefault="0095419E" w:rsidP="0095419E">
      <w:pPr>
        <w:spacing w:before="100" w:after="100" w:line="336"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8, tiêu chí 3: 2 điểm</w:t>
      </w:r>
    </w:p>
    <w:p w:rsidR="00A94475" w:rsidRPr="004468AD" w:rsidRDefault="00A94475" w:rsidP="00A94475">
      <w:pPr>
        <w:pStyle w:val="Heading6"/>
        <w:spacing w:before="120"/>
        <w:rPr>
          <w:rFonts w:ascii="Times New Roman" w:eastAsia="Times New Roman" w:hAnsi="Times New Roman" w:cs="Times New Roman"/>
          <w:color w:val="auto"/>
          <w:sz w:val="26"/>
          <w:szCs w:val="26"/>
          <w:lang w:val="nl-NL"/>
        </w:rPr>
      </w:pPr>
      <w:bookmarkStart w:id="1" w:name="_Toc90112369"/>
      <w:r w:rsidRPr="004468AD">
        <w:rPr>
          <w:rFonts w:ascii="Times New Roman" w:eastAsia="Times New Roman" w:hAnsi="Times New Roman" w:cs="Times New Roman"/>
          <w:color w:val="auto"/>
          <w:sz w:val="26"/>
          <w:szCs w:val="26"/>
          <w:lang w:val="nl-NL"/>
        </w:rPr>
        <w:t>2.2.5. Tiêu chí 5. Cơ sở vật chất, thiết bị đào tạo và thư viện</w:t>
      </w:r>
      <w:bookmarkEnd w:id="1"/>
    </w:p>
    <w:p w:rsidR="00A94475" w:rsidRPr="004468AD" w:rsidRDefault="00A94475" w:rsidP="00A94475">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5:</w:t>
      </w:r>
    </w:p>
    <w:p w:rsidR="00A94475" w:rsidRPr="004468AD" w:rsidRDefault="00A94475" w:rsidP="00A94475">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468AD">
        <w:rPr>
          <w:rFonts w:ascii="Times New Roman" w:eastAsia="Times New Roman" w:hAnsi="Times New Roman" w:cs="Times New Roman"/>
          <w:sz w:val="26"/>
          <w:szCs w:val="26"/>
          <w:lang w:val="vi-VN"/>
        </w:rPr>
        <w:t>Cơ sở vật chất, thiết bị đào tạo và thư viện là 3 yếu tố quan trọng quyết định thành công trong công tác đào tạo. Chính vì vậy, Nhà trường và khoa Điện - Điện tử luôn đầu tư mạnh về 3 yếu tố trên nhằm phục vụ tốt nhất cho người học, cụ thể:</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Có đầy đủ h</w:t>
      </w:r>
      <w:r w:rsidRPr="004468AD">
        <w:rPr>
          <w:rFonts w:ascii="Times New Roman" w:eastAsia="Times New Roman" w:hAnsi="Times New Roman" w:cs="Times New Roman"/>
          <w:sz w:val="26"/>
          <w:szCs w:val="26"/>
          <w:lang w:val="vi-VN"/>
        </w:rPr>
        <w:t>ệ thống phòng học</w:t>
      </w:r>
      <w:r w:rsidRPr="004468AD">
        <w:rPr>
          <w:rFonts w:ascii="Times New Roman" w:eastAsia="Times New Roman" w:hAnsi="Times New Roman" w:cs="Times New Roman"/>
          <w:sz w:val="26"/>
          <w:szCs w:val="26"/>
        </w:rPr>
        <w:t xml:space="preserve"> lý thuyết</w:t>
      </w:r>
      <w:r w:rsidRPr="004468AD">
        <w:rPr>
          <w:rFonts w:ascii="Times New Roman" w:eastAsia="Times New Roman" w:hAnsi="Times New Roman" w:cs="Times New Roman"/>
          <w:sz w:val="26"/>
          <w:szCs w:val="26"/>
          <w:lang w:val="vi-VN"/>
        </w:rPr>
        <w:t>,</w:t>
      </w:r>
      <w:r w:rsidRPr="004468AD">
        <w:rPr>
          <w:rFonts w:ascii="Times New Roman" w:eastAsia="Times New Roman" w:hAnsi="Times New Roman" w:cs="Times New Roman"/>
          <w:sz w:val="26"/>
          <w:szCs w:val="26"/>
        </w:rPr>
        <w:t xml:space="preserve"> phòng thí nghiệm,</w:t>
      </w:r>
      <w:r w:rsidRPr="004468AD">
        <w:rPr>
          <w:rFonts w:ascii="Times New Roman" w:eastAsia="Times New Roman" w:hAnsi="Times New Roman" w:cs="Times New Roman"/>
          <w:sz w:val="26"/>
          <w:szCs w:val="26"/>
          <w:lang w:val="vi-VN"/>
        </w:rPr>
        <w:t xml:space="preserve"> xưởng thực hành, hệ thống điện</w:t>
      </w:r>
      <w:r w:rsidRPr="004468AD">
        <w:rPr>
          <w:rFonts w:ascii="Times New Roman" w:eastAsia="Times New Roman" w:hAnsi="Times New Roman" w:cs="Times New Roman"/>
          <w:sz w:val="26"/>
          <w:szCs w:val="26"/>
        </w:rPr>
        <w:t>, nước</w:t>
      </w:r>
      <w:r w:rsidRPr="004468AD">
        <w:rPr>
          <w:rFonts w:ascii="Times New Roman" w:eastAsia="Times New Roman" w:hAnsi="Times New Roman" w:cs="Times New Roman"/>
          <w:sz w:val="26"/>
          <w:szCs w:val="26"/>
          <w:lang w:val="vi-VN"/>
        </w:rPr>
        <w:t xml:space="preserve"> đảm bảo</w:t>
      </w:r>
      <w:r w:rsidRPr="004468AD">
        <w:rPr>
          <w:rFonts w:ascii="Times New Roman" w:eastAsia="Times New Roman" w:hAnsi="Times New Roman" w:cs="Times New Roman"/>
          <w:sz w:val="26"/>
          <w:szCs w:val="26"/>
        </w:rPr>
        <w:t xml:space="preserve"> quy chuẩn xây dựng và yêu cầu</w:t>
      </w:r>
      <w:r w:rsidRPr="004468AD">
        <w:rPr>
          <w:rFonts w:ascii="Times New Roman" w:eastAsia="Times New Roman" w:hAnsi="Times New Roman" w:cs="Times New Roman"/>
          <w:sz w:val="26"/>
          <w:szCs w:val="26"/>
          <w:lang w:val="vi-VN"/>
        </w:rPr>
        <w:t xml:space="preserve"> đào tạo.</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Chủng loại</w:t>
      </w:r>
      <w:r w:rsidRPr="004468AD">
        <w:rPr>
          <w:rFonts w:ascii="Times New Roman" w:eastAsia="Times New Roman" w:hAnsi="Times New Roman" w:cs="Times New Roman"/>
          <w:sz w:val="26"/>
          <w:szCs w:val="26"/>
        </w:rPr>
        <w:t>, số lượng</w:t>
      </w:r>
      <w:r w:rsidRPr="004468AD">
        <w:rPr>
          <w:rFonts w:ascii="Times New Roman" w:eastAsia="Times New Roman" w:hAnsi="Times New Roman" w:cs="Times New Roman"/>
          <w:sz w:val="26"/>
          <w:szCs w:val="26"/>
          <w:lang w:val="vi-VN"/>
        </w:rPr>
        <w:t xml:space="preserve"> các thiết bị đào tạo</w:t>
      </w:r>
      <w:r w:rsidRPr="004468AD">
        <w:rPr>
          <w:rFonts w:ascii="Times New Roman" w:eastAsia="Times New Roman" w:hAnsi="Times New Roman" w:cs="Times New Roman"/>
          <w:sz w:val="26"/>
          <w:szCs w:val="26"/>
        </w:rPr>
        <w:t xml:space="preserve"> đầy đủ </w:t>
      </w:r>
      <w:r w:rsidRPr="004468AD">
        <w:rPr>
          <w:rFonts w:ascii="Times New Roman" w:eastAsia="Times New Roman" w:hAnsi="Times New Roman" w:cs="Times New Roman"/>
          <w:sz w:val="26"/>
          <w:szCs w:val="26"/>
          <w:lang w:val="vi-VN"/>
        </w:rPr>
        <w:t>đáp ứng</w:t>
      </w:r>
      <w:r w:rsidRPr="004468AD">
        <w:rPr>
          <w:rFonts w:ascii="Times New Roman" w:eastAsia="Times New Roman" w:hAnsi="Times New Roman" w:cs="Times New Roman"/>
          <w:sz w:val="26"/>
          <w:szCs w:val="26"/>
        </w:rPr>
        <w:t xml:space="preserve"> quy mô và</w:t>
      </w:r>
      <w:r w:rsidRPr="004468AD">
        <w:rPr>
          <w:rFonts w:ascii="Times New Roman" w:eastAsia="Times New Roman" w:hAnsi="Times New Roman" w:cs="Times New Roman"/>
          <w:sz w:val="26"/>
          <w:szCs w:val="26"/>
          <w:lang w:val="vi-VN"/>
        </w:rPr>
        <w:t xml:space="preserve"> yêu cầu của chương trình đào tạo.</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H</w:t>
      </w:r>
      <w:r w:rsidRPr="004468AD">
        <w:rPr>
          <w:rFonts w:ascii="Times New Roman" w:eastAsia="Times New Roman" w:hAnsi="Times New Roman" w:cs="Times New Roman"/>
          <w:sz w:val="26"/>
          <w:szCs w:val="26"/>
        </w:rPr>
        <w:t>à</w:t>
      </w:r>
      <w:r w:rsidRPr="004468AD">
        <w:rPr>
          <w:rFonts w:ascii="Times New Roman" w:eastAsia="Times New Roman" w:hAnsi="Times New Roman" w:cs="Times New Roman"/>
          <w:sz w:val="26"/>
          <w:szCs w:val="26"/>
          <w:lang w:val="vi-VN"/>
        </w:rPr>
        <w:t>ng năm</w:t>
      </w:r>
      <w:r w:rsidRPr="004468AD">
        <w:rPr>
          <w:rFonts w:ascii="Times New Roman" w:eastAsia="Times New Roman" w:hAnsi="Times New Roman" w:cs="Times New Roman"/>
          <w:sz w:val="26"/>
          <w:szCs w:val="26"/>
        </w:rPr>
        <w:t>, N</w:t>
      </w:r>
      <w:r w:rsidRPr="004468AD">
        <w:rPr>
          <w:rFonts w:ascii="Times New Roman" w:eastAsia="Times New Roman" w:hAnsi="Times New Roman" w:cs="Times New Roman"/>
          <w:sz w:val="26"/>
          <w:szCs w:val="26"/>
          <w:lang w:val="vi-VN"/>
        </w:rPr>
        <w:t xml:space="preserve">hà trường yêu cầu các bộ phận quản lý các phòng học, phòng chức năng </w:t>
      </w:r>
      <w:r w:rsidRPr="004468AD">
        <w:rPr>
          <w:rFonts w:ascii="Times New Roman" w:eastAsia="Times New Roman" w:hAnsi="Times New Roman" w:cs="Times New Roman"/>
          <w:sz w:val="26"/>
          <w:szCs w:val="26"/>
        </w:rPr>
        <w:t xml:space="preserve">giám sát, </w:t>
      </w:r>
      <w:r w:rsidRPr="004468AD">
        <w:rPr>
          <w:rFonts w:ascii="Times New Roman" w:eastAsia="Times New Roman" w:hAnsi="Times New Roman" w:cs="Times New Roman"/>
          <w:sz w:val="26"/>
          <w:szCs w:val="26"/>
          <w:lang w:val="vi-VN"/>
        </w:rPr>
        <w:t>đánh giá về điều kiện phòng, xưởng thực hành</w:t>
      </w:r>
      <w:r w:rsidRPr="004468AD">
        <w:rPr>
          <w:rFonts w:ascii="Times New Roman" w:eastAsia="Times New Roman" w:hAnsi="Times New Roman" w:cs="Times New Roman"/>
          <w:sz w:val="26"/>
          <w:szCs w:val="26"/>
        </w:rPr>
        <w:t xml:space="preserve"> để </w:t>
      </w:r>
      <w:r w:rsidRPr="004468AD">
        <w:rPr>
          <w:rFonts w:ascii="Times New Roman" w:eastAsia="Times New Roman" w:hAnsi="Times New Roman" w:cs="Times New Roman"/>
          <w:sz w:val="26"/>
          <w:szCs w:val="26"/>
          <w:lang w:val="vi-VN"/>
        </w:rPr>
        <w:t xml:space="preserve">nhà trường </w:t>
      </w:r>
      <w:r w:rsidRPr="004468AD">
        <w:rPr>
          <w:rFonts w:ascii="Times New Roman" w:eastAsia="Times New Roman" w:hAnsi="Times New Roman" w:cs="Times New Roman"/>
          <w:sz w:val="26"/>
          <w:szCs w:val="26"/>
        </w:rPr>
        <w:t xml:space="preserve">kịp thời </w:t>
      </w:r>
      <w:r w:rsidRPr="004468AD">
        <w:rPr>
          <w:rFonts w:ascii="Times New Roman" w:eastAsia="Times New Roman" w:hAnsi="Times New Roman" w:cs="Times New Roman"/>
          <w:sz w:val="26"/>
          <w:szCs w:val="26"/>
          <w:lang w:val="vi-VN"/>
        </w:rPr>
        <w:t>lên kế hoạch sửa chữa, thay thế các thiết bị hư hoặc đã lỗi thời.</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 xml:space="preserve">Thiết bị, dụng cụ phục vụ đào tạo được bố trí hợp lý, </w:t>
      </w:r>
      <w:r w:rsidRPr="004468AD">
        <w:rPr>
          <w:rFonts w:ascii="Times New Roman" w:eastAsia="Times New Roman" w:hAnsi="Times New Roman" w:cs="Times New Roman"/>
          <w:sz w:val="26"/>
          <w:szCs w:val="26"/>
        </w:rPr>
        <w:t xml:space="preserve">phù hợp với quy hoạch nội bộ, </w:t>
      </w:r>
      <w:r w:rsidRPr="004468AD">
        <w:rPr>
          <w:rFonts w:ascii="Times New Roman" w:eastAsia="Times New Roman" w:hAnsi="Times New Roman" w:cs="Times New Roman"/>
          <w:sz w:val="26"/>
          <w:szCs w:val="26"/>
          <w:lang w:val="vi-VN"/>
        </w:rPr>
        <w:t xml:space="preserve">thuận tiện cho việc </w:t>
      </w:r>
      <w:r w:rsidRPr="004468AD">
        <w:rPr>
          <w:rFonts w:ascii="Times New Roman" w:eastAsia="Times New Roman" w:hAnsi="Times New Roman" w:cs="Times New Roman"/>
          <w:sz w:val="26"/>
          <w:szCs w:val="26"/>
        </w:rPr>
        <w:t xml:space="preserve">vận chuyển, lắp đặt và </w:t>
      </w:r>
      <w:r w:rsidRPr="004468AD">
        <w:rPr>
          <w:rFonts w:ascii="Times New Roman" w:eastAsia="Times New Roman" w:hAnsi="Times New Roman" w:cs="Times New Roman"/>
          <w:sz w:val="26"/>
          <w:szCs w:val="26"/>
          <w:lang w:val="vi-VN"/>
        </w:rPr>
        <w:t>thực hành</w:t>
      </w:r>
      <w:r w:rsidRPr="004468AD">
        <w:rPr>
          <w:rFonts w:ascii="Times New Roman" w:eastAsia="Times New Roman" w:hAnsi="Times New Roman" w:cs="Times New Roman"/>
          <w:sz w:val="26"/>
          <w:szCs w:val="26"/>
        </w:rPr>
        <w:t xml:space="preserve">, đảm bảo các điều kiện hoạt động, </w:t>
      </w:r>
      <w:r w:rsidRPr="004468AD">
        <w:rPr>
          <w:rFonts w:ascii="Times New Roman" w:eastAsia="Times New Roman" w:hAnsi="Times New Roman" w:cs="Times New Roman"/>
          <w:sz w:val="26"/>
          <w:szCs w:val="26"/>
          <w:lang w:val="vi-VN"/>
        </w:rPr>
        <w:t>các yêu cầu sư phạm, an toàn lao động</w:t>
      </w:r>
      <w:r w:rsidRPr="004468AD">
        <w:rPr>
          <w:rFonts w:ascii="Times New Roman" w:eastAsia="Times New Roman" w:hAnsi="Times New Roman" w:cs="Times New Roman"/>
          <w:sz w:val="26"/>
          <w:szCs w:val="26"/>
        </w:rPr>
        <w:t>, vệ sinh công nghiệp, vệ sinh môi trường cho các xưởng thực hành. T</w:t>
      </w:r>
      <w:r w:rsidRPr="004468AD">
        <w:rPr>
          <w:rFonts w:ascii="Times New Roman" w:eastAsia="Times New Roman" w:hAnsi="Times New Roman" w:cs="Times New Roman"/>
          <w:sz w:val="26"/>
          <w:szCs w:val="26"/>
          <w:lang w:val="vi-VN"/>
        </w:rPr>
        <w:t>hiết bị</w:t>
      </w:r>
      <w:r w:rsidRPr="004468AD">
        <w:rPr>
          <w:rFonts w:ascii="Times New Roman" w:eastAsia="Times New Roman" w:hAnsi="Times New Roman" w:cs="Times New Roman"/>
          <w:sz w:val="26"/>
          <w:szCs w:val="26"/>
        </w:rPr>
        <w:t>, dụng cụ</w:t>
      </w:r>
      <w:r w:rsidRPr="004468AD">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4468AD">
        <w:rPr>
          <w:rFonts w:ascii="Times New Roman" w:eastAsia="Times New Roman" w:hAnsi="Times New Roman" w:cs="Times New Roman"/>
          <w:sz w:val="26"/>
          <w:szCs w:val="26"/>
        </w:rPr>
        <w:t>.</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 hệ thống thủy lực, khí nén,... luôn đạt mức tương đương trình độ công nghệ của sản xuất, dịch vụ hiện đại.</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A94475" w:rsidRPr="004468AD" w:rsidRDefault="00A94475" w:rsidP="00A94475">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Các </w:t>
      </w:r>
      <w:r w:rsidRPr="004468AD">
        <w:rPr>
          <w:rFonts w:ascii="Times New Roman" w:eastAsia="Times New Roman" w:hAnsi="Times New Roman" w:cs="Times New Roman"/>
          <w:sz w:val="26"/>
          <w:szCs w:val="26"/>
          <w:lang w:val="vi-VN"/>
        </w:rPr>
        <w:t>công</w:t>
      </w:r>
      <w:r w:rsidRPr="004468AD">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rsidR="00A94475" w:rsidRPr="004468AD" w:rsidRDefault="00A94475" w:rsidP="00A94475">
      <w:pPr>
        <w:tabs>
          <w:tab w:val="left" w:pos="2694"/>
        </w:tabs>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rsidR="00A94475" w:rsidRPr="004468AD" w:rsidRDefault="00A94475" w:rsidP="00A94475">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A94475" w:rsidRPr="004468AD" w:rsidRDefault="00A94475" w:rsidP="00A94475">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Kế hoạch nâng cao chất lượng: </w:t>
      </w:r>
    </w:p>
    <w:p w:rsidR="00A94475" w:rsidRPr="004468AD" w:rsidRDefault="00A94475" w:rsidP="00A94475">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w:t>
      </w:r>
      <w:r w:rsidR="00E13AE3">
        <w:rPr>
          <w:rFonts w:ascii="Times New Roman" w:eastAsia="Times New Roman" w:hAnsi="Times New Roman" w:cs="Times New Roman"/>
          <w:sz w:val="26"/>
          <w:szCs w:val="26"/>
        </w:rPr>
        <w:t>Cơ điện tử</w:t>
      </w:r>
      <w:r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lang w:val="nl-NL"/>
        </w:rPr>
        <w:t xml:space="preserve"> </w:t>
      </w:r>
    </w:p>
    <w:p w:rsidR="00A94475" w:rsidRPr="004468AD" w:rsidRDefault="00A94475" w:rsidP="00A94475">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4468AD">
        <w:rPr>
          <w:rFonts w:ascii="Times New Roman" w:eastAsia="Times New Roman" w:hAnsi="Times New Roman" w:cs="Times New Roman"/>
          <w:sz w:val="26"/>
          <w:szCs w:val="26"/>
        </w:rPr>
        <w:t>.</w:t>
      </w:r>
    </w:p>
    <w:p w:rsidR="00A94475" w:rsidRPr="004468AD" w:rsidRDefault="00A94475" w:rsidP="00A94475">
      <w:pPr>
        <w:spacing w:before="80" w:after="80" w:line="360"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đánh giá tiêu chí 5: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A94475" w:rsidRPr="004468AD" w:rsidTr="00E801E4">
        <w:trPr>
          <w:tblHeader/>
          <w:jc w:val="center"/>
        </w:trPr>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Tiêu chí, tiêu chuẩn</w:t>
            </w:r>
          </w:p>
        </w:tc>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b/>
                <w:sz w:val="26"/>
                <w:szCs w:val="26"/>
              </w:rPr>
            </w:pPr>
            <w:r w:rsidRPr="004468AD">
              <w:rPr>
                <w:rFonts w:ascii="Times New Roman" w:hAnsi="Times New Roman" w:cs="Times New Roman"/>
                <w:b/>
                <w:sz w:val="26"/>
                <w:szCs w:val="26"/>
              </w:rPr>
              <w:t>Điểm tự đánh giá</w:t>
            </w:r>
          </w:p>
        </w:tc>
      </w:tr>
      <w:tr w:rsidR="00A94475" w:rsidRPr="004468AD" w:rsidTr="00E801E4">
        <w:trPr>
          <w:jc w:val="center"/>
        </w:trPr>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b/>
                <w:i/>
                <w:sz w:val="26"/>
                <w:szCs w:val="26"/>
              </w:rPr>
            </w:pPr>
            <w:r w:rsidRPr="004468AD">
              <w:rPr>
                <w:rFonts w:ascii="Times New Roman" w:hAnsi="Times New Roman" w:cs="Times New Roman"/>
                <w:b/>
                <w:i/>
                <w:sz w:val="26"/>
                <w:szCs w:val="26"/>
              </w:rPr>
              <w:t>Tiêu chí 5</w:t>
            </w:r>
          </w:p>
        </w:tc>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b/>
                <w:i/>
                <w:sz w:val="26"/>
                <w:szCs w:val="26"/>
              </w:rPr>
            </w:pPr>
            <w:r w:rsidRPr="004468AD">
              <w:rPr>
                <w:rFonts w:ascii="Times New Roman" w:hAnsi="Times New Roman" w:cs="Times New Roman"/>
                <w:b/>
                <w:i/>
                <w:sz w:val="26"/>
                <w:szCs w:val="26"/>
              </w:rPr>
              <w:t>16</w:t>
            </w:r>
          </w:p>
        </w:tc>
      </w:tr>
      <w:tr w:rsidR="00A94475" w:rsidRPr="004468AD" w:rsidTr="00E801E4">
        <w:trPr>
          <w:jc w:val="center"/>
        </w:trPr>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1</w:t>
            </w:r>
          </w:p>
        </w:tc>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A94475" w:rsidRPr="004468AD" w:rsidTr="00E801E4">
        <w:trPr>
          <w:jc w:val="center"/>
        </w:trPr>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2</w:t>
            </w:r>
          </w:p>
        </w:tc>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A94475" w:rsidRPr="004468AD" w:rsidTr="00E801E4">
        <w:trPr>
          <w:jc w:val="center"/>
        </w:trPr>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3</w:t>
            </w:r>
          </w:p>
        </w:tc>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A94475" w:rsidRPr="004468AD" w:rsidTr="00E801E4">
        <w:trPr>
          <w:jc w:val="center"/>
        </w:trPr>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4</w:t>
            </w:r>
          </w:p>
        </w:tc>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A94475" w:rsidRPr="004468AD" w:rsidTr="00E801E4">
        <w:trPr>
          <w:jc w:val="center"/>
        </w:trPr>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lastRenderedPageBreak/>
              <w:t>Tiêu chuẩn 5</w:t>
            </w:r>
          </w:p>
        </w:tc>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A94475" w:rsidRPr="004468AD" w:rsidTr="00E801E4">
        <w:trPr>
          <w:jc w:val="center"/>
        </w:trPr>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6</w:t>
            </w:r>
          </w:p>
        </w:tc>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A94475" w:rsidRPr="004468AD" w:rsidTr="00E801E4">
        <w:trPr>
          <w:jc w:val="center"/>
        </w:trPr>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7</w:t>
            </w:r>
          </w:p>
        </w:tc>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r w:rsidR="00A94475" w:rsidRPr="004468AD" w:rsidTr="00E801E4">
        <w:trPr>
          <w:jc w:val="center"/>
        </w:trPr>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Tiêu chuẩn 8</w:t>
            </w:r>
          </w:p>
        </w:tc>
        <w:tc>
          <w:tcPr>
            <w:tcW w:w="4644" w:type="dxa"/>
            <w:shd w:val="clear" w:color="auto" w:fill="auto"/>
            <w:vAlign w:val="center"/>
          </w:tcPr>
          <w:p w:rsidR="00A94475" w:rsidRPr="004468AD" w:rsidRDefault="00A94475" w:rsidP="00E801E4">
            <w:pPr>
              <w:spacing w:before="80" w:after="80" w:line="312" w:lineRule="auto"/>
              <w:jc w:val="center"/>
              <w:rPr>
                <w:rFonts w:ascii="Times New Roman" w:hAnsi="Times New Roman" w:cs="Times New Roman"/>
                <w:sz w:val="26"/>
                <w:szCs w:val="26"/>
              </w:rPr>
            </w:pPr>
            <w:r w:rsidRPr="004468AD">
              <w:rPr>
                <w:rFonts w:ascii="Times New Roman" w:hAnsi="Times New Roman" w:cs="Times New Roman"/>
                <w:sz w:val="26"/>
                <w:szCs w:val="26"/>
              </w:rPr>
              <w:t>2</w:t>
            </w:r>
          </w:p>
        </w:tc>
      </w:tr>
    </w:tbl>
    <w:p w:rsidR="00A94475" w:rsidRPr="004468AD" w:rsidRDefault="00A94475" w:rsidP="00A9447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5.2: </w:t>
      </w:r>
      <w:r w:rsidRPr="004468AD">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rsidR="00A94475" w:rsidRPr="004468AD" w:rsidRDefault="00A94475" w:rsidP="00A94475">
      <w:pPr>
        <w:spacing w:before="60" w:after="6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A94475" w:rsidRPr="004468AD" w:rsidRDefault="00A94475" w:rsidP="00A94475">
      <w:pPr>
        <w:spacing w:before="60" w:after="6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Khoa Điện – Điện tử thuộc trường Cao đẳng Lý Tự Trọng Thành phố Hồ Chí Minh đào tạo tổng cộng 6 chuyên ngành bao gồm: Cơ điện tử, </w:t>
      </w:r>
      <w:r w:rsidR="00E13AE3">
        <w:rPr>
          <w:rFonts w:ascii="Times New Roman" w:eastAsia="Times New Roman" w:hAnsi="Times New Roman" w:cs="Times New Roman"/>
          <w:sz w:val="26"/>
          <w:szCs w:val="26"/>
          <w:lang w:val="pt-BR"/>
        </w:rPr>
        <w:t>Cơ điện tử</w:t>
      </w:r>
      <w:r w:rsidRPr="004468AD">
        <w:rPr>
          <w:rFonts w:ascii="Times New Roman" w:eastAsia="Times New Roman" w:hAnsi="Times New Roman" w:cs="Times New Roman"/>
          <w:sz w:val="26"/>
          <w:szCs w:val="26"/>
          <w:lang w:val="pt-BR"/>
        </w:rPr>
        <w:t xml:space="preserve">, Công nghệ kỹ thuật điện tử - truyền thông, Công nghệ kỹ thuật điều khiển và tự động hóa, Điện công nghiệp, Điện tử công nghiệp. Trong đó, chương trình đào tạo chuyên ngành </w:t>
      </w:r>
      <w:r w:rsidR="00E13AE3">
        <w:rPr>
          <w:rFonts w:ascii="Times New Roman" w:eastAsia="Times New Roman" w:hAnsi="Times New Roman" w:cs="Times New Roman"/>
          <w:sz w:val="26"/>
          <w:szCs w:val="26"/>
          <w:lang w:val="pt-BR"/>
        </w:rPr>
        <w:t>Cơ điện tử</w:t>
      </w:r>
      <w:r w:rsidRPr="004468AD">
        <w:rPr>
          <w:rFonts w:ascii="Times New Roman" w:eastAsia="Times New Roman" w:hAnsi="Times New Roman" w:cs="Times New Roman"/>
          <w:sz w:val="26"/>
          <w:szCs w:val="26"/>
          <w:lang w:val="pt-BR"/>
        </w:rPr>
        <w:t xml:space="preserve"> bao gồm các học phần: Máy điện, Trang bị điện, Kỹ thuật số, Lập trình PLC... Thiết bị phục vụ đào tạo từng học phần cụ thể được trang bị bám sát chương trình khung, đa dạng về chủng loại để đảm bảo cho việc thực tập và nâng cao tay nghề cho sinh viên, thiết bị được bố trí, sắp xếp theo tiến độ đào tạo từ thực tập cơ bản đến thực tập chuyên sâu (</w:t>
      </w:r>
      <w:r w:rsidRPr="004468AD">
        <w:rPr>
          <w:rFonts w:ascii="Times New Roman" w:eastAsia="Times New Roman" w:hAnsi="Times New Roman" w:cs="Times New Roman"/>
          <w:i/>
          <w:sz w:val="26"/>
          <w:szCs w:val="26"/>
          <w:lang w:val="pt-BR"/>
        </w:rPr>
        <w:t>5.2.01 - Danh mục thiết bị đào tạo hiện có theo từng phòng, xưởng thực hành khoa Điện - Điện tử</w:t>
      </w:r>
      <w:r w:rsidRPr="004468AD">
        <w:rPr>
          <w:rFonts w:ascii="Times New Roman" w:eastAsia="Times New Roman" w:hAnsi="Times New Roman" w:cs="Times New Roman"/>
          <w:sz w:val="26"/>
          <w:szCs w:val="26"/>
          <w:lang w:val="pt-BR"/>
        </w:rPr>
        <w:t xml:space="preserve">). Hiện nay, có 35 ngành nghề đào tạo của Nhà trường đã được rà soát, trang bị theo danh mục tối thiểu được quy định tại Thông tư số 26/2019/TT-BLĐTBXH, Thông tư số 27/2019/TT-BLĐTBXH, Thông tư 15/2020/TT-BLĐTBXH, Thông tư  16/2021/TT-BLĐTBXH của Bộ Lao động – Thương binh và Xã hội, trong đó thiết bị tối thiểu ngành </w:t>
      </w:r>
      <w:r w:rsidR="00E13AE3">
        <w:rPr>
          <w:rFonts w:ascii="Times New Roman" w:eastAsia="Times New Roman" w:hAnsi="Times New Roman" w:cs="Times New Roman"/>
          <w:sz w:val="26"/>
          <w:szCs w:val="26"/>
          <w:lang w:val="pt-BR"/>
        </w:rPr>
        <w:t>Cơ điện tử</w:t>
      </w:r>
      <w:r w:rsidRPr="004468AD">
        <w:rPr>
          <w:rFonts w:ascii="Times New Roman" w:eastAsia="Times New Roman" w:hAnsi="Times New Roman" w:cs="Times New Roman"/>
          <w:sz w:val="26"/>
          <w:szCs w:val="26"/>
          <w:lang w:val="pt-BR"/>
        </w:rPr>
        <w:t xml:space="preserve"> được rà soát theo Thông tư 15/2020/TT-BLĐTBXH (</w:t>
      </w:r>
      <w:r w:rsidRPr="004468AD">
        <w:rPr>
          <w:rFonts w:ascii="Times New Roman" w:eastAsia="Times New Roman" w:hAnsi="Times New Roman" w:cs="Times New Roman"/>
          <w:i/>
          <w:sz w:val="26"/>
          <w:szCs w:val="26"/>
          <w:lang w:val="pt-BR"/>
        </w:rPr>
        <w:t xml:space="preserve">5.1.06 - Danh mục thiết bị đào tạo ngành </w:t>
      </w:r>
      <w:r w:rsidR="00E13AE3">
        <w:rPr>
          <w:rFonts w:ascii="Times New Roman" w:eastAsia="Times New Roman" w:hAnsi="Times New Roman" w:cs="Times New Roman"/>
          <w:i/>
          <w:sz w:val="26"/>
          <w:szCs w:val="26"/>
          <w:lang w:val="pt-BR"/>
        </w:rPr>
        <w:t>Cơ điện tử</w:t>
      </w:r>
      <w:r w:rsidRPr="004468AD">
        <w:rPr>
          <w:rFonts w:ascii="Times New Roman" w:eastAsia="Times New Roman" w:hAnsi="Times New Roman" w:cs="Times New Roman"/>
          <w:sz w:val="26"/>
          <w:szCs w:val="26"/>
          <w:lang w:val="pt-BR"/>
        </w:rPr>
        <w:t xml:space="preserve">). So với định mức thiết bị tối thiểu, thiết bị đào tạo hiện có của ngành </w:t>
      </w:r>
      <w:r w:rsidR="00E13AE3">
        <w:rPr>
          <w:rFonts w:ascii="Times New Roman" w:eastAsia="Times New Roman" w:hAnsi="Times New Roman" w:cs="Times New Roman"/>
          <w:sz w:val="26"/>
          <w:szCs w:val="26"/>
          <w:lang w:val="pt-BR"/>
        </w:rPr>
        <w:t>Cơ điện tử</w:t>
      </w:r>
      <w:r w:rsidRPr="004468AD">
        <w:rPr>
          <w:rFonts w:ascii="Times New Roman" w:eastAsia="Times New Roman" w:hAnsi="Times New Roman" w:cs="Times New Roman"/>
          <w:sz w:val="26"/>
          <w:szCs w:val="26"/>
          <w:lang w:val="pt-BR"/>
        </w:rPr>
        <w:t xml:space="preserve"> đảm bảo phù hợp với yêu cầu, nội dung thực hành của toàn bộ chương trình đào tạo (</w:t>
      </w:r>
      <w:r w:rsidRPr="004468AD">
        <w:rPr>
          <w:rFonts w:ascii="Times New Roman" w:eastAsia="Times New Roman" w:hAnsi="Times New Roman" w:cs="Times New Roman"/>
          <w:i/>
          <w:sz w:val="26"/>
          <w:szCs w:val="26"/>
          <w:lang w:val="pt-BR"/>
        </w:rPr>
        <w:t xml:space="preserve">5.2.02 - Bảng so sánh danh mục hiện có và danh mục thiết bị dạy nghề tối thiểu ngành </w:t>
      </w:r>
      <w:r w:rsidR="00E13AE3">
        <w:rPr>
          <w:rFonts w:ascii="Times New Roman" w:eastAsia="Times New Roman" w:hAnsi="Times New Roman" w:cs="Times New Roman"/>
          <w:i/>
          <w:sz w:val="26"/>
          <w:szCs w:val="26"/>
          <w:lang w:val="pt-BR"/>
        </w:rPr>
        <w:t>Cơ điện tử</w:t>
      </w:r>
      <w:r w:rsidRPr="004468AD">
        <w:rPr>
          <w:rFonts w:ascii="Times New Roman" w:eastAsia="Times New Roman" w:hAnsi="Times New Roman" w:cs="Times New Roman"/>
          <w:sz w:val="26"/>
          <w:szCs w:val="26"/>
          <w:lang w:val="pt-BR"/>
        </w:rPr>
        <w:t>). Để đảm bảo chất lượng đào tạo đáp ứng yêu cầu của xã hội theo xu hướng phát triển công nghệ, hàng năm Nhà trường trang bị bổ sung thiết bị công nghệ mới hiện đại hơn thay thế thiết bị cũ, lạc hậu, thiết bị đến hạn thanh lý (</w:t>
      </w:r>
      <w:r w:rsidRPr="004468AD">
        <w:rPr>
          <w:rFonts w:ascii="Times New Roman" w:eastAsia="Times New Roman" w:hAnsi="Times New Roman" w:cs="Times New Roman"/>
          <w:i/>
          <w:sz w:val="26"/>
          <w:szCs w:val="26"/>
          <w:lang w:val="pt-BR"/>
        </w:rPr>
        <w:t>5.2.03 - Danh mục thiết bị trang bị nghề Điện, Điện tử năm 2019, 2020, 2021</w:t>
      </w:r>
      <w:r w:rsidRPr="004468AD">
        <w:rPr>
          <w:rFonts w:ascii="Times New Roman" w:eastAsia="Times New Roman" w:hAnsi="Times New Roman" w:cs="Times New Roman"/>
          <w:sz w:val="26"/>
          <w:szCs w:val="26"/>
          <w:lang w:val="pt-BR"/>
        </w:rPr>
        <w:t>). Các thiết bị đào tạo hiện có của khoa được quản lý, cập nhật theo quy định, có thông tin đầy đủ về: Tên thiết bị, số lượng, xuất xứ, năm sử dụng, giá trị và giá trị còn lại (</w:t>
      </w:r>
      <w:r w:rsidRPr="004468AD">
        <w:rPr>
          <w:rFonts w:ascii="Times New Roman" w:eastAsia="Times New Roman" w:hAnsi="Times New Roman" w:cs="Times New Roman"/>
          <w:i/>
          <w:sz w:val="26"/>
          <w:szCs w:val="26"/>
          <w:lang w:val="pt-BR"/>
        </w:rPr>
        <w:t>5.2.04 – Báo cáo theo dõi tài sản cố định năm 2019, 2020, 2021</w:t>
      </w:r>
      <w:r w:rsidRPr="004468AD">
        <w:rPr>
          <w:rFonts w:ascii="Times New Roman" w:eastAsia="Times New Roman" w:hAnsi="Times New Roman" w:cs="Times New Roman"/>
          <w:sz w:val="26"/>
          <w:szCs w:val="26"/>
          <w:lang w:val="pt-BR"/>
        </w:rPr>
        <w:t xml:space="preserve">). Ngành </w:t>
      </w:r>
      <w:r w:rsidR="00E13AE3">
        <w:rPr>
          <w:rFonts w:ascii="Times New Roman" w:eastAsia="Times New Roman" w:hAnsi="Times New Roman" w:cs="Times New Roman"/>
          <w:sz w:val="26"/>
          <w:szCs w:val="26"/>
          <w:lang w:val="pt-BR"/>
        </w:rPr>
        <w:t>Cơ điện tử</w:t>
      </w:r>
      <w:r w:rsidRPr="004468AD">
        <w:rPr>
          <w:rFonts w:ascii="Times New Roman" w:eastAsia="Times New Roman" w:hAnsi="Times New Roman" w:cs="Times New Roman"/>
          <w:sz w:val="26"/>
          <w:szCs w:val="26"/>
          <w:lang w:val="pt-BR"/>
        </w:rPr>
        <w:t xml:space="preserve"> được phê duyệt đào tạo trọng điểm theo cấp độ Quốc gia, Nhà trường đã xây dựng đề án đầu tư thiết bị cho những năm tới theo hướng hiện đại, đồng bộ, thiết bị đề xuất trang bị theo </w:t>
      </w:r>
      <w:r w:rsidRPr="004468AD">
        <w:rPr>
          <w:rFonts w:ascii="Times New Roman" w:eastAsia="Times New Roman" w:hAnsi="Times New Roman" w:cs="Times New Roman"/>
          <w:sz w:val="26"/>
          <w:szCs w:val="26"/>
          <w:lang w:val="pt-BR"/>
        </w:rPr>
        <w:lastRenderedPageBreak/>
        <w:t>từng lộ trình (</w:t>
      </w:r>
      <w:r w:rsidRPr="004468AD">
        <w:rPr>
          <w:rFonts w:ascii="Times New Roman" w:eastAsia="Times New Roman" w:hAnsi="Times New Roman" w:cs="Times New Roman"/>
          <w:i/>
          <w:sz w:val="26"/>
          <w:szCs w:val="26"/>
          <w:lang w:val="pt-BR"/>
        </w:rPr>
        <w:t>5.2.05 - Dự án đầu tư ngành, nghề trọng điểm của Trường Cao đẳng Lý Tự Trọng Tp. Hồ Chí Minh giai đoạn 2021 - 2025</w:t>
      </w:r>
      <w:r w:rsidRPr="004468AD">
        <w:rPr>
          <w:rFonts w:ascii="Times New Roman" w:eastAsia="Times New Roman" w:hAnsi="Times New Roman" w:cs="Times New Roman"/>
          <w:sz w:val="26"/>
          <w:szCs w:val="26"/>
          <w:lang w:val="pt-BR"/>
        </w:rPr>
        <w:t xml:space="preserve">). </w:t>
      </w:r>
    </w:p>
    <w:p w:rsidR="00A94475" w:rsidRPr="004468AD" w:rsidRDefault="00A94475" w:rsidP="00A94475">
      <w:pPr>
        <w:spacing w:before="60" w:after="6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Thực hiện kế hoạch thanh, kiểm tra nội bộ hàng năm, thiết bị đào tạo ngành </w:t>
      </w:r>
      <w:r w:rsidR="00E13AE3">
        <w:rPr>
          <w:rFonts w:ascii="Times New Roman" w:eastAsia="Times New Roman" w:hAnsi="Times New Roman" w:cs="Times New Roman"/>
          <w:sz w:val="26"/>
          <w:szCs w:val="26"/>
          <w:lang w:val="pt-BR"/>
        </w:rPr>
        <w:t>Cơ điện tử</w:t>
      </w:r>
      <w:r w:rsidRPr="004468AD">
        <w:rPr>
          <w:rFonts w:ascii="Times New Roman" w:eastAsia="Times New Roman" w:hAnsi="Times New Roman" w:cs="Times New Roman"/>
          <w:sz w:val="26"/>
          <w:szCs w:val="26"/>
          <w:lang w:val="pt-BR"/>
        </w:rPr>
        <w:t xml:space="preserve"> được đánh giá đã đáp ứng cho việc giảng dạy và học tập, bảo đảm hoạt động ổn định trong quá trình dạy và học </w:t>
      </w:r>
      <w:r w:rsidRPr="00534B8A">
        <w:rPr>
          <w:rFonts w:ascii="Times New Roman" w:eastAsia="Times New Roman" w:hAnsi="Times New Roman" w:cs="Times New Roman"/>
          <w:i/>
          <w:sz w:val="26"/>
          <w:szCs w:val="26"/>
          <w:lang w:val="pt-BR"/>
        </w:rPr>
        <w:t>(</w:t>
      </w:r>
      <w:r w:rsidRPr="004468AD">
        <w:rPr>
          <w:rFonts w:ascii="Times New Roman" w:eastAsia="Times New Roman" w:hAnsi="Times New Roman" w:cs="Times New Roman"/>
          <w:i/>
          <w:sz w:val="26"/>
          <w:szCs w:val="26"/>
          <w:lang w:val="pt-BR"/>
        </w:rPr>
        <w:t>5.2.06 - Biên bản kiểm tra nội bộ năm 2019, 2020, 2021 của Ban kiểm tra nội bộ - Ban chỉ đạo thực hiện quy chế cơ sở</w:t>
      </w:r>
      <w:r w:rsidRPr="00534B8A">
        <w:rPr>
          <w:rFonts w:ascii="Times New Roman" w:eastAsia="Times New Roman" w:hAnsi="Times New Roman" w:cs="Times New Roman"/>
          <w:i/>
          <w:sz w:val="26"/>
          <w:szCs w:val="26"/>
          <w:lang w:val="pt-BR"/>
        </w:rPr>
        <w:t>)</w:t>
      </w:r>
      <w:r w:rsidR="00616538">
        <w:rPr>
          <w:rFonts w:ascii="Times New Roman" w:eastAsia="Times New Roman" w:hAnsi="Times New Roman" w:cs="Times New Roman"/>
          <w:i/>
          <w:sz w:val="26"/>
          <w:szCs w:val="26"/>
          <w:lang w:val="pt-BR"/>
        </w:rPr>
        <w:t>.</w:t>
      </w:r>
      <w:bookmarkStart w:id="2" w:name="_GoBack"/>
      <w:bookmarkEnd w:id="2"/>
    </w:p>
    <w:p w:rsidR="00A94475" w:rsidRPr="004468AD" w:rsidRDefault="00A94475" w:rsidP="00A94475">
      <w:pPr>
        <w:spacing w:before="60" w:after="6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pt-BR"/>
        </w:rPr>
        <w:t xml:space="preserve">Nhà 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534B8A">
        <w:rPr>
          <w:rFonts w:ascii="Times New Roman" w:eastAsia="Times New Roman" w:hAnsi="Times New Roman" w:cs="Times New Roman"/>
          <w:i/>
          <w:sz w:val="26"/>
          <w:szCs w:val="26"/>
          <w:lang w:val="pt-BR"/>
        </w:rPr>
        <w:t>(</w:t>
      </w:r>
      <w:r w:rsidRPr="004468AD">
        <w:rPr>
          <w:rFonts w:ascii="Times New Roman" w:eastAsia="Times New Roman" w:hAnsi="Times New Roman" w:cs="Times New Roman"/>
          <w:i/>
          <w:sz w:val="26"/>
          <w:szCs w:val="26"/>
          <w:lang w:val="pt-BR"/>
        </w:rPr>
        <w:t>5.1.07 - Báo cáo kết quả khảo sát sự hài lòng về môi trường làm việc</w:t>
      </w:r>
      <w:r w:rsidRPr="00534B8A">
        <w:rPr>
          <w:rFonts w:ascii="Times New Roman" w:eastAsia="Times New Roman" w:hAnsi="Times New Roman" w:cs="Times New Roman"/>
          <w:i/>
          <w:sz w:val="26"/>
          <w:szCs w:val="26"/>
          <w:lang w:val="pt-BR"/>
        </w:rPr>
        <w:t>)</w:t>
      </w:r>
      <w:r w:rsidRPr="004468AD">
        <w:rPr>
          <w:rFonts w:ascii="Times New Roman" w:eastAsia="Times New Roman" w:hAnsi="Times New Roman" w:cs="Times New Roman"/>
          <w:sz w:val="26"/>
          <w:szCs w:val="26"/>
          <w:lang w:val="pt-BR"/>
        </w:rPr>
        <w:t>.</w:t>
      </w:r>
    </w:p>
    <w:p w:rsidR="00A94475" w:rsidRPr="004468AD" w:rsidRDefault="00A94475" w:rsidP="00A94475">
      <w:pPr>
        <w:spacing w:before="60" w:after="6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2, tiêu chí 5: 2 điểm</w:t>
      </w:r>
    </w:p>
    <w:p w:rsidR="00A94475" w:rsidRPr="004468AD" w:rsidRDefault="00A94475" w:rsidP="00A94475">
      <w:pPr>
        <w:spacing w:before="80" w:after="80" w:line="312" w:lineRule="auto"/>
        <w:jc w:val="both"/>
        <w:rPr>
          <w:rFonts w:ascii="Times New Roman" w:eastAsia="Times New Roman" w:hAnsi="Times New Roman" w:cs="Times New Roman"/>
          <w:b/>
          <w:sz w:val="2"/>
          <w:szCs w:val="26"/>
        </w:rPr>
      </w:pPr>
    </w:p>
    <w:p w:rsidR="00A94475" w:rsidRPr="004468AD" w:rsidRDefault="00A94475" w:rsidP="00A94475">
      <w:pPr>
        <w:pBdr>
          <w:top w:val="single" w:sz="4" w:space="5" w:color="auto"/>
          <w:left w:val="single" w:sz="4" w:space="8"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5.3: </w:t>
      </w:r>
      <w:r w:rsidRPr="004468AD">
        <w:rPr>
          <w:rFonts w:ascii="Times New Roman" w:eastAsia="Times New Roman" w:hAnsi="Times New Roman" w:cs="Times New Roman"/>
          <w:b/>
          <w:i/>
          <w:sz w:val="26"/>
          <w:szCs w:val="26"/>
          <w:lang w:val="pt-BR"/>
        </w:rPr>
        <w:t>Đảm bảo đủ số lượng thiết bị đào tạo đáp ứng quy mô, yêu cầu đào tạo.</w:t>
      </w:r>
    </w:p>
    <w:p w:rsidR="00A94475" w:rsidRPr="004468AD" w:rsidRDefault="00A94475" w:rsidP="00A94475">
      <w:pPr>
        <w:spacing w:before="80" w:after="80" w:line="317"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A94475" w:rsidRPr="004468AD" w:rsidRDefault="00A94475" w:rsidP="00A94475">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Căn cứ vào danh mục thiết bị tối thiểu đã được quy định theo Thông tư số 15/2020/TT-BLĐTBXH, Nhà trường thực hiện đầu tư trang bị thiết bị đào tạo, đảm bảo đủ về chủng loại thiết bị, đáp ứng về số lượng cho sinh viên thực hành (</w:t>
      </w:r>
      <w:r w:rsidRPr="004468AD">
        <w:rPr>
          <w:rFonts w:ascii="Times New Roman" w:eastAsia="Times New Roman" w:hAnsi="Times New Roman" w:cs="Times New Roman"/>
          <w:i/>
          <w:sz w:val="26"/>
          <w:szCs w:val="26"/>
        </w:rPr>
        <w:t xml:space="preserve">5.1.06 - Danh mục thiết bị đào tạo ngành </w:t>
      </w:r>
      <w:r w:rsidR="00E13AE3">
        <w:rPr>
          <w:rFonts w:ascii="Times New Roman" w:eastAsia="Times New Roman" w:hAnsi="Times New Roman" w:cs="Times New Roman"/>
          <w:i/>
          <w:sz w:val="26"/>
          <w:szCs w:val="26"/>
        </w:rPr>
        <w:t>Cơ điện tử</w:t>
      </w:r>
      <w:r w:rsidRPr="004468AD">
        <w:rPr>
          <w:rFonts w:ascii="Times New Roman" w:eastAsia="Times New Roman" w:hAnsi="Times New Roman" w:cs="Times New Roman"/>
          <w:sz w:val="26"/>
          <w:szCs w:val="26"/>
        </w:rPr>
        <w:t xml:space="preserve">), thiết bị hiện có của ngành </w:t>
      </w:r>
      <w:r w:rsidR="00E13AE3">
        <w:rPr>
          <w:rFonts w:ascii="Times New Roman" w:eastAsia="Times New Roman" w:hAnsi="Times New Roman" w:cs="Times New Roman"/>
          <w:sz w:val="26"/>
          <w:szCs w:val="26"/>
        </w:rPr>
        <w:t>Cơ điện tử</w:t>
      </w:r>
      <w:r w:rsidRPr="004468AD">
        <w:rPr>
          <w:rFonts w:ascii="Times New Roman" w:eastAsia="Times New Roman" w:hAnsi="Times New Roman" w:cs="Times New Roman"/>
          <w:sz w:val="26"/>
          <w:szCs w:val="26"/>
        </w:rPr>
        <w:t xml:space="preserve"> đã đáp ứng yêu cầu, nội dung thực hành của toàn bộ chương trình đào tạo và theo quy định của Bộ Lao động – Thương binh và Xã hội (</w:t>
      </w:r>
      <w:r w:rsidRPr="004468AD">
        <w:rPr>
          <w:rFonts w:ascii="Times New Roman" w:eastAsia="Times New Roman" w:hAnsi="Times New Roman" w:cs="Times New Roman"/>
          <w:i/>
          <w:sz w:val="26"/>
          <w:szCs w:val="26"/>
        </w:rPr>
        <w:t xml:space="preserve">5.2.02 - Bảng so sánh danh mục hiện có và danh mục thiết bị dạy nghề tối thiểu ngành </w:t>
      </w:r>
      <w:r w:rsidR="00E13AE3">
        <w:rPr>
          <w:rFonts w:ascii="Times New Roman" w:eastAsia="Times New Roman" w:hAnsi="Times New Roman" w:cs="Times New Roman"/>
          <w:i/>
          <w:sz w:val="26"/>
          <w:szCs w:val="26"/>
        </w:rPr>
        <w:t>Cơ điện tử</w:t>
      </w:r>
      <w:r w:rsidRPr="004468AD">
        <w:rPr>
          <w:rFonts w:ascii="Times New Roman" w:eastAsia="Times New Roman" w:hAnsi="Times New Roman" w:cs="Times New Roman"/>
          <w:sz w:val="26"/>
          <w:szCs w:val="26"/>
        </w:rPr>
        <w:t>). Tài sản thiết bị, dụng cụ trang bị cho khoa phục vụ công tác đào tạo có hồ sơ quản lý, theo dõi, cập nhật và thực hiện báo cáo về Sở Giáo dục – Đào tạo theo quy định (</w:t>
      </w:r>
      <w:r w:rsidRPr="004468AD">
        <w:rPr>
          <w:rFonts w:ascii="Times New Roman" w:eastAsia="Times New Roman" w:hAnsi="Times New Roman" w:cs="Times New Roman"/>
          <w:i/>
          <w:sz w:val="26"/>
          <w:szCs w:val="26"/>
        </w:rPr>
        <w:t>5.2.04 – Báo cáo theo dõi tài sản cố định năm 2019, 2020, 2021</w:t>
      </w:r>
      <w:r w:rsidRPr="004468AD">
        <w:rPr>
          <w:rFonts w:ascii="Times New Roman" w:eastAsia="Times New Roman" w:hAnsi="Times New Roman" w:cs="Times New Roman"/>
          <w:sz w:val="26"/>
          <w:szCs w:val="26"/>
        </w:rPr>
        <w:t>)</w:t>
      </w:r>
    </w:p>
    <w:p w:rsidR="00A94475" w:rsidRPr="004468AD" w:rsidRDefault="00A94475" w:rsidP="00A94475">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Đầu năm học mới, khoa Điện – Điện tử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thực hành, nhờ vậy thiết bị đào tạo luôn đảm bảo cho việc phân nhóm sinh viên thực hành từ 18 sinh viên và sinh viên được thực hành đầy đủ chương trình đào tạo </w:t>
      </w:r>
      <w:r w:rsidRPr="004468AD">
        <w:rPr>
          <w:rFonts w:ascii="Times New Roman" w:eastAsia="Times New Roman" w:hAnsi="Times New Roman" w:cs="Times New Roman"/>
          <w:i/>
          <w:sz w:val="26"/>
          <w:szCs w:val="26"/>
        </w:rPr>
        <w:t xml:space="preserve">(1.2.04- Kế hoạch phân công khối lượng giảng dạy học kỳ Khoa Điện - Điện tử năm học 2019-2020, 2020 - 2021, 2021-2022; 2.2.01 - Thời khóa biểu học kỳ ngành </w:t>
      </w:r>
      <w:r w:rsidR="00E13AE3">
        <w:rPr>
          <w:rFonts w:ascii="Times New Roman" w:eastAsia="Times New Roman" w:hAnsi="Times New Roman" w:cs="Times New Roman"/>
          <w:i/>
          <w:sz w:val="26"/>
          <w:szCs w:val="26"/>
        </w:rPr>
        <w:t>Cơ điện tử</w:t>
      </w:r>
      <w:r w:rsidRPr="004468AD">
        <w:rPr>
          <w:rFonts w:ascii="Times New Roman" w:eastAsia="Times New Roman" w:hAnsi="Times New Roman" w:cs="Times New Roman"/>
          <w:i/>
          <w:sz w:val="26"/>
          <w:szCs w:val="26"/>
        </w:rPr>
        <w:t>).</w:t>
      </w:r>
    </w:p>
    <w:p w:rsidR="00A94475" w:rsidRPr="004468AD" w:rsidRDefault="00A94475" w:rsidP="00A94475">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Trong giờ thực hành, sinh viên xuống thực hành đều được chia nhóm thực tập đảm bảo số lượng theo quy định; khoa Điện - Điện tử phối hợp với các phòng chức năng thông qua phần mềm quản lý đào tạo nắm rõ số sinh viên học thực hành vì thế luôn đáp </w:t>
      </w:r>
      <w:r w:rsidRPr="004468AD">
        <w:rPr>
          <w:rFonts w:ascii="Times New Roman" w:eastAsia="Times New Roman" w:hAnsi="Times New Roman" w:cs="Times New Roman"/>
          <w:sz w:val="26"/>
          <w:szCs w:val="26"/>
        </w:rPr>
        <w:lastRenderedPageBreak/>
        <w:t>ứng đủ thiết bị, dụng cụ đảm bảo trong giờ học thực hành, tùy theo tính chất môn học hoặc bài tập thực hành mà sinh viên có thể thực hành theo nhóm hoặc cá nhân (</w:t>
      </w:r>
      <w:r w:rsidRPr="004468AD">
        <w:rPr>
          <w:rFonts w:ascii="Times New Roman" w:eastAsia="Times New Roman" w:hAnsi="Times New Roman" w:cs="Times New Roman"/>
          <w:i/>
          <w:sz w:val="26"/>
          <w:szCs w:val="26"/>
        </w:rPr>
        <w:t xml:space="preserve">5.3.01 - Thống kê số lượng sinh viên tại các lớp ngành </w:t>
      </w:r>
      <w:r w:rsidR="00E13AE3">
        <w:rPr>
          <w:rFonts w:ascii="Times New Roman" w:eastAsia="Times New Roman" w:hAnsi="Times New Roman" w:cs="Times New Roman"/>
          <w:i/>
          <w:sz w:val="26"/>
          <w:szCs w:val="26"/>
        </w:rPr>
        <w:t>Cơ điện tử</w:t>
      </w:r>
      <w:r w:rsidRPr="004468AD">
        <w:rPr>
          <w:rFonts w:ascii="Times New Roman" w:eastAsia="Times New Roman" w:hAnsi="Times New Roman" w:cs="Times New Roman"/>
          <w:sz w:val="26"/>
          <w:szCs w:val="26"/>
        </w:rPr>
        <w:t>).</w:t>
      </w:r>
    </w:p>
    <w:p w:rsidR="00A94475" w:rsidRPr="004468AD" w:rsidRDefault="00A94475" w:rsidP="00A94475">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Vào đầu năm học, khoa xây dựng kế hoạch bảo trì, bảo dưỡng thiết bị đào tạo để đảm bảo thiết bị hoạt động hiệu quả trong quá trình giảng dạy và học tập suốt năm học (</w:t>
      </w:r>
      <w:r w:rsidRPr="004468AD">
        <w:rPr>
          <w:rFonts w:ascii="Times New Roman" w:eastAsia="Times New Roman" w:hAnsi="Times New Roman" w:cs="Times New Roman"/>
          <w:i/>
          <w:sz w:val="26"/>
          <w:szCs w:val="26"/>
        </w:rPr>
        <w:t>5.3.02 - Kế hoạch bảo trì, bảo dưỡng thiết bị đào tạo tại khoa</w:t>
      </w:r>
      <w:r w:rsidRPr="004468AD">
        <w:rPr>
          <w:rFonts w:ascii="Times New Roman" w:eastAsia="Times New Roman" w:hAnsi="Times New Roman" w:cs="Times New Roman"/>
          <w:sz w:val="26"/>
          <w:szCs w:val="26"/>
        </w:rPr>
        <w:t>), trong quá trình sử dụng nếu có hư hỏng đột xuất các khoa thực hiện hồ sơ, thủ tục theo hướng dẫn. Công tác bảo trì, bảo dưỡng được cập nhật vào Sổ theo dõi sử dụng thiết bị tại các phòng, thực tập (</w:t>
      </w:r>
      <w:r w:rsidRPr="004468AD">
        <w:rPr>
          <w:rFonts w:ascii="Times New Roman" w:eastAsia="Times New Roman" w:hAnsi="Times New Roman" w:cs="Times New Roman"/>
          <w:i/>
          <w:sz w:val="26"/>
          <w:szCs w:val="26"/>
        </w:rPr>
        <w:t>5.3.03 - Sổ theo dõi sử dụng thiết bị tại các phòng, thực tập</w:t>
      </w:r>
      <w:r w:rsidRPr="004468AD">
        <w:rPr>
          <w:rFonts w:ascii="Times New Roman" w:eastAsia="Times New Roman" w:hAnsi="Times New Roman" w:cs="Times New Roman"/>
          <w:sz w:val="26"/>
          <w:szCs w:val="26"/>
        </w:rPr>
        <w:t xml:space="preserve">). </w:t>
      </w:r>
    </w:p>
    <w:p w:rsidR="00A94475" w:rsidRPr="004468AD" w:rsidRDefault="00A94475" w:rsidP="00A94475">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Nhà trường luôn quan tâm đổi mới và đầu tư các trang thiết bị có chất lượng đảm bảo phục vụ công tác đào tạo. Các trang thiết bị đầu tư từ nhiều nguồn: Kinh phí thường xuyên, dự án của Thành phố, dự án chương trình mục tiêu của quốc gia, thiết bị được bổ sung đúng chủng loại, đủ về số lượng và đảm bảo chất lượng đào tạo (</w:t>
      </w:r>
      <w:r w:rsidRPr="004468AD">
        <w:rPr>
          <w:rFonts w:ascii="Times New Roman" w:eastAsia="Times New Roman" w:hAnsi="Times New Roman" w:cs="Times New Roman"/>
          <w:i/>
          <w:sz w:val="26"/>
          <w:szCs w:val="26"/>
        </w:rPr>
        <w:t>5.2.03 - Danh mục thiết bị trang bị nghề Điện, Điện tử năm 2019, 2020, 2021</w:t>
      </w:r>
      <w:r w:rsidRPr="004468AD">
        <w:rPr>
          <w:rFonts w:ascii="Times New Roman" w:eastAsia="Times New Roman" w:hAnsi="Times New Roman" w:cs="Times New Roman"/>
          <w:sz w:val="26"/>
          <w:szCs w:val="26"/>
        </w:rPr>
        <w:t xml:space="preserve">). Thông qua mối liên kết đào tạo, Khoa Điện – Điện tử nhận được rất nhiều sự tài trợ từ tổ chức nước ngoài những thiết bị có giá trị, hiện đại phục vụ thiết thực nhu cầu đào tạo ngành nghề trọng điểm </w:t>
      </w:r>
      <w:r w:rsidRPr="004468AD">
        <w:rPr>
          <w:rFonts w:ascii="Times New Roman" w:eastAsia="Times New Roman" w:hAnsi="Times New Roman" w:cs="Times New Roman"/>
          <w:i/>
          <w:sz w:val="26"/>
          <w:szCs w:val="26"/>
        </w:rPr>
        <w:t>(5.3.04 - Danh mục thiết bị - phòng Dự án Điện xanh; 5.3.05 - Hồ sơ nhận tài trợ thiết bị)</w:t>
      </w:r>
    </w:p>
    <w:p w:rsidR="00A94475" w:rsidRPr="004468AD" w:rsidRDefault="00A94475" w:rsidP="00A94475">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Các thiết bị phục vụ đào tạo ngành </w:t>
      </w:r>
      <w:r w:rsidR="00E13AE3">
        <w:rPr>
          <w:rFonts w:ascii="Times New Roman" w:eastAsia="Times New Roman" w:hAnsi="Times New Roman" w:cs="Times New Roman"/>
          <w:sz w:val="26"/>
          <w:szCs w:val="26"/>
        </w:rPr>
        <w:t>Cơ điện tử</w:t>
      </w:r>
      <w:r w:rsidRPr="004468AD">
        <w:rPr>
          <w:rFonts w:ascii="Times New Roman" w:eastAsia="Times New Roman" w:hAnsi="Times New Roman" w:cs="Times New Roman"/>
          <w:sz w:val="26"/>
          <w:szCs w:val="26"/>
        </w:rPr>
        <w:t xml:space="preserve"> có hồ sơ cập nhật rõ ràng, đầy đủ thông tin: Xuất xứ, nước sản xuất, năm đưa vào sử dụng, đưa vào quản lý, sử dụng theo đúng quy định, thực hiện chế độ bảo trì, bảo dưỡng thường xuyên, định kỳ, dán tem thông tin trên tài sản. Hàng năm, Khoa phối hợp với nhà trường tiến hành kiểm kê, đánh giá xác định chất lượng còn lại của tài sản. (</w:t>
      </w:r>
      <w:r w:rsidRPr="004468AD">
        <w:rPr>
          <w:rFonts w:ascii="Times New Roman" w:eastAsia="Times New Roman" w:hAnsi="Times New Roman" w:cs="Times New Roman"/>
          <w:i/>
          <w:sz w:val="26"/>
          <w:szCs w:val="26"/>
        </w:rPr>
        <w:t>5.3.06 - Bảng kiểm kê tài sản hàng năm</w:t>
      </w:r>
      <w:r w:rsidRPr="004468AD">
        <w:rPr>
          <w:rFonts w:ascii="Times New Roman" w:eastAsia="Times New Roman" w:hAnsi="Times New Roman" w:cs="Times New Roman"/>
          <w:sz w:val="26"/>
          <w:szCs w:val="26"/>
        </w:rPr>
        <w:t>).</w:t>
      </w:r>
    </w:p>
    <w:p w:rsidR="00A94475" w:rsidRPr="004468AD" w:rsidRDefault="00A94475" w:rsidP="00A94475">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Hàng năm, Nhà trường thực hiện duy trì công tác thanh, kiểm tra về thiết bị dạy học, kết quả kiểm tra thiết bị đào tạo ngành </w:t>
      </w:r>
      <w:r w:rsidR="00E13AE3">
        <w:rPr>
          <w:rFonts w:ascii="Times New Roman" w:eastAsia="Times New Roman" w:hAnsi="Times New Roman" w:cs="Times New Roman"/>
          <w:sz w:val="26"/>
          <w:szCs w:val="26"/>
        </w:rPr>
        <w:t>Cơ điện tử</w:t>
      </w:r>
      <w:r w:rsidRPr="004468AD">
        <w:rPr>
          <w:rFonts w:ascii="Times New Roman" w:eastAsia="Times New Roman" w:hAnsi="Times New Roman" w:cs="Times New Roman"/>
          <w:sz w:val="26"/>
          <w:szCs w:val="26"/>
        </w:rPr>
        <w:t xml:space="preserve"> đáp ứng đủ về số lượng, đảm bảo về chất lượng (</w:t>
      </w:r>
      <w:r w:rsidRPr="004468AD">
        <w:rPr>
          <w:rFonts w:ascii="Times New Roman" w:eastAsia="Times New Roman" w:hAnsi="Times New Roman" w:cs="Times New Roman"/>
          <w:i/>
          <w:sz w:val="26"/>
          <w:szCs w:val="26"/>
        </w:rPr>
        <w:t>5.2.06 - Biên bản kiểm tra nội bộ năm 2019, 2020, 2021 của Ban kiểm tra nội bộ - Ban chỉ đạo thực hiện quy chế cơ sở</w:t>
      </w:r>
      <w:r w:rsidRPr="004468AD">
        <w:rPr>
          <w:rFonts w:ascii="Times New Roman" w:eastAsia="Times New Roman" w:hAnsi="Times New Roman" w:cs="Times New Roman"/>
          <w:sz w:val="26"/>
          <w:szCs w:val="26"/>
        </w:rPr>
        <w:t>)</w:t>
      </w:r>
    </w:p>
    <w:p w:rsidR="00A94475" w:rsidRPr="004468AD" w:rsidRDefault="00A94475" w:rsidP="00A94475">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Từ việc quản lý tốt thiết bị đào tạo, đầu tư trang bị hợp lý nên các thiết bị giảng dạy tại khoa Điện - Điện tử được duy trì thường xuyên không bị gián đoạn, vì vậy số lượng thiết bị phục vụ đào tạo luôn đảm bảo đủ số lượng cho sinh viên thực tập.</w:t>
      </w:r>
    </w:p>
    <w:p w:rsidR="00A94475" w:rsidRPr="004468AD" w:rsidRDefault="00A94475" w:rsidP="00A94475">
      <w:pPr>
        <w:spacing w:before="80" w:after="80" w:line="317"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Qua công tác khảo sát hàng năm, người dạy và người học đánh giá thiết bị đào tạo ngành </w:t>
      </w:r>
      <w:r w:rsidR="00E13AE3">
        <w:rPr>
          <w:rFonts w:ascii="Times New Roman" w:eastAsia="Times New Roman" w:hAnsi="Times New Roman" w:cs="Times New Roman"/>
          <w:sz w:val="26"/>
          <w:szCs w:val="26"/>
        </w:rPr>
        <w:t>Cơ điện tử</w:t>
      </w:r>
      <w:r w:rsidRPr="004468AD">
        <w:rPr>
          <w:rFonts w:ascii="Times New Roman" w:eastAsia="Times New Roman" w:hAnsi="Times New Roman" w:cs="Times New Roman"/>
          <w:sz w:val="26"/>
          <w:szCs w:val="26"/>
        </w:rPr>
        <w:t xml:space="preserve"> đã đáp ứng chương trình đào tạo (</w:t>
      </w:r>
      <w:r w:rsidRPr="004468AD">
        <w:rPr>
          <w:rFonts w:ascii="Times New Roman" w:eastAsia="Times New Roman" w:hAnsi="Times New Roman" w:cs="Times New Roman"/>
          <w:i/>
          <w:sz w:val="26"/>
          <w:szCs w:val="26"/>
        </w:rPr>
        <w:t>5.1.07 - Báo cáo kết quả khảo sát sự hài lòng về môi trường làm việc</w:t>
      </w:r>
      <w:r w:rsidRPr="004468AD">
        <w:rPr>
          <w:rFonts w:ascii="Times New Roman" w:eastAsia="Times New Roman" w:hAnsi="Times New Roman" w:cs="Times New Roman"/>
          <w:sz w:val="26"/>
          <w:szCs w:val="26"/>
        </w:rPr>
        <w:t>).</w:t>
      </w:r>
      <w:r w:rsidRPr="004468AD">
        <w:rPr>
          <w:rFonts w:ascii="Times New Roman" w:eastAsia="Times New Roman" w:hAnsi="Times New Roman" w:cs="Times New Roman"/>
          <w:spacing w:val="-6"/>
          <w:sz w:val="26"/>
          <w:szCs w:val="26"/>
          <w:lang w:val="nl-NL"/>
        </w:rPr>
        <w:t xml:space="preserve"> </w:t>
      </w:r>
    </w:p>
    <w:p w:rsidR="00A94475" w:rsidRPr="004468AD" w:rsidRDefault="00A94475" w:rsidP="00A94475">
      <w:pPr>
        <w:spacing w:before="80" w:after="80" w:line="317"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3, tiêu chí 5: 2 điểm</w:t>
      </w:r>
    </w:p>
    <w:p w:rsidR="00A94475" w:rsidRPr="004468AD" w:rsidRDefault="00A94475" w:rsidP="00A9447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lastRenderedPageBreak/>
        <w:t xml:space="preserve">Tiêu chuẩn 5.4: </w:t>
      </w:r>
      <w:r w:rsidRPr="004468AD">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A94475" w:rsidRPr="004468AD" w:rsidRDefault="00A94475" w:rsidP="00A94475">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A94475" w:rsidRPr="004468AD" w:rsidRDefault="00A94475" w:rsidP="00A94475">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Căn cứ đặc thù của ngành </w:t>
      </w:r>
      <w:r w:rsidR="00E13AE3">
        <w:rPr>
          <w:rFonts w:ascii="Times New Roman" w:eastAsia="Times New Roman" w:hAnsi="Times New Roman" w:cs="Times New Roman"/>
          <w:sz w:val="26"/>
          <w:szCs w:val="26"/>
          <w:lang w:val="pt-BR"/>
        </w:rPr>
        <w:t>Cơ điện tử</w:t>
      </w:r>
      <w:r w:rsidRPr="004468AD">
        <w:rPr>
          <w:rFonts w:ascii="Times New Roman" w:eastAsia="Times New Roman" w:hAnsi="Times New Roman" w:cs="Times New Roman"/>
          <w:sz w:val="26"/>
          <w:szCs w:val="26"/>
          <w:lang w:val="pt-BR"/>
        </w:rPr>
        <w:t>, thiết bị dụng cụ phục vụ đào tạo luôn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4468AD">
        <w:rPr>
          <w:rFonts w:ascii="Times New Roman" w:eastAsia="Times New Roman" w:hAnsi="Times New Roman" w:cs="Times New Roman"/>
          <w:i/>
          <w:sz w:val="26"/>
          <w:szCs w:val="26"/>
          <w:lang w:val="pt-BR"/>
        </w:rPr>
        <w:t>5.4.01- Sơ đồ bố trí thiết bị, dụng cụ phục vụ đào tạo</w:t>
      </w:r>
      <w:r w:rsidRPr="004468AD">
        <w:rPr>
          <w:rFonts w:ascii="Times New Roman" w:eastAsia="Times New Roman" w:hAnsi="Times New Roman" w:cs="Times New Roman"/>
          <w:sz w:val="26"/>
          <w:szCs w:val="26"/>
          <w:lang w:val="pt-BR"/>
        </w:rPr>
        <w:t xml:space="preserve">). </w:t>
      </w:r>
    </w:p>
    <w:p w:rsidR="00A94475" w:rsidRPr="004468AD" w:rsidRDefault="00A94475" w:rsidP="00A94475">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sidRPr="004468AD">
        <w:rPr>
          <w:rFonts w:ascii="Times New Roman" w:eastAsia="Times New Roman" w:hAnsi="Times New Roman" w:cs="Times New Roman"/>
          <w:i/>
          <w:sz w:val="26"/>
          <w:szCs w:val="26"/>
          <w:lang w:val="pt-BR"/>
        </w:rPr>
        <w:t xml:space="preserve">(5.1.06 - Danh mục thiết bị đào tạo ngành </w:t>
      </w:r>
      <w:r w:rsidR="00E13AE3">
        <w:rPr>
          <w:rFonts w:ascii="Times New Roman" w:eastAsia="Times New Roman" w:hAnsi="Times New Roman" w:cs="Times New Roman"/>
          <w:i/>
          <w:sz w:val="26"/>
          <w:szCs w:val="26"/>
          <w:lang w:val="pt-BR"/>
        </w:rPr>
        <w:t>Cơ điện tử</w:t>
      </w:r>
      <w:r w:rsidRPr="004468AD">
        <w:rPr>
          <w:rFonts w:ascii="Times New Roman" w:eastAsia="Times New Roman" w:hAnsi="Times New Roman" w:cs="Times New Roman"/>
          <w:i/>
          <w:sz w:val="26"/>
          <w:szCs w:val="26"/>
          <w:lang w:val="pt-BR"/>
        </w:rPr>
        <w:t>)</w:t>
      </w:r>
      <w:r w:rsidRPr="004468AD">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A94475" w:rsidRPr="004468AD" w:rsidRDefault="00A94475" w:rsidP="00A94475">
      <w:pPr>
        <w:spacing w:before="80" w:after="80" w:line="312" w:lineRule="auto"/>
        <w:ind w:firstLine="567"/>
        <w:jc w:val="both"/>
        <w:rPr>
          <w:rFonts w:ascii="Times New Roman" w:eastAsia="Times New Roman" w:hAnsi="Times New Roman" w:cs="Times New Roman"/>
          <w:i/>
          <w:sz w:val="26"/>
          <w:szCs w:val="26"/>
          <w:lang w:val="pt-BR"/>
        </w:rPr>
      </w:pPr>
      <w:r w:rsidRPr="004468AD">
        <w:rPr>
          <w:rFonts w:ascii="Times New Roman" w:eastAsia="Times New Roman" w:hAnsi="Times New Roman" w:cs="Times New Roman"/>
          <w:sz w:val="26"/>
          <w:szCs w:val="26"/>
          <w:lang w:val="pt-BR"/>
        </w:rPr>
        <w:t xml:space="preserve">Tại các xưởng thực hành đều bố trí dụng cụ, bình CO2 và bình chữa cháy bột, bảng tiêu lệnh chữa cháy, nội quy phòng cháy chữa cháy nhằm đảm bảo an toàn của xưởng thực hành. Định kỳ hàng năm, bình chữa cháy được kiểm tra, bảo dưỡng và thay khí </w:t>
      </w:r>
      <w:r w:rsidRPr="004468AD">
        <w:rPr>
          <w:rFonts w:ascii="Times New Roman" w:eastAsia="Times New Roman" w:hAnsi="Times New Roman" w:cs="Times New Roman"/>
          <w:i/>
          <w:sz w:val="26"/>
          <w:szCs w:val="26"/>
          <w:lang w:val="pt-BR"/>
        </w:rPr>
        <w:t>(5.4.02 - Biên bản kiểm tra công tác phòng cháy chữa cháy, 5.4.03 - Hồ sơ nạp khí CO2)</w:t>
      </w:r>
    </w:p>
    <w:p w:rsidR="00A94475" w:rsidRPr="004468AD" w:rsidRDefault="00A94475" w:rsidP="00A94475">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Trong các xưởng thực hành đều có nội quy quy định việc vận hành và bảo quản các trang thiết bị tại xưởng nhằm đảm bảo hoạt động bình thường và an toàn lao động </w:t>
      </w:r>
      <w:r w:rsidRPr="004468AD">
        <w:rPr>
          <w:rFonts w:ascii="Times New Roman" w:eastAsia="Times New Roman" w:hAnsi="Times New Roman" w:cs="Times New Roman"/>
          <w:i/>
          <w:sz w:val="26"/>
          <w:szCs w:val="26"/>
          <w:lang w:val="pt-BR"/>
        </w:rPr>
        <w:t>(5.4.04 - Nội quy phòng, xưởng thực hành)</w:t>
      </w:r>
      <w:r w:rsidRPr="004468AD">
        <w:rPr>
          <w:rFonts w:ascii="Times New Roman" w:eastAsia="Times New Roman" w:hAnsi="Times New Roman" w:cs="Times New Roman"/>
          <w:sz w:val="26"/>
          <w:szCs w:val="26"/>
          <w:lang w:val="pt-BR"/>
        </w:rPr>
        <w:t>. Nhà trường có quy định về việc sử dụng máy móc thiết bị cho từng nhóm máy móc thiết bị riêng. (</w:t>
      </w:r>
      <w:r w:rsidRPr="004468AD">
        <w:rPr>
          <w:rFonts w:ascii="Times New Roman" w:eastAsia="Times New Roman" w:hAnsi="Times New Roman" w:cs="Times New Roman"/>
          <w:i/>
          <w:sz w:val="26"/>
          <w:szCs w:val="26"/>
          <w:lang w:val="pt-BR"/>
        </w:rPr>
        <w:t>5.4.05 - Quy định về việc quản lý, sử dụng, bảo trì, bảo dưỡng thiết bị đào tạo + Các hướng dẫn về công tác trang bị quản lý tài sản, vật tư của Trường Cao đẳng Lý Tự Trọng Thành phố Hồ Chí Minh</w:t>
      </w:r>
      <w:r w:rsidRPr="004468AD">
        <w:rPr>
          <w:rFonts w:ascii="Times New Roman" w:eastAsia="Times New Roman" w:hAnsi="Times New Roman" w:cs="Times New Roman"/>
          <w:sz w:val="26"/>
          <w:szCs w:val="26"/>
          <w:lang w:val="pt-BR"/>
        </w:rPr>
        <w:t>). Công tác bảo trì bảo dưỡng thiết bị đào tạo được thực hiện định kỳ vào đầu mỗi năm học và đột xuất khi có sự cố hư hỏng xảy ra. (</w:t>
      </w:r>
      <w:r w:rsidRPr="004468AD">
        <w:rPr>
          <w:rFonts w:ascii="Times New Roman" w:eastAsia="Times New Roman" w:hAnsi="Times New Roman" w:cs="Times New Roman"/>
          <w:i/>
          <w:sz w:val="26"/>
          <w:szCs w:val="26"/>
          <w:lang w:val="pt-BR"/>
        </w:rPr>
        <w:t>5.3.02 - Kế hoạch bảo trì, bảo dưỡng thiết bị đào tạo tại khoa</w:t>
      </w:r>
      <w:r w:rsidRPr="004468AD">
        <w:rPr>
          <w:rFonts w:ascii="Times New Roman" w:eastAsia="Times New Roman" w:hAnsi="Times New Roman" w:cs="Times New Roman"/>
          <w:sz w:val="26"/>
          <w:szCs w:val="26"/>
          <w:lang w:val="pt-BR"/>
        </w:rPr>
        <w:t>), căn cứ nhu cầu của các đơn vị, Nhà trường xây dựng kế hoạch bảo trì, bảo dưỡng thiết bị đào tạo của Nhà trường (</w:t>
      </w:r>
      <w:r w:rsidRPr="004468AD">
        <w:rPr>
          <w:rFonts w:ascii="Times New Roman" w:eastAsia="Times New Roman" w:hAnsi="Times New Roman" w:cs="Times New Roman"/>
          <w:i/>
          <w:sz w:val="26"/>
          <w:szCs w:val="26"/>
          <w:lang w:val="pt-BR"/>
        </w:rPr>
        <w:t>5.4.06 - Kế hoạch bảo trì, bảo dưỡng thiết bị đào tạo của Nhà trường</w:t>
      </w:r>
      <w:r w:rsidRPr="004468AD">
        <w:rPr>
          <w:rFonts w:ascii="Times New Roman" w:eastAsia="Times New Roman" w:hAnsi="Times New Roman" w:cs="Times New Roman"/>
          <w:sz w:val="26"/>
          <w:szCs w:val="26"/>
          <w:lang w:val="pt-BR"/>
        </w:rPr>
        <w:t xml:space="preserve">). Thiết bị được quản lý, theo dõi trong suốt quá trình dạy học, nếu có hư hỏng đều được ghi nhận vào sổ theo dõi phòng học và báo sửa chữa cho tổ chuyên môn sửa chữa, khắc phục kịp thời </w:t>
      </w:r>
      <w:r w:rsidRPr="004468AD">
        <w:rPr>
          <w:rFonts w:ascii="Times New Roman" w:eastAsia="Times New Roman" w:hAnsi="Times New Roman" w:cs="Times New Roman"/>
          <w:i/>
          <w:sz w:val="26"/>
          <w:szCs w:val="26"/>
          <w:lang w:val="pt-BR"/>
        </w:rPr>
        <w:t>(5.4.07 - Sổ bảo trì thiết bị; 5.3.03 - Sổ theo dõi sử dụng thiết bị tại các xưởng thực tập)</w:t>
      </w:r>
      <w:r w:rsidRPr="004468AD">
        <w:rPr>
          <w:rFonts w:ascii="Times New Roman" w:eastAsia="Times New Roman" w:hAnsi="Times New Roman" w:cs="Times New Roman"/>
          <w:sz w:val="26"/>
          <w:szCs w:val="26"/>
          <w:lang w:val="pt-BR"/>
        </w:rPr>
        <w:t xml:space="preserve">, làm cơ sở cho việc đánh giá hiệu quả sử dụng, tuổi thọ của thiết bị để xây dựng kế hoạch trang bị cho các năm học. Cuối năm, Nhà trường thực hiện tổng kết kết quả công tác quản lý, sử dụng, bảo trì, bảo dưỡng thiết bị dạy học </w:t>
      </w:r>
      <w:r w:rsidRPr="004468AD">
        <w:rPr>
          <w:rFonts w:ascii="Times New Roman" w:eastAsia="Times New Roman" w:hAnsi="Times New Roman" w:cs="Times New Roman"/>
          <w:i/>
          <w:sz w:val="26"/>
          <w:szCs w:val="26"/>
          <w:lang w:val="pt-BR"/>
        </w:rPr>
        <w:lastRenderedPageBreak/>
        <w:t>(5.4.08  – Báo cáo kết quả công tác quản lý, sử dụng, bảo trì, bảo dưỡng thiết bị dạy học năm học 2019-2020, 2020 - 2021, 2021 - 2022).</w:t>
      </w:r>
    </w:p>
    <w:p w:rsidR="00A94475" w:rsidRPr="004468AD" w:rsidRDefault="00A94475" w:rsidP="00A94475">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Thiết bị đào tạo tại các xưởng thực hành được sắp xếp gọn gàng ngăn nắp, khoa học, các dụng cụ thực hành được bố trí vào từng kệ, thuận tiện cho GV hướng dẫn và SV làm các bài thực hành </w:t>
      </w:r>
      <w:r w:rsidRPr="004468AD">
        <w:rPr>
          <w:rFonts w:ascii="Times New Roman" w:eastAsia="Times New Roman" w:hAnsi="Times New Roman" w:cs="Times New Roman"/>
          <w:i/>
          <w:sz w:val="26"/>
          <w:szCs w:val="26"/>
          <w:lang w:val="pt-BR"/>
        </w:rPr>
        <w:t xml:space="preserve">(5.4.09 - Sơ đồ bố trí lắp đặt tủ dụng cụ thực hành). </w:t>
      </w:r>
      <w:r w:rsidRPr="004468AD">
        <w:rPr>
          <w:rFonts w:ascii="Times New Roman" w:eastAsia="Times New Roman" w:hAnsi="Times New Roman" w:cs="Times New Roman"/>
          <w:sz w:val="26"/>
          <w:szCs w:val="26"/>
          <w:lang w:val="pt-BR"/>
        </w:rPr>
        <w:t>Đối với các thiết bị đào tạo cần phải bảo đảm độ an toàn khi sử dụng, Nhà trường ban hành hướng dẫn sử dụng các thiết bị đặc thù có yêu cầu nghiêm ngặt về an toàn lao động (</w:t>
      </w:r>
      <w:r w:rsidRPr="004468AD">
        <w:rPr>
          <w:rFonts w:ascii="Times New Roman" w:eastAsia="Times New Roman" w:hAnsi="Times New Roman" w:cs="Times New Roman"/>
          <w:i/>
          <w:sz w:val="26"/>
          <w:szCs w:val="26"/>
          <w:lang w:val="pt-BR"/>
        </w:rPr>
        <w:t>5.4.10 - Quy định về việc sử dụng thiết bị phục vụ công tác giảng dạy – học tập</w:t>
      </w:r>
      <w:r w:rsidRPr="004468AD">
        <w:rPr>
          <w:rFonts w:ascii="Times New Roman" w:eastAsia="Times New Roman" w:hAnsi="Times New Roman" w:cs="Times New Roman"/>
          <w:sz w:val="26"/>
          <w:szCs w:val="26"/>
          <w:lang w:val="pt-BR"/>
        </w:rPr>
        <w:t>). Hệ thống chiếu sáng trong các xưởng thực hành đảm bảo trong suốt quá trình giảng dạy.</w:t>
      </w:r>
    </w:p>
    <w:p w:rsidR="00A94475" w:rsidRPr="004468AD" w:rsidRDefault="00A94475" w:rsidP="00A94475">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4468AD">
        <w:rPr>
          <w:rFonts w:ascii="Times New Roman" w:eastAsia="Times New Roman" w:hAnsi="Times New Roman" w:cs="Times New Roman"/>
          <w:i/>
          <w:sz w:val="26"/>
          <w:szCs w:val="26"/>
          <w:lang w:val="pt-BR"/>
        </w:rPr>
        <w:t>5.4.11 - Biên bản kiểm kê tài sản tại Khoa Điện - Điện tử</w:t>
      </w:r>
      <w:r w:rsidRPr="004468AD">
        <w:rPr>
          <w:rFonts w:ascii="Times New Roman" w:eastAsia="Times New Roman" w:hAnsi="Times New Roman" w:cs="Times New Roman"/>
          <w:sz w:val="26"/>
          <w:szCs w:val="26"/>
          <w:lang w:val="pt-BR"/>
        </w:rPr>
        <w:t>), 100% thiết bị dụng cụ của khoa Điện - Điện tử được Hội đồng kiểm kê Nhà trường kiểm tra, đánh giá hàng năm. Kết quả kiểm kê được cập nhật và báo cáo về Sở GD&amp;ĐT theo quy định (</w:t>
      </w:r>
      <w:r w:rsidRPr="004468AD">
        <w:rPr>
          <w:rFonts w:ascii="Times New Roman" w:eastAsia="Times New Roman" w:hAnsi="Times New Roman" w:cs="Times New Roman"/>
          <w:i/>
          <w:sz w:val="26"/>
          <w:szCs w:val="26"/>
          <w:lang w:val="pt-BR"/>
        </w:rPr>
        <w:t>5.2.04 – Báo cáo theo dõi tài sản cố định năm 2019, 2020, 2021</w:t>
      </w:r>
      <w:r w:rsidRPr="004468AD">
        <w:rPr>
          <w:rFonts w:ascii="Times New Roman" w:eastAsia="Times New Roman" w:hAnsi="Times New Roman" w:cs="Times New Roman"/>
          <w:sz w:val="26"/>
          <w:szCs w:val="26"/>
          <w:lang w:val="pt-BR"/>
        </w:rPr>
        <w:t>).</w:t>
      </w:r>
    </w:p>
    <w:p w:rsidR="00A94475" w:rsidRPr="004468AD" w:rsidRDefault="00A94475" w:rsidP="00A94475">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Để bảo đảm an toàn môi trường làm việc,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4468AD">
        <w:rPr>
          <w:rFonts w:ascii="Times New Roman" w:eastAsia="Times New Roman" w:hAnsi="Times New Roman" w:cs="Times New Roman"/>
          <w:i/>
          <w:sz w:val="26"/>
          <w:szCs w:val="26"/>
          <w:lang w:val="pt-BR"/>
        </w:rPr>
        <w:t>5.4.12 - Biên bản kiểm tra an toàn lao động</w:t>
      </w:r>
      <w:r w:rsidRPr="004468AD">
        <w:rPr>
          <w:rFonts w:ascii="Times New Roman" w:eastAsia="Times New Roman" w:hAnsi="Times New Roman" w:cs="Times New Roman"/>
          <w:sz w:val="26"/>
          <w:szCs w:val="26"/>
          <w:lang w:val="pt-BR"/>
        </w:rPr>
        <w:t>). Kết quả kiểm tra hàng năm luôn đạt yêu cầu về các chỉ số đánh giá (</w:t>
      </w:r>
      <w:r w:rsidRPr="004468AD">
        <w:rPr>
          <w:rFonts w:ascii="Times New Roman" w:eastAsia="Times New Roman" w:hAnsi="Times New Roman" w:cs="Times New Roman"/>
          <w:i/>
          <w:sz w:val="26"/>
          <w:szCs w:val="26"/>
          <w:lang w:val="pt-BR"/>
        </w:rPr>
        <w:t>5.4.13 - Báo cáo thực hiện công tác an toàn lao động</w:t>
      </w:r>
      <w:r w:rsidRPr="004468AD">
        <w:rPr>
          <w:rFonts w:ascii="Times New Roman" w:eastAsia="Times New Roman" w:hAnsi="Times New Roman" w:cs="Times New Roman"/>
          <w:sz w:val="26"/>
          <w:szCs w:val="26"/>
          <w:lang w:val="pt-BR"/>
        </w:rPr>
        <w:t>).</w:t>
      </w:r>
    </w:p>
    <w:p w:rsidR="00A94475" w:rsidRPr="004468AD" w:rsidRDefault="00A94475" w:rsidP="00A94475">
      <w:pPr>
        <w:spacing w:before="80" w:after="80" w:line="312"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z w:val="26"/>
          <w:szCs w:val="26"/>
          <w:lang w:val="pt-BR"/>
        </w:rPr>
        <w:t>Qua các đợt khảo sát hàng năm, cán bộ quản lý, giảng viên, sinh viên đánh giá khoa Điện - Điện tử đảm bảo các yêu cầu sư phạm, an toàn vệ sinh công nghiệp, vệ sinh môi trường (</w:t>
      </w:r>
      <w:r w:rsidRPr="004468AD">
        <w:rPr>
          <w:rFonts w:ascii="Times New Roman" w:eastAsia="Times New Roman" w:hAnsi="Times New Roman" w:cs="Times New Roman"/>
          <w:i/>
          <w:sz w:val="26"/>
          <w:szCs w:val="26"/>
          <w:lang w:val="pt-BR"/>
        </w:rPr>
        <w:t>5.1.07 - Báo cáo kết quả khảo sát sự hài lòng về môi trường làm việc</w:t>
      </w:r>
      <w:r w:rsidRPr="004468AD">
        <w:rPr>
          <w:rFonts w:ascii="Times New Roman" w:eastAsia="Times New Roman" w:hAnsi="Times New Roman" w:cs="Times New Roman"/>
          <w:sz w:val="26"/>
          <w:szCs w:val="26"/>
          <w:lang w:val="pt-BR"/>
        </w:rPr>
        <w:t>).</w:t>
      </w:r>
    </w:p>
    <w:p w:rsidR="00A94475" w:rsidRPr="004468AD" w:rsidRDefault="00A94475" w:rsidP="00A94475">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4, tiêu chí 5: 2 điểm</w:t>
      </w:r>
    </w:p>
    <w:p w:rsidR="00A94475" w:rsidRPr="004468AD" w:rsidRDefault="00A94475" w:rsidP="00A94475">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5.5: </w:t>
      </w:r>
      <w:r w:rsidRPr="004468AD">
        <w:rPr>
          <w:rFonts w:ascii="Times New Roman" w:eastAsia="Times New Roman" w:hAnsi="Times New Roman" w:cs="Times New Roman"/>
          <w:b/>
          <w:i/>
          <w:sz w:val="26"/>
          <w:szCs w:val="26"/>
          <w:lang w:val="pt-BR"/>
        </w:rPr>
        <w:t>Nguyên, nhiên, vật liệu được bố trí sắp xếp gọn gàng, ngăn nắp thuận tiện; được quản lý, cấp phát, sử dụng theo quy định; đáp ứng kế hoạch và tiến độ đào tạo.</w:t>
      </w:r>
    </w:p>
    <w:p w:rsidR="00A94475" w:rsidRPr="004468AD" w:rsidRDefault="00A94475" w:rsidP="00A94475">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A94475" w:rsidRPr="004468AD" w:rsidRDefault="00A94475" w:rsidP="00A94475">
      <w:pPr>
        <w:tabs>
          <w:tab w:val="left" w:pos="709"/>
        </w:tabs>
        <w:spacing w:after="120" w:line="312" w:lineRule="auto"/>
        <w:ind w:firstLine="709"/>
        <w:jc w:val="both"/>
        <w:rPr>
          <w:rFonts w:ascii="Times New Roman" w:hAnsi="Times New Roman" w:cs="Times New Roman"/>
          <w:bCs/>
          <w:sz w:val="26"/>
          <w:szCs w:val="26"/>
          <w:lang w:val="nb-NO"/>
        </w:rPr>
      </w:pPr>
      <w:r w:rsidRPr="004468AD">
        <w:rPr>
          <w:rFonts w:ascii="Times New Roman" w:eastAsia="Times New Roman" w:hAnsi="Times New Roman" w:cs="Times New Roman"/>
          <w:b/>
          <w:sz w:val="26"/>
          <w:szCs w:val="26"/>
          <w:lang w:val="pt-BR"/>
        </w:rPr>
        <w:tab/>
      </w:r>
      <w:r w:rsidRPr="004468AD">
        <w:rPr>
          <w:rFonts w:ascii="Times New Roman" w:hAnsi="Times New Roman" w:cs="Times New Roman"/>
          <w:bCs/>
          <w:sz w:val="26"/>
          <w:szCs w:val="26"/>
          <w:lang w:val="nb-NO"/>
        </w:rPr>
        <w:t xml:space="preserve">Căn cứ Thông tư 14/2017/TT-BLĐTBXH quy định về việc xây dựng, thẩm định và ban hành định mức kinh tế kỹ thuật về đào tạo áp dụng trong lĩnh vực GDNN, Nhà trường thực hiện việc xây dựng định mức vật tư đối với các ngành nghề đang đào tạo tại </w:t>
      </w:r>
      <w:r w:rsidRPr="004468AD">
        <w:rPr>
          <w:rFonts w:ascii="Times New Roman" w:hAnsi="Times New Roman" w:cs="Times New Roman"/>
          <w:bCs/>
          <w:sz w:val="26"/>
          <w:szCs w:val="26"/>
          <w:lang w:val="nb-NO"/>
        </w:rPr>
        <w:lastRenderedPageBreak/>
        <w:t xml:space="preserve">nhà trường </w:t>
      </w:r>
      <w:r w:rsidRPr="004468AD">
        <w:rPr>
          <w:rFonts w:ascii="Times New Roman" w:hAnsi="Times New Roman" w:cs="Times New Roman"/>
          <w:bCs/>
          <w:i/>
          <w:sz w:val="26"/>
          <w:szCs w:val="26"/>
          <w:lang w:val="nb-NO"/>
        </w:rPr>
        <w:t>(5.5.01 – Quyết định ban hành quy định định mức kinh tế - kỹ thuật của Trường Cao đẳng Lý Tự Trọng Thành phố Hồ Chí Minh năm 2017).</w:t>
      </w:r>
    </w:p>
    <w:p w:rsidR="00A94475" w:rsidRPr="004468AD" w:rsidRDefault="00A94475" w:rsidP="00A94475">
      <w:pPr>
        <w:spacing w:after="120" w:line="312" w:lineRule="auto"/>
        <w:ind w:firstLine="709"/>
        <w:jc w:val="both"/>
        <w:rPr>
          <w:rFonts w:ascii="Times New Roman" w:hAnsi="Times New Roman" w:cs="Times New Roman"/>
          <w:bCs/>
          <w:sz w:val="26"/>
          <w:szCs w:val="26"/>
          <w:lang w:val="nb-NO"/>
        </w:rPr>
      </w:pPr>
      <w:r w:rsidRPr="004468AD">
        <w:rPr>
          <w:rFonts w:ascii="Times New Roman" w:hAnsi="Times New Roman" w:cs="Times New Roman"/>
          <w:bCs/>
          <w:sz w:val="26"/>
          <w:szCs w:val="26"/>
          <w:lang w:val="nb-NO"/>
        </w:rPr>
        <w:t xml:space="preserve">Năm 2018, theo Thông tư 08/2018/TT-BLĐTBXH của Bộ LĐTB&amp;XH, nhà trường thực hiện cấp phát vật tư đối với một số ngành nghề đang đào tạo tại trường, trong đó có ngành </w:t>
      </w:r>
      <w:r w:rsidR="00E13AE3">
        <w:rPr>
          <w:rFonts w:ascii="Times New Roman" w:hAnsi="Times New Roman" w:cs="Times New Roman"/>
          <w:bCs/>
          <w:sz w:val="26"/>
          <w:szCs w:val="26"/>
          <w:lang w:val="nb-NO"/>
        </w:rPr>
        <w:t>Cơ điện tử</w:t>
      </w:r>
      <w:r w:rsidRPr="004468AD">
        <w:rPr>
          <w:rFonts w:ascii="Times New Roman" w:hAnsi="Times New Roman" w:cs="Times New Roman"/>
          <w:bCs/>
          <w:sz w:val="26"/>
          <w:szCs w:val="26"/>
          <w:lang w:val="nb-NO"/>
        </w:rPr>
        <w:t xml:space="preserve"> theo định mức kinh tế - Kỹ thuật của Bộ LĐTB&amp;XH quy định, đồng thời các ngành còn lại chưa được quy định tại Thông tư nhà trường vẫn áp dụng quy định riêng của nhà trường. (</w:t>
      </w:r>
      <w:r w:rsidRPr="004468AD">
        <w:rPr>
          <w:rFonts w:ascii="Times New Roman" w:hAnsi="Times New Roman" w:cs="Times New Roman"/>
          <w:bCs/>
          <w:i/>
          <w:sz w:val="26"/>
          <w:szCs w:val="26"/>
          <w:lang w:val="nb-NO"/>
        </w:rPr>
        <w:t>5.5.02 – Quy định định mức kinh tế - kỹ thuật của Trường Cao đẳng Lý Tự Trọng Thành phố Hồ Chí Minh năm 2018</w:t>
      </w:r>
      <w:r w:rsidRPr="004468AD">
        <w:rPr>
          <w:rFonts w:ascii="Times New Roman" w:hAnsi="Times New Roman" w:cs="Times New Roman"/>
          <w:bCs/>
          <w:sz w:val="26"/>
          <w:szCs w:val="26"/>
          <w:lang w:val="nb-NO"/>
        </w:rPr>
        <w:t>).</w:t>
      </w:r>
    </w:p>
    <w:p w:rsidR="00A94475" w:rsidRPr="004468AD" w:rsidRDefault="00A94475" w:rsidP="00A94475">
      <w:pPr>
        <w:spacing w:after="120" w:line="312" w:lineRule="auto"/>
        <w:ind w:firstLine="709"/>
        <w:jc w:val="both"/>
        <w:rPr>
          <w:rFonts w:ascii="Times New Roman" w:hAnsi="Times New Roman" w:cs="Times New Roman"/>
          <w:bCs/>
          <w:sz w:val="26"/>
          <w:szCs w:val="26"/>
          <w:lang w:val="nb-NO"/>
        </w:rPr>
      </w:pPr>
      <w:r w:rsidRPr="004468AD">
        <w:rPr>
          <w:rFonts w:ascii="Times New Roman" w:hAnsi="Times New Roman" w:cs="Times New Roman"/>
          <w:bCs/>
          <w:sz w:val="26"/>
          <w:szCs w:val="26"/>
          <w:lang w:val="nb-NO"/>
        </w:rPr>
        <w:t xml:space="preserve">Năm 2020, Bộ Lao động Thương binh và Xã hội ban hành Thông tư 16/2020/TT-BLĐTBXH ngày 28/12/2020 có hiệu lực từ ngày 15/02/2021 Ban hành Định mức kinh tế - kỹ thuật về đào tạo trình độ trung cấp, trình độ cao đẳng cho 46 ngành nghề trong đó có ngành </w:t>
      </w:r>
      <w:r w:rsidR="00E13AE3">
        <w:rPr>
          <w:rFonts w:ascii="Times New Roman" w:hAnsi="Times New Roman" w:cs="Times New Roman"/>
          <w:bCs/>
          <w:sz w:val="26"/>
          <w:szCs w:val="26"/>
          <w:lang w:val="nb-NO"/>
        </w:rPr>
        <w:t>Cơ điện tử</w:t>
      </w:r>
      <w:r w:rsidRPr="004468AD">
        <w:rPr>
          <w:rFonts w:ascii="Times New Roman" w:hAnsi="Times New Roman" w:cs="Times New Roman"/>
          <w:bCs/>
          <w:sz w:val="26"/>
          <w:szCs w:val="26"/>
          <w:lang w:val="nb-NO"/>
        </w:rPr>
        <w:t xml:space="preserve">. </w:t>
      </w:r>
    </w:p>
    <w:p w:rsidR="00A94475" w:rsidRPr="004468AD" w:rsidRDefault="00A94475" w:rsidP="00A94475">
      <w:pPr>
        <w:spacing w:after="120" w:line="312" w:lineRule="auto"/>
        <w:ind w:firstLine="709"/>
        <w:jc w:val="both"/>
        <w:rPr>
          <w:rFonts w:ascii="Times New Roman" w:hAnsi="Times New Roman" w:cs="Times New Roman"/>
          <w:bCs/>
          <w:i/>
          <w:sz w:val="26"/>
          <w:szCs w:val="26"/>
          <w:lang w:val="nb-NO"/>
        </w:rPr>
      </w:pPr>
      <w:r w:rsidRPr="004468AD">
        <w:rPr>
          <w:rFonts w:ascii="Times New Roman" w:hAnsi="Times New Roman" w:cs="Times New Roman"/>
          <w:bCs/>
          <w:sz w:val="26"/>
          <w:szCs w:val="26"/>
          <w:lang w:val="nb-NO"/>
        </w:rPr>
        <w:t xml:space="preserve">Năm 2021, căn cứ thông tư 16/2020/TT-BLĐTBXH, Nhà trường đã rà soát, điều chỉnh và bổ sung định mức kinh tế - kỹ thuật cho các ngành đang đào tạo tại trường </w:t>
      </w:r>
      <w:r w:rsidRPr="004468AD">
        <w:rPr>
          <w:rFonts w:ascii="Times New Roman" w:hAnsi="Times New Roman" w:cs="Times New Roman"/>
          <w:bCs/>
          <w:i/>
          <w:sz w:val="26"/>
          <w:szCs w:val="26"/>
          <w:lang w:val="nb-NO"/>
        </w:rPr>
        <w:t>(5.5.03 – Quyết định điều chỉnh, bổ sung quy định định mức kinh tế - kỹ thuật cho các ngành của Trường Cao đẳng Lý Tự Trọng Thành phố Hồ Chí Minh năm 2021).</w:t>
      </w:r>
    </w:p>
    <w:p w:rsidR="00A94475" w:rsidRPr="004468AD" w:rsidRDefault="00A94475" w:rsidP="00A94475">
      <w:pPr>
        <w:spacing w:after="120" w:line="312" w:lineRule="auto"/>
        <w:ind w:firstLine="709"/>
        <w:jc w:val="both"/>
        <w:rPr>
          <w:rFonts w:ascii="Times New Roman" w:hAnsi="Times New Roman" w:cs="Times New Roman"/>
          <w:bCs/>
          <w:sz w:val="26"/>
          <w:szCs w:val="26"/>
          <w:lang w:val="nb-NO"/>
        </w:rPr>
      </w:pPr>
      <w:r w:rsidRPr="004468AD">
        <w:rPr>
          <w:rFonts w:ascii="Times New Roman" w:hAnsi="Times New Roman" w:cs="Times New Roman"/>
          <w:bCs/>
          <w:sz w:val="26"/>
          <w:szCs w:val="26"/>
          <w:lang w:val="nb-NO"/>
        </w:rPr>
        <w:t xml:space="preserve">Để bảo đảm vật tư thực tập được cấp phát phù hợp với nội dung bài tập thực hành, khoa đã áp dụng định mức vật tư thực tập cho ngành </w:t>
      </w:r>
      <w:r w:rsidR="00E13AE3">
        <w:rPr>
          <w:rFonts w:ascii="Times New Roman" w:hAnsi="Times New Roman" w:cs="Times New Roman"/>
          <w:bCs/>
          <w:sz w:val="26"/>
          <w:szCs w:val="26"/>
          <w:lang w:val="nb-NO"/>
        </w:rPr>
        <w:t>Cơ điện tử</w:t>
      </w:r>
      <w:r w:rsidRPr="004468AD">
        <w:rPr>
          <w:rFonts w:ascii="Times New Roman" w:hAnsi="Times New Roman" w:cs="Times New Roman"/>
          <w:bCs/>
          <w:sz w:val="26"/>
          <w:szCs w:val="26"/>
          <w:lang w:val="nb-NO"/>
        </w:rPr>
        <w:t xml:space="preserve"> để xây dựng đề xuất cấp vật tư thực tập theo từng học kỳ </w:t>
      </w:r>
      <w:r w:rsidRPr="004468AD">
        <w:rPr>
          <w:rFonts w:ascii="Times New Roman" w:hAnsi="Times New Roman" w:cs="Times New Roman"/>
          <w:bCs/>
          <w:i/>
          <w:sz w:val="26"/>
          <w:szCs w:val="26"/>
          <w:lang w:val="nb-NO"/>
        </w:rPr>
        <w:t xml:space="preserve">(5.5.04 – Bảng định mức vật tư ngành </w:t>
      </w:r>
      <w:r w:rsidR="00E13AE3">
        <w:rPr>
          <w:rFonts w:ascii="Times New Roman" w:hAnsi="Times New Roman" w:cs="Times New Roman"/>
          <w:bCs/>
          <w:i/>
          <w:sz w:val="26"/>
          <w:szCs w:val="26"/>
          <w:lang w:val="nb-NO"/>
        </w:rPr>
        <w:t>Cơ điện tử</w:t>
      </w:r>
      <w:r w:rsidRPr="004468AD">
        <w:rPr>
          <w:rFonts w:ascii="Times New Roman" w:hAnsi="Times New Roman" w:cs="Times New Roman"/>
          <w:bCs/>
          <w:i/>
          <w:sz w:val="26"/>
          <w:szCs w:val="26"/>
          <w:lang w:val="nb-NO"/>
        </w:rPr>
        <w:t>).</w:t>
      </w:r>
      <w:r w:rsidRPr="004468AD">
        <w:rPr>
          <w:rFonts w:ascii="Times New Roman" w:hAnsi="Times New Roman" w:cs="Times New Roman"/>
          <w:bCs/>
          <w:sz w:val="26"/>
          <w:szCs w:val="26"/>
          <w:lang w:val="nb-NO"/>
        </w:rPr>
        <w:t xml:space="preserve"> Việc cấp phát, bảo quản và sử dụng vật tư được thực hiện theo quy định chung của Nhà trường, trong đó có quy định các bước thực hiện và hồ sơ thực hiện </w:t>
      </w:r>
      <w:r w:rsidRPr="004468AD">
        <w:rPr>
          <w:rFonts w:ascii="Times New Roman" w:hAnsi="Times New Roman" w:cs="Times New Roman"/>
          <w:bCs/>
          <w:i/>
          <w:sz w:val="26"/>
          <w:szCs w:val="26"/>
          <w:lang w:val="nb-NO"/>
        </w:rPr>
        <w:t>(5.5.05 – Bộ văn bản hướng dẫn công tác trang bị và quản lý tài sản – vật tư của Trường Cao đẳng Lý Tự Trọng Thành phố Hồ Chí Minh).</w:t>
      </w:r>
    </w:p>
    <w:p w:rsidR="00A94475" w:rsidRPr="004468AD" w:rsidRDefault="00A94475" w:rsidP="00A94475">
      <w:pPr>
        <w:spacing w:after="120" w:line="312" w:lineRule="auto"/>
        <w:ind w:firstLine="709"/>
        <w:jc w:val="both"/>
        <w:rPr>
          <w:rFonts w:ascii="Times New Roman" w:hAnsi="Times New Roman" w:cs="Times New Roman"/>
          <w:bCs/>
          <w:sz w:val="26"/>
          <w:szCs w:val="26"/>
          <w:lang w:val="nb-NO"/>
        </w:rPr>
      </w:pPr>
      <w:r w:rsidRPr="004468AD">
        <w:rPr>
          <w:rFonts w:ascii="Times New Roman" w:hAnsi="Times New Roman" w:cs="Times New Roman"/>
          <w:bCs/>
          <w:sz w:val="26"/>
          <w:szCs w:val="26"/>
          <w:lang w:val="nb-NO"/>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4468AD">
        <w:rPr>
          <w:rFonts w:ascii="Times New Roman" w:hAnsi="Times New Roman" w:cs="Times New Roman"/>
          <w:bCs/>
          <w:i/>
          <w:sz w:val="26"/>
          <w:szCs w:val="26"/>
          <w:lang w:val="nb-NO"/>
        </w:rPr>
        <w:t xml:space="preserve">(5.5.06 - </w:t>
      </w:r>
      <w:bookmarkStart w:id="3" w:name="OLE_LINK1"/>
      <w:r w:rsidRPr="004468AD">
        <w:rPr>
          <w:rFonts w:ascii="Times New Roman" w:hAnsi="Times New Roman" w:cs="Times New Roman"/>
          <w:bCs/>
          <w:i/>
          <w:sz w:val="26"/>
          <w:szCs w:val="26"/>
          <w:lang w:val="nb-NO"/>
        </w:rPr>
        <w:t>Danh mục đề nghị vật tư thực tập</w:t>
      </w:r>
      <w:bookmarkEnd w:id="3"/>
      <w:r w:rsidRPr="004468AD">
        <w:rPr>
          <w:rFonts w:ascii="Times New Roman" w:hAnsi="Times New Roman" w:cs="Times New Roman"/>
          <w:bCs/>
          <w:i/>
          <w:sz w:val="26"/>
          <w:szCs w:val="26"/>
          <w:lang w:val="nb-NO"/>
        </w:rPr>
        <w:t>).</w:t>
      </w:r>
      <w:r w:rsidRPr="004468AD">
        <w:rPr>
          <w:rFonts w:ascii="Times New Roman" w:hAnsi="Times New Roman" w:cs="Times New Roman"/>
          <w:bCs/>
          <w:sz w:val="26"/>
          <w:szCs w:val="26"/>
          <w:lang w:val="nb-NO"/>
        </w:rPr>
        <w:t xml:space="preserve"> Thực hiện kiểm tra số lượng, chất lượng trước khi giao nhận vật tư </w:t>
      </w:r>
      <w:r w:rsidRPr="004468AD">
        <w:rPr>
          <w:rFonts w:ascii="Times New Roman" w:hAnsi="Times New Roman" w:cs="Times New Roman"/>
          <w:bCs/>
          <w:i/>
          <w:sz w:val="26"/>
          <w:szCs w:val="26"/>
          <w:lang w:val="nb-NO"/>
        </w:rPr>
        <w:t>(5.5.07 - Biên bản giao nhận nghiệm thu vật tư thực tập)</w:t>
      </w:r>
      <w:r w:rsidRPr="004468AD">
        <w:rPr>
          <w:rFonts w:ascii="Times New Roman" w:hAnsi="Times New Roman" w:cs="Times New Roman"/>
          <w:bCs/>
          <w:sz w:val="26"/>
          <w:szCs w:val="26"/>
          <w:lang w:val="nb-NO"/>
        </w:rPr>
        <w:t xml:space="preserve">. 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bộ môn ký nhận </w:t>
      </w:r>
      <w:r w:rsidRPr="004468AD">
        <w:rPr>
          <w:rFonts w:ascii="Times New Roman" w:hAnsi="Times New Roman" w:cs="Times New Roman"/>
          <w:bCs/>
          <w:i/>
          <w:sz w:val="26"/>
          <w:szCs w:val="26"/>
          <w:lang w:val="nb-NO"/>
        </w:rPr>
        <w:t>(5.5.08 - Sổ theo dõi cấp phát vật tư thực tập tại khoa)</w:t>
      </w:r>
      <w:r w:rsidRPr="004468AD">
        <w:rPr>
          <w:rFonts w:ascii="Times New Roman" w:hAnsi="Times New Roman" w:cs="Times New Roman"/>
          <w:bCs/>
          <w:sz w:val="26"/>
          <w:szCs w:val="26"/>
          <w:lang w:val="nb-NO"/>
        </w:rPr>
        <w:t xml:space="preserve">, 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4468AD">
        <w:rPr>
          <w:rFonts w:ascii="Times New Roman" w:hAnsi="Times New Roman" w:cs="Times New Roman"/>
          <w:bCs/>
          <w:i/>
          <w:sz w:val="26"/>
          <w:szCs w:val="26"/>
          <w:lang w:val="nb-NO"/>
        </w:rPr>
        <w:t>(5.5.09 - Sơ đồ bố trí kho lưu trữ vật tư)</w:t>
      </w:r>
      <w:r w:rsidRPr="004468AD">
        <w:rPr>
          <w:rFonts w:ascii="Times New Roman" w:hAnsi="Times New Roman" w:cs="Times New Roman"/>
          <w:bCs/>
          <w:sz w:val="26"/>
          <w:szCs w:val="26"/>
          <w:lang w:val="nb-NO"/>
        </w:rPr>
        <w:t>.</w:t>
      </w:r>
    </w:p>
    <w:p w:rsidR="00A94475" w:rsidRPr="004468AD" w:rsidRDefault="00A94475" w:rsidP="00A94475">
      <w:pPr>
        <w:spacing w:after="120" w:line="312" w:lineRule="auto"/>
        <w:ind w:firstLine="709"/>
        <w:jc w:val="both"/>
        <w:rPr>
          <w:rFonts w:ascii="Times New Roman" w:hAnsi="Times New Roman" w:cs="Times New Roman"/>
          <w:bCs/>
          <w:sz w:val="26"/>
          <w:szCs w:val="26"/>
          <w:lang w:val="nb-NO"/>
        </w:rPr>
      </w:pPr>
      <w:r w:rsidRPr="004468AD">
        <w:rPr>
          <w:rFonts w:ascii="Times New Roman" w:hAnsi="Times New Roman" w:cs="Times New Roman"/>
          <w:bCs/>
          <w:sz w:val="26"/>
          <w:szCs w:val="26"/>
          <w:lang w:val="nb-NO"/>
        </w:rPr>
        <w:lastRenderedPageBreak/>
        <w:tab/>
        <w:t xml:space="preserve">Sau khi kết thúc học kỳ, Phòng Tổ chức - Hành chính - Tổng hợp tổng hợp vật tư đã được mua sắm theo từng khoa và đối chiếu với sổ theo dõi cấp phát vật tư quản lý số lượng sử dụng thực tế </w:t>
      </w:r>
      <w:r w:rsidRPr="004468AD">
        <w:rPr>
          <w:rFonts w:ascii="Times New Roman" w:hAnsi="Times New Roman" w:cs="Times New Roman"/>
          <w:bCs/>
          <w:i/>
          <w:sz w:val="26"/>
          <w:szCs w:val="26"/>
          <w:lang w:val="nb-NO"/>
        </w:rPr>
        <w:t xml:space="preserve">(5.5.10 - Bảng tổng hợp cấp phát vật tư thực tập). </w:t>
      </w:r>
      <w:r w:rsidRPr="004468AD">
        <w:rPr>
          <w:rFonts w:ascii="Times New Roman" w:hAnsi="Times New Roman" w:cs="Times New Roman"/>
          <w:bCs/>
          <w:sz w:val="26"/>
          <w:szCs w:val="26"/>
          <w:lang w:val="nb-NO"/>
        </w:rPr>
        <w:t>Số lượng vật tư chưa dùng hết sẽ chuyển sang học kỳ sau, lập kế hoạch mua vật tư cho học kỳ tiếp theo.</w:t>
      </w:r>
    </w:p>
    <w:p w:rsidR="00A94475" w:rsidRPr="004468AD" w:rsidRDefault="00A94475" w:rsidP="00A94475">
      <w:pPr>
        <w:spacing w:after="120" w:line="312" w:lineRule="auto"/>
        <w:ind w:firstLine="709"/>
        <w:jc w:val="both"/>
        <w:rPr>
          <w:rFonts w:ascii="Times New Roman" w:eastAsia="Times New Roman" w:hAnsi="Times New Roman" w:cs="Times New Roman"/>
          <w:sz w:val="26"/>
          <w:szCs w:val="26"/>
        </w:rPr>
      </w:pPr>
      <w:r w:rsidRPr="004468AD">
        <w:rPr>
          <w:rFonts w:ascii="Times New Roman" w:hAnsi="Times New Roman" w:cs="Times New Roman"/>
          <w:bCs/>
          <w:sz w:val="26"/>
          <w:szCs w:val="26"/>
          <w:lang w:val="nb-NO"/>
        </w:rPr>
        <w:t xml:space="preserve">Qua các đợt khảo sát hàng năm, cán bộ quản lý, giảng viên, sinh viên đánh giá Nhà trường đảm bảo các yêu cầu về cấp phát, bảo quản, vật tư thực hành trong quá trình giảng dạy, học tập </w:t>
      </w:r>
      <w:r w:rsidRPr="004468AD">
        <w:rPr>
          <w:rFonts w:ascii="Times New Roman" w:hAnsi="Times New Roman" w:cs="Times New Roman"/>
          <w:bCs/>
          <w:i/>
          <w:sz w:val="26"/>
          <w:szCs w:val="26"/>
          <w:lang w:val="nb-NO"/>
        </w:rPr>
        <w:t>(5.1.07 - Báo cáo kết quả khảo sát sự hài lòng về môi trường làm việc)</w:t>
      </w:r>
      <w:r w:rsidRPr="004468AD">
        <w:rPr>
          <w:rFonts w:ascii="Times New Roman" w:hAnsi="Times New Roman" w:cs="Times New Roman"/>
          <w:bCs/>
          <w:sz w:val="26"/>
          <w:szCs w:val="26"/>
          <w:lang w:val="nb-NO"/>
        </w:rPr>
        <w:t>.</w:t>
      </w:r>
    </w:p>
    <w:p w:rsidR="00A94475" w:rsidRPr="004468AD" w:rsidRDefault="00A94475" w:rsidP="00A94475">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5, tiêu chí 5: 2 điểm</w:t>
      </w:r>
    </w:p>
    <w:p w:rsidR="00DC206D" w:rsidRPr="004468AD" w:rsidRDefault="00DC206D" w:rsidP="00DC206D">
      <w:pPr>
        <w:pStyle w:val="Heading6"/>
        <w:spacing w:before="80" w:after="80" w:line="300" w:lineRule="auto"/>
        <w:rPr>
          <w:rFonts w:ascii="Times New Roman" w:eastAsia="Times New Roman" w:hAnsi="Times New Roman" w:cs="Times New Roman"/>
          <w:color w:val="auto"/>
          <w:sz w:val="26"/>
          <w:szCs w:val="26"/>
          <w:lang w:val="nl-NL"/>
        </w:rPr>
      </w:pPr>
      <w:bookmarkStart w:id="4" w:name="_Toc90112371"/>
      <w:r w:rsidRPr="004468AD">
        <w:rPr>
          <w:rFonts w:ascii="Times New Roman" w:eastAsia="Times New Roman" w:hAnsi="Times New Roman" w:cs="Times New Roman"/>
          <w:color w:val="auto"/>
          <w:sz w:val="26"/>
          <w:szCs w:val="26"/>
          <w:lang w:val="nl-NL"/>
        </w:rPr>
        <w:t xml:space="preserve">2.2.7. Tiêu chí 7. </w:t>
      </w:r>
      <w:r w:rsidRPr="004468AD">
        <w:rPr>
          <w:rFonts w:ascii="Times New Roman" w:eastAsia="Times New Roman" w:hAnsi="Times New Roman" w:cs="Times New Roman"/>
          <w:bCs/>
          <w:color w:val="auto"/>
          <w:sz w:val="26"/>
          <w:szCs w:val="26"/>
          <w:lang w:val="pt-BR"/>
        </w:rPr>
        <w:t>Giám sát, đánh giá chất lượng</w:t>
      </w:r>
      <w:bookmarkEnd w:id="4"/>
    </w:p>
    <w:p w:rsidR="00DC206D" w:rsidRPr="004468AD" w:rsidRDefault="00DC206D" w:rsidP="00DC206D">
      <w:pPr>
        <w:spacing w:before="80" w:after="80" w:line="300"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7:</w:t>
      </w:r>
    </w:p>
    <w:p w:rsidR="00DC206D" w:rsidRPr="004468AD" w:rsidRDefault="00DC206D" w:rsidP="00DC206D">
      <w:pPr>
        <w:spacing w:before="80" w:after="80" w:line="300"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DC206D" w:rsidRPr="004468AD" w:rsidRDefault="00DC206D" w:rsidP="00DC206D">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rsidR="00DC206D" w:rsidRPr="004468AD" w:rsidRDefault="00DC206D" w:rsidP="00DC206D">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DC206D" w:rsidRPr="004468AD" w:rsidRDefault="00DC206D" w:rsidP="00DC206D">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lastRenderedPageBreak/>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rsidR="00DC206D" w:rsidRPr="004468AD" w:rsidRDefault="00DC206D" w:rsidP="00DC206D">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DC206D" w:rsidRPr="004468AD" w:rsidRDefault="00DC206D" w:rsidP="00DC206D">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p>
    <w:p w:rsidR="00DC206D" w:rsidRPr="004468AD" w:rsidRDefault="00DC206D" w:rsidP="00DC206D">
      <w:pPr>
        <w:autoSpaceDE w:val="0"/>
        <w:autoSpaceDN w:val="0"/>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DC206D" w:rsidRPr="004468AD" w:rsidRDefault="00DC206D" w:rsidP="00DC206D">
      <w:pPr>
        <w:autoSpaceDE w:val="0"/>
        <w:autoSpaceDN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Pr="004468AD">
        <w:rPr>
          <w:rFonts w:ascii="Times New Roman" w:eastAsia="Times New Roman" w:hAnsi="Times New Roman" w:cs="Times New Roman"/>
          <w:sz w:val="26"/>
          <w:szCs w:val="26"/>
          <w:lang w:val="pt-BR"/>
        </w:rPr>
        <w:t>sinh viên</w:t>
      </w:r>
      <w:r w:rsidRPr="004468AD">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DC206D" w:rsidRPr="004468AD" w:rsidRDefault="00DC206D" w:rsidP="00DC206D">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DC206D" w:rsidRPr="004468AD" w:rsidRDefault="00DC206D" w:rsidP="00DC206D">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i/>
          <w:sz w:val="26"/>
          <w:szCs w:val="26"/>
        </w:rPr>
        <w:t>* Kế hoạch nâng cao chất lượng:</w:t>
      </w:r>
      <w:r w:rsidRPr="004468AD">
        <w:rPr>
          <w:rFonts w:ascii="Times New Roman" w:eastAsia="Times New Roman" w:hAnsi="Times New Roman" w:cs="Times New Roman"/>
          <w:sz w:val="26"/>
          <w:szCs w:val="26"/>
          <w:lang w:val="nl-NL"/>
        </w:rPr>
        <w:t xml:space="preserve"> </w:t>
      </w:r>
    </w:p>
    <w:p w:rsidR="00DC206D" w:rsidRPr="004468AD" w:rsidRDefault="00DC206D" w:rsidP="00DC206D">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Tăng cường khảo sát, đánh giá sự hài lòng của doanh nghiệp về chất lượng đào tạo các ngành, nghề của trường, đặc biệt là ngành, nghề </w:t>
      </w:r>
      <w:r w:rsidR="00E13AE3">
        <w:rPr>
          <w:rFonts w:ascii="Times New Roman" w:eastAsia="Times New Roman" w:hAnsi="Times New Roman" w:cs="Times New Roman"/>
          <w:sz w:val="26"/>
          <w:szCs w:val="26"/>
          <w:lang w:val="pt-BR"/>
        </w:rPr>
        <w:t>Cơ điện tử</w:t>
      </w:r>
      <w:r w:rsidRPr="004468AD">
        <w:rPr>
          <w:rFonts w:ascii="Times New Roman" w:eastAsia="Times New Roman" w:hAnsi="Times New Roman" w:cs="Times New Roman"/>
          <w:sz w:val="26"/>
          <w:szCs w:val="26"/>
          <w:lang w:val="pt-BR"/>
        </w:rPr>
        <w:t xml:space="preserve"> ở địa bàn rộng hơn.</w:t>
      </w:r>
    </w:p>
    <w:p w:rsidR="00DC206D" w:rsidRPr="004468AD" w:rsidRDefault="00DC206D" w:rsidP="00DC206D">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rsidR="00DC206D" w:rsidRPr="004468AD" w:rsidRDefault="00DC206D" w:rsidP="00DC206D">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DC206D" w:rsidRPr="004468AD" w:rsidRDefault="00DC206D" w:rsidP="00DC206D">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DC206D" w:rsidRPr="004468AD" w:rsidTr="00E801E4">
        <w:trPr>
          <w:tblHeader/>
          <w:jc w:val="center"/>
        </w:trPr>
        <w:tc>
          <w:tcPr>
            <w:tcW w:w="3795" w:type="dxa"/>
            <w:shd w:val="clear" w:color="auto" w:fill="auto"/>
          </w:tcPr>
          <w:p w:rsidR="00DC206D" w:rsidRPr="004468AD" w:rsidRDefault="00DC206D" w:rsidP="00E801E4">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rsidR="00DC206D" w:rsidRPr="004468AD" w:rsidRDefault="00DC206D" w:rsidP="00E801E4">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DC206D" w:rsidRPr="004468AD" w:rsidTr="00E801E4">
        <w:trPr>
          <w:jc w:val="center"/>
        </w:trPr>
        <w:tc>
          <w:tcPr>
            <w:tcW w:w="3795" w:type="dxa"/>
            <w:shd w:val="clear" w:color="auto" w:fill="auto"/>
          </w:tcPr>
          <w:p w:rsidR="00DC206D" w:rsidRPr="004468AD" w:rsidRDefault="00DC206D" w:rsidP="00E801E4">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7</w:t>
            </w:r>
          </w:p>
        </w:tc>
        <w:tc>
          <w:tcPr>
            <w:tcW w:w="3402" w:type="dxa"/>
            <w:shd w:val="clear" w:color="auto" w:fill="auto"/>
          </w:tcPr>
          <w:p w:rsidR="00DC206D" w:rsidRPr="004468AD" w:rsidRDefault="00DC206D" w:rsidP="00E801E4">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16</w:t>
            </w:r>
          </w:p>
        </w:tc>
      </w:tr>
      <w:tr w:rsidR="00DC206D" w:rsidRPr="004468AD" w:rsidTr="00E801E4">
        <w:trPr>
          <w:jc w:val="center"/>
        </w:trPr>
        <w:tc>
          <w:tcPr>
            <w:tcW w:w="3795" w:type="dxa"/>
            <w:shd w:val="clear" w:color="auto" w:fill="auto"/>
          </w:tcPr>
          <w:p w:rsidR="00DC206D" w:rsidRPr="004468AD" w:rsidRDefault="00DC206D" w:rsidP="00E801E4">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402" w:type="dxa"/>
            <w:shd w:val="clear" w:color="auto" w:fill="auto"/>
          </w:tcPr>
          <w:p w:rsidR="00DC206D" w:rsidRPr="004468AD" w:rsidRDefault="00DC206D" w:rsidP="00E801E4">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DC206D" w:rsidRPr="004468AD" w:rsidTr="00E801E4">
        <w:trPr>
          <w:jc w:val="center"/>
        </w:trPr>
        <w:tc>
          <w:tcPr>
            <w:tcW w:w="3795" w:type="dxa"/>
            <w:shd w:val="clear" w:color="auto" w:fill="auto"/>
          </w:tcPr>
          <w:p w:rsidR="00DC206D" w:rsidRPr="004468AD" w:rsidRDefault="00DC206D" w:rsidP="00E801E4">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402" w:type="dxa"/>
            <w:shd w:val="clear" w:color="auto" w:fill="auto"/>
          </w:tcPr>
          <w:p w:rsidR="00DC206D" w:rsidRPr="004468AD" w:rsidRDefault="00DC206D" w:rsidP="00E801E4">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DC206D" w:rsidRPr="004468AD" w:rsidTr="00E801E4">
        <w:trPr>
          <w:jc w:val="center"/>
        </w:trPr>
        <w:tc>
          <w:tcPr>
            <w:tcW w:w="3795" w:type="dxa"/>
            <w:shd w:val="clear" w:color="auto" w:fill="auto"/>
          </w:tcPr>
          <w:p w:rsidR="00DC206D" w:rsidRPr="004468AD" w:rsidRDefault="00DC206D" w:rsidP="00E801E4">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402" w:type="dxa"/>
            <w:shd w:val="clear" w:color="auto" w:fill="auto"/>
          </w:tcPr>
          <w:p w:rsidR="00DC206D" w:rsidRPr="004468AD" w:rsidRDefault="00DC206D" w:rsidP="00E801E4">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DC206D" w:rsidRPr="004468AD" w:rsidTr="00E801E4">
        <w:trPr>
          <w:jc w:val="center"/>
        </w:trPr>
        <w:tc>
          <w:tcPr>
            <w:tcW w:w="3795" w:type="dxa"/>
            <w:shd w:val="clear" w:color="auto" w:fill="auto"/>
          </w:tcPr>
          <w:p w:rsidR="00DC206D" w:rsidRPr="004468AD" w:rsidRDefault="00DC206D" w:rsidP="00E801E4">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402" w:type="dxa"/>
            <w:shd w:val="clear" w:color="auto" w:fill="auto"/>
          </w:tcPr>
          <w:p w:rsidR="00DC206D" w:rsidRPr="004468AD" w:rsidRDefault="00DC206D" w:rsidP="00E801E4">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DC206D" w:rsidRPr="004468AD" w:rsidTr="00E801E4">
        <w:trPr>
          <w:jc w:val="center"/>
        </w:trPr>
        <w:tc>
          <w:tcPr>
            <w:tcW w:w="3795" w:type="dxa"/>
            <w:shd w:val="clear" w:color="auto" w:fill="auto"/>
          </w:tcPr>
          <w:p w:rsidR="00DC206D" w:rsidRPr="004468AD" w:rsidRDefault="00DC206D" w:rsidP="00E801E4">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5</w:t>
            </w:r>
          </w:p>
        </w:tc>
        <w:tc>
          <w:tcPr>
            <w:tcW w:w="3402" w:type="dxa"/>
            <w:shd w:val="clear" w:color="auto" w:fill="auto"/>
          </w:tcPr>
          <w:p w:rsidR="00DC206D" w:rsidRPr="004468AD" w:rsidRDefault="00DC206D" w:rsidP="00E801E4">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DC206D" w:rsidRPr="004468AD" w:rsidTr="00E801E4">
        <w:trPr>
          <w:jc w:val="center"/>
        </w:trPr>
        <w:tc>
          <w:tcPr>
            <w:tcW w:w="3795" w:type="dxa"/>
            <w:shd w:val="clear" w:color="auto" w:fill="auto"/>
          </w:tcPr>
          <w:p w:rsidR="00DC206D" w:rsidRPr="004468AD" w:rsidRDefault="00DC206D" w:rsidP="00E801E4">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lastRenderedPageBreak/>
              <w:t>Tiêu chuẩn 6</w:t>
            </w:r>
          </w:p>
        </w:tc>
        <w:tc>
          <w:tcPr>
            <w:tcW w:w="3402" w:type="dxa"/>
            <w:shd w:val="clear" w:color="auto" w:fill="auto"/>
          </w:tcPr>
          <w:p w:rsidR="00DC206D" w:rsidRPr="004468AD" w:rsidRDefault="00DC206D" w:rsidP="00E801E4">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DC206D" w:rsidRPr="004468AD" w:rsidTr="00E801E4">
        <w:trPr>
          <w:jc w:val="center"/>
        </w:trPr>
        <w:tc>
          <w:tcPr>
            <w:tcW w:w="3795" w:type="dxa"/>
            <w:shd w:val="clear" w:color="auto" w:fill="auto"/>
          </w:tcPr>
          <w:p w:rsidR="00DC206D" w:rsidRPr="004468AD" w:rsidRDefault="00DC206D" w:rsidP="00E801E4">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7</w:t>
            </w:r>
          </w:p>
        </w:tc>
        <w:tc>
          <w:tcPr>
            <w:tcW w:w="3402" w:type="dxa"/>
            <w:shd w:val="clear" w:color="auto" w:fill="auto"/>
          </w:tcPr>
          <w:p w:rsidR="00DC206D" w:rsidRPr="004468AD" w:rsidRDefault="00DC206D" w:rsidP="00E801E4">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DC206D" w:rsidRPr="004468AD" w:rsidTr="00E801E4">
        <w:trPr>
          <w:jc w:val="center"/>
        </w:trPr>
        <w:tc>
          <w:tcPr>
            <w:tcW w:w="3795" w:type="dxa"/>
            <w:shd w:val="clear" w:color="auto" w:fill="auto"/>
          </w:tcPr>
          <w:p w:rsidR="00DC206D" w:rsidRPr="004468AD" w:rsidRDefault="00DC206D" w:rsidP="00E801E4">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8</w:t>
            </w:r>
          </w:p>
        </w:tc>
        <w:tc>
          <w:tcPr>
            <w:tcW w:w="3402" w:type="dxa"/>
            <w:shd w:val="clear" w:color="auto" w:fill="auto"/>
          </w:tcPr>
          <w:p w:rsidR="00DC206D" w:rsidRPr="004468AD" w:rsidRDefault="00DC206D" w:rsidP="00E801E4">
            <w:pPr>
              <w:autoSpaceDE w:val="0"/>
              <w:autoSpaceDN w:val="0"/>
              <w:spacing w:before="80" w:after="80" w:line="312"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rsidR="00DC206D" w:rsidRPr="004468AD" w:rsidRDefault="00DC206D" w:rsidP="00DC206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7.3: </w:t>
      </w:r>
      <w:r w:rsidRPr="004468AD">
        <w:rPr>
          <w:rFonts w:ascii="Times New Roman" w:eastAsia="Times New Roman" w:hAnsi="Times New Roman" w:cs="Times New Roman"/>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DC206D" w:rsidRPr="004468AD" w:rsidRDefault="00DC206D" w:rsidP="00DC206D">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DC206D" w:rsidRPr="004468AD" w:rsidRDefault="00DC206D" w:rsidP="00DC206D">
      <w:pPr>
        <w:widowControl w:val="0"/>
        <w:tabs>
          <w:tab w:val="left" w:pos="709"/>
        </w:tabs>
        <w:spacing w:before="80" w:after="80" w:line="312" w:lineRule="auto"/>
        <w:ind w:firstLine="567"/>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tổ chức khảo sát, thu thập ý kiến Cán bộ quản lý, viên chức, người lao động về hoạt động đào tạo và việc xây dựng, thực hiện các chính sách, chế độ cho các đối tượng đảm nhiệm vị trí làm việc trong trường nói chung và Khoa Điện - Điện tử nói riêng (</w:t>
      </w:r>
      <w:r w:rsidRPr="004468AD">
        <w:rPr>
          <w:rFonts w:ascii="Times New Roman" w:hAnsi="Times New Roman" w:cs="Times New Roman"/>
          <w:i/>
          <w:sz w:val="26"/>
          <w:szCs w:val="26"/>
          <w:lang w:val="nl-NL"/>
        </w:rPr>
        <w:t>7.3.01 – Kế hoạch khảo sát sự hài lòng đối với hoạt động đào tạo</w:t>
      </w:r>
      <w:r w:rsidRPr="004468AD">
        <w:rPr>
          <w:rFonts w:ascii="Times New Roman" w:hAnsi="Times New Roman" w:cs="Times New Roman"/>
          <w:sz w:val="26"/>
          <w:szCs w:val="26"/>
          <w:lang w:val="nl-NL"/>
        </w:rPr>
        <w:t>).</w:t>
      </w:r>
    </w:p>
    <w:p w:rsidR="00DC206D" w:rsidRPr="004468AD" w:rsidRDefault="00DC206D" w:rsidP="00DC206D">
      <w:pPr>
        <w:widowControl w:val="0"/>
        <w:tabs>
          <w:tab w:val="left" w:pos="709"/>
        </w:tabs>
        <w:spacing w:before="80" w:after="80" w:line="312" w:lineRule="auto"/>
        <w:ind w:firstLine="567"/>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Từ năm học 2021 – 2022, Nhà trường thực hiện khảo sát, thu thập ý kiến về các nội dung liên quan đến công tác dạy và học, tuyển dụng, bổ nhiệm, bồi dưỡng, phân loại và đánh giá nhà giáo, cán bộ quản lý bằng hình thức trực tuyến. Đối tượng khảo sát là cán bộ quản lý, viên chức, người lao động đang làm việc tại các đơn vị trực thuộc trường, số lượng nhà giáo, cán bộ quản lý được lấy ý kiến đảm bảo tỷ lệ trên 60% (</w:t>
      </w:r>
      <w:r w:rsidRPr="004468AD">
        <w:rPr>
          <w:rFonts w:ascii="Times New Roman" w:hAnsi="Times New Roman" w:cs="Times New Roman"/>
          <w:i/>
          <w:sz w:val="26"/>
          <w:szCs w:val="26"/>
          <w:lang w:val="nl-NL"/>
        </w:rPr>
        <w:t>7.3.02 - Danh sách nhà giáo, cán bộ quản lý được lấy ý kiến</w:t>
      </w:r>
      <w:r w:rsidRPr="004468AD">
        <w:rPr>
          <w:rFonts w:ascii="Times New Roman" w:hAnsi="Times New Roman" w:cs="Times New Roman"/>
          <w:sz w:val="26"/>
          <w:szCs w:val="26"/>
          <w:lang w:val="nl-NL"/>
        </w:rPr>
        <w:t>), nội dung cần khảo sát được thể hiện trên Phiếu khảo sát, thống kê theo từng lĩnh vực cần lấy ý kiến (</w:t>
      </w:r>
      <w:r w:rsidRPr="004468AD">
        <w:rPr>
          <w:rFonts w:ascii="Times New Roman" w:hAnsi="Times New Roman" w:cs="Times New Roman"/>
          <w:i/>
          <w:sz w:val="26"/>
          <w:szCs w:val="26"/>
          <w:lang w:val="nl-NL"/>
        </w:rPr>
        <w:t>7.3.03 – Phiếu khảo sát năm học 2019-2020, 2020-2021, 2021-2022</w:t>
      </w:r>
      <w:r w:rsidRPr="004468AD">
        <w:rPr>
          <w:rFonts w:ascii="Times New Roman" w:hAnsi="Times New Roman" w:cs="Times New Roman"/>
          <w:sz w:val="26"/>
          <w:szCs w:val="26"/>
          <w:lang w:val="nl-NL"/>
        </w:rPr>
        <w:t xml:space="preserve">). </w:t>
      </w:r>
    </w:p>
    <w:p w:rsidR="00DC206D" w:rsidRPr="004468AD" w:rsidRDefault="00DC206D" w:rsidP="00DC206D">
      <w:pPr>
        <w:widowControl w:val="0"/>
        <w:tabs>
          <w:tab w:val="left" w:pos="709"/>
        </w:tabs>
        <w:spacing w:before="80" w:after="80" w:line="312" w:lineRule="auto"/>
        <w:ind w:firstLine="567"/>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Phòng Tổ chức – Hành chính – Tổng hợp thực hiện công tác tổng hợp, báo cáo kết quả thu thập ý kiến cho Hiệu trưởng (</w:t>
      </w:r>
      <w:r w:rsidRPr="004468AD">
        <w:rPr>
          <w:rFonts w:ascii="Times New Roman" w:hAnsi="Times New Roman" w:cs="Times New Roman"/>
          <w:i/>
          <w:sz w:val="26"/>
          <w:szCs w:val="26"/>
          <w:lang w:val="nl-NL"/>
        </w:rPr>
        <w:t>7.3.04 - 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r w:rsidRPr="004468AD">
        <w:rPr>
          <w:rFonts w:ascii="Times New Roman" w:hAnsi="Times New Roman" w:cs="Times New Roman"/>
          <w:sz w:val="26"/>
          <w:szCs w:val="26"/>
          <w:lang w:val="nl-NL"/>
        </w:rPr>
        <w:t>). Qua kết quả tổng hợp cho thấy sự hài lòng của Cán bộ quản lý, viên chức, người lao động đối với môi trường làm việc tại Trường Cao đẳng Lý Tự Trọng Thành phố Hồ Chí Minh rất cao, các ý kiến đóng góp về những mặt hạn chế, tồn tại được Hiệu trưởng nêu trong buổi họp giao ban cán bộ chủ chốt để các đơn vị chức năng thấy được và có giải pháp khắc phục.</w:t>
      </w:r>
    </w:p>
    <w:p w:rsidR="00DC206D" w:rsidRPr="004468AD" w:rsidRDefault="00DC206D" w:rsidP="00DC206D">
      <w:pPr>
        <w:widowControl w:val="0"/>
        <w:tabs>
          <w:tab w:val="left" w:pos="709"/>
        </w:tabs>
        <w:spacing w:before="80" w:after="80" w:line="312" w:lineRule="auto"/>
        <w:ind w:firstLine="567"/>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 xml:space="preserve">Thông qua các cuộc họp định kỳ hàng tháng, họp Hội đồng khoa, các buổi hội thảo </w:t>
      </w:r>
      <w:r w:rsidRPr="004468AD">
        <w:rPr>
          <w:rFonts w:ascii="Times New Roman" w:hAnsi="Times New Roman" w:cs="Times New Roman"/>
          <w:sz w:val="26"/>
          <w:szCs w:val="26"/>
          <w:lang w:val="nl-NL"/>
        </w:rPr>
        <w:lastRenderedPageBreak/>
        <w:t>về các chuyên đề, hội nghị đổi mới phương pháp, quy trình kiểm tra đánh giá kết quả học tập trong trường, đối thoại giữa lãnh đạo Nhà trường với Sinh viên (SV), các buổi họp về chuyên môn, công tác chủ nhiệm, cũng là kênh thông tin để Nhà trường có thể thu nhận các ý kiến đánh giá, nhận xét đối với từng hoạt động của nhà trường.</w:t>
      </w:r>
    </w:p>
    <w:p w:rsidR="00DC206D" w:rsidRPr="004468AD" w:rsidRDefault="00DC206D" w:rsidP="00DC206D">
      <w:pPr>
        <w:widowControl w:val="0"/>
        <w:tabs>
          <w:tab w:val="left" w:pos="709"/>
        </w:tabs>
        <w:spacing w:before="80" w:after="80" w:line="312" w:lineRule="auto"/>
        <w:ind w:firstLine="567"/>
        <w:jc w:val="both"/>
        <w:rPr>
          <w:rFonts w:ascii="Times New Roman" w:hAnsi="Times New Roman" w:cs="Times New Roman"/>
          <w:sz w:val="26"/>
          <w:szCs w:val="26"/>
          <w:lang w:val="nl-NL"/>
        </w:rPr>
      </w:pPr>
      <w:r w:rsidRPr="004468AD">
        <w:rPr>
          <w:rFonts w:ascii="Times New Roman" w:hAnsi="Times New Roman" w:cs="Times New Roman"/>
          <w:sz w:val="26"/>
          <w:szCs w:val="26"/>
          <w:lang w:val="nl-NL"/>
        </w:rPr>
        <w:t>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 eoffice.lttc.edu.vn và đặc biệt là các buổi họp liên quan đến hội nghị cán bộ, công chức, viên chức, người lao động hàng năm. Chính vì vậy, sau hội nghị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4468AD">
        <w:rPr>
          <w:rFonts w:ascii="Times New Roman" w:hAnsi="Times New Roman" w:cs="Times New Roman"/>
          <w:i/>
          <w:sz w:val="26"/>
          <w:szCs w:val="26"/>
          <w:lang w:val="nl-NL"/>
        </w:rPr>
        <w:t>7.3.05 - Bảng tổng hợp góp ý văn kiện hội nghị năm học 2019-2020, 2020 - 2021, 2021-2022; 7.3.06 - Biên bản họp Ban tổ chức Hội nghị cán bộ, công chức, viên chức năm học 2019-2020, 2020 - 2021, 2021-2022</w:t>
      </w:r>
      <w:r w:rsidRPr="004468AD">
        <w:rPr>
          <w:rFonts w:ascii="Times New Roman" w:hAnsi="Times New Roman" w:cs="Times New Roman"/>
          <w:sz w:val="26"/>
          <w:szCs w:val="26"/>
          <w:lang w:val="nl-NL"/>
        </w:rPr>
        <w:t xml:space="preserve">). </w:t>
      </w:r>
    </w:p>
    <w:p w:rsidR="00DC206D" w:rsidRPr="004468AD" w:rsidRDefault="00DC206D" w:rsidP="00DC206D">
      <w:pPr>
        <w:widowControl w:val="0"/>
        <w:tabs>
          <w:tab w:val="left" w:pos="709"/>
        </w:tabs>
        <w:spacing w:before="80" w:after="80" w:line="312" w:lineRule="auto"/>
        <w:ind w:firstLine="567"/>
        <w:jc w:val="both"/>
        <w:rPr>
          <w:rFonts w:ascii="Times New Roman" w:hAnsi="Times New Roman" w:cs="Times New Roman"/>
          <w:i/>
          <w:sz w:val="26"/>
          <w:szCs w:val="26"/>
        </w:rPr>
      </w:pPr>
      <w:r w:rsidRPr="004468AD">
        <w:rPr>
          <w:rFonts w:ascii="Times New Roman" w:hAnsi="Times New Roman" w:cs="Times New Roman"/>
          <w:sz w:val="26"/>
          <w:szCs w:val="26"/>
          <w:lang w:val="nl-NL"/>
        </w:rPr>
        <w:t>Thông qua kết quả các cuộc khảo sát khoa biết được mặt mạnh và mặt nào còn yếu để tiếp tục hoàn thiện, nâng cao chất lượng và hiệu quả đào tạo nghề đồng thời cũng là cầu nối để Thầy, Cô trong khoa gắn kết, hỗ trợ nhau trong công tác đào tạo nghề ngày càng vững mạnh, khẳng định uy tín của khoa đối với nhà trường và xã hội.</w:t>
      </w:r>
    </w:p>
    <w:p w:rsidR="00DC206D" w:rsidRPr="004468AD" w:rsidRDefault="00DC206D" w:rsidP="00DC206D">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3, tiêu chí 7: 2 điểm</w:t>
      </w:r>
    </w:p>
    <w:p w:rsidR="0073220F" w:rsidRDefault="0073220F" w:rsidP="0073220F">
      <w:pPr>
        <w:spacing w:before="80" w:after="80" w:line="312" w:lineRule="auto"/>
        <w:jc w:val="both"/>
        <w:rPr>
          <w:rFonts w:ascii="Times New Roman" w:eastAsia="Times New Roman" w:hAnsi="Times New Roman" w:cs="Times New Roman"/>
          <w:b/>
          <w:sz w:val="26"/>
          <w:szCs w:val="26"/>
        </w:rPr>
      </w:pPr>
    </w:p>
    <w:p w:rsidR="00DE47F5" w:rsidRPr="00DE47F5" w:rsidRDefault="00DE47F5" w:rsidP="00DE47F5">
      <w:pPr>
        <w:rPr>
          <w:lang w:val="nl-NL"/>
        </w:rPr>
      </w:pPr>
    </w:p>
    <w:p w:rsidR="009016D6" w:rsidRPr="00EF5581" w:rsidRDefault="009016D6"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9016D6" w:rsidRPr="00EF5581" w:rsidSect="003B5A52">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652" w:type="dxa"/>
        <w:tblInd w:w="57" w:type="dxa"/>
        <w:tblLayout w:type="fixed"/>
        <w:tblLook w:val="04A0" w:firstRow="1" w:lastRow="0" w:firstColumn="1" w:lastColumn="0" w:noHBand="0" w:noVBand="1"/>
      </w:tblPr>
      <w:tblGrid>
        <w:gridCol w:w="710"/>
        <w:gridCol w:w="759"/>
        <w:gridCol w:w="992"/>
        <w:gridCol w:w="1276"/>
        <w:gridCol w:w="1843"/>
        <w:gridCol w:w="9072"/>
      </w:tblGrid>
      <w:tr w:rsidR="0052711E" w:rsidRPr="00C51069" w:rsidTr="0052711E">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eastAsia="Times New Roman" w:hAnsi="Times New Roman" w:cs="Times New Roman"/>
                <w:b/>
                <w:bCs/>
              </w:rPr>
            </w:pPr>
            <w:r w:rsidRPr="00C51069">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11E" w:rsidRPr="00C51069" w:rsidRDefault="0052711E" w:rsidP="0052711E">
            <w:pPr>
              <w:spacing w:before="80" w:after="80" w:line="240" w:lineRule="auto"/>
              <w:jc w:val="center"/>
              <w:rPr>
                <w:rFonts w:ascii="Times New Roman" w:eastAsia="Times New Roman" w:hAnsi="Times New Roman" w:cs="Times New Roman"/>
                <w:b/>
                <w:bCs/>
              </w:rPr>
            </w:pPr>
            <w:r w:rsidRPr="00C51069">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11E" w:rsidRPr="00C51069" w:rsidRDefault="0052711E" w:rsidP="0052711E">
            <w:pPr>
              <w:spacing w:before="80" w:after="80" w:line="240" w:lineRule="auto"/>
              <w:jc w:val="center"/>
              <w:rPr>
                <w:rFonts w:ascii="Times New Roman" w:eastAsia="Times New Roman" w:hAnsi="Times New Roman" w:cs="Times New Roman"/>
                <w:b/>
                <w:bCs/>
              </w:rPr>
            </w:pPr>
            <w:r w:rsidRPr="00C51069">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11E" w:rsidRPr="00C51069" w:rsidRDefault="0052711E" w:rsidP="0052711E">
            <w:pPr>
              <w:spacing w:before="80" w:after="80" w:line="240" w:lineRule="auto"/>
              <w:jc w:val="center"/>
              <w:rPr>
                <w:rFonts w:ascii="Times New Roman" w:eastAsia="Times New Roman" w:hAnsi="Times New Roman" w:cs="Times New Roman"/>
                <w:b/>
                <w:bCs/>
              </w:rPr>
            </w:pPr>
            <w:r w:rsidRPr="00C51069">
              <w:rPr>
                <w:rFonts w:ascii="Times New Roman" w:eastAsia="Times New Roman" w:hAnsi="Times New Roman" w:cs="Times New Roman"/>
                <w:b/>
                <w:bCs/>
              </w:rPr>
              <w:t>Mã minh chứng</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11E" w:rsidRPr="00C51069" w:rsidRDefault="0052711E" w:rsidP="0052711E">
            <w:pPr>
              <w:spacing w:before="80" w:after="80" w:line="240" w:lineRule="auto"/>
              <w:jc w:val="center"/>
              <w:rPr>
                <w:rFonts w:ascii="Times New Roman" w:eastAsia="Times New Roman" w:hAnsi="Times New Roman" w:cs="Times New Roman"/>
                <w:b/>
                <w:bCs/>
              </w:rPr>
            </w:pPr>
            <w:r w:rsidRPr="00C51069">
              <w:rPr>
                <w:rFonts w:ascii="Times New Roman" w:eastAsia="Times New Roman" w:hAnsi="Times New Roman" w:cs="Times New Roman"/>
                <w:b/>
                <w:bCs/>
              </w:rPr>
              <w:t>Minh chứng sử dụng chung cho các tiêu chí, tiêu chuẩn</w:t>
            </w:r>
          </w:p>
        </w:tc>
        <w:tc>
          <w:tcPr>
            <w:tcW w:w="90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711E" w:rsidRPr="00C51069" w:rsidRDefault="0052711E" w:rsidP="0052711E">
            <w:pPr>
              <w:spacing w:before="80" w:after="80" w:line="240" w:lineRule="auto"/>
              <w:jc w:val="center"/>
              <w:rPr>
                <w:rFonts w:ascii="Times New Roman" w:eastAsia="Times New Roman" w:hAnsi="Times New Roman" w:cs="Times New Roman"/>
                <w:b/>
                <w:bCs/>
              </w:rPr>
            </w:pPr>
            <w:r w:rsidRPr="00C51069">
              <w:rPr>
                <w:rFonts w:ascii="Times New Roman" w:eastAsia="Times New Roman" w:hAnsi="Times New Roman" w:cs="Times New Roman"/>
                <w:b/>
                <w:bCs/>
              </w:rPr>
              <w:t>Tên minh chứng</w:t>
            </w:r>
          </w:p>
        </w:tc>
      </w:tr>
      <w:tr w:rsidR="0052711E" w:rsidRPr="00C51069" w:rsidTr="0052711E">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52711E" w:rsidRPr="00C51069" w:rsidRDefault="0052711E" w:rsidP="0052711E">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52711E" w:rsidRPr="00C51069" w:rsidRDefault="0052711E" w:rsidP="0052711E">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2711E" w:rsidRPr="00C51069" w:rsidRDefault="0052711E" w:rsidP="0052711E">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2711E" w:rsidRPr="00C51069" w:rsidRDefault="0052711E" w:rsidP="0052711E">
            <w:pPr>
              <w:spacing w:before="80" w:after="80" w:line="240" w:lineRule="auto"/>
              <w:jc w:val="center"/>
              <w:rPr>
                <w:rFonts w:ascii="Times New Roman" w:eastAsia="Times New Roman" w:hAnsi="Times New Roman" w:cs="Times New Roman"/>
                <w:b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52711E" w:rsidRPr="00C51069" w:rsidRDefault="0052711E" w:rsidP="0052711E">
            <w:pPr>
              <w:spacing w:before="80" w:after="80" w:line="240" w:lineRule="auto"/>
              <w:jc w:val="center"/>
              <w:rPr>
                <w:rFonts w:ascii="Times New Roman" w:eastAsia="Times New Roman" w:hAnsi="Times New Roman" w:cs="Times New Roman"/>
                <w:bCs/>
              </w:rPr>
            </w:pPr>
          </w:p>
        </w:tc>
        <w:tc>
          <w:tcPr>
            <w:tcW w:w="9072" w:type="dxa"/>
            <w:vMerge/>
            <w:tcBorders>
              <w:top w:val="single" w:sz="4" w:space="0" w:color="auto"/>
              <w:left w:val="single" w:sz="4" w:space="0" w:color="auto"/>
              <w:bottom w:val="single" w:sz="4" w:space="0" w:color="auto"/>
              <w:right w:val="single" w:sz="4" w:space="0" w:color="auto"/>
            </w:tcBorders>
            <w:vAlign w:val="center"/>
            <w:hideMark/>
          </w:tcPr>
          <w:p w:rsidR="0052711E" w:rsidRPr="00C51069" w:rsidRDefault="0052711E" w:rsidP="0052711E">
            <w:pPr>
              <w:spacing w:before="80" w:after="80" w:line="240" w:lineRule="auto"/>
              <w:jc w:val="both"/>
              <w:rPr>
                <w:rFonts w:ascii="Times New Roman" w:eastAsia="Times New Roman" w:hAnsi="Times New Roman" w:cs="Times New Roman"/>
                <w:bCs/>
              </w:rPr>
            </w:pP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eastAsia="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eastAsia="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xml:space="preserve">1.1.01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eastAsia="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lang w:val="nl-NL"/>
              </w:rPr>
            </w:pPr>
            <w:r w:rsidRPr="00C51069">
              <w:rPr>
                <w:rFonts w:ascii="Times New Roman" w:hAnsi="Times New Roman" w:cs="Times New Roman"/>
              </w:rPr>
              <w:t>Quy chế tổ chức, hoạt động của Trường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eastAsia="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eastAsia="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eastAsia="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lang w:val="nl-NL"/>
              </w:rPr>
            </w:pPr>
            <w:r w:rsidRPr="00C51069">
              <w:rPr>
                <w:rFonts w:ascii="Times New Roman" w:hAnsi="Times New Roman" w:cs="Times New Roman"/>
              </w:rPr>
              <w:t>Biên bản họp góp ý chương trình đào tạo của Tổ bộ môn,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thẩm định chương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chương trình đào tạo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phân tích thị trường lao động năm 2019, 2020, 2021 - Dự báo nhu cầu nhân lực năm  2020, 2021, 2022 tại TP HCM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Thông tin về nhu cầu tuyển dụng của doanh nghiệp đối với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Hình ảnh mục tiêu của chương trình đào tạo được công bố trên website www.lttc.edu.vn; Tài liệu thực hiện Quy chế công khai năm học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Kết quả thực hiện khảo sát chất lượng Chương trình đào tạo, Giáo trình của trường Cao đẳng Lý Tự Trọng Thành phố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1.1.10</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xây dựng chương trình đào tạo các trình độ cao đẳng, trung cấp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Ban chỉ đạo xây dựng chương trình đào tạo</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Ban biên soạn chương trình,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Hội đồng thẩm định chương trình,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góp ý chương trình đào tạo của Tổ bộ môn,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thẩm định chương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chương trình đào tạo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 định về chức năng, nhiệm vụ của các đơn vị và hội đồng thuộc Trường Cao đẳng Lý Tự Trọng Thành phố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 định về chức năng, nhiệm vụ của các đơn vị và hội đồng thuộc Trường Cao đẳng Lý Tự Trọng Thành phố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đào tạo toàn khóa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phân công khối lượng giảng dạy học kỳ Khoa Điện - Điện tử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Tiến độ đào tạo năm học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Hồ sơ giảng dạy của giảng viên và văn bản kiểm duyệt lịch giảng dạy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tổng kết và phương hướng hoạt động năm học của khoa</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tổng kết và phương hướng nhiệm vụ của nhà trường năm học 2019-2020;2020 - 2021;2021-2022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khen thưởng tập thể, cá nhân của Khoa Điện - Điện tử trong các năm học 2019-2020;2020 – 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1.3.01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mức chi tối thiểu cho người học trình độ trung cấp, cao đẳng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1.3.02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giao dự toán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1.3.03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Thông báo thu học phí năm học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1.3.04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Các hợp đồng thuê phòng, hợp đồng trông giữ xe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1.3.05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Phiếu thu từ thanh lý tài sản, công cụ dụng cụ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1.3.06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Dự toán thu, chi các nguồn kinh phí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1.3.07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Quyết định, Biên bản, Báo cáo tự kiểm tra tài chính, kế toán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1.3.08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tài chính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1.3.09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tài chính đã được kiểm toán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1.3.10</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Thông báo xét duyệt quyết toán ngân sách năm 2019, 2020</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1.3.11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kiểm tra về công tác đào tạo trong đó thể hiện HSSV có đủ vật tư thực tập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Giấy chứng nhận đăng ký hoạt động giáo dục nghề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Quy chế tuyển sinh trình độ cao đẳng, trung cấp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Đăng ký xác định chỉ tiêu tuyển sinh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Hội đồng tuyển sinh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thư ký Hội đồng tuyển sinh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tư vấn tuyển sinh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thực hiện các chương trình quảng bá tuyển sinh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Thông báo tuyển sinh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2.1.09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Hồ sơ đăng ký, hồ sơ nhập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2.1.10</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trúng tuyển nhập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2.1.11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mở lớp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2.1.12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tuyển sinh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2.1.13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tổng kết công tác thanh tra, kiểm tra nội bộ năm học và phương hướng triển khai kế hoạch công tác thanh tra, kiểm tra nội bộ năm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chương trình đào tạo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Tiến độ đào tạo năm học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phân công khối lượng giảng dạy học kỳ Khoa Điện - Điện tử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2.2.01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Thời khóa biểu học kỳ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2.2.02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Tổ Thanh tra – Pháp chế</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2.2.03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phòng Thanh tra Giáo dục - Công tác Sinh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u w:val="single"/>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2.1.13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tổng kết công tác thanh tra, kiểm tra nội bộ năm học và phương hướng triển khai kế hoạch công tác thanh tra, kiểm tra nội bộ năm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u w:val="single"/>
              </w:rPr>
            </w:pPr>
            <w:r w:rsidRPr="00C51069">
              <w:rPr>
                <w:rFonts w:ascii="Times New Roman" w:hAnsi="Times New Roman" w:cs="Times New Roman"/>
              </w:rPr>
              <w:t>2.2.04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Hồ sơ giảng viên gồm Kế hoạch giảng dạy học kỳ, sổ đầu bài, giáo án, sổ tay giảng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u w:val="single"/>
              </w:rPr>
              <w:t>2.2.05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Kết quả dự giờ, kiểm tra toàn diện giảng viên từng học kỳ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u w:val="single"/>
              </w:rPr>
            </w:pPr>
            <w:r w:rsidRPr="00C51069">
              <w:rPr>
                <w:rFonts w:ascii="Times New Roman" w:hAnsi="Times New Roman" w:cs="Times New Roman"/>
              </w:rPr>
              <w:t>2.2.06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tự kiểm tra các hoạt động của đơn vị</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2.2.07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Tổng hợp kết quả dự giờ, kiểm tra toàn diện giảng viên từng học kỳ, cả năm toàn trường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Tiến độ đào tạo năm học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2.3.01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sách môn học có sử dụng phần mềm mô phỏng thực hành hoặc bài giảng, tài liệu giảng dạy có sử dụng phần mềm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2.3.02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sách môn học có tổ chức cho sinh viên báo cáo bằng PowerPoint</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2.3.03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dự giờ, thao giảng cấp khoa và hội giảng cấp trường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2.3.04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Lịch dự giờ của giảng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2.2.04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Hồ sơ giảng viên gồm Kế hoạch giảng dạy học kỳ, sổ đầu bài, giáo án, sổ tay giảng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2.2.05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Kết quả dự giờ, kiểm tra toàn diện giảng viên từng học kỳ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1.2.07</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tổng kết và phương hướng hoạt động năm học của khoa</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2.3.05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Hình ảnh phần mềm quản lý đào tạo</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2.3.06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biên soạn ngân hàng câu hỏi thi trắc nghiệm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2.3.07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Hình ảnh phần mềm quản lý đào tạo, chức năng Trắc nghiệm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2.3.08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Tổng hợp ý kiến về cải tiến phần mềm quản lý đào tạo ý kiến của người học, nhà giáo về ứng dụng công nghệ thông tin trong hoạt động dạy và học tại các khoa</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2.4.01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Công văn về việc xin gửi sinh viên đến đơn vị thực tập tốt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2.4.02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cho sinh viên đi thực hành, thực tập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2.4.03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Công văn tiếp nhận sinh viên thực tập tốt nghiệp tại doanh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2.4.04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sách thống kê sinh viên thực tập tốt nghiệp tại các doanh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2.4.05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Đề cương thực hành, thực tập tại doanh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2.4.06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Giấy công tác của giảng viên hướng dẫn về việc cử giảng viên đi công tác về thực tập tốt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2.4.07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Phiếu điểm thực tập tốt nghiệp của sinh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2.4.08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Bảng điểm môn học Thực tập tốt nghiệp; Quyết định công nhận tốt nghiệp, Danh sách sinh viên tốt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số 713/QĐ-LTT-ĐT ngày 19/7/2017 , Quyết định số 573/QĐ-LTT-ĐT ngày 18/6/2020 về Quy định tổ chức thực hiện chương trình đào tạo trung cấp và cao đẳng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số 1184/QĐ-LTT-KT&amp;ĐBCL ngày 09/10/2019 về Quy định tổ chức thi đối với hệ đào tạo chính quy</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số 1279/QĐ-LTT-ĐT ngày 22/10/2019 Quy định về mẫu bằng, In, Quản lý cấp phát, thu hồi, hủy bỏ, cách ghi bằng Tốt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số 658/QĐ-LTT-CTCT ngày 18/6/2018, Quyết định số 529/QĐ-LTT-CTCT ngày 27/5/2019, Quyết định số 615/QĐ-LTT-TTGD ngày 29/6/2020 về Quy định đánh giá kết quả rèn luyện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Sổ tay giáo dục định hướng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Sổ sinh hoạt CVHT</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Tiến độ đào tạo năm học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tổng kết học kỳ các khóa đào tạo</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Lịch thi kết thúc môn học học kỳ của các khóa đào tạo</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2.5.09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Phiếu chấm điểm rèn luyện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2.5.10</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Bảng tổng kết đánh giá kết quả rèn luyện học kỳ, năm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2.5.11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Bảng điểm tổng kết học kỳ, năm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2.5.12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Hình ảnh trang cá nhân sinh viên trên trang www.sv.lttc.edu.vn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2.5.13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Hội đồng xét công nhận tốt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2.5.14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hội đồng xét công nhận tốt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2.5.15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và danh sách sinh viên đủ điều kiện công nhận tốt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2.5.16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Giấy đề nghị xuất phôi để in bằng tốt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2.5.17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Sổ phát bằng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2.5.18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tiêu hủy phôi bằng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2.5.19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tổng kết hoạt động đào tạo năm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2.6.01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công tác thanh kiểm tra hàng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2.6.02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kiểm tra, giám sát hoạt động dạy và học hàng năm của khoa</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2.6.03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Bảng kiểm tra giờ thực giảng hàng ngày</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2.6.04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Ghi nhận tình hình giảng dạy và học tập qua hệ thống camera</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2.6.05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kiểm tra, giám sát hoạt động dạy và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2.6.06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Ghi nhận tình hình thực hiện quy định của giảng viên hàng tháng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2.6.07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Thường trực Hội đồng thi đua hàng tháng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2.6.08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kiểm tra, giám sát hoạt động dạy và học hàng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2.6.09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khoa hàng tháng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2.6.10</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về việc thành lập tổ Dự giờ, kiểm tra chuyên môn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2.6.11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thực hiện dự giờ, kiểm tra hồ sơ chuyên môn hàng năm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2.6.12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Tổ bộ môn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2.6.13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2.6.14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Hội đồng khoa</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2.6.15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Hội đồng tư vấn nghề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2.6.16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kiểm tra chuyên môn toàn diện hàng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2.6.17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công tác tự kiểm tra các hoạt động của khoa, tổ bộ môn hàng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2.6.18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Văn bản/tài liệu thể hiện kết quả điều chỉnh các hoạt động dạy và học theo đề xuất tại đơn vị</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2.7.01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quy định đào tạo liên thông giữa các trình độ trong giáo dục nghề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2.7.02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Thông báo tuyển sinh liên thông tại trường Cao đẳng Lý Tự Trọng Tp.HCM. Quy chế tuyển sinh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Quy chế tuyển sinh trình độ cao đẳng, trung cấp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2.7.03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tổng kết năm học và phương hướng hoạt động của nhà trường năm học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2.7.04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Giấy chứng nhận đăng ký hoạt động giáo dục nghề nghiệp; Giấy chứng nhận đăng ký bổ sung hoạt động giáo dục nghề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2.7.05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Thông báo tuyển sinh liên thông tại trường Cao đẳng Lý Tự Trọng Tp.HCM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Đăng ký xác định chỉ tiêu tuyển sinh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Hội đồng tuyển sinh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thư ký Hội đồng tuyển sinh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2.1.10</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trúng tuyển nhập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2.7.06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mở lớp đào tạo trình độ liên thông cao đẳng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2.7.08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Chương trình đào tạo liên thông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2.7.09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môn học liên thông cao đẳng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Các Quyết định ban hành quy định tổ chức thực hiện chương trình đào tạo trình độ trung cấp, cao đẳng theo phương thức tích lũy tín chỉ; quy chế kiểm tra, thi, xét công nhận tốt nghiệp tại trường </w:t>
            </w:r>
            <w:r w:rsidRPr="00C51069">
              <w:rPr>
                <w:rFonts w:ascii="Times New Roman" w:hAnsi="Times New Roman" w:cs="Times New Roman"/>
              </w:rPr>
              <w:lastRenderedPageBreak/>
              <w:t>Cao đẳng Lý Tự Trọng Tp.HCM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Sổ tay giáo dục định hướng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2.7.10</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Biên bản kiểm tra hồ sơ tuyển sinh liên thông cao đẳng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2.7.11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về việc sinh viên liên thông cao đẳng học môn bổ sung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2.1.13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tổng kết công tác thanh tra, kiểm tra nội bộ năm học và phương hướng triển khai kế hoạch công tác thanh tra, kiểm tra nội bộ năm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sách trích ngang nhà giáo đang giảng dạy chương trình đào tạo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Hồ sơ quản lý nhà giáo</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đánh giá chuẩn chuyên môn, nghiệp vụ nhà giáo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Tổng hợp đánh giá, xếp loại chuyên môn, nghiệp vụ nhà giáo của khoa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sách trích ngang nhà giáo đang giảng dạy chương trình đào tạo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Hồ sơ quản lý nhà giáo</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phân công khối lượng giảng dạy học kỳ Khoa Điện - Điện tử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Bảng tổng kết khối lượng công việc của giảng viên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sách giảng viên đăng ký thực tập tại doanh nghiệp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Bảng tổng hợp khối lượng GV thực tập tại doanh nghiệp 3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Giáo án, đề cương bài giảng hoặc giáo trình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Sổ tay giáo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Qui định về việc thực hiện dự giờ, kiểm tra toàn diện, tổ chức thao giảng cấp khoa và hội giảng cấp trường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Hồ sơ dự giờ</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2.2.05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Kết quả dự giờ, kiểm tra toàn diện giảng viên từng học kỳ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đánh giá, phân loại công chức, viên chức, người lao động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3.2.10</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đánh giá, xếp loại viên chức của khoa Điện - Điện tử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3.2.11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Kết quả đánh giá, phân loại viên chức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sách trích ngang nhà giáo đang giảng dạy chương trình đào tạo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3.3.01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Niên giám Cao đẳng chính quy năm 2020, 2021,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Tiến độ đào tạo năm học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2.2.01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Thời khóa biểu học kỳ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3.3.02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sách sinh viên ngành </w:t>
            </w:r>
            <w:r w:rsidR="00E13AE3">
              <w:rPr>
                <w:rFonts w:ascii="Times New Roman" w:hAnsi="Times New Roman" w:cs="Times New Roman"/>
              </w:rPr>
              <w:t>Cơ điện tử</w:t>
            </w:r>
            <w:r w:rsidRPr="00C51069">
              <w:rPr>
                <w:rFonts w:ascii="Times New Roman" w:hAnsi="Times New Roman" w:cs="Times New Roman"/>
              </w:rPr>
              <w:t xml:space="preserve">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b/>
                <w:bCs/>
              </w:rPr>
              <w:t>3.3.03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phân công giảng viên đi thực tập tại doanh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b/>
                <w:bCs/>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Bảng tổng kết khối lượng công việc của giảng viên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3.3.04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Bảng thanh toán tiền phụ trội cho giảng viên khoa Điện - Điện tử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3.2.07</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Qui định về việc thực hiện dự giờ, kiểm tra toàn diện, tổ chức thao giảng cấp khoa và hội giảng cấp trường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3.3.05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dự giờ, kiểm tra toàn diện giáo viên từng học kỳ, cả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3.3.06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Bảng thống kê tỉ lệ quy đổi người học/nhà giáo năm học 2019 - 2020, 2020 - 2021,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sách trích ngang nhà giáo đang giảng dạy chương trình đào tạo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3.4.01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3.4.02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sách các đề tài NCKH cấp trường năm học 2019 – 2020; Danh sách các đề tài NCKH cấp trường năm học 2020 –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3.4.03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Quyết định khen thưởng đạt giải hội thi thiết bị đào tạo tự làm cấp thành phố năm 2019; Quyết định khen thưởng đạt giải hội thi thiết bị đào tạo tự làm cấp toàn quốc năm 2019; Quyết định khen </w:t>
            </w:r>
            <w:r w:rsidRPr="00C51069">
              <w:rPr>
                <w:rFonts w:ascii="Times New Roman" w:hAnsi="Times New Roman" w:cs="Times New Roman"/>
              </w:rPr>
              <w:lastRenderedPageBreak/>
              <w:t>thưởng đạt giải hội thi thiết bị đào tạo tự làm cấp thành phố năm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3.4.04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sách hội thảo khoa học cấp khoa năm học 2019-2020; Danh sách hội thảo khoa học cấp khoa năm học 2020-2021; Danh sách hội thảo khoa học cấp khoa năm học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3.4.05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sách các bài báo khoa học đăng trên các tạp chí chuyên ngành năm học 2020-2021; Danh sách các bài báo khoa học đăng trên các tạp chí chuyên ngành năm học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3.4.06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Kết quả đánh giá sáng kiến năm học 2019-2020; Kết quả đánh giá sáng kiến năm học 2020-2021; Kết quả đánh giá sáng kiến năm học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3.4.07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Quy chế chi tiêu nội bộ hàng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 định về tiêu chuẩn thi đua năm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đào tạo, bồi dưỡng cán bộ, viên chức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sách CB–GV–NV tham gia các lớp bồi dưỡng chuyên môn, nghiệp vụ</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cử CB–GV–NV tham gia các lớp bồi dưỡng chuyên môn, nghiệp vụ</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Bằng cấp, chứng chỉ hoặc chứng nhận của các lớp đào tạo, bồi dưỡng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thực hiện công tác đào tạo, bồi dưỡng của khoa</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đơn vị, họp tổ bộ môn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sách trích ngang nhà giáo đang giảng dạy chương trình đào tạo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3.3.03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phân công giảng viên đi thực tập tại doanh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sách giảng viên đăng ký thực tập tại doanh nghiệp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3.6.01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giám sát giảng viên đi thực tập xí nghiệp năm học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3.6.02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kiểm tra, giám sát hoạt động giảng viên tại doanh nghiệp năm học 2019-2020;2020-2021;2021-2022; hình ảnh giảng viên đi thực tập tại doanh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3.6.03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Phiếu nhận xét, đánh giá giảng viên thực tập doanh nghiệp năm học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Bảng tổng hợp khối lượng GV thực tập tại doanh nghiệp 3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3.7.01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sách trích ngang đội ngũ cán bộ quản lý và nhân viên tổ chức thực hiện chương trình đào tạo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3.7.02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 định về thực hiện Quy trình bổ nhiệm, bổ nhiệm lại, luân chuyển, từ chức, miễn nhiệm viên chức và người lao động tại trường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3.7.03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sách nhân sự đưa vào quy hoạch cán bộ quản lý năm 2020, 2021,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Hồ sơ quản lý nhà giáo</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đánh giá chuẩn chuyên môn, nghiệp vụ nhà giáo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Tổng hợp đánh giá, xếp loại chuyên môn, nghiệp vụ nhà giáo của khoa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3.7.01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sách trích ngang đội ngũ cán bộ quản lý và nhân viên tổ chức thực hiện chương trình đào tạo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3.8.01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quy chế làm việc của Trường Cao đẳng Lý Tự Trọng TP. HCM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3.8.02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quy định chức năng nhiệm vụ của các đơn vị và Hội đồng thuộc trường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3.8.03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Nội quy cơ quan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phân công khối lượng giảng dạy học kỳ Khoa Điện - Điện tử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2.3.03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dự giờ, thao giảng cấp khoa và hội giảng cấp trường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Bảng tổng kết khối lượng công việc của giảng viên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sách giảng viên đăng ký thực tập tại doanh nghiệp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Bảng tổng hợp khối lượng GV thực tập tại doanh nghiệp 3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3.2.09</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đánh giá, phân loại công chức, viên chức, người lao động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3.2.10</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đánh giá, xếp loại viên chức của khoa Điện - Điện tử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3.2.11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Kết quả đánh giá, phân loại viên chức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3.8.04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tổng kết của khoa Điện - Điện tử năm học 2019 - 2020, 2020 - 2021,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3.8.05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tổng kết của Nhà trường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Ban chỉ đạo xây dựng chương trình đào tạo</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Ban biên soạn chương trình,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Hội đồng thẩm định chương trình,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góp ý chương trình đào tạo của Tổ bộ môn,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thẩm định chương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chương trình đào tạo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1.1.09</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Kết quả thực hiện khảo sát chất lượng Chương trình, giáo trình đào tạo của trường Cao đẳng Lý Tự Trọng Thành phố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4.1.01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Hồ sơ Thực tập tại Doanh nghiệp, Cơ quan chuyên môn của giảng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1.1.10</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xây dựng chương trình đào tạo các trình độ cao đẳng, trung cấp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Ban biên soạn chương trình,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Hội đồng thẩm định chương trình,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Ban chỉ đạo xây dựng chương trình đào tạo</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góp ý chương trình đào tạo của tổ bộ môn,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thẩm định chương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1.1.09</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Kết quả thực hiện khảo sát chất lượng Chương trình đào tạo, Giáo trình của trường Cao đẳng Lý Tự Trọng Thành phố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chương trình đào tạo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2.7.04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Giấy chứng nhận đăng ký hoạt động giáo dục nghề nghiệp; Giấy chứng nhận đăng ký bổ sung hoạt động giáo dục nghề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4.3.01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Phiếu khảo sát chất lượng chương trình đào tạo, giáo trình của trường Cao đẳng Lý Tự Trọng Thành phố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góp ý chương trình đào tạo của Tổ bộ môn,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4.3.02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ngày hội việc làm, tuyển dụng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4.3.03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ngày hội việc làm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4.1.01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Hồ sơ Thực tập tại Doanh nghiệp, Cơ quan chuyên môn của giảng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chương trình đào tạo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chương trình đào tạo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1.1.09</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Kết quả thực hiện khảo sát chất lượng Chương trình, giáo trình đào tạo của trường Cao đẳng Lý Tự Trọng Thành phố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góp ý chương trình đào tạo của Tổ bộ môn,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thẩm định chương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chương trình đào tạo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Ban biên soạn chương trình,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Ban chỉ đạo xây dựng chương trình đào tạo</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Hội đồng thẩm định chương trình,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chương trình đào tạo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4.7.01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khảo sát chất lượng chương trình đào tạo, giáo trình năm 2019, 2020, 2021; Kế hoạch khảo sát Học sinh sinh viên thực tập tốt nghiệp tại Cơ quan, doanh nghiệp về chất lượng đào tạo của nhà trường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4.3.01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Phiếu khảo sát chất lượng chương trình đào tạo, giáo trình của trường Cao đẳng Lý Tự Trọng Thành phố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4.7.02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Phiếu khảo sát ý kiến học sinh sinh viên có việc làm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Ban biên soạn chương trình,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Biên bản họp góp ý chương trình đào tạo ngành </w:t>
            </w:r>
            <w:r w:rsidR="00E13AE3">
              <w:rPr>
                <w:rFonts w:ascii="Times New Roman" w:hAnsi="Times New Roman" w:cs="Times New Roman"/>
              </w:rPr>
              <w:t>Cơ điện tử</w:t>
            </w:r>
            <w:r w:rsidRPr="00C51069">
              <w:rPr>
                <w:rFonts w:ascii="Times New Roman" w:hAnsi="Times New Roman" w:cs="Times New Roman"/>
              </w:rPr>
              <w:t xml:space="preserve"> của Tổ bộ môn, khoa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Hội đồng thẩm định chương trình,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thẩm định chương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1.1.06</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phân tích thị trường lao động năm 2019, 2020, 2021 - Dự báo nhu cầu nhân lực năm  2020, 2021, 2022 tại TP HCM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1.1.07</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Thông tin về nhu cầu tuyển dụng của doanh nghiệp đối với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4.7.03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nhu cầu dự báo nguồn nhân lực Thành phố Hồ Chí Minh đến năm 2020–2025-http://www.dubaonhanluchcmc.gov.vn/tin-tuc/4305.du-bao-nguon-nhan-luc-thanh-pho-ho-chi-minh-den-nam-2020-%E2%80%93-2025.html</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i/>
                <w:iCs/>
              </w:rPr>
              <w:t>4.7.04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i/>
                <w:iCs/>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4.3.03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ngày hội việc làm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chương trình đào tạo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chương trình đào tạo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4.8.01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Công văn cho phép liên kết đào tạo trình độ Đại học vừa làm vừa học với trường Đại học Sư phạm </w:t>
            </w:r>
            <w:r w:rsidRPr="00C51069">
              <w:rPr>
                <w:rFonts w:ascii="Times New Roman" w:hAnsi="Times New Roman" w:cs="Times New Roman"/>
              </w:rPr>
              <w:lastRenderedPageBreak/>
              <w:t>Kỹ thuật Thành phố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4.8.02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Thông báo Tuyển sinh Đại học vừa làm vừa học của trường Đại học Sư phạm Kỹ thuật Thành phố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4.8.03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Thông báo về việc học Đại học vừa làm vừa học của Trường Đại học Sư phạm Kỹ thuật tại Trường Cao đẳng Lý Tự Trọng Thành phố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4.8.04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Thông báo về việc chốt số lượng sinh viên/lớp của Trường Đại học Sư phạm Kỹ thuật</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4.8.05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về việc công nhận sinh viên trúng tuyển nhập học hệ Đại học hình thức vừa làm vừa học địa điểm học Trường Cao đẳng Lý Tự Trọng Thành phố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4.8.06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Hợp đồng liên kết đào tạo</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4.8.07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Chương trình đào tạo trình độ Đại học vừa làm vừa học của trường Đại học Sư phạm Kỹ thuật Thành phố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4.8.08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số 1244/QĐ-ĐHSPKT ngày 28/6/2019 về việc ban hành Khung kế hoạch đào tạo liên thông Vừa làm vừa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4.8.09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công nhận tốt nghiệp số 2581/QĐ-ĐHSPKT ngày 27/11/2019</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4.8.10</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công nhận tốt nghiệp số 973/QĐ-ĐHSPKT ngày 25/03/2020</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4.8.11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công nhận tốt nghiệp số 2285/QĐ-ĐHSPKT ngày 27/08/2020</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4.8.12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công nhận tốt nghiệp số 67/QĐ-ĐHSPKT ngày 11/01/2021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chương trình đào tạo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Hội đồng thẩm định chương trình,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4.9.01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góp ý về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4.9.02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phê duyệt và sử dụng các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4.9.03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mục giáo trình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9</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4.9.04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Bản in các giáo trình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Ban biên soạn chương trình,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Hội đồng thẩm định chương trình,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4.9.01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góp ý về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4.10.01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thẩm định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4.9.02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phê duyệt và sử dụng các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4.9.03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mục giáo trình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4.9.04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Bản in các giáo trình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4.10.02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giáo trình đào tạo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4.9.03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mục giáo trình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4.10.03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Bản in các giáo trình ngành </w:t>
            </w:r>
            <w:r w:rsidR="00E13AE3">
              <w:rPr>
                <w:rFonts w:ascii="Times New Roman" w:hAnsi="Times New Roman" w:cs="Times New Roman"/>
              </w:rPr>
              <w:t>Cơ điện tử</w:t>
            </w:r>
            <w:r w:rsidRPr="00C51069">
              <w:rPr>
                <w:rFonts w:ascii="Times New Roman" w:hAnsi="Times New Roman" w:cs="Times New Roman"/>
              </w:rPr>
              <w:t xml:space="preserve"> có thay đổi</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10</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4.3.01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Phiếu khảo sát chất lượng chương trình đào tạo, giáo trình của trường Cao đẳng Lý Tự Trọng Thành phố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chương trình đào tạo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1.1.13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Hội đồng thẩm định chương trình,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4.10.01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thẩm định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4.9.01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góp ý về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4.10.01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thẩm định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4.9.02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phê duyệt và sử dụng các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4.9.04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Bản in các giáo trình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4.9.03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mục giáo trình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4.11.01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khảo sát chất lượng chương trình, giáo trình đào tạo của Trường Cao đẳng Lý Tự Trọng TP. HCM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4.3.01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Phiếu khảo sát chất lượng chương trình, giáo trình đào tạo của trường Cao đẳng Lý Tự Trọng Thành phố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4.11.02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Báo cáo kết quả thực hiện khảo sát chất lượng chương trình, giáo trình đào tạo ngành </w:t>
            </w:r>
            <w:r w:rsidR="00E13AE3">
              <w:rPr>
                <w:rFonts w:ascii="Times New Roman" w:hAnsi="Times New Roman" w:cs="Times New Roman"/>
              </w:rPr>
              <w:t>Cơ điện tử</w:t>
            </w:r>
            <w:r w:rsidRPr="00C51069">
              <w:rPr>
                <w:rFonts w:ascii="Times New Roman" w:hAnsi="Times New Roman" w:cs="Times New Roman"/>
              </w:rPr>
              <w:t xml:space="preserve"> của Trường Cao đẳng Lý Tự Trọng TP. HCM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4.11.01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khảo sát chất lượng chương trình, giáo trình đào tạo của Trường Cao đẳng Lý Tự Trọng TP. HCM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4.3.01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Phiếu khảo sát chất lượng chương trình, giáo trình đào tạo của trường Cao đẳng Lý Tự Trọng Thành phố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4.11.02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Báo cáo kết quả thực hiện khảo sát chất lượng chương trình, giáo trình đào tạo ngành </w:t>
            </w:r>
            <w:r w:rsidR="00E13AE3">
              <w:rPr>
                <w:rFonts w:ascii="Times New Roman" w:hAnsi="Times New Roman" w:cs="Times New Roman"/>
              </w:rPr>
              <w:t>Cơ điện tử</w:t>
            </w:r>
            <w:r w:rsidRPr="00C51069">
              <w:rPr>
                <w:rFonts w:ascii="Times New Roman" w:hAnsi="Times New Roman" w:cs="Times New Roman"/>
              </w:rPr>
              <w:t xml:space="preserve"> của Trường Cao đẳng Lý Tự Trọng TP. HCM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4.9.01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góp ý về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4.10.01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thẩm định giáo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5.1.01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Hồ sơ hoàn công hạng mục công trình; Hình ảnh dãy nhà G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5.1.02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Bản vẽ các hạng mục công trình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5.1.03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Bảng tổng hợp diện tích các phòng học lý thuyết, phòng thực hành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5.1.04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Nội quy sử dụng máy, thiết bị; Nội qui xưởng thực hành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5.1.05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5.1.06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mục thiết bị đào tạo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5.1.07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khảo sát sự hài lòng về môi trường làm việc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5.1.08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Hồ sơ trạm biến áp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5.1.09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Hợp đồng cung cấp điện, Hóa đơn tiền điện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5.1.10</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Phiếu kết quả kiểm nghiệm nước uống của Viện Pasteur Thành phố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5.2.01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mục thiết bị đào tạo hiện có theo từng phòng, xưởng thực hành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5.1.06</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mục thiết bị đào tạo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5.2.02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Bảng so sánh danh mục hiện có và danh mục thiết bị dạy nghề tối thiểu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5.2.03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mục thiết bị trang bị nghề Điện, Điện tử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5.2.04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theo dõi tài sản cố định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5.2.05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Dự án đầu tư ngành, nghề trọng điểm của Trường Cao đẳng Lý Tự Trọng Tp. Hồ Chí Minh giai đoạn 2021 - 2025</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5.2.06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kiểm tra nội bộ năm 2019, 2020, 2021 của Ban kiểm tra nội bộ - Ban chỉ đạo thực hiện quy chế cơ sở</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5.1.07</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khảo sát sự hài lòng về môi trường làm việc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5.1.06</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mục thiết bị đào tạo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5.2.02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Bảng so sánh danh mục hiện có và danh mục thiết bị dạy nghề tối thiểu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5.2.04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theo dõi tài sản cố định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phân công khối lượng giảng dạy học kỳ Khoa Điện - Điện tử năm học 2019 - 2020,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2.2.01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Thời khóa biểu học kỳ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5.3.01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Thống kê số lượng sinh viên tại các lớp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5.3.02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bảo trì, bảo dưỡng thiết bị đào tạo tại khoa</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5.3.03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Sổ theo dõi sử dụng thiết bị tại các phòng, thực tập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5.2.03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mục thiết bị trang bị nghề Điện, Điện tử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5.3.04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mục thiết bị - phòng Dự án Điện xanh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5.3.05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Hồ sơ nhận tài trợ thiết bị</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5.3.06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Bảng kiểm kê tài sản hàng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5.2.06</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Biên bản kiểm tra nội bộ năm 2019, 2020, 2021 của Ban kiểm tra nội bộ - Ban chỉ đạo thực hiện </w:t>
            </w:r>
            <w:r w:rsidRPr="00C51069">
              <w:rPr>
                <w:rFonts w:ascii="Times New Roman" w:hAnsi="Times New Roman" w:cs="Times New Roman"/>
              </w:rPr>
              <w:lastRenderedPageBreak/>
              <w:t>quy chế cơ sở</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5.1.07</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khảo sát sự hài lòng về môi trường làm việc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5.4.01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Sơ đồ bố trí thiết bị, dụng cụ phục vụ đào tạo</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5.1.06</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mục thiết bị đào tạo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5.4.02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kiểm tra công tác phòng cháy chữa cháy</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5.4.03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Hồ sơ nạp khí CO2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5.4.04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Nội quy phòng, xưởng thực hành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5.4.05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5.3.02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bảo trì, bảo dưỡng thiết bị đào tạo tại khoa</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5.3.03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Sổ theo dõi sử dụng thiết bị tại các phòng, thực tập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5.4.06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bảo trì, bảo dưỡng thiết bị đào tạo của Nhà trường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5.4.07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Sổ bảo trì thiết bị</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5.4.08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công tác quản lý, sử dụng, bảo trì, bảo dưỡng thiết bị dạy học năm học 2019-2020, 2020 - 2021,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5.4.09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Sơ đồ bố trí lắp đặt tủ dụng cụ thực hành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5.4.10</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 định về việc sử dụng thiết bị phục vụ công tác giảng dạy – học tập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5.4.11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kiểm kê tài sản tại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5.2.04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theo dõi tài sản cố định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5.4.12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kiểm tra an toàn lao động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5.4.13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thực hiện công tác an toàn lao động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5.1.07</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khảo sát sự hài lòng về môi trường làm việc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5.4.14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Sổ theo dõi sử dụng thiết bị tại các xưởng thực tập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5.5.01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quy định định mức kinh tế - kỹ thuật của Trường Cao đẳng Lý Tự Trọng Thành phố Hồ Chí Minh năm 2017</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5.5.02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 định định mức kinh tế - kỹ thuật của Trường Cao đẳng Lý Tự Trọng Thành phố Hồ Chí Minh năm 2018</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5.5.03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điều chỉnh, bổ sung quy định định mức kinh tế - kỹ thuật cho các ngành của Trường Cao đẳng Lý Tự Trọng Thành phố Hồ Chí Minh năm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5.5.04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Bảng định mức vật tư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5.5.05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Bộ văn bản hướng dẫn công tác trang bị và quản lý tài sản – vật tư của Trường Cao đẳng Lý Tự Trọng Thành phố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5.5.06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mục đề nghị vật tư thực tập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5.5.07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giao nhận nghiệm thu vật tư thực tập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5.5.08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Sổ theo dõi cấp phát vật tư thực tập tại khoa</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5.5.09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Sơ đồ bố trí kho lưu trữ vật tư</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5.5.10</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Bảng tổng hợp cấp phát vật tư thực tập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5.1.07</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khảo sát sự hài lòng về môi trường làm việc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5.6.01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số 1310/QĐ-LTT-TC về việc thành lập Trung tâm Thư viện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5.6.02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quy định về công tác thư viện và sử dụng thư viện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5.6.03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Nội quy Thư viện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5.6.04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mục sách, tài liệu tham khảo đang lưu hành của thư viện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5.6.05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Nội quy kho sách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5.6.06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Quyết định phê duyệt và sử dụng giáo trình đào tạo của trường; Danh mục giáo trình đào tạo chuyên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5.6.07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Website: http://thuvienso.lttc.edu.vn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5.6.08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Hình ảnh kệ báo – tạp chí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5.6.09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kiểm kê tài sản, kho sách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5.6.10</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tổng kết hoạt động thư viện hàng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5.6.11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mẫu Phiếu khảo sát ý kiến bạn đọc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5.7.01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Hợp đồng cáp quang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5.7.02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Hình ảnh Modem Wifi</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5.7.03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Hình ảnh máy tính được trang bị tại thư viện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5.7.04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Các file Excel quản lý mượn và trả sách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5.7.05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địa chỉ: http://thuvienso.lttc.edu.vn/; https://odilo.lttc.edu.vn/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5.7.06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Biên bản thỏa thuận hợp tác liên kết thư viện giữa Trường Cao đẳng Lý Tự Trọng TPHCM với trường Đại học Công nghiệp TPHCM </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Chương trình đào tạo, chương trình chi tiết các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5.8.01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sách các phần mềm mô phỏng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2.2.01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Thời khóa biểu học kỳ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5.8.02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Hình ảnh thể hiện áp dụng các phần mềm ảo mô phỏng thiết bị dạy học thực tế trong giảng dạy</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6.1.01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về việc tổ chức “Tuần sinh hoạt Giáo dục định hướng - sinh viên” đầu năm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6.1.02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Thời khóa biểu “Tuần sinh hoạt Giáo dục định hướng - sinh viên” đầu năm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6.1.03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 chế đào tạo</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6.1.04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 chế đối với học sinh sinh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số 658/QĐ-LTT-CTCT ngày 18/6/2018, Quyết định số 529/QĐ-LTT-CTCT ngày 27/5/2019, Quyết định số 615/QĐ-LTT-TTGD ngày 29/6/2020 về Quy định đánh giá kết quả rèn luyện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6.1.05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 định về chế độ chính sách đối với sinh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Sổ tay Giáo dục định hướng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3.3.01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Niên giám Cao đẳng chính quy năm 2020, 2021,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4.9.03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mục giáo trình môn học ngành </w:t>
            </w:r>
            <w:r w:rsidR="00E13AE3">
              <w:rPr>
                <w:rFonts w:ascii="Times New Roman" w:hAnsi="Times New Roman" w:cs="Times New Roman"/>
              </w:rPr>
              <w:t>Cơ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6.1.06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Thông báo về nhiệm vụ của Cố vấn học tập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6.1.07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Ảnh chụp màn hình thể hiện các tính năng của trang thông tin cá nhân sinh viên tại http://sv.lttc.edu.vn/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6.1.08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Ảnh chụp website, Facebook, Youtube</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6.1.05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 định về chế độ chính sách đối với sinh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6.1.09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về kết quả triển khai sinh hoạt Giáo dục định hướng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6.1.10</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đối thoại giữa lãnh đạo trường với học sinh sinh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2.5.05</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Sổ tay Giáo dục định hướng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Biểu thống kê số liệu ký xác nhận cho sinh viên để bổ túc hồ sơ vay vốn tại các ngân hàng chính sách tại địa phươn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Giấy xác nhận là sinh viên để hưởng chính sách ưu đãi tại địa phương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Thông báo về việc Hướng dẫn thủ tục miễn, giảm học phí năm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và danh sách sinh viên được miễn giảm học phí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số 658/QĐ-LTT-CTCT ngày 18/6/2018, Quyết định số 529/QĐ-LTT-CTCT ngày 27/5/2019, Quyết định số 615/QĐ-LTT-TTGD ngày 29/6/2020 về Quy định đánh giá kết quả rèn luyện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và danh sách xét cấp học bổng khuyến khích học tập cho sinh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thông báo và danh sách sinh viên được nhận học bổng do các doanh nghiệp tài trợ hàng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về việc khen thưởng sinh viên đạt tốt nghiệp giỏi, xuất sắc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khen thưởng sinh viên đạt loại khá, giỏi, xuất sắc hàng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6.2.09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khen thưởng cá nhân, tập thể đạt danh hiệu “Sinh viên 5 Tốt” hằng năm; Hình ảnh khen thưởng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6.2.10</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Hồ sơ đề nghị khen thưởng; Hình ảnh khen thưởng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6.2.11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Công văn giới thiệu thủ khoa tham gia chương trình Vinh danh thủ khoa hàng năm; Hình ảnh tuyên dương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6.2.12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Qui chế hoạt động quỹ học bổng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6.2.13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khen thưởng về việc trao tặng học bổng “Lý Tự Trọng – Tiếp bước đến trường” hằng năm; Thông báo xét cấp học bổng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6.2.14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xây dựng nhà tình bạn; Quyết định về việc trao tặng nhà tình bạn hằng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6.2.15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chương trình Tết đoàn tụ, Hình ảnh hoạt động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6.2.16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Thư ngỏ vận động, hình ảnh trao hỗ trợ, Hình ảnh hoạt động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6.2.17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chương trình Tết ấm áp, Hình ảnh hoạt động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6.2.18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Hình ảnh hoạt động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6.2.19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Kết quả khám sức khỏe hàng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6.2.20</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Các hợp đồng mua bảo hiểm Y tế cho sinh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6.2.21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Các hợp đồng đóng bảo hiểm tai nạn cho sinh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6.2.22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tổng kết về y tế hàng năm của trường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6.1.04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 chế đối với học sinh sinh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6.2.23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 định chức năng nhiệm vụ của các đơn vị và hội đồng thuộc trường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6.2.24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Trung tâm quan hệ Doanh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2.2.03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Phòng Thanh tra Giáo dục - Công tác Sinh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6.2.25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ban hành Quy định công tác Cố vấn học tập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6.2.26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Hình chụp trang Fanpage</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6.2.27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sinh hoạt lớp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6.2.28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Hình ảnh trang web; trang cá nhân Sinh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4.7.04</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6.3.01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Hình ảnh các buổi trò chuyện cùng doanh nghiệp các năm học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6.3.02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Bảng kê danh sách doanh nghiệp tham gia Ngày hội việc làm hàng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6.3.03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sách giảng viên tham gia ngày hội việc làm hàng năm; Danh sách sinh viên tham gia ngày hội việc làm hàng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4.3.03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ngày hội việc làm năm 2019;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6.3.04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tham quan công ty Hưng Thịnh; Kế hoạch số 400/KH-LTT-QHDN ngày </w:t>
            </w:r>
            <w:r w:rsidRPr="00C51069">
              <w:rPr>
                <w:rFonts w:ascii="Times New Roman" w:hAnsi="Times New Roman" w:cs="Times New Roman"/>
              </w:rPr>
              <w:lastRenderedPageBreak/>
              <w:t>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FPT. Biên bản ghi nhớ hợp tác với Công ty TNHH MTV Dịch vụ Viễn thông Phương Nam; Hợp đồng hợp tác với Công ty cổ phần Công nghệ và Đào tạo YOOT.</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6.3.05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Hình ảnh tham quan thực tế tại doanh nghiệp và các buổi tổ chức giao lưu tại nhà trường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6.3.06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https://www. lttc.edu.vn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6.3.07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Hình ảnh chụp giao diện website giới thiệu việc làm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6.3.08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Hình ảnh chụp Facebook Giới thiệu việc làm của Trường; Danh sách doanh nghiệp đăng tin tuyển dụng năm học 2019-2020; 2020-2021;  2021-2022;  Thông báo tuyển dụng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6.3.09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tư vấn, giới thiệu việc làm 3 năm học 2019-2020; 2020-2021; 2021-2022; giấy báo cước điện thoại và giấy giới thiệu</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Chương trình công tác Đoàn và phong trào Thanh niên năm học 2019-2020,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Chương trình công tác Hội và phong trào Sinh viên năm học 2019-2020, 2020 – 2021, 2021 - 2022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chiến dịch tình nguyện mùa hè xanh 2020, 2021,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chiến dịch Xuân tình nguyện 2020, 2021,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chương trình Tết đoàn tụ 2020, 2021,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chương trình Tết ấm áp 2020, 2021,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6.4.07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chương trình Uống nước nhớ nguồn – Xuân sẻ chia 2020, 2021,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6.4.08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chương trình Xuân yêu thương 2020, 2021,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6.4.09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chương trình Niềm vui cuối năm 2020, 2021,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6.4.10</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giải bóng đá truyền thống Cúp Lý Tự Trọng 2020, 2021,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6.4.11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Hội thao Sinh viên ký túc xá 2019- 2020,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6.4.12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giải bóng đá học sinh Trung cấp năm học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6.4.13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cuộc thi tìm kiếm tài năng Lý Tự Trọng “Lý Tự Trọng – Got Talent” 2020, 2021,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6.4.14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Thông báo tổ chức cuộc thi Ký túc xá “Sạch dẹp – An toàn – Văn minh” năm học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6.4.15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Công văn phối hợp, thông báo tổ chức ngày hội hiến máu tình nguyện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6.4.16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Thông báo tổ chức ngày chủ nhật xanh, thứ 7 tình nguyện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6.4.17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chương trình về nguồn năm  2020, 2021,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6.4.18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diễn đàn “Nghe thanh niên nói – Nói thanh niên nghe”</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6.4.19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Tháng Thanh niên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6.4.20</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chương trình Giáo dục giới tính – Tư vấn tâm lý  sức khỏe sinh sản tuổi vị thành niên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6.4.21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giải bóng đá truyền thống cấp khoa năm 2020, 2021,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6.4.22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về việc hỗ trợ Sinh viên bị ảnh hưởng dịch bệnh COVID-19 năm 2020, 2021</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6.4.23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xây dựng nhà tình bạn dành cho sinh viên trường năm học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6.4.24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Công văn đề xuất hỗ trợ sim Mobifone và gói cước data miễn phí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6.4.25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chương trình Mini game giải mã ô chữ</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6.4.26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chương trình tuyên truyền luật an toàn giao thông, tập huấn kiến thức lái xe an toàn giao thông và kỹ năng lái xe an toàn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6.4.27</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cuộc thi trực tuyến nhân kỷ niệm 75 năm Cách mạng Tháng Tám thành công và 75 năm Quốc khánh Nước CHXHCN Việt Nam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6.4.28</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kỷ niệm 47 năm giải phóng miền Nam thống nhất Đất nước và 132 năm ngày sinh của Chủ tịch Hồ Chí Minh</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6.4.29</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cuộc thi hưởng ứng đề án phát triển văn hóa đọc đối với sinh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6.4.30</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cuộc thi Tết an toàn – Tết thêm vui</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6.4.31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tổ chức Talk show về Tư vấn tâm lý tuổi mới lớn cho sinh 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6.4.32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tổng kết chương trình công tác Đoàn – Hội và phong trào Thanh niên – Sinh viên năm học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6.4.33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Thông báo kết quả thi đua công tác Đoàn - Hội và phong trào Thanh niên - Sinh viên năm học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6.4.34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tổng hợp kết quả khảo sát trực tuyến sự hài lòng về các hoạt động, phong trào do Đoàn, Hội tổ chức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7.1.01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w:t>
            </w:r>
            <w:r w:rsidRPr="00C51069">
              <w:rPr>
                <w:rFonts w:ascii="Times New Roman" w:hAnsi="Times New Roman" w:cs="Times New Roman"/>
              </w:rPr>
              <w:lastRenderedPageBreak/>
              <w:t>Doanh nghiệp về chất lượng đào tạo của nhà trường năm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7.1.02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sách và địa chỉ đơn vị sử dụng lao động 3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7.1.03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Phiếu khảo sát doanh nghiệp về mức độ đáp ứng của người tốt nghiệp đang làm việc tại doanh nghiệp</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7.1.04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khảo sát doanh nghiệp 3 năm học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7.2.01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7.2.02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7.2.01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w:t>
            </w:r>
            <w:r w:rsidRPr="00C51069">
              <w:rPr>
                <w:rFonts w:ascii="Times New Roman" w:hAnsi="Times New Roman" w:cs="Times New Roman"/>
              </w:rPr>
              <w:lastRenderedPageBreak/>
              <w:t>121/KH-LTT-QHDN ngày 03/03/2022 về việc Khảo sát lần vết sinh viên có việc làm sau khi tốt nghiệp năm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7.2.03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Phiếu khảo sát HSSV tốt nghiệp có việc làm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7.2.04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khảo sát lần vết HSSV tốt nghiệp có việc làm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7.3.01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khảo sát sự hài lòng đối với hoạt động đào tạo</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7.3.02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sách nhà giáo, cán bộ quản lý được lấy ý kiến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7.3.03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Phiếu khảo sát năm học 2019-2020, 2020-2021,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7.3.04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7.3.05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Bảng tổng hợp góp ý văn kiện hội nghị năm học 2019-2020, 2020 - 2021,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7.3.06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Ban tổ chức Hội nghị cán bộ, công chức, viên chức năm học 2019-2020, 2020 - 2021, 2021-2022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7.3.01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khảo sát sự hài lòng đối với hoạt động đào tạo</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7.4.01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Thông báo số 479/TB-LTT-KT&amp;ĐBCL ngày 17/5/2018 về khảo sát lấy ý kiến phản hồi của sinh viên về môn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7.4.02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Bảng thống kê kết quả đánh giá trực tuyến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7.4.03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khảo sát lấy ý kiến phản hồi của người học về hoạt động đào tạo</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7.4.04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và Thống kê khảo sát ý kiến của sinh viên về việc thực hiện hỗ trợ các chế độ, chính sách, điều kiện đảm bảo chất lượng dạy và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7.4.05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Kế hoạch, biên bản buổi đối thoại giữa Ban Giám hiệu và Trưởng các phòng chức năng với sinh </w:t>
            </w:r>
            <w:r w:rsidRPr="00C51069">
              <w:rPr>
                <w:rFonts w:ascii="Times New Roman" w:hAnsi="Times New Roman" w:cs="Times New Roman"/>
              </w:rPr>
              <w:lastRenderedPageBreak/>
              <w:t>viên</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4.7.02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Phiếu khảo sát ý kiến học sinh sinh viên có việc làm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7.4.06</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Bảng thống kê số liệu kết quả khảo sát</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1.2.07</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tổng kết và phương hướng hoạt động năm học của khoa</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7.5.01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thành lập Hội đồng tự đánh giá chất lượng chương trình đào tạo hàng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7.5.02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thực hiện tự đánh giá chất lượng chương trình đào tạo hàng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7.5.03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tự đánh giá chất lượng chương trình đào tạo hàng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7.6.01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Nghị quyết Đảng ủy mở rộng hàng tháng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7.6.02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Nghị quyết hội đồng trường hàng quý</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7.6.03</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giao ban Trường hàng tháng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7.6.04</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Hội nghị Công nhân viên chức năm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7.6.05</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tổng kết của đơn vị hàng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7.5.02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thực hiện tự đánh giá chất lượng chương trình đào tạo hàng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7.5.03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tự đánh giá chất lượng chương trình đào tạo hàng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2.5.19</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tổng kết hoạt động đào tạo năm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góp ý chương trình đào tạo của Tổ bộ môn,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Biên bản họp thẩm định chương trình đào tạo của khoa Điện – Điện tử</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7.2.02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7.2.01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7.2.03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Phiếu khảo sát HSSV tốt nghiệp có việc làm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7.7.01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khảo sát HSSV tốt nghiệp có việc làm 3 năm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7.7.02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sách sinh viên có việc làm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00B0F0"/>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7.2.01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w:t>
            </w:r>
            <w:r w:rsidRPr="00C51069">
              <w:rPr>
                <w:rFonts w:ascii="Times New Roman" w:hAnsi="Times New Roman" w:cs="Times New Roman"/>
              </w:rPr>
              <w:lastRenderedPageBreak/>
              <w:t>179/KH-LTT-QHDN ngày 06/4/2022 về việc Khảo sát Sinh viên thực tập, có việc làm sau tốt nghiệp tại Cơ quan, Doanh nghiệp về chất lượng đào tạo của nhà trường năm 2022</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7.2.03</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Phiếu khảo sát HSSV tốt nghiệp có việc làm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7.7.01</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Báo cáo kết quả khảo sát HSSV tốt nghiệp có việc làm 3 năm học</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7.1.02</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Danh sách và địa chỉ đơn vị sử dụng lao động 3 năm</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7.8.01</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Phiếu khảo sát ý kiến cơ quan, doanh nghiệp về chất lượng đào tạo của nhà trường</w:t>
            </w:r>
          </w:p>
        </w:tc>
      </w:tr>
      <w:tr w:rsidR="0052711E" w:rsidRPr="00C51069" w:rsidTr="0052711E">
        <w:tc>
          <w:tcPr>
            <w:tcW w:w="710" w:type="dxa"/>
            <w:tcBorders>
              <w:top w:val="nil"/>
              <w:left w:val="single" w:sz="4" w:space="0" w:color="auto"/>
              <w:bottom w:val="single" w:sz="4" w:space="0" w:color="auto"/>
              <w:right w:val="single" w:sz="4" w:space="0" w:color="auto"/>
            </w:tcBorders>
            <w:shd w:val="clear" w:color="auto" w:fill="auto"/>
            <w:vAlign w:val="center"/>
          </w:tcPr>
          <w:p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992"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7.8.02</w:t>
            </w:r>
          </w:p>
        </w:tc>
        <w:tc>
          <w:tcPr>
            <w:tcW w:w="1843" w:type="dxa"/>
            <w:tcBorders>
              <w:top w:val="nil"/>
              <w:left w:val="nil"/>
              <w:bottom w:val="single" w:sz="4" w:space="0" w:color="auto"/>
              <w:right w:val="single" w:sz="4" w:space="0" w:color="auto"/>
            </w:tcBorders>
            <w:shd w:val="clear" w:color="auto" w:fill="auto"/>
            <w:vAlign w:val="center"/>
          </w:tcPr>
          <w:p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Bảng báo cáo kết quả khảo sát ý kiến cơ quan, doanh nghiệp về chất lượng đào tạo của nhà trường 3 năm học</w:t>
            </w: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29C" w:rsidRDefault="0074529C" w:rsidP="00862C25">
      <w:pPr>
        <w:spacing w:after="0" w:line="240" w:lineRule="auto"/>
      </w:pPr>
      <w:r>
        <w:separator/>
      </w:r>
    </w:p>
  </w:endnote>
  <w:endnote w:type="continuationSeparator" w:id="0">
    <w:p w:rsidR="0074529C" w:rsidRDefault="0074529C"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29C" w:rsidRDefault="0074529C" w:rsidP="00862C25">
      <w:pPr>
        <w:spacing w:after="0" w:line="240" w:lineRule="auto"/>
      </w:pPr>
      <w:r>
        <w:separator/>
      </w:r>
    </w:p>
  </w:footnote>
  <w:footnote w:type="continuationSeparator" w:id="0">
    <w:p w:rsidR="0074529C" w:rsidRDefault="0074529C" w:rsidP="00862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E801E4" w:rsidRPr="003B28B1" w:rsidRDefault="00E801E4"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616538">
          <w:rPr>
            <w:rFonts w:ascii="Times New Roman" w:hAnsi="Times New Roman" w:cs="Times New Roman"/>
            <w:noProof/>
            <w:sz w:val="26"/>
            <w:szCs w:val="26"/>
          </w:rPr>
          <w:t>14</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15:restartNumberingAfterBreak="0">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15:restartNumberingAfterBreak="0">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15:restartNumberingAfterBreak="0">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15:restartNumberingAfterBreak="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BC5EDF"/>
    <w:multiLevelType w:val="singleLevel"/>
    <w:tmpl w:val="D832A728"/>
    <w:lvl w:ilvl="0">
      <w:numFmt w:val="bullet"/>
      <w:lvlText w:val="-"/>
      <w:lvlJc w:val="left"/>
      <w:pPr>
        <w:tabs>
          <w:tab w:val="num" w:pos="360"/>
        </w:tabs>
        <w:ind w:left="360" w:hanging="360"/>
      </w:pPr>
      <w:rPr>
        <w:rFonts w:hint="default"/>
      </w:rPr>
    </w:lvl>
  </w:abstractNum>
  <w:abstractNum w:abstractNumId="31" w15:restartNumberingAfterBreak="0">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3" w15:restartNumberingAfterBreak="0">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6"/>
  </w:num>
  <w:num w:numId="2">
    <w:abstractNumId w:val="32"/>
  </w:num>
  <w:num w:numId="3">
    <w:abstractNumId w:val="21"/>
  </w:num>
  <w:num w:numId="4">
    <w:abstractNumId w:val="20"/>
  </w:num>
  <w:num w:numId="5">
    <w:abstractNumId w:val="25"/>
  </w:num>
  <w:num w:numId="6">
    <w:abstractNumId w:val="17"/>
  </w:num>
  <w:num w:numId="7">
    <w:abstractNumId w:val="2"/>
  </w:num>
  <w:num w:numId="8">
    <w:abstractNumId w:val="10"/>
  </w:num>
  <w:num w:numId="9">
    <w:abstractNumId w:val="30"/>
  </w:num>
  <w:num w:numId="10">
    <w:abstractNumId w:val="24"/>
  </w:num>
  <w:num w:numId="11">
    <w:abstractNumId w:val="13"/>
  </w:num>
  <w:num w:numId="12">
    <w:abstractNumId w:val="23"/>
  </w:num>
  <w:num w:numId="13">
    <w:abstractNumId w:val="22"/>
  </w:num>
  <w:num w:numId="14">
    <w:abstractNumId w:val="5"/>
  </w:num>
  <w:num w:numId="15">
    <w:abstractNumId w:val="18"/>
  </w:num>
  <w:num w:numId="16">
    <w:abstractNumId w:val="2"/>
  </w:num>
  <w:num w:numId="17">
    <w:abstractNumId w:val="25"/>
  </w:num>
  <w:num w:numId="18">
    <w:abstractNumId w:val="7"/>
  </w:num>
  <w:num w:numId="19">
    <w:abstractNumId w:val="1"/>
  </w:num>
  <w:num w:numId="20">
    <w:abstractNumId w:val="6"/>
  </w:num>
  <w:num w:numId="21">
    <w:abstractNumId w:val="33"/>
  </w:num>
  <w:num w:numId="22">
    <w:abstractNumId w:val="34"/>
  </w:num>
  <w:num w:numId="23">
    <w:abstractNumId w:val="9"/>
  </w:num>
  <w:num w:numId="24">
    <w:abstractNumId w:val="16"/>
  </w:num>
  <w:num w:numId="25">
    <w:abstractNumId w:val="15"/>
  </w:num>
  <w:num w:numId="26">
    <w:abstractNumId w:val="11"/>
  </w:num>
  <w:num w:numId="27">
    <w:abstractNumId w:val="31"/>
  </w:num>
  <w:num w:numId="28">
    <w:abstractNumId w:val="28"/>
  </w:num>
  <w:num w:numId="29">
    <w:abstractNumId w:val="19"/>
  </w:num>
  <w:num w:numId="30">
    <w:abstractNumId w:val="0"/>
  </w:num>
  <w:num w:numId="31">
    <w:abstractNumId w:val="29"/>
  </w:num>
  <w:num w:numId="32">
    <w:abstractNumId w:val="27"/>
  </w:num>
  <w:num w:numId="33">
    <w:abstractNumId w:val="12"/>
  </w:num>
  <w:num w:numId="34">
    <w:abstractNumId w:val="8"/>
  </w:num>
  <w:num w:numId="35">
    <w:abstractNumId w:val="3"/>
  </w:num>
  <w:num w:numId="36">
    <w:abstractNumId w:val="35"/>
  </w:num>
  <w:num w:numId="37">
    <w:abstractNumId w:val="36"/>
  </w:num>
  <w:num w:numId="38">
    <w:abstractNumId w:val="4"/>
  </w:num>
  <w:num w:numId="39">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193F"/>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250"/>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040F"/>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16086"/>
    <w:rsid w:val="00220561"/>
    <w:rsid w:val="002206DA"/>
    <w:rsid w:val="00220FBB"/>
    <w:rsid w:val="00221848"/>
    <w:rsid w:val="00222071"/>
    <w:rsid w:val="002223A2"/>
    <w:rsid w:val="00222C86"/>
    <w:rsid w:val="00222E6C"/>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2088"/>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4217"/>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4050"/>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42D0"/>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4AC"/>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416"/>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11E"/>
    <w:rsid w:val="005276C6"/>
    <w:rsid w:val="00530049"/>
    <w:rsid w:val="00530D43"/>
    <w:rsid w:val="00530EE3"/>
    <w:rsid w:val="0053228B"/>
    <w:rsid w:val="005338FA"/>
    <w:rsid w:val="00534B8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6DA9"/>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2CA7"/>
    <w:rsid w:val="005D3890"/>
    <w:rsid w:val="005D39AE"/>
    <w:rsid w:val="005D3B8E"/>
    <w:rsid w:val="005D4949"/>
    <w:rsid w:val="005D6064"/>
    <w:rsid w:val="005D62C8"/>
    <w:rsid w:val="005E10DD"/>
    <w:rsid w:val="005E1378"/>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6538"/>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417"/>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5B81"/>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2F3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515"/>
    <w:rsid w:val="00714853"/>
    <w:rsid w:val="00715C74"/>
    <w:rsid w:val="00715D64"/>
    <w:rsid w:val="0071612B"/>
    <w:rsid w:val="00717A35"/>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220F"/>
    <w:rsid w:val="00733AC6"/>
    <w:rsid w:val="0073431F"/>
    <w:rsid w:val="007353C0"/>
    <w:rsid w:val="00740053"/>
    <w:rsid w:val="00742ABA"/>
    <w:rsid w:val="00742CB8"/>
    <w:rsid w:val="00743980"/>
    <w:rsid w:val="00743DBC"/>
    <w:rsid w:val="007443D3"/>
    <w:rsid w:val="00744822"/>
    <w:rsid w:val="0074529C"/>
    <w:rsid w:val="007453CA"/>
    <w:rsid w:val="007469C2"/>
    <w:rsid w:val="00747028"/>
    <w:rsid w:val="00750504"/>
    <w:rsid w:val="007507D1"/>
    <w:rsid w:val="007515C9"/>
    <w:rsid w:val="007521ED"/>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34F1"/>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0F2"/>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18C"/>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310"/>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AAC"/>
    <w:rsid w:val="008D5B09"/>
    <w:rsid w:val="008D5E25"/>
    <w:rsid w:val="008D676F"/>
    <w:rsid w:val="008D7572"/>
    <w:rsid w:val="008E2430"/>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6D6"/>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419E"/>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46B"/>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BF9"/>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5F6"/>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31C6"/>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475"/>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027A"/>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317"/>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4086"/>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17E67"/>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069"/>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17B8B"/>
    <w:rsid w:val="00D21335"/>
    <w:rsid w:val="00D22F2E"/>
    <w:rsid w:val="00D245F1"/>
    <w:rsid w:val="00D2500F"/>
    <w:rsid w:val="00D26386"/>
    <w:rsid w:val="00D3035A"/>
    <w:rsid w:val="00D304AE"/>
    <w:rsid w:val="00D304D6"/>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2445"/>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32B"/>
    <w:rsid w:val="00DB18A7"/>
    <w:rsid w:val="00DB1C30"/>
    <w:rsid w:val="00DB2310"/>
    <w:rsid w:val="00DB2666"/>
    <w:rsid w:val="00DB3054"/>
    <w:rsid w:val="00DB3822"/>
    <w:rsid w:val="00DB4490"/>
    <w:rsid w:val="00DB5B75"/>
    <w:rsid w:val="00DB7D92"/>
    <w:rsid w:val="00DC0730"/>
    <w:rsid w:val="00DC116D"/>
    <w:rsid w:val="00DC20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47F5"/>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3AE3"/>
    <w:rsid w:val="00E14A75"/>
    <w:rsid w:val="00E16277"/>
    <w:rsid w:val="00E16AFB"/>
    <w:rsid w:val="00E16BE9"/>
    <w:rsid w:val="00E16D8B"/>
    <w:rsid w:val="00E1720B"/>
    <w:rsid w:val="00E210D7"/>
    <w:rsid w:val="00E22D0C"/>
    <w:rsid w:val="00E2316F"/>
    <w:rsid w:val="00E23241"/>
    <w:rsid w:val="00E24077"/>
    <w:rsid w:val="00E24C93"/>
    <w:rsid w:val="00E25514"/>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750"/>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1E4"/>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49D"/>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560C"/>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5FD"/>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6E80"/>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1C9"/>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3F9EF7"/>
  <w15:docId w15:val="{E886DC13-D769-4C6F-AC63-F70D28DDA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DE47F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2711E"/>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52711E"/>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52711E"/>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7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75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semiHidden/>
    <w:rsid w:val="00DE47F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2711E"/>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52711E"/>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52711E"/>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5271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5271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52711E"/>
    <w:rPr>
      <w:sz w:val="24"/>
      <w:szCs w:val="24"/>
      <w:lang w:val="en-GB" w:eastAsia="en-US" w:bidi="ar-SA"/>
    </w:rPr>
  </w:style>
  <w:style w:type="paragraph" w:customStyle="1" w:styleId="CharChar4">
    <w:name w:val="Char Char4"/>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52711E"/>
    <w:rPr>
      <w:sz w:val="24"/>
      <w:szCs w:val="24"/>
      <w:lang w:val="en-GB" w:eastAsia="en-US" w:bidi="ar-SA"/>
    </w:rPr>
  </w:style>
  <w:style w:type="paragraph" w:customStyle="1" w:styleId="CharCharCharCharCharCharChar2">
    <w:name w:val="Char Char Char Char Char Char Char2"/>
    <w:basedOn w:val="Normal"/>
    <w:autoRedefine/>
    <w:rsid w:val="0052711E"/>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52711E"/>
    <w:rPr>
      <w:sz w:val="24"/>
      <w:szCs w:val="24"/>
      <w:lang w:val="en-GB" w:eastAsia="en-US" w:bidi="ar-SA"/>
    </w:rPr>
  </w:style>
  <w:style w:type="paragraph" w:customStyle="1" w:styleId="CharCharChar1">
    <w:name w:val="Char Char Char1"/>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52711E"/>
    <w:rPr>
      <w:sz w:val="24"/>
      <w:szCs w:val="24"/>
      <w:lang w:val="en-US" w:eastAsia="en-US" w:bidi="ar-SA"/>
    </w:rPr>
  </w:style>
  <w:style w:type="character" w:customStyle="1" w:styleId="CharChar161">
    <w:name w:val="Char Char161"/>
    <w:locked/>
    <w:rsid w:val="0052711E"/>
    <w:rPr>
      <w:rFonts w:ascii=".VnTime" w:hAnsi=".VnTime" w:cs=".VnTime"/>
      <w:b/>
      <w:bCs/>
      <w:sz w:val="28"/>
      <w:szCs w:val="28"/>
      <w:lang w:val="en-US" w:eastAsia="en-US" w:bidi="ar-SA"/>
    </w:rPr>
  </w:style>
  <w:style w:type="character" w:customStyle="1" w:styleId="FontStyle12">
    <w:name w:val="Font Style12"/>
    <w:rsid w:val="0052711E"/>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52711E"/>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52711E"/>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52711E"/>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52711E"/>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52711E"/>
    <w:pPr>
      <w:spacing w:after="0"/>
      <w:ind w:left="1760"/>
    </w:pPr>
    <w:rPr>
      <w:rFonts w:eastAsiaTheme="majorEastAsia" w:cstheme="minorHAnsi"/>
      <w:sz w:val="18"/>
      <w:szCs w:val="18"/>
    </w:rPr>
  </w:style>
  <w:style w:type="paragraph" w:styleId="NoSpacing">
    <w:name w:val="No Spacing"/>
    <w:basedOn w:val="Normal"/>
    <w:uiPriority w:val="1"/>
    <w:qFormat/>
    <w:rsid w:val="0052711E"/>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52711E"/>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52711E"/>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52711E"/>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52711E"/>
    <w:rPr>
      <w:rFonts w:asciiTheme="majorHAnsi" w:eastAsiaTheme="majorEastAsia" w:hAnsiTheme="majorHAnsi" w:cstheme="majorBidi"/>
      <w:i/>
      <w:iCs/>
    </w:rPr>
  </w:style>
  <w:style w:type="character" w:styleId="SubtleEmphasis">
    <w:name w:val="Subtle Emphasis"/>
    <w:uiPriority w:val="19"/>
    <w:qFormat/>
    <w:rsid w:val="0052711E"/>
    <w:rPr>
      <w:i/>
      <w:iCs/>
    </w:rPr>
  </w:style>
  <w:style w:type="character" w:styleId="IntenseEmphasis">
    <w:name w:val="Intense Emphasis"/>
    <w:uiPriority w:val="21"/>
    <w:qFormat/>
    <w:rsid w:val="0052711E"/>
    <w:rPr>
      <w:b/>
      <w:bCs/>
      <w:i/>
      <w:iCs/>
    </w:rPr>
  </w:style>
  <w:style w:type="character" w:styleId="SubtleReference">
    <w:name w:val="Subtle Reference"/>
    <w:basedOn w:val="DefaultParagraphFont"/>
    <w:uiPriority w:val="31"/>
    <w:qFormat/>
    <w:rsid w:val="0052711E"/>
    <w:rPr>
      <w:smallCaps/>
    </w:rPr>
  </w:style>
  <w:style w:type="character" w:styleId="IntenseReference">
    <w:name w:val="Intense Reference"/>
    <w:uiPriority w:val="32"/>
    <w:qFormat/>
    <w:rsid w:val="0052711E"/>
    <w:rPr>
      <w:b/>
      <w:bCs/>
      <w:smallCaps/>
    </w:rPr>
  </w:style>
  <w:style w:type="character" w:styleId="BookTitle">
    <w:name w:val="Book Title"/>
    <w:basedOn w:val="DefaultParagraphFont"/>
    <w:uiPriority w:val="33"/>
    <w:qFormat/>
    <w:rsid w:val="0052711E"/>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296047">
      <w:bodyDiv w:val="1"/>
      <w:marLeft w:val="0"/>
      <w:marRight w:val="0"/>
      <w:marTop w:val="0"/>
      <w:marBottom w:val="0"/>
      <w:divBdr>
        <w:top w:val="none" w:sz="0" w:space="0" w:color="auto"/>
        <w:left w:val="none" w:sz="0" w:space="0" w:color="auto"/>
        <w:bottom w:val="none" w:sz="0" w:space="0" w:color="auto"/>
        <w:right w:val="none" w:sz="0" w:space="0" w:color="auto"/>
      </w:divBdr>
    </w:div>
    <w:div w:id="536695294">
      <w:bodyDiv w:val="1"/>
      <w:marLeft w:val="0"/>
      <w:marRight w:val="0"/>
      <w:marTop w:val="0"/>
      <w:marBottom w:val="0"/>
      <w:divBdr>
        <w:top w:val="none" w:sz="0" w:space="0" w:color="auto"/>
        <w:left w:val="none" w:sz="0" w:space="0" w:color="auto"/>
        <w:bottom w:val="none" w:sz="0" w:space="0" w:color="auto"/>
        <w:right w:val="none" w:sz="0" w:space="0" w:color="auto"/>
      </w:divBdr>
    </w:div>
    <w:div w:id="601497453">
      <w:bodyDiv w:val="1"/>
      <w:marLeft w:val="0"/>
      <w:marRight w:val="0"/>
      <w:marTop w:val="0"/>
      <w:marBottom w:val="0"/>
      <w:divBdr>
        <w:top w:val="none" w:sz="0" w:space="0" w:color="auto"/>
        <w:left w:val="none" w:sz="0" w:space="0" w:color="auto"/>
        <w:bottom w:val="none" w:sz="0" w:space="0" w:color="auto"/>
        <w:right w:val="none" w:sz="0" w:space="0" w:color="auto"/>
      </w:divBdr>
    </w:div>
    <w:div w:id="1000960864">
      <w:bodyDiv w:val="1"/>
      <w:marLeft w:val="0"/>
      <w:marRight w:val="0"/>
      <w:marTop w:val="0"/>
      <w:marBottom w:val="0"/>
      <w:divBdr>
        <w:top w:val="none" w:sz="0" w:space="0" w:color="auto"/>
        <w:left w:val="none" w:sz="0" w:space="0" w:color="auto"/>
        <w:bottom w:val="none" w:sz="0" w:space="0" w:color="auto"/>
        <w:right w:val="none" w:sz="0" w:space="0" w:color="auto"/>
      </w:divBdr>
    </w:div>
    <w:div w:id="1600798096">
      <w:bodyDiv w:val="1"/>
      <w:marLeft w:val="0"/>
      <w:marRight w:val="0"/>
      <w:marTop w:val="0"/>
      <w:marBottom w:val="0"/>
      <w:divBdr>
        <w:top w:val="none" w:sz="0" w:space="0" w:color="auto"/>
        <w:left w:val="none" w:sz="0" w:space="0" w:color="auto"/>
        <w:bottom w:val="none" w:sz="0" w:space="0" w:color="auto"/>
        <w:right w:val="none" w:sz="0" w:space="0" w:color="auto"/>
      </w:divBdr>
    </w:div>
    <w:div w:id="1740706559">
      <w:bodyDiv w:val="1"/>
      <w:marLeft w:val="0"/>
      <w:marRight w:val="0"/>
      <w:marTop w:val="0"/>
      <w:marBottom w:val="0"/>
      <w:divBdr>
        <w:top w:val="none" w:sz="0" w:space="0" w:color="auto"/>
        <w:left w:val="none" w:sz="0" w:space="0" w:color="auto"/>
        <w:bottom w:val="none" w:sz="0" w:space="0" w:color="auto"/>
        <w:right w:val="none" w:sz="0" w:space="0" w:color="auto"/>
      </w:divBdr>
    </w:div>
    <w:div w:id="1815368422">
      <w:bodyDiv w:val="1"/>
      <w:marLeft w:val="0"/>
      <w:marRight w:val="0"/>
      <w:marTop w:val="0"/>
      <w:marBottom w:val="0"/>
      <w:divBdr>
        <w:top w:val="none" w:sz="0" w:space="0" w:color="auto"/>
        <w:left w:val="none" w:sz="0" w:space="0" w:color="auto"/>
        <w:bottom w:val="none" w:sz="0" w:space="0" w:color="auto"/>
        <w:right w:val="none" w:sz="0" w:space="0" w:color="auto"/>
      </w:divBdr>
    </w:div>
    <w:div w:id="1880894655">
      <w:bodyDiv w:val="1"/>
      <w:marLeft w:val="0"/>
      <w:marRight w:val="0"/>
      <w:marTop w:val="0"/>
      <w:marBottom w:val="0"/>
      <w:divBdr>
        <w:top w:val="none" w:sz="0" w:space="0" w:color="auto"/>
        <w:left w:val="none" w:sz="0" w:space="0" w:color="auto"/>
        <w:bottom w:val="none" w:sz="0" w:space="0" w:color="auto"/>
        <w:right w:val="none" w:sz="0" w:space="0" w:color="auto"/>
      </w:divBdr>
    </w:div>
    <w:div w:id="2067027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7C967-7D3D-4834-AAD6-A131A0FF5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1</Pages>
  <Words>16597</Words>
  <Characters>94608</Characters>
  <Application>Microsoft Office Word</Application>
  <DocSecurity>0</DocSecurity>
  <Lines>788</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Yen_TC</cp:lastModifiedBy>
  <cp:revision>195</cp:revision>
  <cp:lastPrinted>2021-10-23T09:10:00Z</cp:lastPrinted>
  <dcterms:created xsi:type="dcterms:W3CDTF">2021-07-26T01:21:00Z</dcterms:created>
  <dcterms:modified xsi:type="dcterms:W3CDTF">2023-10-12T10:02:00Z</dcterms:modified>
</cp:coreProperties>
</file>