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66" w:type="dxa"/>
        <w:tblInd w:w="-743" w:type="dxa"/>
        <w:tblBorders>
          <w:insideH w:val="single" w:sz="4" w:space="0" w:color="auto"/>
        </w:tblBorders>
        <w:tblLook w:val="01E0" w:firstRow="1" w:lastRow="1" w:firstColumn="1" w:lastColumn="1" w:noHBand="0" w:noVBand="0"/>
      </w:tblPr>
      <w:tblGrid>
        <w:gridCol w:w="5246"/>
        <w:gridCol w:w="5420"/>
      </w:tblGrid>
      <w:tr w:rsidR="00F523BA" w:rsidRPr="00071DC6" w:rsidTr="00D63B25">
        <w:tc>
          <w:tcPr>
            <w:tcW w:w="5246" w:type="dxa"/>
            <w:hideMark/>
          </w:tcPr>
          <w:p w:rsidR="00F523BA" w:rsidRPr="00071DC6" w:rsidRDefault="00F523BA" w:rsidP="00D63B25">
            <w:pPr>
              <w:tabs>
                <w:tab w:val="left" w:pos="851"/>
              </w:tabs>
              <w:spacing w:before="0" w:after="0" w:line="240" w:lineRule="auto"/>
              <w:jc w:val="center"/>
              <w:rPr>
                <w:rFonts w:cs="Times New Roman"/>
                <w:sz w:val="28"/>
                <w:szCs w:val="28"/>
              </w:rPr>
            </w:pPr>
            <w:bookmarkStart w:id="0" w:name="bookmark0"/>
            <w:bookmarkStart w:id="1" w:name="bookmark1"/>
            <w:bookmarkStart w:id="2" w:name="bookmark2"/>
            <w:r w:rsidRPr="00071DC6">
              <w:rPr>
                <w:rFonts w:cs="Times New Roman"/>
                <w:sz w:val="28"/>
                <w:szCs w:val="28"/>
              </w:rPr>
              <w:t>ĐẢNG ỦY SỞ GIÁO DỤC VÀ ĐÀO TẠO</w:t>
            </w:r>
          </w:p>
          <w:p w:rsidR="00F523BA" w:rsidRPr="00071DC6" w:rsidRDefault="00F523BA" w:rsidP="00D63B25">
            <w:pPr>
              <w:tabs>
                <w:tab w:val="left" w:pos="851"/>
              </w:tabs>
              <w:spacing w:before="0" w:after="0" w:line="240" w:lineRule="auto"/>
              <w:jc w:val="center"/>
              <w:rPr>
                <w:rFonts w:cs="Times New Roman"/>
                <w:b/>
                <w:sz w:val="28"/>
                <w:szCs w:val="28"/>
              </w:rPr>
            </w:pPr>
            <w:r w:rsidRPr="00071DC6">
              <w:rPr>
                <w:rFonts w:cs="Times New Roman"/>
                <w:b/>
                <w:sz w:val="28"/>
                <w:szCs w:val="28"/>
              </w:rPr>
              <w:t>ĐẢNG ỦY TRƯỜNG CAO ĐẲNG</w:t>
            </w:r>
          </w:p>
          <w:p w:rsidR="00F523BA" w:rsidRPr="00071DC6" w:rsidRDefault="00F523BA" w:rsidP="00D63B25">
            <w:pPr>
              <w:tabs>
                <w:tab w:val="left" w:pos="851"/>
              </w:tabs>
              <w:spacing w:before="0" w:after="0" w:line="240" w:lineRule="auto"/>
              <w:jc w:val="center"/>
              <w:rPr>
                <w:rFonts w:cs="Times New Roman"/>
                <w:b/>
                <w:sz w:val="28"/>
                <w:szCs w:val="28"/>
              </w:rPr>
            </w:pPr>
            <w:r w:rsidRPr="00071DC6">
              <w:rPr>
                <w:rFonts w:cs="Times New Roman"/>
                <w:b/>
                <w:sz w:val="28"/>
                <w:szCs w:val="28"/>
              </w:rPr>
              <w:t>LÝ TỰ TRỌNG TP. HCM</w:t>
            </w:r>
          </w:p>
          <w:p w:rsidR="00F523BA" w:rsidRPr="00071DC6" w:rsidRDefault="00F523BA" w:rsidP="00D63B25">
            <w:pPr>
              <w:tabs>
                <w:tab w:val="left" w:pos="851"/>
              </w:tabs>
              <w:spacing w:before="0" w:after="0"/>
              <w:jc w:val="center"/>
              <w:rPr>
                <w:rFonts w:cs="Times New Roman"/>
              </w:rPr>
            </w:pPr>
            <w:r w:rsidRPr="00071DC6">
              <w:rPr>
                <w:rFonts w:cs="Times New Roman"/>
                <w:b/>
                <w:sz w:val="25"/>
                <w:szCs w:val="25"/>
              </w:rPr>
              <w:t>*</w:t>
            </w:r>
          </w:p>
          <w:p w:rsidR="00F523BA" w:rsidRPr="00071DC6" w:rsidRDefault="00F523BA" w:rsidP="00F523BA">
            <w:pPr>
              <w:tabs>
                <w:tab w:val="left" w:pos="851"/>
              </w:tabs>
              <w:spacing w:before="0" w:after="0"/>
              <w:jc w:val="center"/>
              <w:rPr>
                <w:rFonts w:cs="Times New Roman"/>
                <w:sz w:val="28"/>
                <w:szCs w:val="28"/>
              </w:rPr>
            </w:pPr>
            <w:r w:rsidRPr="00071DC6">
              <w:rPr>
                <w:rFonts w:cs="Times New Roman"/>
                <w:sz w:val="28"/>
                <w:szCs w:val="28"/>
              </w:rPr>
              <w:t>Số</w:t>
            </w:r>
            <w:r>
              <w:rPr>
                <w:rFonts w:cs="Times New Roman"/>
                <w:sz w:val="28"/>
                <w:szCs w:val="28"/>
              </w:rPr>
              <w:t xml:space="preserve">    </w:t>
            </w:r>
            <w:r w:rsidRPr="00071DC6">
              <w:rPr>
                <w:rFonts w:cs="Times New Roman"/>
                <w:sz w:val="28"/>
                <w:szCs w:val="28"/>
              </w:rPr>
              <w:t>- NQ/ĐU</w:t>
            </w:r>
          </w:p>
        </w:tc>
        <w:tc>
          <w:tcPr>
            <w:tcW w:w="5420" w:type="dxa"/>
            <w:hideMark/>
          </w:tcPr>
          <w:p w:rsidR="00F523BA" w:rsidRPr="00071DC6" w:rsidRDefault="00F523BA" w:rsidP="00D63B25">
            <w:pPr>
              <w:tabs>
                <w:tab w:val="left" w:pos="851"/>
              </w:tabs>
              <w:spacing w:line="264" w:lineRule="auto"/>
              <w:jc w:val="center"/>
              <w:rPr>
                <w:rFonts w:cs="Times New Roman"/>
                <w:b/>
                <w:sz w:val="30"/>
                <w:szCs w:val="30"/>
              </w:rPr>
            </w:pPr>
            <w:r w:rsidRPr="00071DC6">
              <w:rPr>
                <w:rFonts w:cs="Times New Roman"/>
                <w:noProof/>
                <w:sz w:val="30"/>
                <w:szCs w:val="30"/>
              </w:rPr>
              <mc:AlternateContent>
                <mc:Choice Requires="wps">
                  <w:drawing>
                    <wp:anchor distT="4294967294" distB="4294967294" distL="114300" distR="114300" simplePos="0" relativeHeight="251659264" behindDoc="0" locked="0" layoutInCell="1" allowOverlap="1" wp14:anchorId="02BC3898" wp14:editId="09D3D997">
                      <wp:simplePos x="0" y="0"/>
                      <wp:positionH relativeFrom="column">
                        <wp:posOffset>329142</wp:posOffset>
                      </wp:positionH>
                      <wp:positionV relativeFrom="paragraph">
                        <wp:posOffset>311785</wp:posOffset>
                      </wp:positionV>
                      <wp:extent cx="2661285"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12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C1CB61" id="Straight Connector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9pt,24.55pt" to="235.45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"/>
                  </w:pict>
                </mc:Fallback>
              </mc:AlternateContent>
            </w:r>
            <w:r w:rsidRPr="00071DC6">
              <w:rPr>
                <w:rFonts w:cs="Times New Roman"/>
                <w:b/>
                <w:sz w:val="30"/>
                <w:szCs w:val="30"/>
              </w:rPr>
              <w:t>ĐẢNG CỘNG SẢN VIỆT NAM</w:t>
            </w:r>
          </w:p>
          <w:p w:rsidR="00F523BA" w:rsidRPr="00071DC6" w:rsidRDefault="00F523BA" w:rsidP="00F523BA">
            <w:pPr>
              <w:tabs>
                <w:tab w:val="left" w:pos="851"/>
              </w:tabs>
              <w:spacing w:line="264" w:lineRule="auto"/>
              <w:jc w:val="center"/>
              <w:rPr>
                <w:rFonts w:cs="Times New Roman"/>
                <w:i/>
                <w:sz w:val="28"/>
                <w:szCs w:val="28"/>
              </w:rPr>
            </w:pPr>
            <w:r w:rsidRPr="00071DC6">
              <w:rPr>
                <w:rFonts w:cs="Times New Roman"/>
                <w:i/>
                <w:sz w:val="28"/>
                <w:szCs w:val="28"/>
              </w:rPr>
              <w:t xml:space="preserve">TP.Hồ Chí Minh, ngày </w:t>
            </w:r>
            <w:r>
              <w:rPr>
                <w:rFonts w:cs="Times New Roman"/>
                <w:i/>
                <w:sz w:val="28"/>
                <w:szCs w:val="28"/>
              </w:rPr>
              <w:t>02</w:t>
            </w:r>
            <w:r w:rsidRPr="00071DC6">
              <w:rPr>
                <w:rFonts w:cs="Times New Roman"/>
                <w:i/>
                <w:sz w:val="28"/>
                <w:szCs w:val="28"/>
              </w:rPr>
              <w:t xml:space="preserve"> tháng </w:t>
            </w:r>
            <w:r>
              <w:rPr>
                <w:rFonts w:cs="Times New Roman"/>
                <w:i/>
                <w:sz w:val="28"/>
                <w:szCs w:val="28"/>
              </w:rPr>
              <w:t>10</w:t>
            </w:r>
            <w:r w:rsidRPr="00071DC6">
              <w:rPr>
                <w:rFonts w:cs="Times New Roman"/>
                <w:i/>
                <w:sz w:val="28"/>
                <w:szCs w:val="28"/>
              </w:rPr>
              <w:t xml:space="preserve"> năm 2023</w:t>
            </w:r>
          </w:p>
        </w:tc>
      </w:tr>
    </w:tbl>
    <w:p w:rsidR="00F523BA" w:rsidRPr="00071DC6" w:rsidRDefault="00F523BA" w:rsidP="00F523BA">
      <w:pPr>
        <w:pStyle w:val="Tiu10"/>
        <w:keepNext/>
        <w:keepLines/>
      </w:pPr>
    </w:p>
    <w:p w:rsidR="00F523BA" w:rsidRPr="00071DC6" w:rsidRDefault="00F523BA" w:rsidP="00F523BA">
      <w:pPr>
        <w:pStyle w:val="Tiu10"/>
        <w:keepNext/>
        <w:keepLines/>
      </w:pPr>
      <w:r w:rsidRPr="00071DC6">
        <w:t>NGHỊ QUYẾT</w:t>
      </w:r>
      <w:bookmarkEnd w:id="0"/>
      <w:bookmarkEnd w:id="1"/>
      <w:bookmarkEnd w:id="2"/>
    </w:p>
    <w:p w:rsidR="00F523BA" w:rsidRPr="00071DC6" w:rsidRDefault="00662221" w:rsidP="00F523BA">
      <w:pPr>
        <w:pStyle w:val="Vnbnnidung0"/>
        <w:spacing w:after="460" w:line="264" w:lineRule="auto"/>
        <w:ind w:firstLine="0"/>
        <w:jc w:val="center"/>
        <w:rPr>
          <w:sz w:val="30"/>
          <w:szCs w:val="30"/>
        </w:rPr>
      </w:pPr>
      <w:r>
        <w:rPr>
          <w:b/>
          <w:bCs/>
          <w:sz w:val="30"/>
          <w:szCs w:val="30"/>
        </w:rPr>
        <w:t>Ban Chấp hành Đảng bộ tháng 10</w:t>
      </w:r>
      <w:r w:rsidR="00F523BA" w:rsidRPr="00071DC6">
        <w:rPr>
          <w:b/>
          <w:bCs/>
          <w:sz w:val="30"/>
          <w:szCs w:val="30"/>
        </w:rPr>
        <w:t>/2023</w:t>
      </w:r>
    </w:p>
    <w:p w:rsidR="00F523BA" w:rsidRPr="00071DC6" w:rsidRDefault="00F523BA" w:rsidP="00F523BA">
      <w:pPr>
        <w:tabs>
          <w:tab w:val="left" w:pos="567"/>
        </w:tabs>
        <w:spacing w:after="0" w:line="340" w:lineRule="exact"/>
        <w:ind w:right="84"/>
        <w:rPr>
          <w:rFonts w:eastAsia="Times New Roman" w:cs="Times New Roman"/>
          <w:sz w:val="28"/>
          <w:szCs w:val="28"/>
        </w:rPr>
      </w:pPr>
      <w:r w:rsidRPr="00071DC6">
        <w:rPr>
          <w:rFonts w:eastAsia="Times New Roman" w:cs="Times New Roman"/>
          <w:sz w:val="28"/>
          <w:szCs w:val="28"/>
        </w:rPr>
        <w:tab/>
        <w:t xml:space="preserve">Ngày </w:t>
      </w:r>
      <w:r>
        <w:rPr>
          <w:rFonts w:eastAsia="Times New Roman" w:cs="Times New Roman"/>
          <w:sz w:val="28"/>
          <w:szCs w:val="28"/>
        </w:rPr>
        <w:t xml:space="preserve">29 </w:t>
      </w:r>
      <w:r w:rsidRPr="00071DC6">
        <w:rPr>
          <w:rFonts w:eastAsia="Times New Roman" w:cs="Times New Roman"/>
          <w:sz w:val="28"/>
          <w:szCs w:val="28"/>
        </w:rPr>
        <w:t xml:space="preserve">tháng </w:t>
      </w:r>
      <w:r>
        <w:rPr>
          <w:rFonts w:eastAsia="Times New Roman" w:cs="Times New Roman"/>
          <w:sz w:val="28"/>
          <w:szCs w:val="28"/>
        </w:rPr>
        <w:t>9</w:t>
      </w:r>
      <w:r w:rsidRPr="00071DC6">
        <w:rPr>
          <w:rFonts w:eastAsia="Times New Roman" w:cs="Times New Roman"/>
          <w:sz w:val="28"/>
          <w:szCs w:val="28"/>
        </w:rPr>
        <w:t xml:space="preserve"> năm 2023, Ban Chấp hành Đảng bộ Trườn g Cao đẳng Lý Tự Trọng Thành phố Hồ Chí Minh đã họp dưới sự chủ trì của đồng chí Phạm Hữu Lộc - Bí thư Đảng bộ;</w:t>
      </w:r>
    </w:p>
    <w:p w:rsidR="00F523BA" w:rsidRPr="00071DC6" w:rsidRDefault="00F523BA" w:rsidP="00F523BA">
      <w:pPr>
        <w:tabs>
          <w:tab w:val="left" w:pos="567"/>
        </w:tabs>
        <w:spacing w:after="0" w:line="340" w:lineRule="exact"/>
        <w:ind w:right="84"/>
        <w:rPr>
          <w:rFonts w:eastAsia="Times New Roman" w:cs="Times New Roman"/>
          <w:sz w:val="28"/>
          <w:szCs w:val="28"/>
        </w:rPr>
      </w:pPr>
      <w:r w:rsidRPr="00071DC6">
        <w:rPr>
          <w:rFonts w:eastAsia="Times New Roman" w:cs="Times New Roman"/>
          <w:sz w:val="28"/>
          <w:szCs w:val="28"/>
        </w:rPr>
        <w:tab/>
        <w:t xml:space="preserve">Ban Chấp hành Đảng bộ nhất </w:t>
      </w:r>
      <w:r>
        <w:rPr>
          <w:rFonts w:eastAsia="Times New Roman" w:cs="Times New Roman"/>
          <w:sz w:val="28"/>
          <w:szCs w:val="28"/>
        </w:rPr>
        <w:t>trí thông qua Nghị quyết tháng 10</w:t>
      </w:r>
      <w:r w:rsidRPr="00071DC6">
        <w:rPr>
          <w:rFonts w:eastAsia="Times New Roman" w:cs="Times New Roman"/>
          <w:sz w:val="28"/>
          <w:szCs w:val="28"/>
        </w:rPr>
        <w:t>/2023 về lãnh đạo, chỉ đạo thực hiện công tác Đảng của trường như sau:</w:t>
      </w:r>
    </w:p>
    <w:p w:rsidR="00F523BA" w:rsidRPr="00071DC6" w:rsidRDefault="00F523BA" w:rsidP="00F523BA">
      <w:pPr>
        <w:numPr>
          <w:ilvl w:val="0"/>
          <w:numId w:val="2"/>
        </w:numPr>
        <w:tabs>
          <w:tab w:val="left" w:pos="851"/>
          <w:tab w:val="left" w:pos="1134"/>
        </w:tabs>
        <w:spacing w:before="0" w:after="0" w:line="340" w:lineRule="exact"/>
        <w:ind w:left="0" w:firstLine="567"/>
        <w:jc w:val="left"/>
        <w:rPr>
          <w:rFonts w:eastAsia="Times New Roman" w:cs="Times New Roman"/>
          <w:b/>
          <w:sz w:val="28"/>
          <w:szCs w:val="28"/>
        </w:rPr>
      </w:pPr>
      <w:bookmarkStart w:id="3" w:name="bookmark3"/>
      <w:bookmarkEnd w:id="3"/>
      <w:r w:rsidRPr="00071DC6">
        <w:rPr>
          <w:rFonts w:eastAsia="Times New Roman" w:cs="Times New Roman"/>
          <w:b/>
          <w:sz w:val="28"/>
          <w:szCs w:val="28"/>
          <w:lang w:val="vi-VN"/>
        </w:rPr>
        <w:t>Lãnh đạo công tác</w:t>
      </w:r>
      <w:r w:rsidRPr="00071DC6">
        <w:rPr>
          <w:rFonts w:eastAsia="Times New Roman" w:cs="Times New Roman"/>
          <w:b/>
          <w:sz w:val="28"/>
          <w:szCs w:val="28"/>
        </w:rPr>
        <w:t xml:space="preserve"> chính trị,</w:t>
      </w:r>
      <w:r w:rsidRPr="00071DC6">
        <w:rPr>
          <w:rFonts w:eastAsia="Times New Roman" w:cs="Times New Roman"/>
          <w:b/>
          <w:sz w:val="28"/>
          <w:szCs w:val="28"/>
          <w:lang w:val="vi-VN"/>
        </w:rPr>
        <w:t xml:space="preserve"> tư tưởng</w:t>
      </w:r>
    </w:p>
    <w:p w:rsidR="00F523BA" w:rsidRPr="00071DC6" w:rsidRDefault="00F523BA" w:rsidP="00F523BA">
      <w:pPr>
        <w:tabs>
          <w:tab w:val="left" w:pos="851"/>
        </w:tabs>
        <w:spacing w:before="0" w:after="0" w:line="340" w:lineRule="exact"/>
        <w:ind w:firstLine="567"/>
        <w:rPr>
          <w:rFonts w:eastAsia="Times New Roman" w:cs="Times New Roman"/>
          <w:sz w:val="28"/>
          <w:szCs w:val="28"/>
        </w:rPr>
      </w:pPr>
      <w:r w:rsidRPr="00071DC6">
        <w:rPr>
          <w:rFonts w:eastAsia="Arial" w:cs="Times New Roman"/>
          <w:sz w:val="28"/>
          <w:szCs w:val="28"/>
        </w:rPr>
        <w:t xml:space="preserve">Phổ biến các nội dung tuyên truyền quý </w:t>
      </w:r>
      <w:r>
        <w:rPr>
          <w:rFonts w:eastAsia="Arial" w:cs="Times New Roman"/>
          <w:sz w:val="28"/>
          <w:szCs w:val="28"/>
        </w:rPr>
        <w:t>IV</w:t>
      </w:r>
      <w:r w:rsidRPr="00071DC6">
        <w:rPr>
          <w:rFonts w:eastAsia="Arial" w:cs="Times New Roman"/>
          <w:sz w:val="28"/>
          <w:szCs w:val="28"/>
        </w:rPr>
        <w:t xml:space="preserve">/2023 của Trung tâm Thông tin công tác tư tưởng Thành phố; Nội dung tuyên truyền quí </w:t>
      </w:r>
      <w:r>
        <w:rPr>
          <w:rFonts w:eastAsia="Arial" w:cs="Times New Roman"/>
          <w:sz w:val="28"/>
          <w:szCs w:val="28"/>
        </w:rPr>
        <w:t>IV</w:t>
      </w:r>
      <w:r w:rsidRPr="00071DC6">
        <w:rPr>
          <w:rFonts w:eastAsia="Arial" w:cs="Times New Roman"/>
          <w:sz w:val="28"/>
          <w:szCs w:val="28"/>
        </w:rPr>
        <w:t>/2023 theo Hướng dẫn của Đảng ủy Sở Giáo dục và Đào tạo TP.Hồ Chí Minh;</w:t>
      </w:r>
    </w:p>
    <w:p w:rsidR="00F523BA" w:rsidRPr="00071DC6" w:rsidRDefault="00F523BA" w:rsidP="00F523BA">
      <w:pPr>
        <w:tabs>
          <w:tab w:val="left" w:pos="851"/>
        </w:tabs>
        <w:spacing w:before="0" w:after="0" w:line="340" w:lineRule="exact"/>
        <w:ind w:firstLine="567"/>
        <w:rPr>
          <w:rFonts w:eastAsia="Times New Roman" w:cs="Times New Roman"/>
          <w:sz w:val="28"/>
          <w:szCs w:val="28"/>
        </w:rPr>
      </w:pPr>
      <w:r w:rsidRPr="00071DC6">
        <w:rPr>
          <w:rFonts w:eastAsia="Times New Roman" w:cs="Times New Roman"/>
          <w:sz w:val="28"/>
          <w:szCs w:val="28"/>
        </w:rPr>
        <w:t xml:space="preserve">Chú trọng tuyên truyền, quán triệt qua sinh hoạt chi bộ, sinh hoạt chuyên đề và sinh hoạt đơn vị trực thuộc trường các nội dung sau: </w:t>
      </w:r>
    </w:p>
    <w:p w:rsidR="00F523BA" w:rsidRPr="00071DC6" w:rsidRDefault="00F523BA" w:rsidP="00F523BA">
      <w:pPr>
        <w:tabs>
          <w:tab w:val="left" w:pos="851"/>
        </w:tabs>
        <w:spacing w:line="340" w:lineRule="exact"/>
        <w:ind w:firstLine="567"/>
        <w:rPr>
          <w:rFonts w:eastAsia="Times New Roman" w:cs="Times New Roman"/>
          <w:sz w:val="28"/>
          <w:szCs w:val="24"/>
        </w:rPr>
      </w:pPr>
      <w:r w:rsidRPr="00071DC6">
        <w:rPr>
          <w:rFonts w:eastAsia="Times New Roman" w:cs="Times New Roman"/>
          <w:sz w:val="28"/>
          <w:szCs w:val="28"/>
        </w:rPr>
        <w:t xml:space="preserve">* Tuyên truyền “Học tập và làm theo tấm gương đạo đức, phong cách Hồ Chí Minh” chuyên đề toàn khóa </w:t>
      </w:r>
      <w:r w:rsidRPr="00071DC6">
        <w:rPr>
          <w:rFonts w:eastAsia="Times New Roman" w:cs="Times New Roman"/>
          <w:sz w:val="28"/>
          <w:szCs w:val="24"/>
        </w:rPr>
        <w:t xml:space="preserve">“Học tập và làm theo tư tưởng, đạo đức, phong cách Hồ Chí Minh về ý chí tự lực, tự cường và khát vọng phát triển đất nước phồn vinh, hạnh phúc”, chuyên đề năm 2023 “Học tập và làm theo tư tưởng, đạo đức, phong cách Hồ Chí Minh về phát huy gia trị văn hóa con người Việt Nam tại Thành phố Hồ Chí Minh” </w:t>
      </w:r>
    </w:p>
    <w:p w:rsidR="00F523BA" w:rsidRPr="00071DC6" w:rsidRDefault="00F523BA" w:rsidP="00F523BA">
      <w:pPr>
        <w:tabs>
          <w:tab w:val="left" w:pos="851"/>
        </w:tabs>
        <w:spacing w:before="0" w:after="0" w:line="340" w:lineRule="exact"/>
        <w:ind w:firstLine="567"/>
        <w:rPr>
          <w:rFonts w:eastAsia="Times New Roman" w:cs="Times New Roman"/>
          <w:sz w:val="28"/>
          <w:szCs w:val="24"/>
        </w:rPr>
      </w:pPr>
      <w:r w:rsidRPr="00071DC6">
        <w:rPr>
          <w:rFonts w:eastAsia="Times New Roman" w:cs="Times New Roman"/>
          <w:sz w:val="28"/>
          <w:szCs w:val="28"/>
        </w:rPr>
        <w:t>* Tiếp tục thực hiện</w:t>
      </w:r>
      <w:r w:rsidRPr="00071DC6">
        <w:rPr>
          <w:rFonts w:eastAsia="Times New Roman" w:cs="Times New Roman"/>
          <w:sz w:val="28"/>
          <w:szCs w:val="24"/>
        </w:rPr>
        <w:t xml:space="preserve"> công tác chào cờ đầu tuần kết hợp với chương trình “Học Bác mỗi ngày” cho cán bộ, đảng viên, GV,NV, NLĐ và HSSV</w:t>
      </w:r>
    </w:p>
    <w:p w:rsidR="00F523BA" w:rsidRPr="00071DC6" w:rsidRDefault="00F523BA" w:rsidP="00F523BA">
      <w:pPr>
        <w:tabs>
          <w:tab w:val="left" w:pos="851"/>
        </w:tabs>
        <w:spacing w:before="0" w:after="0" w:line="340" w:lineRule="exact"/>
        <w:ind w:firstLine="567"/>
        <w:rPr>
          <w:rFonts w:eastAsia="Times New Roman" w:cs="Times New Roman"/>
          <w:sz w:val="28"/>
          <w:szCs w:val="28"/>
        </w:rPr>
      </w:pPr>
      <w:r w:rsidRPr="00071DC6">
        <w:rPr>
          <w:rFonts w:eastAsia="Times New Roman" w:cs="Times New Roman"/>
          <w:sz w:val="28"/>
          <w:szCs w:val="24"/>
        </w:rPr>
        <w:t>* Tiếp tục xây dựng không gian văn hóa Hồ Chí Minh tại Trung tâm Thư viện nhà trường</w:t>
      </w:r>
    </w:p>
    <w:p w:rsidR="00F523BA" w:rsidRPr="00071DC6" w:rsidRDefault="00F523BA" w:rsidP="00F523BA">
      <w:pPr>
        <w:tabs>
          <w:tab w:val="left" w:pos="851"/>
        </w:tabs>
        <w:spacing w:before="0" w:after="0" w:line="340" w:lineRule="exact"/>
        <w:ind w:firstLine="567"/>
        <w:rPr>
          <w:rFonts w:eastAsia="Times New Roman" w:cs="Times New Roman"/>
          <w:sz w:val="28"/>
          <w:szCs w:val="28"/>
        </w:rPr>
      </w:pPr>
      <w:r w:rsidRPr="00071DC6">
        <w:rPr>
          <w:rFonts w:eastAsia="Times New Roman" w:cs="Times New Roman"/>
          <w:sz w:val="28"/>
          <w:szCs w:val="28"/>
        </w:rPr>
        <w:t>* Tiếp tục quán triệt và triển khai trong toàn Đảng bộ thực hiện Nghị quyết Trung ương 4 khóa XII về “tăng cường xây dựng, chỉnh đốn Đảng”</w:t>
      </w:r>
    </w:p>
    <w:p w:rsidR="00F523BA" w:rsidRPr="00071DC6" w:rsidRDefault="00F523BA" w:rsidP="00F523BA">
      <w:pPr>
        <w:tabs>
          <w:tab w:val="left" w:pos="851"/>
        </w:tabs>
        <w:spacing w:before="0" w:after="0" w:line="340" w:lineRule="exact"/>
        <w:ind w:firstLine="567"/>
        <w:rPr>
          <w:rFonts w:eastAsia="Times New Roman" w:cs="Times New Roman"/>
          <w:sz w:val="28"/>
          <w:szCs w:val="28"/>
        </w:rPr>
      </w:pPr>
      <w:r w:rsidRPr="00071DC6">
        <w:rPr>
          <w:rFonts w:eastAsia="Times New Roman" w:cs="Times New Roman"/>
          <w:sz w:val="28"/>
          <w:szCs w:val="28"/>
        </w:rPr>
        <w:t xml:space="preserve">* Các chi bộ tiếp tục phổ biến và nhắc nhở Đảng viên thuộc chi bộ thực hiện nghiêm túc các văn bản chỉ đạo của cấp trên như sau: </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Công văn số 42-CV/ĐU, ngày 18/9/2023 của Đảng ủy Sở Giáo dục và Đào tạo TP.Hồ Chí Minh về tuyên truyền Đại hội mặt trận Tổ quốc Việt Nam các cấp và Đại hội đại biểu Mặt trận Tổ quốc Việt TP.Hồ Chí Minh lần thứ XII, nhiệm kỳ 2024 – 2029</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Công văn số 652-CV/ĐU, ngày 27/9/2023 của Đảng ủy Sở Giáo dục và Đào tạo TP.Hồ Chí Minh về triển khai và thực hiện Quy định số 117-QD/TW </w:t>
      </w:r>
      <w:r w:rsidRPr="00DE5BD0">
        <w:rPr>
          <w:rFonts w:eastAsia="Times New Roman" w:cs="Times New Roman"/>
          <w:sz w:val="28"/>
          <w:szCs w:val="28"/>
        </w:rPr>
        <w:lastRenderedPageBreak/>
        <w:t>ngày 18 tháng 8 năm 2023 của Bộ Chính trị về xin lỗi và phục hồi quyền lợi của tổ chức đảng, đảng viên bị kỷ luật</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Công văn số 653-CV/ĐU, ngày 27/9/2023 của Đảng ủy Sở Giáo dục và Đào tạo TP.Hồ Chí Minh về triển khai Kết luận số 61-KL/TW của Ban Bí thư về tiếp tục thực hiện Chỉ thị số 13-CT/TW của Ban Bí thư về tăng cường sự lãnh đạo của Đảng đối với công tác quản lý, bảo vệ và phát triển rừng.</w:t>
      </w:r>
    </w:p>
    <w:p w:rsidR="00DE5BD0" w:rsidRPr="00DE5BD0" w:rsidRDefault="00DE5BD0" w:rsidP="00DE5BD0">
      <w:pPr>
        <w:numPr>
          <w:ilvl w:val="0"/>
          <w:numId w:val="2"/>
        </w:numPr>
        <w:tabs>
          <w:tab w:val="left" w:pos="851"/>
          <w:tab w:val="left" w:pos="1134"/>
        </w:tabs>
        <w:spacing w:before="0" w:after="0" w:line="340" w:lineRule="exact"/>
        <w:ind w:left="0" w:firstLine="567"/>
        <w:jc w:val="left"/>
        <w:rPr>
          <w:rFonts w:eastAsia="Times New Roman" w:cs="Times New Roman"/>
          <w:b/>
          <w:sz w:val="28"/>
          <w:szCs w:val="28"/>
          <w:lang w:val="vi-VN"/>
        </w:rPr>
      </w:pPr>
      <w:r w:rsidRPr="00DE5BD0">
        <w:rPr>
          <w:rFonts w:eastAsia="Times New Roman" w:cs="Times New Roman"/>
          <w:b/>
          <w:sz w:val="28"/>
          <w:szCs w:val="28"/>
          <w:lang w:val="vi-VN"/>
        </w:rPr>
        <w:t>Lãnh đạo thực hiện nhiệm vụ chuyên môn</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Tổ chức giảng dạy theo tiến độ đào tạo năm học 2023-2024 cho các khóa cũ; Hoàn tất thời khóa biểu học kỳ 1 năm học 2023 – 2024 của khóa 22C2B (áp dụng từ ngày 02/10/2023) và khóa 23 cao đẳng, 23T2 áp dụng từ ngày 09/10/2023; Tổ chức học Giáo dục định hướng khóa 2023 bậc cao đẳng và khóa 23T2 (đợt 2); Tiếp tục tổ chức học kỹ năng mềm cho khóa 23 cao đẳng và khóa 23T2, 23T4; Xét tốt nghiệp cho sinh viên khóa 20C2, 22C2A, khoá 21C1,3,4,6,7; </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In bằng tốt nghiệp, điểm tốt nghiệp cho SV cao đẳng (đợt xét tháng 8/2023); Cấp phát bằng và bảng điểm tốt nghiệp Trung cấp, Cao đẳng cho sinh viên khóa 19T4, 20C1,3,6, 21C2-CNÔ, 22C2A và các khóa cũ; Phát giấy chứng nhận tốt nghiệp tạm thời cho khóa 20T4 và các khóa cũ hệ Trung cấp đợt xét 9/2023; </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Hoàn tất chương trình đào tạo liên thông cao đẳng khóa 2023; tiếp tục tính khối lượng công tác giảng viên từ ngày 01/9/2022 đến ngày 31/08/2023;</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Xây dựng đề án trình tổng cục các chương trình đào tạo chất lượng cao năm học 2024-2025; Xin phép đào tạo ngoài cơ sở các Trung tâm liên kết; Tổ chức các lớp đào tạo tiếng Anh, Tin học chuẩn đầu ra cho SV các khóa; Triển khai biên soạn lại ngân hàng câu hỏi trắc nghiệm các môn Toán, Lý, Sử theo chương trình các môn văn hóa trong Thông tư 15/2022/TT-BGDĐT ngày 08/11/2022 (hoàn tất phần mềm quản lý theo Thông tư 15);</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Kiểm tra công tác xây dựng bài giảng/giáo trình theo Đề cương chi tiết môn học; Thực hiện các báo cáo gửi Sở Lao động – Thương binh và Xã hội.</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Tiếp nhận hồ sơ nhập học sinh viên khoá 2023; Tiếp tục tư vấn tuyển sinh trực tiếp và trên các nhóm Zalo, Fanpage, Facebook…; Tiếp tục xây dựng, truyền thông video quảng bá hình ảnh, thương hiệu và nhận dạng thương hiệu của Trường; </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Rà soát số lượng tuyển sinh 2023 để điều chỉnh cho phù hợp chỉ tiêu đào tạo khóa tuyển mới 2023, đặc biệt là các ngành độc hại theo quy định; Thực hiện báo cáo công tác tuyển sinh - tốt nghiệp hằng tháng gửi Tổng cục Giáo dục nghề nghiệp và Sở Lao động – Thương binh và Xã hội;</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Tiếp tục tư vấn tuyển sinh tại các trường THPT, TT GDTX và các trường Trung cấp; Xây dựng đề án và xin phép đào tạo ngoài cơ sở;</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Cung cấp đồng phục cho SV; Hướng dẫn SV đăng ký, cài đặt và sử dụng ứng dụng VssID sổ sức khỏe điện tử, chụp hình, cập nhật thông tin, xử lý ảnh SV </w:t>
      </w:r>
      <w:r w:rsidRPr="00DE5BD0">
        <w:rPr>
          <w:rFonts w:eastAsia="Times New Roman" w:cs="Times New Roman"/>
          <w:sz w:val="28"/>
          <w:szCs w:val="28"/>
        </w:rPr>
        <w:lastRenderedPageBreak/>
        <w:t xml:space="preserve">lên phần mềm quản lý đào tạo PMT-EMS; Thực hiện hồ sơ gia hạn lại thẻ BHYT cho sinh viên đã hết hạn; </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Tổ chức khám sức khỏe đầu năm học 2023-2024 cho sinh viên vào ngày 12, 13, 14/10/2023 tại Ký túc xá; Tổ chức họp phụ huynh khối Trung cấp (T4) học kỳ 1 năm học 2023-2024; Thực hiện tư vấn và chuyển ngành cho sinh viên khóa 23 cao đẳng + 23T2 đối với những ngành không mở được lớp; Tổ chức sinh hoạt chủ nhiệm đầu khóa cho sinh viên khóa 23 cao đẳng, 23T2;</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Tổng kết đánh giá kết quả rèn luyện HK2/2022-2023 cho SV khóa 22C2B; Công nhận kết quả rèn luyện học kỳ 2 năm học 2022-2023; Quyết định phân công cố vấn học tập năm học 2023 – 2024 của khóa 23 cao đẳng, 23T2; Thực hiện xét học bổng học kỳ 2 và khen thưởng các danh hiệu năm học 2022-2023; Giải quyết các thủ tục hành chính, chế độ chính sách cho sinh viên;</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Tham gia dự thi Startup Kite năm 2023, tổ chức huấn luyện SV tham gia Cuộc thi “Ý tưởng khởi nghiệp của sinh viên năm 2023” - gửi hồ sơ thuyết minh các dự án vào bán kết cho Tổng cục GDNN;</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Kiểm tra tình hình sinh viên đi thực tập tốt nghiệp tại các công ty, doanh nghiệp và khảo sát doanh nghiệp về chất lượng đào tạo của nhà trường năm 2023; Khảo sát lần vết sinh viên tốt nghiệp có việc làm năm 2023; Giám sát hoạt động giảng viên đi thực tập xí nghiệp năm học 2022-2023; </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Tổ chức thi kết thúc môn học (học kỳ 1 năm học 2023-2024) cho khối lớp 22C1,3,6,7; Tiếp nhận kết quả chấm thi và cập nhật vào phần mềm PMT-EMS các môn thi của các khối lớp theo kế hoạch; Rà soát các môn học dự kiến tổ chức thi vào HK1 năm học 2023-2024; </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Đối chiếu khối lượng công tác coi, chấm thi năm học 2022-2023; Thực hiện nghiệm thu và thanh toán ngân hàng câu hỏi cho những môn học đã duyệt của các khoa; Tiếp tục biên soạn ngân hàng câu hỏi bổ sung cho các môn học;</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Triển khai kế hoạch tự đánh giá cơ sở GDNN, kiểm định chương trình đào tạo năm 2023 đối với ngành Cơ điện tử và Quản trị mạng máy tính vào cuối tháng 10/2023 (2 Hội đồng Tự đánh giá ngành chuẩn bị các công việc liên quan); </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Khắc phục các AOC sau đợt kiểm tra năm 2022 của Afnor (các đơn vị trong hệ thống ISO báo cáo nội dung này), tiếp đoàn đánh giá duy trì hệ thống ISO năm 2023 vào 2 ngày 2/10 và 3/10/2023; Tiếp tục thực hiện chính sách chất lượng, mục tiêu chất lượng và duy trì, cải tiến hệ thống quản lý chất lượng theo tiêu chuẩn ISO 9001:2015. </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Thực hiện xét duyệt đề tài NCKH cấp Trường của khoa Động lực và khoa Điện - Điện tử; Thực hiện in kỷ yếu, thư mời và tổ chức hội thảo khoa học COSS2023; </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Tiếp tục làm việc với các doanh nghiệp liên kết đào tạo kép, đào tạo song hành, hỗ trợ thiết bị đào tạo; Thực hiện công văn xin phép thực hiện dự án Trung tâm Xuất sắc; Tiếp tục làm việc Công ty TNHH Tư vấn &amp; Giáo dục WISE - Trung tâm Anh ngữ Wise English, công ty Green Speed Việt Nam, Công ty cổ </w:t>
      </w:r>
      <w:r w:rsidRPr="00DE5BD0">
        <w:rPr>
          <w:rFonts w:eastAsia="Times New Roman" w:cs="Times New Roman"/>
          <w:sz w:val="28"/>
          <w:szCs w:val="28"/>
        </w:rPr>
        <w:lastRenderedPageBreak/>
        <w:t>phần Viễn thông FPT,  công ty cổ phần sản xuất Thiết bị Điện công nghiệp Vạn Cát Lợi về ký biên bản ghi nhớ hợp tác giữa 2 bên (tài trợ học bổng);</w:t>
      </w:r>
    </w:p>
    <w:p w:rsid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Tiếp tục các dự án xây dựng Thư viện thông minh và Khoa Công nghệ thông tin hiện đại, dự án Trường thực hiện chức năng trung tâm vùng đào tạo và thực hành nghề chất lượng cao, dự án Trường thực hiện cơ chế tự chủ hoạt động, dự án ngành trọng điểm Cơ khí; Tiếp tục thực hiện dự án thành lập Trường ĐH Lý Tự Trọng Thành phố Hồ Chí Minh trên cơ sở Trường CĐ Lý Tự Trọng Thành phố Hồ Chí Minh.</w:t>
      </w:r>
    </w:p>
    <w:p w:rsidR="00D71247" w:rsidRPr="00D71247" w:rsidRDefault="00D71247" w:rsidP="00D71247">
      <w:pPr>
        <w:tabs>
          <w:tab w:val="left" w:pos="993"/>
          <w:tab w:val="left" w:pos="4320"/>
        </w:tabs>
        <w:spacing w:before="60" w:after="60" w:line="340" w:lineRule="exact"/>
        <w:ind w:right="84" w:firstLine="709"/>
        <w:rPr>
          <w:rFonts w:eastAsia="Times New Roman" w:cs="Times New Roman"/>
          <w:color w:val="FF0000"/>
          <w:sz w:val="28"/>
          <w:szCs w:val="28"/>
        </w:rPr>
      </w:pPr>
      <w:r w:rsidRPr="00D71247">
        <w:rPr>
          <w:rFonts w:eastAsia="Times New Roman" w:cs="Times New Roman"/>
          <w:color w:val="FF0000"/>
          <w:sz w:val="28"/>
          <w:szCs w:val="28"/>
        </w:rPr>
        <w:t xml:space="preserve">Triển khai thực hiện Thông tư 05 về liên kết với các Trung tâm GDTX </w:t>
      </w:r>
      <w:r w:rsidRPr="00D71247">
        <w:rPr>
          <w:rFonts w:eastAsia="Times New Roman" w:cs="Times New Roman"/>
          <w:color w:val="FF0000"/>
          <w:sz w:val="28"/>
          <w:szCs w:val="28"/>
        </w:rPr>
        <w:t xml:space="preserve">đào tạo 1 phần </w:t>
      </w:r>
      <w:r w:rsidRPr="00D71247">
        <w:rPr>
          <w:rFonts w:eastAsia="Times New Roman" w:cs="Times New Roman"/>
          <w:color w:val="FF0000"/>
          <w:sz w:val="28"/>
          <w:szCs w:val="28"/>
        </w:rPr>
        <w:t xml:space="preserve">sinh viên hệ trung cấp nghề tại trung tâm GDTX và 1 phần tại trường; Giao phòng Tuyển sinh – Đào tạo phối hợp với các khoa giảng dạy một số môn học trực tuyến. </w:t>
      </w:r>
    </w:p>
    <w:p w:rsidR="00DE5BD0" w:rsidRPr="00DE5BD0" w:rsidRDefault="00DE5BD0" w:rsidP="00DE5BD0">
      <w:pPr>
        <w:numPr>
          <w:ilvl w:val="0"/>
          <w:numId w:val="2"/>
        </w:numPr>
        <w:tabs>
          <w:tab w:val="left" w:pos="851"/>
          <w:tab w:val="left" w:pos="1134"/>
        </w:tabs>
        <w:spacing w:before="0" w:after="0" w:line="340" w:lineRule="exact"/>
        <w:ind w:left="0" w:firstLine="567"/>
        <w:jc w:val="left"/>
        <w:rPr>
          <w:rFonts w:eastAsia="Times New Roman" w:cs="Times New Roman"/>
          <w:sz w:val="28"/>
          <w:szCs w:val="28"/>
        </w:rPr>
      </w:pPr>
      <w:r w:rsidRPr="00DE5BD0">
        <w:rPr>
          <w:rFonts w:eastAsia="Times New Roman" w:cs="Times New Roman"/>
          <w:b/>
          <w:sz w:val="28"/>
          <w:szCs w:val="28"/>
          <w:lang w:val="vi-VN"/>
        </w:rPr>
        <w:t xml:space="preserve">Lãnh đạo công tác tổ chức, cán bộ </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Ban hành các quyết định thành lập Hội đồng theo năm học 2023 - 2024; Củng cố nhiệm vụ của các Hội đồng chuyên môn, Hội đồng khoa, Hội đồng tư vấn, tổ bộ môn tại các khoa; </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Tiếp tục thực hiện bổ sung hồ sơ đề nghị công nhận các danh hiệu thi đua năm học 2022 – 2023 theo yêu cầu của Sở Nội vụ; Thực hiện hồ sơ đánh giá phân loại hiệu quả công việc trong quý 3/2023; Thông báo kế hoạch tuyển dụng đợt 3 năm 2023;</w:t>
      </w:r>
    </w:p>
    <w:p w:rsid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Tiếp tục chấn chỉnh, giữ gìn kỷ cương trong CB-GV-NV toàn trường; Thực hiện quy tắc ứng xử trong các đơn vị và cá nhân.</w:t>
      </w:r>
    </w:p>
    <w:p w:rsidR="00D71247" w:rsidRPr="00D71247" w:rsidRDefault="00D71247" w:rsidP="00DE5BD0">
      <w:pPr>
        <w:tabs>
          <w:tab w:val="left" w:pos="993"/>
          <w:tab w:val="left" w:pos="4320"/>
        </w:tabs>
        <w:spacing w:before="60" w:after="60" w:line="340" w:lineRule="exact"/>
        <w:ind w:right="84" w:firstLine="709"/>
        <w:rPr>
          <w:rFonts w:eastAsia="Times New Roman" w:cs="Times New Roman"/>
          <w:color w:val="FF0000"/>
          <w:sz w:val="28"/>
          <w:szCs w:val="28"/>
        </w:rPr>
      </w:pPr>
      <w:r w:rsidRPr="00D71247">
        <w:rPr>
          <w:rFonts w:eastAsia="Times New Roman" w:cs="Times New Roman"/>
          <w:color w:val="FF0000"/>
          <w:sz w:val="28"/>
          <w:szCs w:val="28"/>
        </w:rPr>
        <w:t>Thống nhất ngày 04/11/2023 tổ chức Hội nghị cán bộ, công chức, viên chức.</w:t>
      </w:r>
    </w:p>
    <w:p w:rsidR="00DE5BD0" w:rsidRPr="00DE5BD0" w:rsidRDefault="00DE5BD0" w:rsidP="00DE5BD0">
      <w:pPr>
        <w:numPr>
          <w:ilvl w:val="0"/>
          <w:numId w:val="2"/>
        </w:numPr>
        <w:tabs>
          <w:tab w:val="left" w:pos="851"/>
          <w:tab w:val="left" w:pos="1134"/>
        </w:tabs>
        <w:spacing w:before="0" w:after="0" w:line="340" w:lineRule="exact"/>
        <w:ind w:left="0" w:firstLine="567"/>
        <w:jc w:val="left"/>
        <w:rPr>
          <w:rFonts w:eastAsia="Times New Roman" w:cs="Times New Roman"/>
          <w:b/>
          <w:sz w:val="28"/>
          <w:szCs w:val="28"/>
          <w:lang w:val="vi-VN"/>
        </w:rPr>
      </w:pPr>
      <w:r w:rsidRPr="00DE5BD0">
        <w:rPr>
          <w:rFonts w:eastAsia="Times New Roman" w:cs="Times New Roman"/>
          <w:b/>
          <w:sz w:val="28"/>
          <w:szCs w:val="28"/>
          <w:lang w:val="vi-VN"/>
        </w:rPr>
        <w:t>Lãnh đạo công tác xây dựng tổ chức Đảng</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Tiếp tục thực hiện công tác tuyên giáo, công tác xây dựng Đảng, công tác dân vận, công tác kiểm tra giám sát, công tác bảo đảm an ninh chính trị trong Nhà trường</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Tiếp tục thực hiện công tác kiểm tra giám sát theo quy định</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Đánh giá bài thu hoạch học tập chính trị hè 2023 của toàn thể CBGVNV, nội dung: “Đồng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 </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Thực hiện báo cáo tình hình tập huấn bồi dưỡng chính trị hè năm 2023.</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lastRenderedPageBreak/>
        <w:t xml:space="preserve">Ban Chấp hành Đảng bộ </w:t>
      </w:r>
      <w:r w:rsidR="002B2B8C">
        <w:rPr>
          <w:rFonts w:eastAsia="Times New Roman" w:cs="Times New Roman"/>
          <w:sz w:val="28"/>
          <w:szCs w:val="28"/>
        </w:rPr>
        <w:t xml:space="preserve">thống nhất thông qua </w:t>
      </w:r>
      <w:r w:rsidRPr="00DE5BD0">
        <w:rPr>
          <w:rFonts w:eastAsia="Times New Roman" w:cs="Times New Roman"/>
          <w:sz w:val="28"/>
          <w:szCs w:val="28"/>
        </w:rPr>
        <w:t>Nghị quyết của chi bộ 1 về việc đề nghị công nhận đảng chính thức cho đảng viên Đỗ T</w:t>
      </w:r>
      <w:r w:rsidR="002B2B8C">
        <w:rPr>
          <w:rFonts w:eastAsia="Times New Roman" w:cs="Times New Roman"/>
          <w:sz w:val="28"/>
          <w:szCs w:val="28"/>
        </w:rPr>
        <w:t>hị Ngát - giảng viên khoa LLCT</w:t>
      </w:r>
    </w:p>
    <w:p w:rsidR="002B2B8C"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Ban Chấp hành Đảng bộ </w:t>
      </w:r>
      <w:r w:rsidR="002B2B8C">
        <w:rPr>
          <w:rFonts w:eastAsia="Times New Roman" w:cs="Times New Roman"/>
          <w:sz w:val="28"/>
          <w:szCs w:val="28"/>
        </w:rPr>
        <w:t xml:space="preserve">thống nhất thông qua </w:t>
      </w:r>
      <w:r w:rsidRPr="00DE5BD0">
        <w:rPr>
          <w:rFonts w:eastAsia="Times New Roman" w:cs="Times New Roman"/>
          <w:sz w:val="28"/>
          <w:szCs w:val="28"/>
        </w:rPr>
        <w:t xml:space="preserve">Nghị quyết của chi bộ Sinh viên về việc đề nghị công nhận cảm tình đảng đối với sinh viên Nguyễn Thanh Nhã </w:t>
      </w:r>
    </w:p>
    <w:p w:rsid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Ban Chấp hành Đảng bộ </w:t>
      </w:r>
      <w:r w:rsidR="002B2B8C">
        <w:rPr>
          <w:rFonts w:eastAsia="Times New Roman" w:cs="Times New Roman"/>
          <w:sz w:val="28"/>
          <w:szCs w:val="28"/>
        </w:rPr>
        <w:t xml:space="preserve">thống nhất thông qua </w:t>
      </w:r>
      <w:r w:rsidRPr="00DE5BD0">
        <w:rPr>
          <w:rFonts w:eastAsia="Times New Roman" w:cs="Times New Roman"/>
          <w:sz w:val="28"/>
          <w:szCs w:val="28"/>
        </w:rPr>
        <w:t xml:space="preserve">danh sách bình bầu gương điển hình “Dân vận khéo năm 2023” cấp trường đối với 26 tập thể và </w:t>
      </w:r>
      <w:r w:rsidR="001B63E9">
        <w:rPr>
          <w:rFonts w:eastAsia="Times New Roman" w:cs="Times New Roman"/>
          <w:sz w:val="28"/>
          <w:szCs w:val="28"/>
        </w:rPr>
        <w:t>6</w:t>
      </w:r>
      <w:r w:rsidR="002B2B8C">
        <w:rPr>
          <w:rFonts w:eastAsia="Times New Roman" w:cs="Times New Roman"/>
          <w:sz w:val="28"/>
          <w:szCs w:val="28"/>
        </w:rPr>
        <w:t>2</w:t>
      </w:r>
      <w:r w:rsidRPr="00DE5BD0">
        <w:rPr>
          <w:rFonts w:eastAsia="Times New Roman" w:cs="Times New Roman"/>
          <w:sz w:val="28"/>
          <w:szCs w:val="28"/>
        </w:rPr>
        <w:t xml:space="preserve"> cá nhân </w:t>
      </w:r>
      <w:r w:rsidR="002B2B8C">
        <w:rPr>
          <w:rFonts w:eastAsia="Times New Roman" w:cs="Times New Roman"/>
          <w:sz w:val="28"/>
          <w:szCs w:val="28"/>
        </w:rPr>
        <w:t>cụ thể:</w:t>
      </w:r>
    </w:p>
    <w:p w:rsidR="002B2B8C" w:rsidRPr="00965B46" w:rsidRDefault="002B2B8C" w:rsidP="00DE5BD0">
      <w:pPr>
        <w:tabs>
          <w:tab w:val="left" w:pos="993"/>
          <w:tab w:val="left" w:pos="4320"/>
        </w:tabs>
        <w:spacing w:before="60" w:after="60" w:line="340" w:lineRule="exact"/>
        <w:ind w:right="84" w:firstLine="709"/>
        <w:rPr>
          <w:rFonts w:eastAsia="Times New Roman" w:cs="Times New Roman"/>
          <w:b/>
          <w:sz w:val="28"/>
          <w:szCs w:val="28"/>
        </w:rPr>
      </w:pPr>
      <w:r w:rsidRPr="00965B46">
        <w:rPr>
          <w:rFonts w:eastAsia="Times New Roman" w:cs="Times New Roman"/>
          <w:b/>
          <w:sz w:val="28"/>
          <w:szCs w:val="28"/>
        </w:rPr>
        <w:t>Về tập thể:</w:t>
      </w:r>
    </w:p>
    <w:p w:rsidR="002B2B8C" w:rsidRDefault="002B2B8C" w:rsidP="002B2B8C">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 xml:space="preserve">Đảng bộ Trường Cao đẳng Lý Tự Trọng TP.HCM </w:t>
      </w:r>
    </w:p>
    <w:p w:rsidR="002B2B8C" w:rsidRDefault="002B2B8C" w:rsidP="002B2B8C">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2B2B8C">
        <w:rPr>
          <w:rFonts w:eastAsia="Times New Roman" w:cs="Times New Roman"/>
          <w:sz w:val="28"/>
          <w:szCs w:val="28"/>
        </w:rPr>
        <w:t>Chi bộ 1</w:t>
      </w:r>
    </w:p>
    <w:p w:rsidR="002B2B8C" w:rsidRDefault="002B2B8C" w:rsidP="002B2B8C">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Chi bộ 2</w:t>
      </w:r>
    </w:p>
    <w:p w:rsidR="002B2B8C" w:rsidRDefault="002B2B8C" w:rsidP="002B2B8C">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C</w:t>
      </w:r>
      <w:r>
        <w:rPr>
          <w:rFonts w:eastAsia="Times New Roman" w:cs="Times New Roman"/>
          <w:sz w:val="28"/>
          <w:szCs w:val="28"/>
        </w:rPr>
        <w:t>hi bộ 3</w:t>
      </w:r>
    </w:p>
    <w:p w:rsidR="00965B46" w:rsidRDefault="00965B46" w:rsidP="002B2B8C">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Ban Chấp hành Công Đoàn trường</w:t>
      </w:r>
    </w:p>
    <w:p w:rsidR="00965B46" w:rsidRDefault="00965B46" w:rsidP="002B2B8C">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Ban Chấp hành Đoàn Thanh niên</w:t>
      </w:r>
    </w:p>
    <w:p w:rsidR="00965B46" w:rsidRDefault="00965B46" w:rsidP="002B2B8C">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 xml:space="preserve">Ban Chấp hành </w:t>
      </w:r>
      <w:r>
        <w:rPr>
          <w:rFonts w:eastAsia="Times New Roman" w:cs="Times New Roman"/>
          <w:sz w:val="28"/>
          <w:szCs w:val="28"/>
        </w:rPr>
        <w:t>Hội sinh viên</w:t>
      </w:r>
    </w:p>
    <w:p w:rsidR="002B2B8C" w:rsidRPr="002B2B8C" w:rsidRDefault="002B2B8C" w:rsidP="002B2B8C">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C</w:t>
      </w:r>
      <w:r>
        <w:rPr>
          <w:rFonts w:eastAsia="Times New Roman" w:cs="Times New Roman"/>
          <w:sz w:val="28"/>
          <w:szCs w:val="28"/>
        </w:rPr>
        <w:t>hi bộ Sinh viên</w:t>
      </w:r>
    </w:p>
    <w:p w:rsidR="002B2B8C" w:rsidRPr="002B2B8C" w:rsidRDefault="002B2B8C" w:rsidP="002B2B8C">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2B2B8C">
        <w:rPr>
          <w:rFonts w:eastAsia="Times New Roman" w:cs="Times New Roman"/>
          <w:sz w:val="28"/>
          <w:szCs w:val="28"/>
        </w:rPr>
        <w:t>Khoa Kinh tế</w:t>
      </w:r>
    </w:p>
    <w:p w:rsidR="002B2B8C" w:rsidRPr="002B2B8C" w:rsidRDefault="002B2B8C" w:rsidP="002B2B8C">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2B2B8C">
        <w:rPr>
          <w:rFonts w:eastAsia="Times New Roman" w:cs="Times New Roman"/>
          <w:sz w:val="28"/>
          <w:szCs w:val="28"/>
        </w:rPr>
        <w:t xml:space="preserve">Khoa Lý luận chính trị </w:t>
      </w:r>
    </w:p>
    <w:p w:rsidR="002B2B8C" w:rsidRPr="002B2B8C" w:rsidRDefault="002B2B8C" w:rsidP="002B2B8C">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2B2B8C">
        <w:rPr>
          <w:rFonts w:eastAsia="Times New Roman" w:cs="Times New Roman"/>
          <w:sz w:val="28"/>
          <w:szCs w:val="28"/>
        </w:rPr>
        <w:t>Khoa Khoa học cơ bản</w:t>
      </w:r>
    </w:p>
    <w:p w:rsidR="002B2B8C" w:rsidRDefault="002B2B8C" w:rsidP="002B2B8C">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2B2B8C">
        <w:rPr>
          <w:rFonts w:eastAsia="Times New Roman" w:cs="Times New Roman"/>
          <w:sz w:val="28"/>
          <w:szCs w:val="28"/>
        </w:rPr>
        <w:t>Khoa ngoại ngữ</w:t>
      </w:r>
    </w:p>
    <w:p w:rsidR="00965B46" w:rsidRPr="00965B46" w:rsidRDefault="00965B46" w:rsidP="00965B46">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965B46">
        <w:rPr>
          <w:rFonts w:eastAsia="Times New Roman" w:cs="Times New Roman"/>
          <w:sz w:val="28"/>
          <w:szCs w:val="28"/>
        </w:rPr>
        <w:t>Phòng Tổ chức – Hành chính – Tổng hợp</w:t>
      </w:r>
    </w:p>
    <w:p w:rsidR="00965B46" w:rsidRPr="00965B46" w:rsidRDefault="00965B46" w:rsidP="00965B46">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965B46">
        <w:rPr>
          <w:rFonts w:eastAsia="Times New Roman" w:cs="Times New Roman"/>
          <w:sz w:val="28"/>
          <w:szCs w:val="28"/>
        </w:rPr>
        <w:t>Phòng Tuyển sinh – Đào tạo</w:t>
      </w:r>
    </w:p>
    <w:p w:rsidR="00965B46" w:rsidRPr="00965B46" w:rsidRDefault="00965B46" w:rsidP="00965B46">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965B46">
        <w:rPr>
          <w:rFonts w:eastAsia="Times New Roman" w:cs="Times New Roman"/>
          <w:sz w:val="28"/>
          <w:szCs w:val="28"/>
        </w:rPr>
        <w:t>Phòng Quản trị - Dịch vụ</w:t>
      </w:r>
    </w:p>
    <w:p w:rsidR="00965B46" w:rsidRPr="00965B46" w:rsidRDefault="00965B46" w:rsidP="00965B46">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965B46">
        <w:rPr>
          <w:rFonts w:eastAsia="Times New Roman" w:cs="Times New Roman"/>
          <w:sz w:val="28"/>
          <w:szCs w:val="28"/>
        </w:rPr>
        <w:t xml:space="preserve">Phòng Phòng Kế hoạch - Tài chính </w:t>
      </w:r>
    </w:p>
    <w:p w:rsidR="00965B46" w:rsidRPr="00965B46" w:rsidRDefault="00965B46" w:rsidP="00965B46">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965B46">
        <w:rPr>
          <w:rFonts w:eastAsia="Times New Roman" w:cs="Times New Roman"/>
          <w:sz w:val="28"/>
          <w:szCs w:val="28"/>
        </w:rPr>
        <w:t xml:space="preserve">Phòng Phòng Khảo thí và Đảm bảo chất lượng </w:t>
      </w:r>
    </w:p>
    <w:p w:rsidR="00965B46" w:rsidRPr="00965B46" w:rsidRDefault="00965B46" w:rsidP="00965B46">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965B46">
        <w:rPr>
          <w:rFonts w:eastAsia="Times New Roman" w:cs="Times New Roman"/>
          <w:sz w:val="28"/>
          <w:szCs w:val="28"/>
        </w:rPr>
        <w:t xml:space="preserve">Trung tâm Trung tâm Điều hành và Quản lý dữ liệu </w:t>
      </w:r>
    </w:p>
    <w:p w:rsidR="00965B46" w:rsidRDefault="00965B46" w:rsidP="00965B46">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965B46">
        <w:rPr>
          <w:rFonts w:eastAsia="Times New Roman" w:cs="Times New Roman"/>
          <w:sz w:val="28"/>
          <w:szCs w:val="28"/>
        </w:rPr>
        <w:t>Trung tâm Thư viện</w:t>
      </w:r>
    </w:p>
    <w:p w:rsidR="00EA1A7F" w:rsidRPr="00EA1A7F" w:rsidRDefault="00EA1A7F" w:rsidP="00EA1A7F">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Khoa Cơ khí</w:t>
      </w:r>
    </w:p>
    <w:p w:rsidR="00EA1A7F" w:rsidRPr="00EA1A7F" w:rsidRDefault="00EA1A7F" w:rsidP="00EA1A7F">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Khoa Điện - Điện tử</w:t>
      </w:r>
    </w:p>
    <w:p w:rsidR="00EA1A7F" w:rsidRPr="00EA1A7F" w:rsidRDefault="00EA1A7F" w:rsidP="00EA1A7F">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 xml:space="preserve">Khoa Động lực </w:t>
      </w:r>
    </w:p>
    <w:p w:rsidR="00EA1A7F" w:rsidRPr="00EA1A7F" w:rsidRDefault="00EA1A7F" w:rsidP="00EA1A7F">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Khoa Công nghệ Thông tin</w:t>
      </w:r>
    </w:p>
    <w:p w:rsidR="00EA1A7F" w:rsidRPr="00EA1A7F" w:rsidRDefault="00EA1A7F" w:rsidP="00EA1A7F">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Khoa Nhiệt – Lạnh</w:t>
      </w:r>
    </w:p>
    <w:p w:rsidR="00EA1A7F" w:rsidRDefault="00EA1A7F" w:rsidP="00EA1A7F">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Khoa May - Thời Trang</w:t>
      </w:r>
    </w:p>
    <w:p w:rsidR="00EA1A7F" w:rsidRPr="00EA1A7F" w:rsidRDefault="00EA1A7F" w:rsidP="00EA1A7F">
      <w:pPr>
        <w:pStyle w:val="ListParagraph"/>
        <w:numPr>
          <w:ilvl w:val="0"/>
          <w:numId w:val="3"/>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color w:val="000000"/>
          <w:sz w:val="28"/>
          <w:szCs w:val="28"/>
        </w:rPr>
        <w:t>Phòng Thanh tra giáo dục - Công tác Sinh viên</w:t>
      </w:r>
    </w:p>
    <w:p w:rsidR="00EA1A7F" w:rsidRDefault="00EA1A7F" w:rsidP="00EA1A7F">
      <w:pPr>
        <w:tabs>
          <w:tab w:val="left" w:pos="993"/>
          <w:tab w:val="left" w:pos="4320"/>
        </w:tabs>
        <w:spacing w:before="60" w:after="60" w:line="340" w:lineRule="exact"/>
        <w:ind w:left="709" w:right="84"/>
        <w:rPr>
          <w:rFonts w:eastAsia="Times New Roman" w:cs="Times New Roman"/>
          <w:b/>
          <w:sz w:val="28"/>
          <w:szCs w:val="28"/>
        </w:rPr>
      </w:pPr>
      <w:r w:rsidRPr="00EA1A7F">
        <w:rPr>
          <w:rFonts w:eastAsia="Times New Roman" w:cs="Times New Roman"/>
          <w:b/>
          <w:sz w:val="28"/>
          <w:szCs w:val="28"/>
        </w:rPr>
        <w:t>Về cá nhân</w:t>
      </w:r>
    </w:p>
    <w:p w:rsidR="00722CA7" w:rsidRDefault="00722CA7"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sectPr w:rsidR="00722CA7" w:rsidSect="006D5125">
          <w:footerReference w:type="default" r:id="rId7"/>
          <w:footerReference w:type="first" r:id="rId8"/>
          <w:pgSz w:w="11900" w:h="16840"/>
          <w:pgMar w:top="1140" w:right="1134" w:bottom="993" w:left="1701" w:header="0" w:footer="284" w:gutter="0"/>
          <w:pgNumType w:start="1"/>
          <w:cols w:space="720"/>
          <w:noEndnote/>
          <w:titlePg/>
          <w:docGrid w:linePitch="360"/>
        </w:sectPr>
      </w:pPr>
    </w:p>
    <w:p w:rsidR="00EA1A7F" w:rsidRPr="001B63E9"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1B63E9">
        <w:rPr>
          <w:rFonts w:eastAsia="Times New Roman" w:cs="Times New Roman"/>
          <w:sz w:val="28"/>
          <w:szCs w:val="28"/>
        </w:rPr>
        <w:lastRenderedPageBreak/>
        <w:t>Thầy Phạm Hữu Lộc</w:t>
      </w:r>
    </w:p>
    <w:p w:rsid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Đinh Văn Đệ</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Châu Văn Bảo</w:t>
      </w:r>
    </w:p>
    <w:p w:rsid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Cô Đinh Hồng Minh</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Lâm Viết Dũng</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lastRenderedPageBreak/>
        <w:t>Thầy Nguyễn Hữu Thiện</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Cô Nguyễn Thị Nhuận</w:t>
      </w:r>
    </w:p>
    <w:p w:rsid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Trịnh Hoàng Hiệp</w:t>
      </w:r>
    </w:p>
    <w:p w:rsidR="001B63E9"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 xml:space="preserve">Thầy Phạm Minh Nghĩa </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 xml:space="preserve">Thầy Lương Xuân Thịnh </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lastRenderedPageBreak/>
        <w:t xml:space="preserve">Cô Đỗ Thị Thơm </w:t>
      </w:r>
    </w:p>
    <w:p w:rsidR="001B63E9"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Cô Trương Thị Hồng</w:t>
      </w:r>
    </w:p>
    <w:p w:rsidR="001B63E9"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 xml:space="preserve">Thầy Quách Minh Thử </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 xml:space="preserve">Cô Nguyễn Thị Kim Anh </w:t>
      </w:r>
    </w:p>
    <w:p w:rsid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 xml:space="preserve">Cô Trần Thị Hồng Thu </w:t>
      </w:r>
    </w:p>
    <w:p w:rsid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Cô Đỗ Thị Phương Khanh</w:t>
      </w:r>
    </w:p>
    <w:p w:rsidR="001B63E9"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Thầy Nguyễn Trung Dũng</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Nguyễn Kính</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Lê Quang Liêm</w:t>
      </w:r>
    </w:p>
    <w:p w:rsidR="001B63E9"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Thầy Nguyễn Thành Nam</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Nguyễn Văn Chiến</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Nguyễn Chí Nhân</w:t>
      </w:r>
    </w:p>
    <w:p w:rsidR="001B63E9"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Cô Trang Thị Xuân Uyên</w:t>
      </w:r>
    </w:p>
    <w:p w:rsidR="001B63E9"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Thầy Lê Xuân Thiện</w:t>
      </w:r>
    </w:p>
    <w:p w:rsid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 xml:space="preserve">Cô Lê Thị Hồng Vân </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Chung Trần Thế Vinh</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Nguyễn Anh Tuấn</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Nguyễn Ngọc Thọ</w:t>
      </w:r>
    </w:p>
    <w:p w:rsidR="001B63E9"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 xml:space="preserve">Thầy Tạ Minh Cường </w:t>
      </w:r>
    </w:p>
    <w:p w:rsidR="001B63E9"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Thầy Đinh Đồng Hiệp</w:t>
      </w:r>
    </w:p>
    <w:p w:rsidR="001B63E9"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 xml:space="preserve">Cô Hồ Ngọc Chi </w:t>
      </w:r>
    </w:p>
    <w:p w:rsidR="001B63E9"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 xml:space="preserve">Cô Nguyễn Thị Thu Hà </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Cô Huỳnh Thị Minh Ly</w:t>
      </w:r>
    </w:p>
    <w:p w:rsidR="001B63E9"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Cô Lưu Hoàng Hải Yến</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Cô Phạm Thị Thu Nga</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Nguyễn Ngọc Quỳnh</w:t>
      </w:r>
    </w:p>
    <w:p w:rsid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 xml:space="preserve">Cô Phạm Quỳnh Như </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lastRenderedPageBreak/>
        <w:t xml:space="preserve">Thầy Trần Việt Khánh </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 xml:space="preserve">Thầy Hoàng Văn Viết </w:t>
      </w:r>
    </w:p>
    <w:p w:rsidR="001B63E9"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 xml:space="preserve">Thầy Nguyễn Văn Đôn </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 xml:space="preserve">Thầy Nguyễn Văn Yên </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Nguyễn Việt Tiến</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 xml:space="preserve">Thầy Bùi Đức Phước </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Hồ Gia Bảo</w:t>
      </w:r>
    </w:p>
    <w:p w:rsid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Nguyễn Mạnh Phương</w:t>
      </w:r>
    </w:p>
    <w:p w:rsidR="001B63E9"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 xml:space="preserve">Thầy Trần Nam Anh </w:t>
      </w:r>
    </w:p>
    <w:p w:rsidR="001B63E9" w:rsidRPr="00EA1A7F" w:rsidRDefault="001B63E9"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Pr>
          <w:rFonts w:eastAsia="Times New Roman" w:cs="Times New Roman"/>
          <w:sz w:val="28"/>
          <w:szCs w:val="28"/>
        </w:rPr>
        <w:t>Cô Đặng Thị Nhật Minh</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Cô Phan Thị Ngọc Phượng</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Cô Trần Thị Ánh Phượng</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Cô Thái Thị My Sa</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Cô Võ Thị Xuân Thơ</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 xml:space="preserve">Thầy Triệu Phú Nguyên </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 xml:space="preserve">Thầy Nguyễn Vũ Xuân Thì </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 xml:space="preserve">Thầy Nguyễn Thanh Dũng </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Nguyễn Khắc Huân</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 xml:space="preserve">Cô Vũ Hạnh Chiêu </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Cô Trương Thị Phương Hồng</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Thầy Nguyễn Tất Thắng</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Cô Trần Thị Thu Hà</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 xml:space="preserve">Sinh viên Lê Thị Thu Hương </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Sinh viên Nguyễn Thanh Hưng</w:t>
      </w:r>
    </w:p>
    <w:p w:rsidR="00EA1A7F" w:rsidRPr="00EA1A7F" w:rsidRDefault="00EA1A7F" w:rsidP="001B63E9">
      <w:pPr>
        <w:pStyle w:val="ListParagraph"/>
        <w:numPr>
          <w:ilvl w:val="0"/>
          <w:numId w:val="4"/>
        </w:numPr>
        <w:tabs>
          <w:tab w:val="left" w:pos="993"/>
          <w:tab w:val="left" w:pos="4320"/>
        </w:tabs>
        <w:spacing w:before="60" w:after="60" w:line="340" w:lineRule="exact"/>
        <w:ind w:right="84"/>
        <w:rPr>
          <w:rFonts w:eastAsia="Times New Roman" w:cs="Times New Roman"/>
          <w:sz w:val="28"/>
          <w:szCs w:val="28"/>
        </w:rPr>
      </w:pPr>
      <w:r w:rsidRPr="00EA1A7F">
        <w:rPr>
          <w:rFonts w:eastAsia="Times New Roman" w:cs="Times New Roman"/>
          <w:sz w:val="28"/>
          <w:szCs w:val="28"/>
        </w:rPr>
        <w:t>Sinh viên Lê Nguyễn Xuân Thiện</w:t>
      </w:r>
    </w:p>
    <w:p w:rsidR="00722CA7" w:rsidRDefault="00722CA7" w:rsidP="00DE5BD0">
      <w:pPr>
        <w:tabs>
          <w:tab w:val="left" w:pos="993"/>
          <w:tab w:val="left" w:pos="4320"/>
        </w:tabs>
        <w:spacing w:before="60" w:after="60" w:line="340" w:lineRule="exact"/>
        <w:ind w:right="84" w:firstLine="709"/>
        <w:rPr>
          <w:rFonts w:eastAsia="Times New Roman" w:cs="Times New Roman"/>
          <w:sz w:val="28"/>
          <w:szCs w:val="28"/>
        </w:rPr>
        <w:sectPr w:rsidR="00722CA7" w:rsidSect="00722CA7">
          <w:type w:val="continuous"/>
          <w:pgSz w:w="11900" w:h="16840"/>
          <w:pgMar w:top="1140" w:right="985" w:bottom="993" w:left="1701" w:header="0" w:footer="284" w:gutter="0"/>
          <w:pgNumType w:start="1"/>
          <w:cols w:num="2" w:space="9"/>
          <w:noEndnote/>
          <w:titlePg/>
          <w:docGrid w:linePitch="360"/>
        </w:sectPr>
      </w:pPr>
    </w:p>
    <w:p w:rsid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lastRenderedPageBreak/>
        <w:t>Ban Chấp hành Đảng bộ thông qua Nghị quyết về bảo đảm “An toàn an ninh, trật tự trong Nhà trường” năm 2023</w:t>
      </w:r>
    </w:p>
    <w:p w:rsidR="006D37DA" w:rsidRPr="006D37DA" w:rsidRDefault="006D37DA" w:rsidP="006D37DA">
      <w:pPr>
        <w:tabs>
          <w:tab w:val="left" w:pos="993"/>
          <w:tab w:val="left" w:pos="4320"/>
        </w:tabs>
        <w:spacing w:before="60" w:after="60" w:line="340" w:lineRule="exact"/>
        <w:ind w:right="84" w:firstLine="709"/>
        <w:rPr>
          <w:rFonts w:eastAsia="Times New Roman" w:cs="Times New Roman"/>
          <w:color w:val="FF0000"/>
          <w:sz w:val="28"/>
          <w:szCs w:val="28"/>
        </w:rPr>
      </w:pPr>
      <w:r w:rsidRPr="006D37DA">
        <w:rPr>
          <w:rFonts w:eastAsia="Times New Roman" w:cs="Times New Roman"/>
          <w:color w:val="FF0000"/>
          <w:sz w:val="28"/>
          <w:szCs w:val="28"/>
        </w:rPr>
        <w:t xml:space="preserve">Đề nghị các chi bộ, các đơn vị trong nhà trường nhắc nhở, thông báo các CB,GV,NV trong danh sách quy hoạch phải tích cực phát triển đảng và tham gia </w:t>
      </w:r>
      <w:bookmarkStart w:id="4" w:name="_GoBack"/>
      <w:bookmarkEnd w:id="4"/>
      <w:r w:rsidRPr="006D37DA">
        <w:rPr>
          <w:rFonts w:eastAsia="Times New Roman" w:cs="Times New Roman"/>
          <w:color w:val="FF0000"/>
          <w:sz w:val="28"/>
          <w:szCs w:val="28"/>
        </w:rPr>
        <w:t>lớp trung cấp lý luận chính trị.</w:t>
      </w:r>
    </w:p>
    <w:p w:rsidR="00DE5BD0" w:rsidRPr="00DE5BD0" w:rsidRDefault="00DE5BD0" w:rsidP="00DE5BD0">
      <w:pPr>
        <w:numPr>
          <w:ilvl w:val="0"/>
          <w:numId w:val="2"/>
        </w:numPr>
        <w:tabs>
          <w:tab w:val="left" w:pos="851"/>
          <w:tab w:val="left" w:pos="1134"/>
        </w:tabs>
        <w:spacing w:before="0" w:after="0" w:line="340" w:lineRule="exact"/>
        <w:ind w:left="0" w:firstLine="567"/>
        <w:jc w:val="left"/>
        <w:rPr>
          <w:rFonts w:eastAsia="Times New Roman" w:cs="Times New Roman"/>
          <w:b/>
          <w:sz w:val="28"/>
          <w:szCs w:val="28"/>
          <w:lang w:val="vi-VN"/>
        </w:rPr>
      </w:pPr>
      <w:r w:rsidRPr="00DE5BD0">
        <w:rPr>
          <w:rFonts w:eastAsia="Times New Roman" w:cs="Times New Roman"/>
          <w:b/>
          <w:sz w:val="28"/>
          <w:szCs w:val="28"/>
          <w:lang w:val="vi-VN"/>
        </w:rPr>
        <w:t>Lãnh đạo công tác khác</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Thực hiện công tác Truyền thông của Trường (Xây dựng thương hiệu của Trường, Chiến dịch truyền thông, Chiến lược truyền thông có hiệu quả: nâng tầm, chuyên biệt, marketing, Review, PR,…);</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Rà soát, hoàn chỉnh dự thảo nội dung văn kiện Hội nghị cán bộ, công chức, viên chức năm học 2023 – 2024; Tiếp tục thực hiện khảo sát sự hài lòng đối với hoạt động đào tạo; Báo cáo tổng kết năm học 2022 – 2023 và phương hướng năm học 2023 – 2024 để phục vụ công tác kiểm định chất lượng chương trình đào tạo;</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Tiếp tục phát động phong trào thi đua vận động tài trợ (trong các tháng 9,10,11,12) để tổ chức lễ khai giảng năm học mới tại sân trường; Tổ chức tập dợt </w:t>
      </w:r>
      <w:r w:rsidRPr="00DE5BD0">
        <w:rPr>
          <w:rFonts w:eastAsia="Times New Roman" w:cs="Times New Roman"/>
          <w:sz w:val="28"/>
          <w:szCs w:val="28"/>
        </w:rPr>
        <w:lastRenderedPageBreak/>
        <w:t>các đội hình diễu binh trong ngày khai giảng (Đội Hồng kỳ, Đội Quân sự: 100 SV/đội), xây dựng các video giới thiệu về các đội diễu binh (Đội Hồng kỳ và Quân sự: 3 phút/đội, các Khoa: 2 phút/đội);</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Cập nhật báo cáo tình hình vệ sinh phòng dịch trong khuôn viên trường; Phun thuốc diệt muỗi phòng chống sốt xuất huyết các khu vực trong khuôn viên trường;</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Đối chiếu số dư các tài khoản tại Kho bạc, Ngân hàng; Thu học phí và các khoản thu khác các khóa còn nợ; Thu học phí HK1 năm học 2023-2024 SV khóa mới; Thực hiện báo cáo quyết toán thuế TNCN, TNDN, GTGT tháng 9/2023; Thực hiện chi trả tiền miễn giảm học phí cho SV năm học 2022-2023; Thực hiện thanh quyết toán đề tài nghiên cứu khoa học và công nghệ cấp trường;</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Thực hiện hồ sơ các dự án đang xây dựng tại trường; Thực hiện báo cáo quyết toán quý 3/2023; Lập dự toán năm 2024 (Chi thường xuyên, chi không thường xuyên, nguồn thu học phí, nguồn thu khác và lập kế hoạch mua sắm, sửa chữa năm 2024);</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Tiếp tục hoàn thiện thủ tục mua sắm, sửa chữa năm 2023; Tiếp tục công tác bảo trì, bảo dưỡng máy móc, thiết bị tại các xưởng thực hành phục vụ giảng dạy, học tập; Thực hiện mua vật tư thực tập học kỳ I năm học 2023 -2024 theo đề nghị của các khoa.</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Ban hành các kế hoạch công tác theo năm học (công tác thanh tra, kiểm tra nội bộ; công tác kiểm tra an toàn, vệ sinh lao động; công tác chính trị tư tưởng năm học 2023 – 2024…) </w:t>
      </w:r>
    </w:p>
    <w:p w:rsidR="00DE5BD0" w:rsidRPr="00DE5BD0" w:rsidRDefault="00DE5BD0" w:rsidP="00DE5BD0">
      <w:pPr>
        <w:numPr>
          <w:ilvl w:val="0"/>
          <w:numId w:val="2"/>
        </w:numPr>
        <w:tabs>
          <w:tab w:val="left" w:pos="851"/>
          <w:tab w:val="left" w:pos="1134"/>
        </w:tabs>
        <w:spacing w:before="0" w:after="0" w:line="340" w:lineRule="exact"/>
        <w:ind w:left="0" w:firstLine="567"/>
        <w:jc w:val="left"/>
        <w:rPr>
          <w:rFonts w:eastAsia="Times New Roman" w:cs="Times New Roman"/>
          <w:b/>
          <w:sz w:val="28"/>
          <w:szCs w:val="28"/>
          <w:lang w:val="vi-VN"/>
        </w:rPr>
      </w:pPr>
      <w:r w:rsidRPr="00DE5BD0">
        <w:rPr>
          <w:rFonts w:eastAsia="Times New Roman" w:cs="Times New Roman"/>
          <w:b/>
          <w:sz w:val="28"/>
          <w:szCs w:val="28"/>
          <w:lang w:val="vi-VN"/>
        </w:rPr>
        <w:t>Công tác quản trị phục vụ giảng dạy và học tập</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Tiếp tục bảo trì, bảo dưỡng và vệ sinh các thiết bị phục vụ giảng dạy, học tập; Cắt tỉa cây cảnh, cây xanh dọc tuyến đường chính, phun thuốc trừ sâu cho cây cảnh trong khuôn viên trường; Khắc phục chống ngập tại sân bóng; Sửa chữa, sơn, dặm vá trát tường, lắp đèn, quạt và sắp xếp bàn ghế lý thuyết tại Khu nhà G thành lớp học lý thuyết; Tiếp tục dọn dẹp xà bần, rác xung quanh tường rào (cắt cây sau nhà xe A1), các khối nhà làm việc, xưởng và trên các sê nô; Chống thấm các khối nhà; </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Tiếp tục triển khai công tác di dời và chuẩn bị giảng dạy tại Trung tâm Công nghệ thực hành; Hoàn thiện và nâng cấp trạm biến áp 400KVA lên 630KVA; Lắp đặt hệ thống điện trong các phòng thực hành khoa Điện – Điện tử tầng 4,5,6 Trung tâm xưởng thực hành; Tiếp tục chuyển các phòng thực hành khoa Điện – Điện tử nhà G thành phòng học Lý thuyết;</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Tiếp tục thực hiện kế hoạch duy trì sự ổn định của hệ thống mạng, hệ thống phần mềm của Nhà trường và nâng cấp hệ thống server, đường truyền internet của Nhà trường.</w:t>
      </w:r>
    </w:p>
    <w:p w:rsidR="00DE5BD0" w:rsidRPr="00DE5BD0" w:rsidRDefault="00DE5BD0" w:rsidP="00DE5BD0">
      <w:pPr>
        <w:numPr>
          <w:ilvl w:val="0"/>
          <w:numId w:val="2"/>
        </w:numPr>
        <w:tabs>
          <w:tab w:val="left" w:pos="851"/>
          <w:tab w:val="left" w:pos="1134"/>
        </w:tabs>
        <w:spacing w:before="0" w:after="0" w:line="340" w:lineRule="exact"/>
        <w:ind w:left="0" w:firstLine="567"/>
        <w:jc w:val="left"/>
        <w:rPr>
          <w:rFonts w:eastAsia="Times New Roman" w:cs="Times New Roman"/>
          <w:b/>
          <w:sz w:val="28"/>
          <w:szCs w:val="28"/>
          <w:lang w:val="vi-VN"/>
        </w:rPr>
      </w:pPr>
      <w:r w:rsidRPr="00DE5BD0">
        <w:rPr>
          <w:rFonts w:eastAsia="Times New Roman" w:cs="Times New Roman"/>
          <w:b/>
          <w:sz w:val="28"/>
          <w:szCs w:val="28"/>
          <w:lang w:val="vi-VN"/>
        </w:rPr>
        <w:t>Công tác đoàn thể</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b/>
          <w:sz w:val="28"/>
          <w:szCs w:val="28"/>
        </w:rPr>
      </w:pPr>
      <w:r w:rsidRPr="00DE5BD0">
        <w:rPr>
          <w:rFonts w:eastAsia="Times New Roman" w:cs="Times New Roman"/>
          <w:b/>
          <w:sz w:val="28"/>
          <w:szCs w:val="28"/>
        </w:rPr>
        <w:t>Công tác Công đoàn</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lastRenderedPageBreak/>
        <w:t>Xây dựng Kế hoạch tổ chức Hội nghị cán bộ, công chức, viên chức năm học 2023 – 2024; Kế hoạch kỷ niệm Ngày Phụ nữ Việt nam 20/10; Thực hiện may đồng phục năm 2024 cho CBGVNV; Xây dựng kế hoạch hoạt động phong trào thi đua trong năm học 2023-2024; Tổ chức các hoạt động, phong trào chào mừng Đại hội Công đoàn các cấp.</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b/>
          <w:sz w:val="28"/>
          <w:szCs w:val="28"/>
        </w:rPr>
      </w:pPr>
      <w:r w:rsidRPr="00DE5BD0">
        <w:rPr>
          <w:rFonts w:eastAsia="Times New Roman" w:cs="Times New Roman"/>
          <w:b/>
          <w:sz w:val="28"/>
          <w:szCs w:val="28"/>
        </w:rPr>
        <w:t>Công tác Đoàn Thanh niên và Hội Sinh viên</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 xml:space="preserve">Tổ chức các hoạt động nhân kỷ niệm 109 năm ngày sinh Anh hùng Lý Tự Trọng (20/10/1914-20/10/2023); </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Tiếp tục triển khai giai đoạn 3 cho đoàn viên đăng ký sử dụng App quản lý đoàn viên của Trung ương Đoàn; Thực hiện công tác chuyển sinh hoạt đoàn, xác nhận đoàn viên đối với khóa cũ tốt nghiệp;</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Tổ chức các hoạt động chào đón Tân sinh viên khóa 2023; Tiếp nhận sổ Đoàn viên Tân sinh viên khóa 2023; Tập huấn công tác tổ chức Hội nghị, Đại hội chi Đoàn các lớp năm học 2023 – 2024;</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Công nhận đoàn viên ưu tú, giới thiệu Đoàn viên ưu tú vào diện đối tượng Đảng. Phối hợp Cấp ủy Chi bộ Sinh viên tổ chức gặp gỡ Đoàn viên ưu tú đối tượng phát triển Đảng;</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Triển khai kế hoạch giải bóng đá truyền thống “Cúp Lý Tự Trọng 2024”, Hội thao Ký túc xá năm học 2023-2024;</w:t>
      </w:r>
    </w:p>
    <w:p w:rsidR="00DE5BD0" w:rsidRPr="00DE5BD0"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Tổ chức Hội nghị tổng kết công tác Đoàn và phong trào thanh niên năm học 2022-2023; Triển khai các nội dung năm học 2023-2024;</w:t>
      </w:r>
    </w:p>
    <w:p w:rsidR="00F523BA" w:rsidRPr="004A7AE5" w:rsidRDefault="00DE5BD0" w:rsidP="00DE5BD0">
      <w:pPr>
        <w:tabs>
          <w:tab w:val="left" w:pos="993"/>
          <w:tab w:val="left" w:pos="4320"/>
        </w:tabs>
        <w:spacing w:before="60" w:after="60" w:line="340" w:lineRule="exact"/>
        <w:ind w:right="84" w:firstLine="709"/>
        <w:rPr>
          <w:rFonts w:eastAsia="Times New Roman" w:cs="Times New Roman"/>
          <w:sz w:val="28"/>
          <w:szCs w:val="28"/>
        </w:rPr>
      </w:pPr>
      <w:r w:rsidRPr="00DE5BD0">
        <w:rPr>
          <w:rFonts w:eastAsia="Times New Roman" w:cs="Times New Roman"/>
          <w:sz w:val="28"/>
          <w:szCs w:val="28"/>
        </w:rPr>
        <w:t>Tiếp tục vận động học bổng, tổ chức các hoạt động chăm lo dành cho sinh viên Trường có hoàn cảnh khó khăn vượt khó trong học tập</w:t>
      </w:r>
      <w:r w:rsidR="00F523BA" w:rsidRPr="004A7AE5">
        <w:rPr>
          <w:rFonts w:eastAsia="Times New Roman" w:cs="Times New Roman"/>
          <w:sz w:val="28"/>
          <w:szCs w:val="28"/>
        </w:rPr>
        <w:t>;</w:t>
      </w:r>
    </w:p>
    <w:p w:rsidR="00F523BA" w:rsidRPr="00071DC6" w:rsidRDefault="00F523BA" w:rsidP="00F523BA">
      <w:pPr>
        <w:tabs>
          <w:tab w:val="left" w:pos="993"/>
          <w:tab w:val="left" w:pos="4320"/>
        </w:tabs>
        <w:spacing w:before="60" w:after="60" w:line="340" w:lineRule="exact"/>
        <w:ind w:right="84" w:firstLine="709"/>
        <w:rPr>
          <w:rFonts w:eastAsia="Times New Roman" w:cs="Times New Roman"/>
          <w:sz w:val="28"/>
          <w:szCs w:val="28"/>
        </w:rPr>
      </w:pPr>
    </w:p>
    <w:tbl>
      <w:tblPr>
        <w:tblStyle w:val="TableGrid"/>
        <w:tblW w:w="93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20"/>
        <w:gridCol w:w="4539"/>
      </w:tblGrid>
      <w:tr w:rsidR="00F523BA" w:rsidRPr="004333D8" w:rsidTr="00D63B25">
        <w:tc>
          <w:tcPr>
            <w:tcW w:w="4820" w:type="dxa"/>
          </w:tcPr>
          <w:p w:rsidR="00F523BA" w:rsidRPr="00071DC6" w:rsidRDefault="00F523BA" w:rsidP="00D63B25">
            <w:pPr>
              <w:tabs>
                <w:tab w:val="left" w:pos="993"/>
              </w:tabs>
              <w:spacing w:before="80" w:after="80"/>
              <w:ind w:right="84"/>
              <w:rPr>
                <w:rFonts w:cs="Times New Roman"/>
                <w:sz w:val="28"/>
                <w:szCs w:val="28"/>
                <w:u w:val="single"/>
              </w:rPr>
            </w:pPr>
            <w:r w:rsidRPr="00071DC6">
              <w:rPr>
                <w:rFonts w:cs="Times New Roman"/>
                <w:sz w:val="28"/>
                <w:szCs w:val="28"/>
                <w:u w:val="single"/>
              </w:rPr>
              <w:t>Nơi nhận:</w:t>
            </w:r>
          </w:p>
          <w:p w:rsidR="00F523BA" w:rsidRPr="00071DC6" w:rsidRDefault="00F523BA" w:rsidP="00D63B25">
            <w:pPr>
              <w:pStyle w:val="Vnbnnidung20"/>
              <w:numPr>
                <w:ilvl w:val="0"/>
                <w:numId w:val="1"/>
              </w:numPr>
              <w:tabs>
                <w:tab w:val="left" w:pos="142"/>
              </w:tabs>
              <w:spacing w:after="0"/>
              <w:ind w:firstLine="0"/>
              <w:jc w:val="both"/>
              <w:rPr>
                <w:color w:val="auto"/>
                <w:sz w:val="24"/>
                <w:szCs w:val="24"/>
              </w:rPr>
            </w:pPr>
            <w:r w:rsidRPr="00071DC6">
              <w:rPr>
                <w:color w:val="auto"/>
                <w:sz w:val="24"/>
                <w:szCs w:val="24"/>
              </w:rPr>
              <w:t>Các đ/c Đảng ủy viên,</w:t>
            </w:r>
          </w:p>
          <w:p w:rsidR="00F523BA" w:rsidRPr="00071DC6" w:rsidRDefault="00F523BA" w:rsidP="00D63B25">
            <w:pPr>
              <w:pStyle w:val="Vnbnnidung20"/>
              <w:numPr>
                <w:ilvl w:val="0"/>
                <w:numId w:val="1"/>
              </w:numPr>
              <w:tabs>
                <w:tab w:val="left" w:pos="142"/>
              </w:tabs>
              <w:spacing w:after="0"/>
              <w:ind w:firstLine="0"/>
              <w:jc w:val="both"/>
              <w:rPr>
                <w:color w:val="auto"/>
                <w:sz w:val="24"/>
                <w:szCs w:val="24"/>
              </w:rPr>
            </w:pPr>
            <w:bookmarkStart w:id="5" w:name="bookmark32"/>
            <w:bookmarkEnd w:id="5"/>
            <w:r w:rsidRPr="00071DC6">
              <w:rPr>
                <w:color w:val="auto"/>
                <w:sz w:val="24"/>
                <w:szCs w:val="24"/>
              </w:rPr>
              <w:t>Bí thư các Chi bộ trực thuộc (để thực hiện),</w:t>
            </w:r>
          </w:p>
          <w:p w:rsidR="00F523BA" w:rsidRPr="00071DC6" w:rsidRDefault="00F523BA" w:rsidP="00D63B25">
            <w:pPr>
              <w:pStyle w:val="Vnbnnidung20"/>
              <w:numPr>
                <w:ilvl w:val="0"/>
                <w:numId w:val="1"/>
              </w:numPr>
              <w:tabs>
                <w:tab w:val="left" w:pos="142"/>
              </w:tabs>
              <w:spacing w:after="60"/>
              <w:ind w:firstLine="0"/>
              <w:jc w:val="both"/>
              <w:rPr>
                <w:color w:val="auto"/>
                <w:sz w:val="24"/>
                <w:szCs w:val="24"/>
              </w:rPr>
            </w:pPr>
            <w:bookmarkStart w:id="6" w:name="bookmark33"/>
            <w:bookmarkEnd w:id="6"/>
            <w:r w:rsidRPr="00071DC6">
              <w:rPr>
                <w:color w:val="auto"/>
                <w:sz w:val="24"/>
                <w:szCs w:val="24"/>
              </w:rPr>
              <w:t>Lưu Đảng vụ.</w:t>
            </w:r>
          </w:p>
          <w:p w:rsidR="00F523BA" w:rsidRPr="00071DC6" w:rsidRDefault="00F523BA" w:rsidP="00D63B25">
            <w:pPr>
              <w:tabs>
                <w:tab w:val="left" w:pos="993"/>
              </w:tabs>
              <w:spacing w:before="80" w:after="80"/>
              <w:ind w:right="84"/>
              <w:rPr>
                <w:rFonts w:eastAsia="Times New Roman" w:cs="Times New Roman"/>
                <w:sz w:val="28"/>
                <w:szCs w:val="28"/>
              </w:rPr>
            </w:pPr>
          </w:p>
        </w:tc>
        <w:tc>
          <w:tcPr>
            <w:tcW w:w="4539" w:type="dxa"/>
          </w:tcPr>
          <w:p w:rsidR="00F523BA" w:rsidRPr="00071DC6" w:rsidRDefault="00F523BA" w:rsidP="00D63B25">
            <w:pPr>
              <w:pStyle w:val="Chthchnh0"/>
              <w:spacing w:line="286" w:lineRule="auto"/>
              <w:rPr>
                <w:color w:val="auto"/>
              </w:rPr>
            </w:pPr>
            <w:r w:rsidRPr="00071DC6">
              <w:rPr>
                <w:color w:val="auto"/>
              </w:rPr>
              <w:t>T/M BAN CHẤP HÀNH</w:t>
            </w:r>
          </w:p>
          <w:p w:rsidR="00F523BA" w:rsidRPr="00071DC6" w:rsidRDefault="00F523BA" w:rsidP="00D63B25">
            <w:pPr>
              <w:pStyle w:val="Chthchnh0"/>
              <w:spacing w:line="286" w:lineRule="auto"/>
              <w:rPr>
                <w:b w:val="0"/>
                <w:bCs w:val="0"/>
                <w:color w:val="auto"/>
              </w:rPr>
            </w:pPr>
            <w:r w:rsidRPr="00071DC6">
              <w:rPr>
                <w:b w:val="0"/>
                <w:bCs w:val="0"/>
                <w:color w:val="auto"/>
              </w:rPr>
              <w:t>BÍ THƯ</w:t>
            </w:r>
          </w:p>
          <w:p w:rsidR="00F523BA" w:rsidRPr="00071DC6" w:rsidRDefault="00F523BA" w:rsidP="00D63B25">
            <w:pPr>
              <w:pStyle w:val="Chthchnh0"/>
              <w:spacing w:line="286" w:lineRule="auto"/>
              <w:rPr>
                <w:b w:val="0"/>
                <w:bCs w:val="0"/>
                <w:color w:val="auto"/>
              </w:rPr>
            </w:pPr>
          </w:p>
          <w:p w:rsidR="00F523BA" w:rsidRPr="00071DC6" w:rsidRDefault="00F523BA" w:rsidP="00D63B25">
            <w:pPr>
              <w:pStyle w:val="Chthchnh0"/>
              <w:spacing w:line="286" w:lineRule="auto"/>
              <w:jc w:val="both"/>
              <w:rPr>
                <w:color w:val="auto"/>
              </w:rPr>
            </w:pPr>
          </w:p>
          <w:p w:rsidR="00F523BA" w:rsidRPr="00071DC6" w:rsidRDefault="00F523BA" w:rsidP="00D63B25">
            <w:pPr>
              <w:pStyle w:val="Chthchnh0"/>
              <w:spacing w:line="286" w:lineRule="auto"/>
              <w:rPr>
                <w:color w:val="auto"/>
              </w:rPr>
            </w:pPr>
          </w:p>
          <w:p w:rsidR="00F523BA" w:rsidRPr="00071DC6" w:rsidRDefault="00F523BA" w:rsidP="00D63B25">
            <w:pPr>
              <w:pStyle w:val="Chthchnh0"/>
              <w:spacing w:line="286" w:lineRule="auto"/>
              <w:rPr>
                <w:color w:val="auto"/>
              </w:rPr>
            </w:pPr>
          </w:p>
          <w:p w:rsidR="00F523BA" w:rsidRPr="004333D8" w:rsidRDefault="00F523BA" w:rsidP="00D63B25">
            <w:pPr>
              <w:pStyle w:val="Vnbnnidung30"/>
              <w:jc w:val="center"/>
              <w:rPr>
                <w:b/>
                <w:color w:val="auto"/>
                <w:sz w:val="28"/>
                <w:szCs w:val="28"/>
              </w:rPr>
            </w:pPr>
            <w:r w:rsidRPr="00071DC6">
              <w:rPr>
                <w:b/>
                <w:color w:val="auto"/>
                <w:sz w:val="28"/>
                <w:szCs w:val="28"/>
              </w:rPr>
              <w:t>Phạm Hữu Lộc</w:t>
            </w:r>
          </w:p>
        </w:tc>
      </w:tr>
    </w:tbl>
    <w:p w:rsidR="00DB0FDD" w:rsidRDefault="00293529">
      <w:bookmarkStart w:id="7" w:name="bookmark31"/>
      <w:bookmarkEnd w:id="7"/>
    </w:p>
    <w:sectPr w:rsidR="00DB0FDD" w:rsidSect="00722CA7">
      <w:type w:val="continuous"/>
      <w:pgSz w:w="11900" w:h="16840"/>
      <w:pgMar w:top="1140" w:right="1134" w:bottom="993" w:left="1701" w:header="0" w:footer="284"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529" w:rsidRDefault="00293529">
      <w:pPr>
        <w:spacing w:before="0" w:after="0" w:line="240" w:lineRule="auto"/>
      </w:pPr>
      <w:r>
        <w:separator/>
      </w:r>
    </w:p>
  </w:endnote>
  <w:endnote w:type="continuationSeparator" w:id="0">
    <w:p w:rsidR="00293529" w:rsidRDefault="0029352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6573958"/>
      <w:docPartObj>
        <w:docPartGallery w:val="Page Numbers (Bottom of Page)"/>
        <w:docPartUnique/>
      </w:docPartObj>
    </w:sdtPr>
    <w:sdtEndPr>
      <w:rPr>
        <w:noProof/>
      </w:rPr>
    </w:sdtEndPr>
    <w:sdtContent>
      <w:p w:rsidR="003C0F6E" w:rsidRDefault="00DE5BD0">
        <w:pPr>
          <w:pStyle w:val="Footer"/>
          <w:jc w:val="right"/>
        </w:pPr>
        <w:r>
          <w:fldChar w:fldCharType="begin"/>
        </w:r>
        <w:r>
          <w:instrText xml:space="preserve"> PAGE   \* MERGEFORMAT </w:instrText>
        </w:r>
        <w:r>
          <w:fldChar w:fldCharType="separate"/>
        </w:r>
        <w:r w:rsidR="006D37DA">
          <w:rPr>
            <w:noProof/>
          </w:rPr>
          <w:t>2</w:t>
        </w:r>
        <w:r>
          <w:rPr>
            <w:noProof/>
          </w:rPr>
          <w:fldChar w:fldCharType="end"/>
        </w:r>
      </w:p>
    </w:sdtContent>
  </w:sdt>
  <w:p w:rsidR="00FF3D7D" w:rsidRDefault="00293529">
    <w:pPr>
      <w:spacing w:line="1" w:lineRule="exac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D7D" w:rsidRDefault="00293529">
    <w:pPr>
      <w:spacing w:line="1" w:lineRule="exac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529" w:rsidRDefault="00293529">
      <w:pPr>
        <w:spacing w:before="0" w:after="0" w:line="240" w:lineRule="auto"/>
      </w:pPr>
      <w:r>
        <w:separator/>
      </w:r>
    </w:p>
  </w:footnote>
  <w:footnote w:type="continuationSeparator" w:id="0">
    <w:p w:rsidR="00293529" w:rsidRDefault="0029352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501BB8"/>
    <w:multiLevelType w:val="multilevel"/>
    <w:tmpl w:val="4BBE1EF2"/>
    <w:lvl w:ilvl="0">
      <w:start w:val="1"/>
      <w:numFmt w:val="bullet"/>
      <w:lvlText w:val="-"/>
      <w:lvlJc w:val="left"/>
      <w:rPr>
        <w:rFonts w:ascii="Times New Roman" w:eastAsia="Times New Roman" w:hAnsi="Times New Roman" w:cs="Times New Roman"/>
        <w:b w:val="0"/>
        <w:bCs w:val="0"/>
        <w:i w:val="0"/>
        <w:iCs w:val="0"/>
        <w:smallCaps w:val="0"/>
        <w:strike w:val="0"/>
        <w:color w:val="4F5055"/>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F4D6556"/>
    <w:multiLevelType w:val="hybridMultilevel"/>
    <w:tmpl w:val="BBB485DC"/>
    <w:lvl w:ilvl="0" w:tplc="292ABDC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75367A2F"/>
    <w:multiLevelType w:val="hybridMultilevel"/>
    <w:tmpl w:val="C942778A"/>
    <w:lvl w:ilvl="0" w:tplc="0510B08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BA"/>
    <w:rsid w:val="001B63E9"/>
    <w:rsid w:val="00293529"/>
    <w:rsid w:val="002B2B8C"/>
    <w:rsid w:val="00521D0B"/>
    <w:rsid w:val="00662221"/>
    <w:rsid w:val="006D37DA"/>
    <w:rsid w:val="00722CA7"/>
    <w:rsid w:val="008000E4"/>
    <w:rsid w:val="008565CA"/>
    <w:rsid w:val="00913051"/>
    <w:rsid w:val="00965B46"/>
    <w:rsid w:val="00994475"/>
    <w:rsid w:val="00A56FA5"/>
    <w:rsid w:val="00C22295"/>
    <w:rsid w:val="00D71247"/>
    <w:rsid w:val="00DE5BD0"/>
    <w:rsid w:val="00EA1A7F"/>
    <w:rsid w:val="00F52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73BE4"/>
  <w15:chartTrackingRefBased/>
  <w15:docId w15:val="{E88E9D2F-E076-4796-9AE5-E3B95113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23BA"/>
    <w:pPr>
      <w:spacing w:before="120" w:after="120" w:line="324" w:lineRule="auto"/>
      <w:jc w:val="both"/>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thchnh">
    <w:name w:val="Chú thích ảnh_"/>
    <w:basedOn w:val="DefaultParagraphFont"/>
    <w:link w:val="Chthchnh0"/>
    <w:rsid w:val="00F523BA"/>
    <w:rPr>
      <w:rFonts w:eastAsia="Times New Roman" w:cs="Times New Roman"/>
      <w:b/>
      <w:bCs/>
      <w:color w:val="4F5055"/>
      <w:szCs w:val="28"/>
    </w:rPr>
  </w:style>
  <w:style w:type="character" w:customStyle="1" w:styleId="Vnbnnidung3">
    <w:name w:val="Văn bản nội dung (3)_"/>
    <w:basedOn w:val="DefaultParagraphFont"/>
    <w:link w:val="Vnbnnidung30"/>
    <w:rsid w:val="00F523BA"/>
    <w:rPr>
      <w:rFonts w:eastAsia="Times New Roman" w:cs="Times New Roman"/>
      <w:color w:val="F1A0B7"/>
      <w:sz w:val="15"/>
      <w:szCs w:val="15"/>
    </w:rPr>
  </w:style>
  <w:style w:type="character" w:customStyle="1" w:styleId="Vnbnnidung">
    <w:name w:val="Văn bản nội dung_"/>
    <w:basedOn w:val="DefaultParagraphFont"/>
    <w:link w:val="Vnbnnidung0"/>
    <w:rsid w:val="00F523BA"/>
    <w:rPr>
      <w:rFonts w:eastAsia="Times New Roman" w:cs="Times New Roman"/>
      <w:szCs w:val="28"/>
    </w:rPr>
  </w:style>
  <w:style w:type="character" w:customStyle="1" w:styleId="Vnbnnidung2">
    <w:name w:val="Văn bản nội dung (2)_"/>
    <w:basedOn w:val="DefaultParagraphFont"/>
    <w:link w:val="Vnbnnidung20"/>
    <w:rsid w:val="00F523BA"/>
    <w:rPr>
      <w:rFonts w:eastAsia="Times New Roman" w:cs="Times New Roman"/>
      <w:color w:val="4F5055"/>
    </w:rPr>
  </w:style>
  <w:style w:type="character" w:customStyle="1" w:styleId="Tiu1">
    <w:name w:val="Tiêu đề #1_"/>
    <w:basedOn w:val="DefaultParagraphFont"/>
    <w:link w:val="Tiu10"/>
    <w:rsid w:val="00F523BA"/>
    <w:rPr>
      <w:rFonts w:eastAsia="Times New Roman" w:cs="Times New Roman"/>
      <w:b/>
      <w:bCs/>
      <w:sz w:val="32"/>
      <w:szCs w:val="32"/>
    </w:rPr>
  </w:style>
  <w:style w:type="paragraph" w:customStyle="1" w:styleId="Chthchnh0">
    <w:name w:val="Chú thích ảnh"/>
    <w:basedOn w:val="Normal"/>
    <w:link w:val="Chthchnh"/>
    <w:rsid w:val="00F523BA"/>
    <w:pPr>
      <w:widowControl w:val="0"/>
      <w:spacing w:before="0" w:after="0" w:line="262" w:lineRule="auto"/>
      <w:jc w:val="center"/>
    </w:pPr>
    <w:rPr>
      <w:rFonts w:eastAsia="Times New Roman" w:cs="Times New Roman"/>
      <w:b/>
      <w:bCs/>
      <w:color w:val="4F5055"/>
      <w:sz w:val="28"/>
      <w:szCs w:val="28"/>
    </w:rPr>
  </w:style>
  <w:style w:type="paragraph" w:customStyle="1" w:styleId="Vnbnnidung30">
    <w:name w:val="Văn bản nội dung (3)"/>
    <w:basedOn w:val="Normal"/>
    <w:link w:val="Vnbnnidung3"/>
    <w:rsid w:val="00F523BA"/>
    <w:pPr>
      <w:widowControl w:val="0"/>
      <w:spacing w:before="0" w:after="0" w:line="233" w:lineRule="auto"/>
      <w:jc w:val="left"/>
    </w:pPr>
    <w:rPr>
      <w:rFonts w:eastAsia="Times New Roman" w:cs="Times New Roman"/>
      <w:color w:val="F1A0B7"/>
      <w:sz w:val="15"/>
      <w:szCs w:val="15"/>
    </w:rPr>
  </w:style>
  <w:style w:type="paragraph" w:customStyle="1" w:styleId="Vnbnnidung0">
    <w:name w:val="Văn bản nội dung"/>
    <w:basedOn w:val="Normal"/>
    <w:link w:val="Vnbnnidung"/>
    <w:rsid w:val="00F523BA"/>
    <w:pPr>
      <w:widowControl w:val="0"/>
      <w:spacing w:before="0" w:after="0" w:line="283" w:lineRule="auto"/>
      <w:ind w:firstLine="400"/>
      <w:jc w:val="left"/>
    </w:pPr>
    <w:rPr>
      <w:rFonts w:eastAsia="Times New Roman" w:cs="Times New Roman"/>
      <w:sz w:val="28"/>
      <w:szCs w:val="28"/>
    </w:rPr>
  </w:style>
  <w:style w:type="paragraph" w:customStyle="1" w:styleId="Vnbnnidung20">
    <w:name w:val="Văn bản nội dung (2)"/>
    <w:basedOn w:val="Normal"/>
    <w:link w:val="Vnbnnidung2"/>
    <w:rsid w:val="00F523BA"/>
    <w:pPr>
      <w:widowControl w:val="0"/>
      <w:spacing w:before="0" w:after="30" w:line="240" w:lineRule="auto"/>
      <w:ind w:firstLine="940"/>
      <w:jc w:val="left"/>
    </w:pPr>
    <w:rPr>
      <w:rFonts w:eastAsia="Times New Roman" w:cs="Times New Roman"/>
      <w:color w:val="4F5055"/>
      <w:sz w:val="28"/>
    </w:rPr>
  </w:style>
  <w:style w:type="paragraph" w:customStyle="1" w:styleId="Tiu10">
    <w:name w:val="Tiêu đề #1"/>
    <w:basedOn w:val="Normal"/>
    <w:link w:val="Tiu1"/>
    <w:rsid w:val="00F523BA"/>
    <w:pPr>
      <w:widowControl w:val="0"/>
      <w:spacing w:before="0" w:after="60" w:line="240" w:lineRule="auto"/>
      <w:jc w:val="center"/>
      <w:outlineLvl w:val="0"/>
    </w:pPr>
    <w:rPr>
      <w:rFonts w:eastAsia="Times New Roman" w:cs="Times New Roman"/>
      <w:b/>
      <w:bCs/>
      <w:sz w:val="32"/>
      <w:szCs w:val="32"/>
    </w:rPr>
  </w:style>
  <w:style w:type="table" w:styleId="TableGrid">
    <w:name w:val="Table Grid"/>
    <w:basedOn w:val="TableNormal"/>
    <w:uiPriority w:val="59"/>
    <w:rsid w:val="00F52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523B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523BA"/>
    <w:rPr>
      <w:sz w:val="26"/>
    </w:rPr>
  </w:style>
  <w:style w:type="paragraph" w:styleId="ListParagraph">
    <w:name w:val="List Paragraph"/>
    <w:basedOn w:val="Normal"/>
    <w:uiPriority w:val="34"/>
    <w:qFormat/>
    <w:rsid w:val="002B2B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010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8</Pages>
  <Words>2579</Words>
  <Characters>14704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Truong Thi Hong</cp:lastModifiedBy>
  <cp:revision>8</cp:revision>
  <dcterms:created xsi:type="dcterms:W3CDTF">2023-10-02T01:24:00Z</dcterms:created>
  <dcterms:modified xsi:type="dcterms:W3CDTF">2023-10-02T02:38:00Z</dcterms:modified>
</cp:coreProperties>
</file>