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>
        <w:rPr>
          <w:bCs/>
        </w:rPr>
        <w:t>TRƯỜNG CĐ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         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      Độc lập – Tự do – Hạnh phúc</w:t>
      </w:r>
    </w:p>
    <w:p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 xml:space="preserve">                     *******</w:t>
      </w:r>
    </w:p>
    <w:p>
      <w:pPr>
        <w:jc w:val="right"/>
        <w:rPr>
          <w:rFonts w:hint="default" w:ascii="VNI-Times" w:hAnsi="VNI-Times"/>
          <w:i/>
          <w:lang w:val="en-US"/>
        </w:rPr>
      </w:pPr>
      <w:r>
        <w:rPr>
          <w:i/>
        </w:rPr>
        <w:t>TP. HCM, ngày        tháng   10     năm 202</w:t>
      </w:r>
      <w:r>
        <w:rPr>
          <w:rFonts w:hint="default"/>
          <w:i/>
          <w:lang w:val="en-US"/>
        </w:rPr>
        <w:t>3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hint="default" w:ascii="Times New RomanH" w:hAnsi="Times New RomanH"/>
          <w:b/>
          <w:bCs/>
          <w:sz w:val="40"/>
          <w:szCs w:val="40"/>
          <w:lang w:val="en-US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202</w:t>
      </w:r>
      <w:r>
        <w:rPr>
          <w:rFonts w:hint="default" w:ascii="Times New RomanH" w:hAnsi="Times New RomanH"/>
          <w:b/>
          <w:bCs/>
          <w:sz w:val="40"/>
          <w:szCs w:val="40"/>
          <w:lang w:val="en-US"/>
        </w:rPr>
        <w:t>3</w:t>
      </w:r>
      <w:r>
        <w:rPr>
          <w:rFonts w:ascii="Times New RomanH" w:hAnsi="Times New RomanH"/>
          <w:b/>
          <w:bCs/>
          <w:sz w:val="40"/>
          <w:szCs w:val="40"/>
        </w:rPr>
        <w:t>-202</w:t>
      </w:r>
      <w:r>
        <w:rPr>
          <w:rFonts w:hint="default" w:ascii="Times New RomanH" w:hAnsi="Times New RomanH"/>
          <w:b/>
          <w:bCs/>
          <w:sz w:val="40"/>
          <w:szCs w:val="40"/>
          <w:lang w:val="en-US"/>
        </w:rPr>
        <w:t>4</w:t>
      </w:r>
    </w:p>
    <w:p>
      <w:pPr>
        <w:jc w:val="center"/>
        <w:rPr>
          <w:rFonts w:hint="default"/>
          <w:sz w:val="32"/>
          <w:szCs w:val="32"/>
          <w:lang w:val="en-US"/>
        </w:rPr>
      </w:pPr>
      <w:r>
        <w:rPr>
          <w:sz w:val="32"/>
          <w:szCs w:val="32"/>
        </w:rPr>
        <w:t>Thời gian: 12/10/202</w:t>
      </w:r>
      <w:r>
        <w:rPr>
          <w:rFonts w:hint="default"/>
          <w:sz w:val="32"/>
          <w:szCs w:val="32"/>
          <w:lang w:val="en-US"/>
        </w:rPr>
        <w:t>3</w:t>
      </w:r>
      <w:r>
        <w:rPr>
          <w:sz w:val="32"/>
          <w:szCs w:val="32"/>
        </w:rPr>
        <w:t xml:space="preserve"> đến 15/12/202</w:t>
      </w:r>
      <w:r>
        <w:rPr>
          <w:rFonts w:hint="default"/>
          <w:sz w:val="32"/>
          <w:szCs w:val="32"/>
          <w:lang w:val="en-US"/>
        </w:rPr>
        <w:t>3</w:t>
      </w:r>
    </w:p>
    <w:p>
      <w:pPr>
        <w:rPr>
          <w:rFonts w:ascii="VNI-Times" w:hAnsi="VNI-Times"/>
        </w:rPr>
      </w:pPr>
    </w:p>
    <w:tbl>
      <w:tblPr>
        <w:tblStyle w:val="4"/>
        <w:tblW w:w="145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1506"/>
        <w:gridCol w:w="2386"/>
        <w:gridCol w:w="1495"/>
        <w:gridCol w:w="1554"/>
        <w:gridCol w:w="1442"/>
        <w:gridCol w:w="692"/>
        <w:gridCol w:w="1110"/>
        <w:gridCol w:w="943"/>
        <w:gridCol w:w="1655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506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2386" w:type="dxa"/>
            <w:vAlign w:val="center"/>
          </w:tcPr>
          <w:p>
            <w:pPr>
              <w:ind w:right="-32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495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42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92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</w:t>
            </w:r>
          </w:p>
          <w:p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55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1200" w:type="dxa"/>
            <w:vAlign w:val="center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06" w:type="dxa"/>
          </w:tcPr>
          <w:p>
            <w:pPr>
              <w:rPr>
                <w:highlight w:val="yellow"/>
              </w:rPr>
            </w:pPr>
            <w:r>
              <w:rPr>
                <w:highlight w:val="yellow"/>
              </w:rPr>
              <w:t>Lâm Thị Phương Thùy</w:t>
            </w:r>
          </w:p>
        </w:tc>
        <w:tc>
          <w:tcPr>
            <w:tcW w:w="2386" w:type="dxa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Chương </w:t>
            </w:r>
            <w:r>
              <w:rPr>
                <w:rFonts w:hint="default"/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 xml:space="preserve">: Nhảy mẫu </w:t>
            </w:r>
            <w:r>
              <w:rPr>
                <w:rFonts w:hint="default"/>
                <w:sz w:val="26"/>
                <w:szCs w:val="26"/>
                <w:lang w:val="en-US"/>
              </w:rPr>
              <w:t>sản phẩm áo</w:t>
            </w:r>
          </w:p>
        </w:tc>
        <w:tc>
          <w:tcPr>
            <w:tcW w:w="149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</w:t>
            </w:r>
            <w:r>
              <w:rPr>
                <w:rFonts w:hint="default" w:ascii="VNI-Times" w:hAnsi="VNI-Times"/>
                <w:lang w:val="en-US"/>
              </w:rPr>
              <w:t>2C1</w:t>
            </w:r>
            <w:r>
              <w:rPr>
                <w:rFonts w:ascii="VNI-Times" w:hAnsi="VNI-Times"/>
              </w:rPr>
              <w:t>-CNM1</w:t>
            </w:r>
          </w:p>
        </w:tc>
        <w:tc>
          <w:tcPr>
            <w:tcW w:w="1554" w:type="dxa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Thực hành thiết kế rập</w:t>
            </w:r>
          </w:p>
        </w:tc>
        <w:tc>
          <w:tcPr>
            <w:tcW w:w="1442" w:type="dxa"/>
          </w:tcPr>
          <w:p>
            <w:pPr>
              <w:spacing w:line="360" w:lineRule="auto"/>
              <w:jc w:val="center"/>
            </w:pPr>
            <w:r>
              <w:t xml:space="preserve">Thứ 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spacing w:line="360" w:lineRule="auto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27/11/2023</w:t>
            </w:r>
          </w:p>
        </w:tc>
        <w:tc>
          <w:tcPr>
            <w:tcW w:w="692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4</w:t>
            </w:r>
          </w:p>
        </w:tc>
        <w:tc>
          <w:tcPr>
            <w:tcW w:w="1110" w:type="dxa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rFonts w:hint="default"/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>h</w:t>
            </w:r>
            <w:r>
              <w:rPr>
                <w:rFonts w:hint="default"/>
                <w:sz w:val="26"/>
                <w:szCs w:val="26"/>
                <w:lang w:val="en-US"/>
              </w:rPr>
              <w:t>35</w:t>
            </w:r>
          </w:p>
        </w:tc>
        <w:tc>
          <w:tcPr>
            <w:tcW w:w="943" w:type="dxa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XM 4</w:t>
            </w:r>
          </w:p>
        </w:tc>
        <w:tc>
          <w:tcPr>
            <w:tcW w:w="1655" w:type="dxa"/>
            <w:vAlign w:val="top"/>
          </w:tcPr>
          <w:p>
            <w:pPr>
              <w:rPr>
                <w:rFonts w:hint="default"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GV: Thọ, Thúy,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Cầm</w:t>
            </w:r>
          </w:p>
        </w:tc>
        <w:tc>
          <w:tcPr>
            <w:tcW w:w="1200" w:type="dxa"/>
            <w:vAlign w:val="top"/>
          </w:tcPr>
          <w:p>
            <w:pPr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06" w:type="dxa"/>
            <w:vAlign w:val="center"/>
          </w:tcPr>
          <w:p>
            <w:pPr>
              <w:rPr>
                <w:rFonts w:hint="default"/>
                <w:sz w:val="26"/>
                <w:szCs w:val="26"/>
                <w:highlight w:val="yellow"/>
                <w:lang w:val="en-US"/>
              </w:rPr>
            </w:pPr>
            <w:r>
              <w:rPr>
                <w:rFonts w:hint="default"/>
                <w:sz w:val="26"/>
                <w:szCs w:val="26"/>
                <w:highlight w:val="yellow"/>
                <w:lang w:val="en-US"/>
              </w:rPr>
              <w:t>Trần Hồng Thảo</w:t>
            </w:r>
          </w:p>
        </w:tc>
        <w:tc>
          <w:tcPr>
            <w:tcW w:w="2386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Chương </w:t>
            </w:r>
            <w:r>
              <w:rPr>
                <w:rFonts w:hint="default"/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 xml:space="preserve">: </w:t>
            </w:r>
            <w:r>
              <w:rPr>
                <w:rFonts w:hint="default"/>
                <w:sz w:val="26"/>
                <w:szCs w:val="26"/>
                <w:lang w:val="en-US"/>
              </w:rPr>
              <w:t>May quần âu nữ căn bản túi mổ 1 viền</w:t>
            </w:r>
          </w:p>
        </w:tc>
        <w:tc>
          <w:tcPr>
            <w:tcW w:w="1495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22T4-CNM1</w:t>
            </w:r>
          </w:p>
        </w:tc>
        <w:tc>
          <w:tcPr>
            <w:tcW w:w="1554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Thực hành </w:t>
            </w:r>
            <w:r>
              <w:rPr>
                <w:rFonts w:hint="default"/>
                <w:sz w:val="26"/>
                <w:szCs w:val="26"/>
                <w:lang w:val="en-US"/>
              </w:rPr>
              <w:t>may trang phục 1</w:t>
            </w:r>
          </w:p>
        </w:tc>
        <w:tc>
          <w:tcPr>
            <w:tcW w:w="1442" w:type="dxa"/>
            <w:vAlign w:val="center"/>
          </w:tcPr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>
              <w:rPr>
                <w:rFonts w:hint="default"/>
                <w:sz w:val="26"/>
                <w:szCs w:val="26"/>
                <w:lang w:val="en-US"/>
              </w:rPr>
              <w:t>3</w:t>
            </w:r>
          </w:p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rFonts w:hint="default"/>
                <w:lang w:val="en-US"/>
              </w:rPr>
              <w:t>28/11/2023</w:t>
            </w:r>
          </w:p>
        </w:tc>
        <w:tc>
          <w:tcPr>
            <w:tcW w:w="692" w:type="dxa"/>
            <w:vAlign w:val="center"/>
          </w:tcPr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XM 3</w:t>
            </w:r>
          </w:p>
        </w:tc>
        <w:tc>
          <w:tcPr>
            <w:tcW w:w="1655" w:type="dxa"/>
            <w:vAlign w:val="top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GV: Thọ, </w:t>
            </w:r>
            <w:r>
              <w:rPr>
                <w:rFonts w:hint="default"/>
                <w:sz w:val="26"/>
                <w:szCs w:val="26"/>
                <w:lang w:val="en-US"/>
              </w:rPr>
              <w:t>P Thùy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hint="default"/>
                <w:sz w:val="26"/>
                <w:szCs w:val="26"/>
                <w:lang w:val="en-US"/>
              </w:rPr>
              <w:t>, Hiền</w:t>
            </w:r>
          </w:p>
        </w:tc>
        <w:tc>
          <w:tcPr>
            <w:tcW w:w="1200" w:type="dxa"/>
          </w:tcPr>
          <w:p>
            <w:pPr>
              <w:rPr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3</w:t>
            </w:r>
          </w:p>
        </w:tc>
        <w:tc>
          <w:tcPr>
            <w:tcW w:w="1506" w:type="dxa"/>
            <w:vAlign w:val="center"/>
          </w:tcPr>
          <w:p>
            <w:pPr>
              <w:rPr>
                <w:rFonts w:hint="default"/>
                <w:sz w:val="26"/>
                <w:szCs w:val="26"/>
                <w:highlight w:val="yellow"/>
                <w:lang w:val="en-US"/>
              </w:rPr>
            </w:pPr>
            <w:r>
              <w:rPr>
                <w:rFonts w:hint="default"/>
                <w:sz w:val="26"/>
                <w:szCs w:val="26"/>
                <w:highlight w:val="yellow"/>
                <w:lang w:val="en-US"/>
              </w:rPr>
              <w:t xml:space="preserve">Bùi Thị Ngọc Sương </w:t>
            </w:r>
          </w:p>
        </w:tc>
        <w:tc>
          <w:tcPr>
            <w:tcW w:w="2386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 xml:space="preserve">Phương pháp vẽ dáng người trong thiết kế </w:t>
            </w:r>
          </w:p>
        </w:tc>
        <w:tc>
          <w:tcPr>
            <w:tcW w:w="1495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23C1-MTT1</w:t>
            </w:r>
          </w:p>
        </w:tc>
        <w:tc>
          <w:tcPr>
            <w:tcW w:w="1554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Mỹ thuật trang phục</w:t>
            </w:r>
          </w:p>
        </w:tc>
        <w:tc>
          <w:tcPr>
            <w:tcW w:w="1442" w:type="dxa"/>
            <w:vAlign w:val="center"/>
          </w:tcPr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>
              <w:rPr>
                <w:rFonts w:hint="default"/>
                <w:sz w:val="26"/>
                <w:szCs w:val="26"/>
                <w:lang w:val="en-US"/>
              </w:rPr>
              <w:t>3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lang w:val="en-US"/>
              </w:rPr>
              <w:t>05/12/2023</w:t>
            </w:r>
          </w:p>
        </w:tc>
        <w:tc>
          <w:tcPr>
            <w:tcW w:w="692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3</w:t>
            </w:r>
          </w:p>
        </w:tc>
        <w:tc>
          <w:tcPr>
            <w:tcW w:w="111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rFonts w:hint="default"/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h</w:t>
            </w:r>
            <w:r>
              <w:rPr>
                <w:rFonts w:hint="default"/>
                <w:sz w:val="26"/>
                <w:szCs w:val="26"/>
                <w:lang w:val="en-US"/>
              </w:rPr>
              <w:t>40</w:t>
            </w: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G1.2-14</w:t>
            </w:r>
          </w:p>
        </w:tc>
        <w:tc>
          <w:tcPr>
            <w:tcW w:w="1655" w:type="dxa"/>
            <w:vAlign w:val="top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GV: Thọ, </w:t>
            </w:r>
            <w:r>
              <w:rPr>
                <w:rFonts w:hint="default"/>
                <w:sz w:val="26"/>
                <w:szCs w:val="26"/>
                <w:lang w:val="en-US"/>
              </w:rPr>
              <w:t>Cầm, Dung, H Thảo</w:t>
            </w:r>
          </w:p>
        </w:tc>
        <w:tc>
          <w:tcPr>
            <w:tcW w:w="1200" w:type="dxa"/>
          </w:tcPr>
          <w:p>
            <w:pPr>
              <w:rPr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4</w:t>
            </w:r>
          </w:p>
        </w:tc>
        <w:tc>
          <w:tcPr>
            <w:tcW w:w="1506" w:type="dxa"/>
            <w:vAlign w:val="center"/>
          </w:tcPr>
          <w:p>
            <w:pPr>
              <w:rPr>
                <w:rFonts w:hint="default"/>
                <w:sz w:val="26"/>
                <w:szCs w:val="26"/>
                <w:highlight w:val="yellow"/>
                <w:lang w:val="en-US"/>
              </w:rPr>
            </w:pPr>
            <w:r>
              <w:rPr>
                <w:rFonts w:hint="default"/>
                <w:sz w:val="26"/>
                <w:szCs w:val="26"/>
                <w:highlight w:val="yellow"/>
                <w:lang w:val="en-US"/>
              </w:rPr>
              <w:t>Phạm Thị Thanh Thúy</w:t>
            </w:r>
          </w:p>
        </w:tc>
        <w:tc>
          <w:tcPr>
            <w:tcW w:w="2386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Bánh phu thê</w:t>
            </w:r>
          </w:p>
        </w:tc>
        <w:tc>
          <w:tcPr>
            <w:tcW w:w="149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/>
                <w:lang w:val="en-US"/>
              </w:rPr>
              <w:t>21T4-KLB1</w:t>
            </w:r>
          </w:p>
        </w:tc>
        <w:tc>
          <w:tcPr>
            <w:tcW w:w="1554" w:type="dxa"/>
            <w:vAlign w:val="center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Chế biến bánh Việt Nam</w:t>
            </w:r>
          </w:p>
        </w:tc>
        <w:tc>
          <w:tcPr>
            <w:tcW w:w="1442" w:type="dxa"/>
            <w:vAlign w:val="center"/>
          </w:tcPr>
          <w:p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>
              <w:rPr>
                <w:rFonts w:hint="default"/>
                <w:sz w:val="26"/>
                <w:szCs w:val="26"/>
                <w:lang w:val="en-US"/>
              </w:rPr>
              <w:t>3</w:t>
            </w:r>
          </w:p>
          <w:p>
            <w:pPr>
              <w:spacing w:line="360" w:lineRule="auto"/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05/12/2023</w:t>
            </w:r>
          </w:p>
        </w:tc>
        <w:tc>
          <w:tcPr>
            <w:tcW w:w="692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  <w:lang w:val="en-US" w:eastAsia="en-US" w:bidi="ar-SA"/>
              </w:rPr>
            </w:pPr>
            <w:r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>
            <w:pPr>
              <w:jc w:val="center"/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rFonts w:hint="default"/>
                <w:sz w:val="26"/>
                <w:szCs w:val="26"/>
                <w:lang w:val="en-US"/>
              </w:rPr>
              <w:t>I 1-04</w:t>
            </w:r>
          </w:p>
        </w:tc>
        <w:tc>
          <w:tcPr>
            <w:tcW w:w="1655" w:type="dxa"/>
            <w:vAlign w:val="top"/>
          </w:tcPr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GV: Thọ,</w:t>
            </w:r>
            <w:r>
              <w:rPr>
                <w:rFonts w:hint="default"/>
                <w:sz w:val="26"/>
                <w:szCs w:val="26"/>
                <w:lang w:val="en-US"/>
              </w:rPr>
              <w:t xml:space="preserve"> Hiền, Sương</w:t>
            </w:r>
          </w:p>
        </w:tc>
        <w:tc>
          <w:tcPr>
            <w:tcW w:w="1200" w:type="dxa"/>
          </w:tcPr>
          <w:p>
            <w:pPr>
              <w:rPr>
                <w:sz w:val="26"/>
                <w:szCs w:val="26"/>
              </w:rPr>
            </w:pPr>
          </w:p>
        </w:tc>
      </w:tr>
    </w:tbl>
    <w:p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</w:p>
    <w:p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Ngày    29   tháng    10     năm 2021</w:t>
      </w:r>
      <w:r>
        <w:rPr>
          <w:b/>
        </w:rPr>
        <w:t xml:space="preserve">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>
      <w:pPr>
        <w:ind w:left="3600"/>
        <w:rPr>
          <w:rFonts w:ascii="Times New RomanH" w:hAnsi="Times New RomanH" w:cs="VNI-Times"/>
          <w:b/>
        </w:rPr>
      </w:pP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        </w:t>
      </w:r>
      <w:r>
        <w:t>Phạm Thị Thanh Thuý</w:t>
      </w:r>
    </w:p>
    <w:p>
      <w:pPr>
        <w:spacing w:after="200" w:line="276" w:lineRule="auto"/>
      </w:pPr>
      <w:r>
        <w:br w:type="page"/>
      </w:r>
    </w:p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>
        <w:rPr>
          <w:bCs/>
        </w:rPr>
        <w:t>TRƯỜNG CĐ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        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        Độc lập – Tự do – Hạnh phúc</w:t>
      </w:r>
    </w:p>
    <w:p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 xml:space="preserve">                     *******</w:t>
      </w:r>
    </w:p>
    <w:p>
      <w:pPr>
        <w:jc w:val="right"/>
        <w:rPr>
          <w:rFonts w:ascii="VNI-Times" w:hAnsi="VNI-Times"/>
          <w:i/>
        </w:rPr>
      </w:pPr>
      <w:r>
        <w:rPr>
          <w:i/>
        </w:rPr>
        <w:t>TP. HCM, ngày   28    tháng  3    năm 2023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2022-2023</w:t>
      </w:r>
    </w:p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20/03/2023 đến 31/05/2023</w:t>
      </w:r>
    </w:p>
    <w:p>
      <w:pPr>
        <w:rPr>
          <w:rFonts w:ascii="VNI-Times" w:hAnsi="VNI-Times"/>
        </w:rPr>
      </w:pPr>
    </w:p>
    <w:tbl>
      <w:tblPr>
        <w:tblStyle w:val="4"/>
        <w:tblW w:w="144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679"/>
        <w:gridCol w:w="2726"/>
        <w:gridCol w:w="1275"/>
        <w:gridCol w:w="1431"/>
        <w:gridCol w:w="1408"/>
        <w:gridCol w:w="695"/>
        <w:gridCol w:w="1141"/>
        <w:gridCol w:w="993"/>
        <w:gridCol w:w="1687"/>
        <w:gridCol w:w="8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0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>
            <w:pPr>
              <w:jc w:val="center"/>
            </w:pPr>
          </w:p>
        </w:tc>
        <w:tc>
          <w:tcPr>
            <w:tcW w:w="168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1679" w:type="dxa"/>
          </w:tcPr>
          <w:p>
            <w:r>
              <w:t>Bùi Thị Ngọc Sương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và kỹ thuật vẽ màu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22T4-CNM1</w:t>
            </w:r>
          </w:p>
        </w:tc>
        <w:tc>
          <w:tcPr>
            <w:tcW w:w="1431" w:type="dxa"/>
          </w:tcPr>
          <w:p>
            <w:pPr>
              <w:jc w:val="center"/>
            </w:pPr>
            <w:r>
              <w:t>Mỹ thuật trang phục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5</w:t>
            </w:r>
          </w:p>
          <w:p>
            <w:pPr>
              <w:spacing w:line="360" w:lineRule="auto"/>
              <w:jc w:val="center"/>
            </w:pPr>
            <w:r>
              <w:t>30/3/2023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11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15h50</w:t>
            </w:r>
          </w:p>
        </w:tc>
        <w:tc>
          <w:tcPr>
            <w:tcW w:w="993" w:type="dxa"/>
          </w:tcPr>
          <w:p>
            <w:pPr>
              <w:jc w:val="center"/>
            </w:pPr>
            <w:r>
              <w:t>G1.2-13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Cầm, Thúy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Thị Phương Thảo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Triển khai công việc của nhân viên quản lý đơn hàng 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>
            <w:r>
              <w:t>Quản lý đơn hàng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6</w:t>
            </w:r>
          </w:p>
          <w:p>
            <w:pPr>
              <w:spacing w:line="360" w:lineRule="auto"/>
              <w:jc w:val="center"/>
            </w:pPr>
            <w:r>
              <w:t>07/4/2023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13h15</w:t>
            </w:r>
          </w:p>
        </w:tc>
        <w:tc>
          <w:tcPr>
            <w:tcW w:w="993" w:type="dxa"/>
          </w:tcPr>
          <w:p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GV: 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Thúy, Sương, H Thảo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>
            <w:r>
              <w:t>Trần Hồng Thảo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bâu sơ mi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22T4-CNM1</w:t>
            </w:r>
          </w:p>
        </w:tc>
        <w:tc>
          <w:tcPr>
            <w:tcW w:w="1431" w:type="dxa"/>
          </w:tcPr>
          <w:p>
            <w:pPr>
              <w:jc w:val="center"/>
            </w:pPr>
            <w:r>
              <w:t>Thực hành công nghệ may cơ bản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7</w:t>
            </w:r>
          </w:p>
          <w:p>
            <w:pPr>
              <w:spacing w:line="360" w:lineRule="auto"/>
              <w:jc w:val="center"/>
            </w:pPr>
            <w:r>
              <w:t>15/4/2023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13h15</w:t>
            </w:r>
          </w:p>
        </w:tc>
        <w:tc>
          <w:tcPr>
            <w:tcW w:w="993" w:type="dxa"/>
          </w:tcPr>
          <w:p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Thúy, Thùy, Sương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Nhảy mẫu trên phần mềm Gerber Technology - Accumark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>
            <w:r>
              <w:t>Công nghệ CAD ngành may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3</w:t>
            </w:r>
          </w:p>
          <w:p>
            <w:pPr>
              <w:spacing w:line="360" w:lineRule="auto"/>
              <w:jc w:val="center"/>
            </w:pPr>
            <w:r>
              <w:t>09/5/2023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08h40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G1.2-11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Thùy, Sương, Hiền, Dung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5</w:t>
            </w:r>
          </w:p>
        </w:tc>
        <w:tc>
          <w:tcPr>
            <w:tcW w:w="1679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726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thống công cụ thiết kế</w:t>
            </w:r>
          </w:p>
        </w:tc>
        <w:tc>
          <w:tcPr>
            <w:tcW w:w="1275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22C1-TKĐ1</w:t>
            </w:r>
          </w:p>
        </w:tc>
        <w:tc>
          <w:tcPr>
            <w:tcW w:w="1431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 với Illustrator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7</w:t>
            </w:r>
          </w:p>
          <w:p>
            <w:pPr>
              <w:spacing w:line="360" w:lineRule="auto"/>
              <w:jc w:val="center"/>
            </w:pPr>
            <w:r>
              <w:t>27/5/2023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08h30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G1.2-11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Thọ, Thùy, Sương</w:t>
            </w:r>
          </w:p>
        </w:tc>
        <w:tc>
          <w:tcPr>
            <w:tcW w:w="858" w:type="dxa"/>
          </w:tcPr>
          <w:p>
            <w:pPr>
              <w:rPr>
                <w:sz w:val="26"/>
                <w:szCs w:val="26"/>
              </w:rPr>
            </w:pPr>
          </w:p>
        </w:tc>
      </w:tr>
    </w:tbl>
    <w:p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  <w:r>
        <w:tab/>
      </w:r>
      <w:r>
        <w:tab/>
      </w:r>
      <w:r>
        <w:tab/>
      </w:r>
      <w:r>
        <w:tab/>
      </w: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        </w:t>
      </w:r>
      <w:r>
        <w:t>Phạm Thị Thanh Thuý</w:t>
      </w:r>
    </w:p>
    <w:p>
      <w:pPr>
        <w:ind w:left="113" w:hanging="473"/>
      </w:pPr>
    </w:p>
    <w:p>
      <w:pPr>
        <w:ind w:left="113" w:hanging="473"/>
      </w:pPr>
    </w:p>
    <w:p>
      <w:pPr>
        <w:ind w:left="113" w:hanging="473"/>
      </w:pPr>
    </w:p>
    <w:p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>
        <w:rPr>
          <w:bCs/>
        </w:rPr>
        <w:t>TRƯỜNG CĐ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        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>
        <w:rPr>
          <w:b/>
        </w:rPr>
        <w:t xml:space="preserve">                          Độc lập – Tự do – Hạnh phúc</w:t>
      </w:r>
    </w:p>
    <w:p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 xml:space="preserve">                     *******</w:t>
      </w:r>
    </w:p>
    <w:p>
      <w:pPr>
        <w:jc w:val="right"/>
        <w:rPr>
          <w:rFonts w:ascii="VNI-Times" w:hAnsi="VNI-Times"/>
          <w:i/>
        </w:rPr>
      </w:pPr>
      <w:r>
        <w:rPr>
          <w:i/>
        </w:rPr>
        <w:t>TP. HCM, ngày     tháng  4    năm 2023</w:t>
      </w:r>
    </w:p>
    <w:p>
      <w:pPr>
        <w:pStyle w:val="2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>
      <w:pPr>
        <w:pStyle w:val="2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2022-2023 (Bổ sung)</w:t>
      </w:r>
    </w:p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20/03/2023 đến 31/07/2023</w:t>
      </w:r>
    </w:p>
    <w:p>
      <w:pPr>
        <w:rPr>
          <w:rFonts w:ascii="VNI-Times" w:hAnsi="VNI-Times"/>
        </w:rPr>
      </w:pPr>
    </w:p>
    <w:tbl>
      <w:tblPr>
        <w:tblStyle w:val="4"/>
        <w:tblW w:w="144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679"/>
        <w:gridCol w:w="2726"/>
        <w:gridCol w:w="1275"/>
        <w:gridCol w:w="1431"/>
        <w:gridCol w:w="1408"/>
        <w:gridCol w:w="695"/>
        <w:gridCol w:w="1141"/>
        <w:gridCol w:w="993"/>
        <w:gridCol w:w="1687"/>
        <w:gridCol w:w="8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0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>
            <w:pPr>
              <w:jc w:val="center"/>
            </w:pPr>
          </w:p>
        </w:tc>
        <w:tc>
          <w:tcPr>
            <w:tcW w:w="168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726" w:type="dxa"/>
          </w:tcPr>
          <w:p>
            <w:pPr>
              <w:rPr>
                <w:bCs/>
                <w:sz w:val="26"/>
                <w:szCs w:val="26"/>
                <w:lang w:val="de-DE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>Ngộ độc do thực phẩm chứa độc tố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22T4-KLB2</w:t>
            </w:r>
          </w:p>
        </w:tc>
        <w:tc>
          <w:tcPr>
            <w:tcW w:w="1431" w:type="dxa"/>
          </w:tcPr>
          <w:p>
            <w:pPr>
              <w:jc w:val="center"/>
            </w:pPr>
            <w:r>
              <w:t>Thương phẩm và an toàn thực phẩm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6</w:t>
            </w:r>
          </w:p>
          <w:p>
            <w:pPr>
              <w:spacing w:line="360" w:lineRule="auto"/>
              <w:jc w:val="center"/>
            </w:pPr>
            <w:r>
              <w:t>02/6/2023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11h05</w:t>
            </w:r>
          </w:p>
        </w:tc>
        <w:tc>
          <w:tcPr>
            <w:tcW w:w="993" w:type="dxa"/>
          </w:tcPr>
          <w:p>
            <w:pPr>
              <w:jc w:val="center"/>
            </w:pPr>
            <w:r>
              <w:t>H1.2-09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Thọ, Cầm, P Thảo, Hiền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Hiền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Một số nền văn hóa ẩm thực tiêu biểu khu vực Âu – Mỹ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22T4-KLB1</w:t>
            </w:r>
          </w:p>
        </w:tc>
        <w:tc>
          <w:tcPr>
            <w:tcW w:w="1431" w:type="dxa"/>
          </w:tcPr>
          <w:p>
            <w:r>
              <w:t>Văn hóa ẩm thực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2</w:t>
            </w:r>
          </w:p>
          <w:p>
            <w:pPr>
              <w:spacing w:line="360" w:lineRule="auto"/>
              <w:jc w:val="center"/>
            </w:pPr>
            <w:r>
              <w:t>05/6/2023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10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14h55</w:t>
            </w:r>
          </w:p>
        </w:tc>
        <w:tc>
          <w:tcPr>
            <w:tcW w:w="993" w:type="dxa"/>
          </w:tcPr>
          <w:p>
            <w:pPr>
              <w:jc w:val="center"/>
            </w:pPr>
            <w:r>
              <w:t>H1.3-10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Thúy, Cầm, Sương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>
            <w:r>
              <w:t>Lâm Thị Phương Thùy</w:t>
            </w:r>
          </w:p>
        </w:tc>
        <w:tc>
          <w:tcPr>
            <w:tcW w:w="2726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thống công cụ thiết kế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22C1-TKD2</w:t>
            </w:r>
          </w:p>
        </w:tc>
        <w:tc>
          <w:tcPr>
            <w:tcW w:w="1431" w:type="dxa"/>
            <w:vAlign w:val="center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 với Illustrator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4</w:t>
            </w:r>
          </w:p>
          <w:p>
            <w:pPr>
              <w:spacing w:line="360" w:lineRule="auto"/>
              <w:jc w:val="center"/>
            </w:pPr>
            <w:r>
              <w:t>28/6/2023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14h00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G1.2-11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Thọ, Hiền, Sương, H Thảo</w:t>
            </w:r>
          </w:p>
        </w:tc>
        <w:tc>
          <w:tcPr>
            <w:tcW w:w="85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/>
          <w:p>
            <w:r>
              <w:t>Chế Vân Cầm</w:t>
            </w:r>
          </w:p>
        </w:tc>
        <w:tc>
          <w:tcPr>
            <w:tcW w:w="2726" w:type="dxa"/>
          </w:tcPr>
          <w:p>
            <w:pPr>
              <w:rPr>
                <w:sz w:val="26"/>
                <w:szCs w:val="26"/>
              </w:rPr>
            </w:pPr>
          </w:p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áo cưới</w:t>
            </w:r>
          </w:p>
        </w:tc>
        <w:tc>
          <w:tcPr>
            <w:tcW w:w="1275" w:type="dxa"/>
          </w:tcPr>
          <w:p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22C2B-CNM1</w:t>
            </w:r>
          </w:p>
        </w:tc>
        <w:tc>
          <w:tcPr>
            <w:tcW w:w="1431" w:type="dxa"/>
          </w:tcPr>
          <w:p>
            <w:r>
              <w:t>Phát triển mẫu trên mannequin</w:t>
            </w:r>
          </w:p>
        </w:tc>
        <w:tc>
          <w:tcPr>
            <w:tcW w:w="1408" w:type="dxa"/>
          </w:tcPr>
          <w:p>
            <w:pPr>
              <w:spacing w:line="360" w:lineRule="auto"/>
              <w:jc w:val="center"/>
            </w:pPr>
            <w:r>
              <w:t>Thứ 5</w:t>
            </w:r>
          </w:p>
          <w:p>
            <w:pPr>
              <w:spacing w:line="360" w:lineRule="auto"/>
              <w:jc w:val="center"/>
            </w:pPr>
            <w:r>
              <w:t>06/7/2023</w:t>
            </w:r>
          </w:p>
        </w:tc>
        <w:tc>
          <w:tcPr>
            <w:tcW w:w="695" w:type="dxa"/>
          </w:tcPr>
          <w:p>
            <w:pPr>
              <w:jc w:val="center"/>
            </w:pPr>
            <w:r>
              <w:t>14</w:t>
            </w:r>
          </w:p>
        </w:tc>
        <w:tc>
          <w:tcPr>
            <w:tcW w:w="1141" w:type="dxa"/>
          </w:tcPr>
          <w:p>
            <w:pPr>
              <w:jc w:val="center"/>
            </w:pPr>
            <w:r>
              <w:rPr>
                <w:sz w:val="26"/>
                <w:szCs w:val="26"/>
              </w:rPr>
              <w:t>18h45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Xưởng may 3</w:t>
            </w:r>
          </w:p>
        </w:tc>
        <w:tc>
          <w:tcPr>
            <w:tcW w:w="1687" w:type="dxa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Thọ, Sương, H Thảo</w:t>
            </w:r>
          </w:p>
        </w:tc>
        <w:tc>
          <w:tcPr>
            <w:tcW w:w="858" w:type="dxa"/>
          </w:tcPr>
          <w:p/>
        </w:tc>
      </w:tr>
    </w:tbl>
    <w:p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</w:t>
      </w:r>
      <w:r>
        <w:rPr>
          <w:rFonts w:ascii="VNI-Times" w:hAnsi="VNI-Times"/>
        </w:rPr>
        <w:tab/>
      </w:r>
      <w:r>
        <w:rPr>
          <w:rFonts w:ascii="VNI-Times" w:hAnsi="VNI-Times"/>
        </w:rP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 xml:space="preserve">   </w:t>
      </w:r>
      <w:r>
        <w:tab/>
      </w:r>
      <w:r>
        <w:tab/>
      </w:r>
      <w:r>
        <w:tab/>
      </w:r>
      <w:r>
        <w:tab/>
      </w:r>
    </w:p>
    <w:p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TỔ BỘ MÔN</w:t>
      </w: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  <w:rPr>
          <w:rFonts w:ascii="VNI-Times" w:hAnsi="VNI-Times"/>
          <w:b/>
        </w:rPr>
      </w:pPr>
    </w:p>
    <w:p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 xml:space="preserve">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 xml:space="preserve">                                          </w:t>
      </w:r>
      <w:r>
        <w:t>Phạm Thị Thanh Thuý</w:t>
      </w:r>
    </w:p>
    <w:p>
      <w:pPr>
        <w:ind w:left="113" w:hanging="473"/>
      </w:pPr>
    </w:p>
    <w:sectPr>
      <w:pgSz w:w="15840" w:h="12240" w:orient="landscape"/>
      <w:pgMar w:top="1021" w:right="567" w:bottom="851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VNI-Times">
    <w:altName w:val="Times New Roman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H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DA"/>
    <w:rsid w:val="00032B6F"/>
    <w:rsid w:val="0006701A"/>
    <w:rsid w:val="000775BC"/>
    <w:rsid w:val="00085A2A"/>
    <w:rsid w:val="000972E6"/>
    <w:rsid w:val="000E21EB"/>
    <w:rsid w:val="000E5988"/>
    <w:rsid w:val="00121FE8"/>
    <w:rsid w:val="00130572"/>
    <w:rsid w:val="001456FB"/>
    <w:rsid w:val="00182F34"/>
    <w:rsid w:val="001E365F"/>
    <w:rsid w:val="001F1633"/>
    <w:rsid w:val="002D4515"/>
    <w:rsid w:val="00322DA4"/>
    <w:rsid w:val="003970C6"/>
    <w:rsid w:val="003C3C41"/>
    <w:rsid w:val="0040342C"/>
    <w:rsid w:val="0040439F"/>
    <w:rsid w:val="005D00D9"/>
    <w:rsid w:val="005F580C"/>
    <w:rsid w:val="00625545"/>
    <w:rsid w:val="00634EE3"/>
    <w:rsid w:val="00683C0B"/>
    <w:rsid w:val="00704DAB"/>
    <w:rsid w:val="007747B0"/>
    <w:rsid w:val="00785667"/>
    <w:rsid w:val="007942A0"/>
    <w:rsid w:val="008102F0"/>
    <w:rsid w:val="00881602"/>
    <w:rsid w:val="008A0CBE"/>
    <w:rsid w:val="008C14DA"/>
    <w:rsid w:val="008F12BC"/>
    <w:rsid w:val="009317EA"/>
    <w:rsid w:val="00937FCA"/>
    <w:rsid w:val="009460B5"/>
    <w:rsid w:val="009509AE"/>
    <w:rsid w:val="00956918"/>
    <w:rsid w:val="009677D9"/>
    <w:rsid w:val="00A35FE9"/>
    <w:rsid w:val="00A43742"/>
    <w:rsid w:val="00AA3EC6"/>
    <w:rsid w:val="00AE0BC8"/>
    <w:rsid w:val="00AE4E1F"/>
    <w:rsid w:val="00AF6ED9"/>
    <w:rsid w:val="00B114D2"/>
    <w:rsid w:val="00B75047"/>
    <w:rsid w:val="00BA57E6"/>
    <w:rsid w:val="00BA6492"/>
    <w:rsid w:val="00BD4930"/>
    <w:rsid w:val="00BE4A63"/>
    <w:rsid w:val="00BE54F4"/>
    <w:rsid w:val="00BF6503"/>
    <w:rsid w:val="00C20A0E"/>
    <w:rsid w:val="00C319BF"/>
    <w:rsid w:val="00C420C8"/>
    <w:rsid w:val="00C821D5"/>
    <w:rsid w:val="00CB0DFA"/>
    <w:rsid w:val="00CF214C"/>
    <w:rsid w:val="00D53BB3"/>
    <w:rsid w:val="00D6682C"/>
    <w:rsid w:val="00D8745B"/>
    <w:rsid w:val="00DD1BA8"/>
    <w:rsid w:val="00E517A2"/>
    <w:rsid w:val="00E6078B"/>
    <w:rsid w:val="00EF5479"/>
    <w:rsid w:val="00F47AA5"/>
    <w:rsid w:val="00FE6DC5"/>
    <w:rsid w:val="0FF9564C"/>
    <w:rsid w:val="26EC4581"/>
    <w:rsid w:val="3104208C"/>
    <w:rsid w:val="4B007129"/>
    <w:rsid w:val="65AA3847"/>
    <w:rsid w:val="691318F3"/>
    <w:rsid w:val="6A041FB7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8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customStyle="1" w:styleId="6">
    <w:name w:val="Heading 1 Char"/>
    <w:basedOn w:val="3"/>
    <w:link w:val="2"/>
    <w:qFormat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7">
    <w:name w:val="span-display"/>
    <w:basedOn w:val="3"/>
    <w:qFormat/>
    <w:uiPriority w:val="0"/>
  </w:style>
  <w:style w:type="character" w:customStyle="1" w:styleId="8">
    <w:name w:val="Balloon Text Char"/>
    <w:basedOn w:val="3"/>
    <w:link w:val="5"/>
    <w:semiHidden/>
    <w:qFormat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710</Words>
  <Characters>4053</Characters>
  <Lines>33</Lines>
  <Paragraphs>9</Paragraphs>
  <TotalTime>3</TotalTime>
  <ScaleCrop>false</ScaleCrop>
  <LinksUpToDate>false</LinksUpToDate>
  <CharactersWithSpaces>4754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2022-10-08T09:03:00Z</dcterms:created>
  <dc:creator>Lenovo</dc:creator>
  <cp:lastModifiedBy>LENOVO</cp:lastModifiedBy>
  <cp:lastPrinted>2018-10-17T03:32:00Z</cp:lastPrinted>
  <dcterms:modified xsi:type="dcterms:W3CDTF">2023-11-10T05:44:10Z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50113A8AD79C494DB6DE2E69646F5CB5_13</vt:lpwstr>
  </property>
</Properties>
</file>