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15E" w:rsidRDefault="0028715E" w:rsidP="0028715E">
      <w:pPr>
        <w:tabs>
          <w:tab w:val="center" w:pos="1985"/>
          <w:tab w:val="center" w:pos="6946"/>
        </w:tabs>
        <w:spacing w:line="240" w:lineRule="auto"/>
        <w:ind w:left="-284"/>
        <w:rPr>
          <w:rFonts w:eastAsia="Times New Roman"/>
          <w:b/>
          <w:sz w:val="24"/>
          <w:szCs w:val="24"/>
        </w:rPr>
      </w:pPr>
      <w:r>
        <w:rPr>
          <w:rFonts w:eastAsia="Times New Roman"/>
          <w:sz w:val="26"/>
        </w:rPr>
        <w:tab/>
      </w:r>
      <w:r w:rsidR="00327AF4" w:rsidRPr="00961672">
        <w:rPr>
          <w:rFonts w:eastAsia="Times New Roman"/>
          <w:sz w:val="24"/>
          <w:szCs w:val="24"/>
        </w:rPr>
        <w:t>UBND THÀNH PHỐ HỒ CHÍ MINH</w:t>
      </w:r>
      <w:r w:rsidR="00327AF4" w:rsidRPr="00961672">
        <w:rPr>
          <w:rFonts w:eastAsia="Times New Roman"/>
          <w:sz w:val="24"/>
          <w:szCs w:val="24"/>
        </w:rPr>
        <w:tab/>
      </w:r>
      <w:r w:rsidR="00327AF4" w:rsidRPr="00961672">
        <w:rPr>
          <w:rFonts w:eastAsia="Times New Roman"/>
          <w:b/>
          <w:sz w:val="24"/>
          <w:szCs w:val="24"/>
        </w:rPr>
        <w:t>CỘNG HÒA XÃ HỘI CHỦ NGHĨA VIỆT NAM</w:t>
      </w:r>
    </w:p>
    <w:p w:rsidR="00327AF4" w:rsidRPr="00961672" w:rsidRDefault="0028715E" w:rsidP="0028715E">
      <w:pPr>
        <w:tabs>
          <w:tab w:val="center" w:pos="1985"/>
          <w:tab w:val="center" w:pos="6946"/>
        </w:tabs>
        <w:spacing w:line="240" w:lineRule="auto"/>
        <w:ind w:left="-284"/>
        <w:rPr>
          <w:rFonts w:eastAsia="Times New Roman"/>
          <w:b/>
          <w:sz w:val="24"/>
          <w:szCs w:val="24"/>
        </w:rPr>
      </w:pPr>
      <w:r>
        <w:rPr>
          <w:rFonts w:eastAsia="Times New Roman"/>
          <w:sz w:val="24"/>
          <w:szCs w:val="24"/>
        </w:rPr>
        <w:tab/>
      </w:r>
      <w:r w:rsidR="00327AF4" w:rsidRPr="00961672">
        <w:rPr>
          <w:rFonts w:eastAsia="Times New Roman"/>
          <w:b/>
          <w:sz w:val="24"/>
          <w:szCs w:val="24"/>
        </w:rPr>
        <w:t>TRƯỜNG CAO ĐẲNG LÝ TỰ TRỌNG</w:t>
      </w:r>
      <w:r w:rsidR="00327AF4" w:rsidRPr="00961672">
        <w:rPr>
          <w:rFonts w:eastAsia="Times New Roman"/>
          <w:sz w:val="24"/>
          <w:szCs w:val="24"/>
        </w:rPr>
        <w:tab/>
      </w:r>
      <w:r w:rsidR="00327AF4" w:rsidRPr="00961672">
        <w:rPr>
          <w:rFonts w:eastAsia="Times New Roman"/>
          <w:b/>
          <w:sz w:val="26"/>
          <w:szCs w:val="26"/>
        </w:rPr>
        <w:t>Độc lập -Tự do - Hạnh phúc</w:t>
      </w:r>
    </w:p>
    <w:p w:rsidR="00327AF4" w:rsidRPr="00961672" w:rsidRDefault="00327AF4" w:rsidP="0028715E">
      <w:pPr>
        <w:tabs>
          <w:tab w:val="center" w:pos="1985"/>
          <w:tab w:val="center" w:pos="6946"/>
        </w:tabs>
        <w:spacing w:line="240" w:lineRule="auto"/>
        <w:ind w:left="-284"/>
        <w:rPr>
          <w:rFonts w:eastAsia="Times New Roman"/>
          <w:b/>
          <w:sz w:val="24"/>
          <w:szCs w:val="24"/>
        </w:rPr>
      </w:pPr>
      <w:r w:rsidRPr="00961672">
        <w:rPr>
          <w:rFonts w:eastAsia="Times New Roman"/>
          <w:b/>
          <w:noProof/>
          <w:sz w:val="24"/>
          <w:szCs w:val="24"/>
        </w:rPr>
        <mc:AlternateContent>
          <mc:Choice Requires="wps">
            <w:drawing>
              <wp:anchor distT="0" distB="0" distL="114300" distR="114300" simplePos="0" relativeHeight="251664384" behindDoc="0" locked="0" layoutInCell="1" allowOverlap="1" wp14:anchorId="444A51EE" wp14:editId="7235E037">
                <wp:simplePos x="0" y="0"/>
                <wp:positionH relativeFrom="column">
                  <wp:posOffset>3464399</wp:posOffset>
                </wp:positionH>
                <wp:positionV relativeFrom="paragraph">
                  <wp:posOffset>6350</wp:posOffset>
                </wp:positionV>
                <wp:extent cx="1924334"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243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2.8pt,.5pt" to="424.3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" strokecolor="#4579b8 [3044]"/>
            </w:pict>
          </mc:Fallback>
        </mc:AlternateContent>
      </w:r>
      <w:r w:rsidRPr="00961672">
        <w:rPr>
          <w:rFonts w:eastAsia="Times New Roman"/>
          <w:b/>
          <w:sz w:val="24"/>
          <w:szCs w:val="24"/>
        </w:rPr>
        <w:tab/>
        <w:t>THÀNH PHỐ HỒ CHÍ MINH</w:t>
      </w:r>
      <w:r w:rsidRPr="00961672">
        <w:rPr>
          <w:rFonts w:eastAsia="Times New Roman"/>
          <w:b/>
          <w:sz w:val="24"/>
          <w:szCs w:val="24"/>
        </w:rPr>
        <w:tab/>
      </w:r>
    </w:p>
    <w:p w:rsidR="00327AF4" w:rsidRPr="00961672" w:rsidRDefault="00327AF4" w:rsidP="0028715E">
      <w:pPr>
        <w:tabs>
          <w:tab w:val="center" w:pos="1985"/>
          <w:tab w:val="center" w:pos="6946"/>
        </w:tabs>
        <w:spacing w:line="240" w:lineRule="auto"/>
        <w:ind w:left="-284"/>
        <w:rPr>
          <w:rFonts w:eastAsia="Times New Roman"/>
          <w:sz w:val="24"/>
          <w:szCs w:val="24"/>
        </w:rPr>
      </w:pPr>
      <w:r w:rsidRPr="00961672">
        <w:rPr>
          <w:rFonts w:eastAsia="Times New Roman"/>
          <w:b/>
          <w:noProof/>
          <w:sz w:val="24"/>
          <w:szCs w:val="24"/>
        </w:rPr>
        <mc:AlternateContent>
          <mc:Choice Requires="wps">
            <w:drawing>
              <wp:anchor distT="0" distB="0" distL="114300" distR="114300" simplePos="0" relativeHeight="251663360" behindDoc="1" locked="0" layoutInCell="1" allowOverlap="1" wp14:anchorId="17E78622" wp14:editId="28118C43">
                <wp:simplePos x="0" y="0"/>
                <wp:positionH relativeFrom="column">
                  <wp:posOffset>815179</wp:posOffset>
                </wp:positionH>
                <wp:positionV relativeFrom="paragraph">
                  <wp:posOffset>13970</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2pt,1.1pt" to="138.5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"/>
            </w:pict>
          </mc:Fallback>
        </mc:AlternateContent>
      </w:r>
    </w:p>
    <w:p w:rsidR="00327AF4" w:rsidRPr="00961672" w:rsidRDefault="0028715E" w:rsidP="0028715E">
      <w:pPr>
        <w:tabs>
          <w:tab w:val="center" w:pos="1985"/>
          <w:tab w:val="center" w:pos="6946"/>
        </w:tabs>
        <w:spacing w:line="240" w:lineRule="auto"/>
        <w:ind w:right="-1"/>
        <w:rPr>
          <w:rFonts w:eastAsia="Times New Roman"/>
          <w:i/>
          <w:sz w:val="26"/>
          <w:szCs w:val="26"/>
        </w:rPr>
      </w:pPr>
      <w:r>
        <w:rPr>
          <w:rFonts w:eastAsia="Times New Roman"/>
          <w:sz w:val="24"/>
          <w:szCs w:val="24"/>
        </w:rPr>
        <w:tab/>
      </w:r>
      <w:r w:rsidR="00327AF4" w:rsidRPr="00961672">
        <w:rPr>
          <w:rFonts w:eastAsia="Times New Roman"/>
          <w:sz w:val="24"/>
          <w:szCs w:val="24"/>
        </w:rPr>
        <w:t xml:space="preserve">Số: </w:t>
      </w:r>
      <w:r w:rsidR="003C059A">
        <w:rPr>
          <w:rFonts w:eastAsia="Times New Roman"/>
          <w:sz w:val="24"/>
          <w:szCs w:val="24"/>
        </w:rPr>
        <w:t>694</w:t>
      </w:r>
      <w:r w:rsidR="00327AF4" w:rsidRPr="00961672">
        <w:rPr>
          <w:rFonts w:eastAsia="Times New Roman"/>
          <w:sz w:val="24"/>
          <w:szCs w:val="24"/>
        </w:rPr>
        <w:t>/KH-LTT</w:t>
      </w:r>
      <w:r w:rsidR="00327AF4" w:rsidRPr="00961672">
        <w:rPr>
          <w:rFonts w:eastAsia="Times New Roman"/>
          <w:sz w:val="26"/>
          <w:szCs w:val="26"/>
        </w:rPr>
        <w:tab/>
      </w:r>
      <w:r w:rsidR="00327AF4" w:rsidRPr="00961672">
        <w:rPr>
          <w:rFonts w:eastAsia="Times New Roman"/>
          <w:i/>
          <w:sz w:val="26"/>
          <w:szCs w:val="26"/>
        </w:rPr>
        <w:t xml:space="preserve">Thành phố Hồ Chí Minh, ngày </w:t>
      </w:r>
      <w:r w:rsidR="003C059A">
        <w:rPr>
          <w:rFonts w:eastAsia="Times New Roman"/>
          <w:i/>
          <w:sz w:val="26"/>
          <w:szCs w:val="26"/>
        </w:rPr>
        <w:t>16</w:t>
      </w:r>
      <w:r w:rsidR="00327AF4" w:rsidRPr="00961672">
        <w:rPr>
          <w:rFonts w:eastAsia="Times New Roman"/>
          <w:i/>
          <w:sz w:val="26"/>
          <w:szCs w:val="26"/>
        </w:rPr>
        <w:t xml:space="preserve"> tháng</w:t>
      </w:r>
      <w:r w:rsidR="00C97F05">
        <w:rPr>
          <w:rFonts w:eastAsia="Times New Roman"/>
          <w:i/>
          <w:sz w:val="26"/>
          <w:szCs w:val="26"/>
        </w:rPr>
        <w:t xml:space="preserve"> 10</w:t>
      </w:r>
      <w:r w:rsidR="00327AF4" w:rsidRPr="00961672">
        <w:rPr>
          <w:rFonts w:eastAsia="Times New Roman"/>
          <w:i/>
          <w:sz w:val="26"/>
          <w:szCs w:val="26"/>
        </w:rPr>
        <w:t xml:space="preserve"> năm 202</w:t>
      </w:r>
      <w:r w:rsidR="00C97F05">
        <w:rPr>
          <w:rFonts w:eastAsia="Times New Roman"/>
          <w:i/>
          <w:sz w:val="26"/>
          <w:szCs w:val="26"/>
        </w:rPr>
        <w:t>3</w:t>
      </w:r>
    </w:p>
    <w:p w:rsidR="00B27C87" w:rsidRPr="009F5B5C" w:rsidRDefault="003F09AD" w:rsidP="0028715E">
      <w:pPr>
        <w:shd w:val="clear" w:color="auto" w:fill="FFFFFF" w:themeFill="background1"/>
        <w:tabs>
          <w:tab w:val="center" w:pos="1843"/>
          <w:tab w:val="center" w:pos="1985"/>
          <w:tab w:val="center" w:pos="6946"/>
        </w:tabs>
        <w:spacing w:before="60" w:line="240" w:lineRule="auto"/>
        <w:rPr>
          <w:rFonts w:eastAsia="Times New Roman"/>
          <w:sz w:val="24"/>
        </w:rPr>
      </w:pPr>
      <w:r w:rsidRPr="009F5B5C">
        <w:rPr>
          <w:rFonts w:eastAsia="Times New Roman"/>
          <w:sz w:val="24"/>
        </w:rPr>
        <w:tab/>
      </w:r>
    </w:p>
    <w:p w:rsidR="009A31E4" w:rsidRPr="00E37486" w:rsidRDefault="00B27C87" w:rsidP="009F5B5C">
      <w:pPr>
        <w:shd w:val="clear" w:color="auto" w:fill="FFFFFF" w:themeFill="background1"/>
        <w:tabs>
          <w:tab w:val="left" w:pos="280"/>
          <w:tab w:val="left" w:pos="200"/>
        </w:tabs>
        <w:spacing w:before="60" w:line="240" w:lineRule="auto"/>
        <w:jc w:val="center"/>
        <w:rPr>
          <w:rFonts w:eastAsia="Times New Roman"/>
          <w:b/>
        </w:rPr>
      </w:pPr>
      <w:r w:rsidRPr="00E37486">
        <w:rPr>
          <w:rFonts w:eastAsia="Times New Roman"/>
          <w:b/>
        </w:rPr>
        <w:t>KẾ HOẠCH</w:t>
      </w:r>
    </w:p>
    <w:p w:rsidR="00FA5D6D" w:rsidRPr="00E37486" w:rsidRDefault="004D5581" w:rsidP="009F5B5C">
      <w:pPr>
        <w:shd w:val="clear" w:color="auto" w:fill="FFFFFF" w:themeFill="background1"/>
        <w:tabs>
          <w:tab w:val="left" w:pos="0"/>
          <w:tab w:val="left" w:pos="200"/>
        </w:tabs>
        <w:spacing w:before="60" w:line="240" w:lineRule="auto"/>
        <w:jc w:val="center"/>
        <w:rPr>
          <w:rFonts w:eastAsia="Times New Roman"/>
          <w:b/>
        </w:rPr>
      </w:pPr>
      <w:r w:rsidRPr="00E37486">
        <w:rPr>
          <w:rFonts w:eastAsia="Times New Roman"/>
          <w:b/>
        </w:rPr>
        <w:t xml:space="preserve"> </w:t>
      </w:r>
      <w:r w:rsidR="00FA5D6D" w:rsidRPr="00E37486">
        <w:rPr>
          <w:rFonts w:eastAsia="Times New Roman"/>
          <w:b/>
        </w:rPr>
        <w:t>Thực hiện</w:t>
      </w:r>
      <w:r w:rsidRPr="00E37486">
        <w:rPr>
          <w:rFonts w:eastAsia="Times New Roman"/>
          <w:b/>
        </w:rPr>
        <w:t xml:space="preserve"> </w:t>
      </w:r>
      <w:r w:rsidR="00FA5D6D" w:rsidRPr="00E37486">
        <w:rPr>
          <w:rFonts w:eastAsia="Times New Roman"/>
          <w:b/>
        </w:rPr>
        <w:t>nhiệm vụ giáo dục</w:t>
      </w:r>
      <w:r w:rsidR="009A31E4" w:rsidRPr="00E37486">
        <w:rPr>
          <w:rFonts w:eastAsia="Times New Roman"/>
          <w:b/>
        </w:rPr>
        <w:t xml:space="preserve"> chính trị </w:t>
      </w:r>
      <w:r w:rsidR="00FA5D6D" w:rsidRPr="00E37486">
        <w:rPr>
          <w:rFonts w:eastAsia="Times New Roman"/>
          <w:b/>
        </w:rPr>
        <w:t>và công tác sinh viên</w:t>
      </w:r>
    </w:p>
    <w:p w:rsidR="00FA5D6D" w:rsidRPr="00E37486" w:rsidRDefault="009A31E4" w:rsidP="00FA5D6D">
      <w:pPr>
        <w:shd w:val="clear" w:color="auto" w:fill="FFFFFF" w:themeFill="background1"/>
        <w:tabs>
          <w:tab w:val="left" w:pos="0"/>
          <w:tab w:val="left" w:pos="200"/>
        </w:tabs>
        <w:spacing w:before="60" w:line="240" w:lineRule="auto"/>
        <w:jc w:val="center"/>
        <w:rPr>
          <w:rFonts w:eastAsia="Times New Roman"/>
          <w:b/>
        </w:rPr>
      </w:pPr>
      <w:proofErr w:type="gramStart"/>
      <w:r w:rsidRPr="00E37486">
        <w:rPr>
          <w:rFonts w:eastAsia="Times New Roman"/>
          <w:b/>
        </w:rPr>
        <w:t>năm</w:t>
      </w:r>
      <w:proofErr w:type="gramEnd"/>
      <w:r w:rsidRPr="00E37486">
        <w:rPr>
          <w:rFonts w:eastAsia="Times New Roman"/>
          <w:b/>
        </w:rPr>
        <w:t xml:space="preserve"> học 20</w:t>
      </w:r>
      <w:r w:rsidR="003F09AD" w:rsidRPr="00E37486">
        <w:rPr>
          <w:rFonts w:eastAsia="Times New Roman"/>
          <w:b/>
        </w:rPr>
        <w:t>2</w:t>
      </w:r>
      <w:r w:rsidR="00C97F05" w:rsidRPr="00E37486">
        <w:rPr>
          <w:rFonts w:eastAsia="Times New Roman"/>
          <w:b/>
        </w:rPr>
        <w:t>3-</w:t>
      </w:r>
      <w:r w:rsidRPr="00E37486">
        <w:rPr>
          <w:rFonts w:eastAsia="Times New Roman"/>
          <w:b/>
        </w:rPr>
        <w:t>202</w:t>
      </w:r>
      <w:r w:rsidR="00C97F05" w:rsidRPr="00E37486">
        <w:rPr>
          <w:rFonts w:eastAsia="Times New Roman"/>
          <w:b/>
        </w:rPr>
        <w:t>4</w:t>
      </w:r>
    </w:p>
    <w:p w:rsidR="00B27C87" w:rsidRPr="00E37486" w:rsidRDefault="009A31E4" w:rsidP="00FA5D6D">
      <w:pPr>
        <w:shd w:val="clear" w:color="auto" w:fill="FFFFFF" w:themeFill="background1"/>
        <w:tabs>
          <w:tab w:val="left" w:pos="0"/>
          <w:tab w:val="left" w:pos="200"/>
        </w:tabs>
        <w:spacing w:before="60" w:line="240" w:lineRule="auto"/>
        <w:jc w:val="center"/>
        <w:rPr>
          <w:rFonts w:eastAsia="Times New Roman"/>
          <w:b/>
        </w:rPr>
      </w:pPr>
      <w:r w:rsidRPr="00E37486">
        <w:rPr>
          <w:rFonts w:eastAsia="Times New Roman"/>
          <w:b/>
          <w:noProof/>
        </w:rPr>
        <mc:AlternateContent>
          <mc:Choice Requires="wps">
            <w:drawing>
              <wp:anchor distT="0" distB="0" distL="114300" distR="114300" simplePos="0" relativeHeight="251661312" behindDoc="0" locked="0" layoutInCell="1" allowOverlap="1" wp14:anchorId="11C14F20" wp14:editId="40054309">
                <wp:simplePos x="0" y="0"/>
                <wp:positionH relativeFrom="column">
                  <wp:posOffset>2230755</wp:posOffset>
                </wp:positionH>
                <wp:positionV relativeFrom="paragraph">
                  <wp:posOffset>24926</wp:posOffset>
                </wp:positionV>
                <wp:extent cx="1480782" cy="0"/>
                <wp:effectExtent l="0" t="0" r="24765" b="19050"/>
                <wp:wrapNone/>
                <wp:docPr id="3" name="Straight Connector 3"/>
                <wp:cNvGraphicFramePr/>
                <a:graphic xmlns:a="http://schemas.openxmlformats.org/drawingml/2006/main">
                  <a:graphicData uri="http://schemas.microsoft.com/office/word/2010/wordprocessingShape">
                    <wps:wsp>
                      <wps:cNvCnPr/>
                      <wps:spPr>
                        <a:xfrm>
                          <a:off x="0" y="0"/>
                          <a:ext cx="148078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65pt,1.95pt" to="292.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" strokecolor="#4579b8 [3044]"/>
            </w:pict>
          </mc:Fallback>
        </mc:AlternateContent>
      </w:r>
    </w:p>
    <w:p w:rsidR="00C849FD" w:rsidRPr="00E37486" w:rsidRDefault="00C849FD" w:rsidP="00FE4694">
      <w:pPr>
        <w:shd w:val="clear" w:color="auto" w:fill="FFFFFF" w:themeFill="background1"/>
        <w:tabs>
          <w:tab w:val="left" w:pos="851"/>
        </w:tabs>
        <w:spacing w:before="80" w:line="240" w:lineRule="auto"/>
        <w:ind w:firstLine="567"/>
        <w:rPr>
          <w:rFonts w:eastAsia="Times New Roman"/>
          <w:szCs w:val="28"/>
        </w:rPr>
      </w:pPr>
      <w:r w:rsidRPr="00E37486">
        <w:rPr>
          <w:rFonts w:eastAsia="Times New Roman"/>
          <w:szCs w:val="28"/>
        </w:rPr>
        <w:t xml:space="preserve">Căn cứ Công văn số </w:t>
      </w:r>
      <w:r w:rsidR="00C97F05" w:rsidRPr="00E37486">
        <w:rPr>
          <w:rFonts w:eastAsia="Times New Roman"/>
          <w:szCs w:val="28"/>
        </w:rPr>
        <w:t>5594</w:t>
      </w:r>
      <w:r w:rsidRPr="00E37486">
        <w:rPr>
          <w:rFonts w:eastAsia="Times New Roman"/>
          <w:szCs w:val="28"/>
        </w:rPr>
        <w:t>/</w:t>
      </w:r>
      <w:r w:rsidR="00327AF4" w:rsidRPr="00E37486">
        <w:rPr>
          <w:rFonts w:eastAsia="Times New Roman"/>
          <w:szCs w:val="28"/>
        </w:rPr>
        <w:t>S</w:t>
      </w:r>
      <w:r w:rsidRPr="00E37486">
        <w:rPr>
          <w:rFonts w:eastAsia="Times New Roman"/>
          <w:szCs w:val="28"/>
        </w:rPr>
        <w:t>GDĐT-CT</w:t>
      </w:r>
      <w:r w:rsidR="00327AF4" w:rsidRPr="00E37486">
        <w:rPr>
          <w:rFonts w:eastAsia="Times New Roman"/>
          <w:szCs w:val="28"/>
        </w:rPr>
        <w:t>TT</w:t>
      </w:r>
      <w:r w:rsidRPr="00E37486">
        <w:rPr>
          <w:rFonts w:eastAsia="Times New Roman"/>
          <w:szCs w:val="28"/>
        </w:rPr>
        <w:t xml:space="preserve"> ngày </w:t>
      </w:r>
      <w:r w:rsidR="00C97F05" w:rsidRPr="00E37486">
        <w:rPr>
          <w:rFonts w:eastAsia="Times New Roman"/>
          <w:szCs w:val="28"/>
        </w:rPr>
        <w:t>02</w:t>
      </w:r>
      <w:r w:rsidRPr="00E37486">
        <w:rPr>
          <w:rFonts w:eastAsia="Times New Roman"/>
          <w:szCs w:val="28"/>
        </w:rPr>
        <w:t xml:space="preserve"> tháng </w:t>
      </w:r>
      <w:r w:rsidR="00327AF4" w:rsidRPr="00E37486">
        <w:rPr>
          <w:rFonts w:eastAsia="Times New Roman"/>
          <w:szCs w:val="28"/>
        </w:rPr>
        <w:t>10</w:t>
      </w:r>
      <w:r w:rsidR="00C97F05" w:rsidRPr="00E37486">
        <w:rPr>
          <w:rFonts w:eastAsia="Times New Roman"/>
          <w:szCs w:val="28"/>
        </w:rPr>
        <w:t xml:space="preserve"> năm 2023</w:t>
      </w:r>
      <w:r w:rsidRPr="00E37486">
        <w:rPr>
          <w:rFonts w:eastAsia="Times New Roman"/>
          <w:szCs w:val="28"/>
        </w:rPr>
        <w:t xml:space="preserve"> của </w:t>
      </w:r>
      <w:r w:rsidR="00327AF4" w:rsidRPr="00E37486">
        <w:rPr>
          <w:rFonts w:eastAsia="Times New Roman"/>
          <w:szCs w:val="28"/>
        </w:rPr>
        <w:t>Sở</w:t>
      </w:r>
      <w:r w:rsidRPr="00E37486">
        <w:rPr>
          <w:rFonts w:eastAsia="Times New Roman"/>
          <w:szCs w:val="28"/>
        </w:rPr>
        <w:t xml:space="preserve"> Giáo dục và Đào tạo </w:t>
      </w:r>
      <w:r w:rsidR="00327AF4" w:rsidRPr="00E37486">
        <w:rPr>
          <w:rFonts w:eastAsia="Times New Roman"/>
          <w:szCs w:val="28"/>
        </w:rPr>
        <w:t xml:space="preserve">Thành phố Hồ Chí Minh </w:t>
      </w:r>
      <w:r w:rsidR="00C97F05" w:rsidRPr="00E37486">
        <w:rPr>
          <w:rFonts w:eastAsia="Times New Roman"/>
          <w:szCs w:val="28"/>
        </w:rPr>
        <w:t xml:space="preserve">về </w:t>
      </w:r>
      <w:r w:rsidRPr="00E37486">
        <w:rPr>
          <w:rFonts w:eastAsia="Times New Roman"/>
          <w:szCs w:val="28"/>
        </w:rPr>
        <w:t>hướng dẫn thực hiện nhiệm vụ giáo dục chính trị và công tác học sinh sinh viên năm học 202</w:t>
      </w:r>
      <w:r w:rsidR="00C97F05" w:rsidRPr="00E37486">
        <w:rPr>
          <w:rFonts w:eastAsia="Times New Roman"/>
          <w:szCs w:val="28"/>
        </w:rPr>
        <w:t>3-</w:t>
      </w:r>
      <w:r w:rsidR="00FA5D6D" w:rsidRPr="00E37486">
        <w:rPr>
          <w:rFonts w:eastAsia="Times New Roman"/>
          <w:szCs w:val="28"/>
        </w:rPr>
        <w:t>202</w:t>
      </w:r>
      <w:r w:rsidR="00C97F05" w:rsidRPr="00E37486">
        <w:rPr>
          <w:rFonts w:eastAsia="Times New Roman"/>
          <w:szCs w:val="28"/>
        </w:rPr>
        <w:t>4</w:t>
      </w:r>
      <w:r w:rsidR="00FA5D6D" w:rsidRPr="00E37486">
        <w:rPr>
          <w:rFonts w:eastAsia="Times New Roman"/>
          <w:szCs w:val="28"/>
        </w:rPr>
        <w:t>,</w:t>
      </w:r>
    </w:p>
    <w:p w:rsidR="00B27C87" w:rsidRPr="00E37486" w:rsidRDefault="00B27C87" w:rsidP="00FE4694">
      <w:pPr>
        <w:shd w:val="clear" w:color="auto" w:fill="FFFFFF" w:themeFill="background1"/>
        <w:tabs>
          <w:tab w:val="left" w:pos="851"/>
        </w:tabs>
        <w:spacing w:before="80" w:line="240" w:lineRule="auto"/>
        <w:ind w:firstLine="567"/>
        <w:rPr>
          <w:rFonts w:eastAsia="Times New Roman"/>
          <w:szCs w:val="28"/>
        </w:rPr>
      </w:pPr>
      <w:r w:rsidRPr="00E37486">
        <w:rPr>
          <w:rFonts w:eastAsia="Times New Roman"/>
          <w:szCs w:val="28"/>
        </w:rPr>
        <w:t xml:space="preserve">Trường Cao đẳng Lý Trọng Thành phố Hồ Chí Minh xây dựng kế hoạch </w:t>
      </w:r>
      <w:r w:rsidR="00FA5D6D" w:rsidRPr="00E37486">
        <w:rPr>
          <w:rFonts w:eastAsia="Times New Roman"/>
          <w:szCs w:val="28"/>
        </w:rPr>
        <w:t xml:space="preserve">thực hiện nhiệm vụ </w:t>
      </w:r>
      <w:r w:rsidR="00C849FD" w:rsidRPr="00E37486">
        <w:rPr>
          <w:rFonts w:eastAsia="Times New Roman"/>
          <w:szCs w:val="28"/>
        </w:rPr>
        <w:t xml:space="preserve">giáo dục chính trị và công tác sinh viên </w:t>
      </w:r>
      <w:r w:rsidRPr="00E37486">
        <w:rPr>
          <w:rFonts w:eastAsia="Times New Roman"/>
          <w:szCs w:val="28"/>
        </w:rPr>
        <w:t xml:space="preserve">năm học </w:t>
      </w:r>
      <w:r w:rsidR="00C97F05" w:rsidRPr="00E37486">
        <w:rPr>
          <w:rFonts w:eastAsia="Times New Roman"/>
          <w:szCs w:val="28"/>
        </w:rPr>
        <w:t>2023-2024</w:t>
      </w:r>
      <w:r w:rsidRPr="00E37486">
        <w:rPr>
          <w:rFonts w:eastAsia="Times New Roman"/>
          <w:szCs w:val="28"/>
        </w:rPr>
        <w:t>, cụ thể như sau:</w:t>
      </w:r>
      <w:r w:rsidR="00FB207E" w:rsidRPr="00E37486">
        <w:rPr>
          <w:rFonts w:eastAsia="Times New Roman"/>
          <w:szCs w:val="28"/>
        </w:rPr>
        <w:t xml:space="preserve"> </w:t>
      </w:r>
    </w:p>
    <w:p w:rsidR="00B27C87" w:rsidRPr="00E37486" w:rsidRDefault="00327AF4" w:rsidP="00FE4694">
      <w:pPr>
        <w:pStyle w:val="ListParagraph"/>
        <w:numPr>
          <w:ilvl w:val="0"/>
          <w:numId w:val="13"/>
        </w:numPr>
        <w:shd w:val="clear" w:color="auto" w:fill="FFFFFF" w:themeFill="background1"/>
        <w:tabs>
          <w:tab w:val="left" w:pos="993"/>
        </w:tabs>
        <w:spacing w:before="80" w:after="0" w:line="240" w:lineRule="auto"/>
        <w:ind w:left="0" w:firstLine="567"/>
        <w:contextualSpacing w:val="0"/>
        <w:rPr>
          <w:rFonts w:ascii="Times New Roman" w:eastAsia="Times New Roman" w:hAnsi="Times New Roman"/>
          <w:b/>
          <w:sz w:val="28"/>
          <w:szCs w:val="28"/>
        </w:rPr>
      </w:pPr>
      <w:r w:rsidRPr="00E37486">
        <w:rPr>
          <w:rFonts w:ascii="Times New Roman" w:eastAsia="Times New Roman" w:hAnsi="Times New Roman"/>
          <w:b/>
          <w:sz w:val="28"/>
          <w:szCs w:val="28"/>
        </w:rPr>
        <w:t>MỤC ĐÍCH, YÊU CẦU:</w:t>
      </w:r>
    </w:p>
    <w:p w:rsidR="009906E2" w:rsidRPr="00E37486" w:rsidRDefault="00A214F6"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en-GB"/>
        </w:rPr>
      </w:pPr>
      <w:r w:rsidRPr="00E37486">
        <w:rPr>
          <w:rFonts w:ascii="Times New Roman" w:eastAsia="Times New Roman" w:hAnsi="Times New Roman"/>
          <w:sz w:val="28"/>
          <w:szCs w:val="28"/>
        </w:rPr>
        <w:t>T</w:t>
      </w:r>
      <w:r w:rsidR="00C72D0F" w:rsidRPr="00E37486">
        <w:rPr>
          <w:rFonts w:ascii="Times New Roman" w:eastAsia="Times New Roman" w:hAnsi="Times New Roman"/>
          <w:sz w:val="28"/>
          <w:szCs w:val="28"/>
          <w:lang w:val="en-GB"/>
        </w:rPr>
        <w:t>ổ chức các hoạt động</w:t>
      </w:r>
      <w:r w:rsidR="00035222" w:rsidRPr="00E37486">
        <w:rPr>
          <w:rFonts w:ascii="Times New Roman" w:eastAsia="Times New Roman" w:hAnsi="Times New Roman"/>
          <w:sz w:val="28"/>
          <w:szCs w:val="28"/>
          <w:lang w:val="en-GB"/>
        </w:rPr>
        <w:t xml:space="preserve"> </w:t>
      </w:r>
      <w:r w:rsidR="00C72D0F" w:rsidRPr="00E37486">
        <w:rPr>
          <w:rFonts w:ascii="Times New Roman" w:eastAsia="Times New Roman" w:hAnsi="Times New Roman"/>
          <w:sz w:val="28"/>
          <w:szCs w:val="28"/>
          <w:lang w:val="en-GB"/>
        </w:rPr>
        <w:t>giáo dục toàn diện sinh viên (SV</w:t>
      </w:r>
      <w:r w:rsidR="004C49D8" w:rsidRPr="00E37486">
        <w:rPr>
          <w:rFonts w:ascii="Times New Roman" w:eastAsia="Times New Roman" w:hAnsi="Times New Roman"/>
          <w:sz w:val="28"/>
          <w:szCs w:val="28"/>
          <w:lang w:val="en-GB"/>
        </w:rPr>
        <w:t>)</w:t>
      </w:r>
      <w:r w:rsidR="004D5FC7" w:rsidRPr="00E37486">
        <w:rPr>
          <w:rFonts w:ascii="Times New Roman" w:eastAsia="Times New Roman" w:hAnsi="Times New Roman"/>
          <w:sz w:val="28"/>
          <w:szCs w:val="28"/>
          <w:lang w:val="en-GB"/>
        </w:rPr>
        <w:t xml:space="preserve"> </w:t>
      </w:r>
      <w:r w:rsidRPr="00E37486">
        <w:rPr>
          <w:rFonts w:ascii="Times New Roman" w:eastAsia="Times New Roman" w:hAnsi="Times New Roman"/>
          <w:sz w:val="28"/>
          <w:szCs w:val="28"/>
          <w:lang w:val="en-GB"/>
        </w:rPr>
        <w:t>trong</w:t>
      </w:r>
      <w:r w:rsidR="004D5FC7" w:rsidRPr="00E37486">
        <w:rPr>
          <w:rFonts w:ascii="Times New Roman" w:eastAsia="Times New Roman" w:hAnsi="Times New Roman"/>
          <w:sz w:val="28"/>
          <w:szCs w:val="28"/>
          <w:lang w:val="en-GB"/>
        </w:rPr>
        <w:t xml:space="preserve"> thời gian khi SV học tập, rèn luyện trực </w:t>
      </w:r>
      <w:proofErr w:type="gramStart"/>
      <w:r w:rsidR="004D5FC7" w:rsidRPr="00E37486">
        <w:rPr>
          <w:rFonts w:ascii="Times New Roman" w:eastAsia="Times New Roman" w:hAnsi="Times New Roman"/>
          <w:sz w:val="28"/>
          <w:szCs w:val="28"/>
          <w:lang w:val="en-GB"/>
        </w:rPr>
        <w:t xml:space="preserve">tiếp </w:t>
      </w:r>
      <w:r w:rsidRPr="00E37486">
        <w:rPr>
          <w:rFonts w:ascii="Times New Roman" w:eastAsia="Times New Roman" w:hAnsi="Times New Roman"/>
          <w:sz w:val="28"/>
          <w:szCs w:val="28"/>
          <w:lang w:val="en-GB"/>
        </w:rPr>
        <w:t>.</w:t>
      </w:r>
      <w:proofErr w:type="gramEnd"/>
    </w:p>
    <w:p w:rsidR="009906E2" w:rsidRPr="00E37486" w:rsidRDefault="009906E2"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rPr>
      </w:pPr>
      <w:r w:rsidRPr="00E37486">
        <w:rPr>
          <w:rFonts w:ascii="Times New Roman" w:eastAsia="Times New Roman" w:hAnsi="Times New Roman"/>
          <w:sz w:val="28"/>
          <w:szCs w:val="28"/>
        </w:rPr>
        <w:t>SV có môi trường, điều kiện thuận lợi để được giáo dục toàn diện, rèn luyện tốt và phát triển bản thân.</w:t>
      </w:r>
    </w:p>
    <w:p w:rsidR="00DF3688" w:rsidRPr="00E37486" w:rsidRDefault="00DF3688"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rPr>
      </w:pPr>
      <w:r w:rsidRPr="00E37486">
        <w:rPr>
          <w:rFonts w:ascii="Times New Roman" w:eastAsia="Times New Roman" w:hAnsi="Times New Roman"/>
          <w:sz w:val="28"/>
          <w:szCs w:val="28"/>
        </w:rPr>
        <w:t>Tăng cường công tác phối hợp giữa gia đình</w:t>
      </w:r>
      <w:r w:rsidR="00A214F6" w:rsidRPr="00E37486">
        <w:rPr>
          <w:rFonts w:ascii="Times New Roman" w:eastAsia="Times New Roman" w:hAnsi="Times New Roman"/>
          <w:sz w:val="28"/>
          <w:szCs w:val="28"/>
        </w:rPr>
        <w:t xml:space="preserve"> – </w:t>
      </w:r>
      <w:r w:rsidRPr="00E37486">
        <w:rPr>
          <w:rFonts w:ascii="Times New Roman" w:eastAsia="Times New Roman" w:hAnsi="Times New Roman"/>
          <w:sz w:val="28"/>
          <w:szCs w:val="28"/>
        </w:rPr>
        <w:t>nhà trường</w:t>
      </w:r>
      <w:r w:rsidR="00A214F6" w:rsidRPr="00E37486">
        <w:rPr>
          <w:rFonts w:ascii="Times New Roman" w:eastAsia="Times New Roman" w:hAnsi="Times New Roman"/>
          <w:sz w:val="28"/>
          <w:szCs w:val="28"/>
        </w:rPr>
        <w:t xml:space="preserve"> – </w:t>
      </w:r>
      <w:r w:rsidRPr="00E37486">
        <w:rPr>
          <w:rFonts w:ascii="Times New Roman" w:eastAsia="Times New Roman" w:hAnsi="Times New Roman"/>
          <w:sz w:val="28"/>
          <w:szCs w:val="28"/>
        </w:rPr>
        <w:t>xã hội để tổ chức chăm sóc, nuôi dưỡng, quản lý, giáo dục SV bảo đảm an toàn, hiệu quả, đặc biệt là phòng ngừa tai nạn thương tích, giáo dục kỹ năng sống cho SV; bảo đảm SV là trung tâm của các hoạt động giáo dục.</w:t>
      </w:r>
    </w:p>
    <w:p w:rsidR="0005119B" w:rsidRPr="00E37486" w:rsidRDefault="00A77288"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rPr>
      </w:pPr>
      <w:r w:rsidRPr="00E37486">
        <w:rPr>
          <w:rFonts w:ascii="Times New Roman" w:eastAsia="Times New Roman" w:hAnsi="Times New Roman"/>
          <w:sz w:val="28"/>
          <w:szCs w:val="28"/>
        </w:rPr>
        <w:t>Tăng cường truyền thông các hoạt động giáo dục toàn diện của nhà trường, phát huy những ảnh hưởng tích cực</w:t>
      </w:r>
      <w:r w:rsidR="00A214F6" w:rsidRPr="00E37486">
        <w:rPr>
          <w:rFonts w:ascii="Times New Roman" w:eastAsia="Times New Roman" w:hAnsi="Times New Roman"/>
          <w:sz w:val="28"/>
          <w:szCs w:val="28"/>
        </w:rPr>
        <w:t>,</w:t>
      </w:r>
      <w:r w:rsidRPr="00E37486">
        <w:rPr>
          <w:rFonts w:ascii="Times New Roman" w:eastAsia="Times New Roman" w:hAnsi="Times New Roman"/>
          <w:sz w:val="28"/>
          <w:szCs w:val="28"/>
        </w:rPr>
        <w:t xml:space="preserve"> </w:t>
      </w:r>
      <w:r w:rsidR="00A214F6" w:rsidRPr="00E37486">
        <w:rPr>
          <w:rFonts w:ascii="Times New Roman" w:eastAsia="Times New Roman" w:hAnsi="Times New Roman"/>
          <w:sz w:val="28"/>
          <w:szCs w:val="28"/>
        </w:rPr>
        <w:t xml:space="preserve">các hoạt động điển hình </w:t>
      </w:r>
      <w:r w:rsidRPr="00E37486">
        <w:rPr>
          <w:rFonts w:ascii="Times New Roman" w:eastAsia="Times New Roman" w:hAnsi="Times New Roman"/>
          <w:sz w:val="28"/>
          <w:szCs w:val="28"/>
        </w:rPr>
        <w:t>từ các cá nhân, đơn vị tiêu biểu.</w:t>
      </w:r>
    </w:p>
    <w:p w:rsidR="00B27C87" w:rsidRPr="00E37486" w:rsidRDefault="00FD1462" w:rsidP="00FE4694">
      <w:pPr>
        <w:pStyle w:val="ListParagraph"/>
        <w:numPr>
          <w:ilvl w:val="0"/>
          <w:numId w:val="13"/>
        </w:numPr>
        <w:shd w:val="clear" w:color="auto" w:fill="FFFFFF" w:themeFill="background1"/>
        <w:tabs>
          <w:tab w:val="left" w:pos="993"/>
        </w:tabs>
        <w:spacing w:before="80" w:after="0" w:line="240" w:lineRule="auto"/>
        <w:ind w:left="0" w:firstLine="567"/>
        <w:contextualSpacing w:val="0"/>
        <w:rPr>
          <w:rFonts w:ascii="Times New Roman" w:eastAsia="Times New Roman" w:hAnsi="Times New Roman"/>
          <w:b/>
          <w:sz w:val="28"/>
          <w:szCs w:val="28"/>
        </w:rPr>
      </w:pPr>
      <w:r w:rsidRPr="00E37486">
        <w:rPr>
          <w:rFonts w:ascii="Times New Roman" w:eastAsia="Times New Roman" w:hAnsi="Times New Roman"/>
          <w:b/>
          <w:sz w:val="28"/>
          <w:szCs w:val="28"/>
        </w:rPr>
        <w:t>NỘI DUNG VÀ GIẢI</w:t>
      </w:r>
      <w:r w:rsidR="00B27C87" w:rsidRPr="00E37486">
        <w:rPr>
          <w:rFonts w:ascii="Times New Roman" w:eastAsia="Times New Roman" w:hAnsi="Times New Roman"/>
          <w:b/>
          <w:sz w:val="28"/>
          <w:szCs w:val="28"/>
        </w:rPr>
        <w:t xml:space="preserve"> PHÁP THỰC HIỆN</w:t>
      </w:r>
    </w:p>
    <w:p w:rsidR="00B27C87" w:rsidRPr="00E37486" w:rsidRDefault="00B27C87"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hAnsi="Times New Roman"/>
          <w:b/>
          <w:sz w:val="28"/>
          <w:szCs w:val="28"/>
          <w:lang w:val="pt-BR"/>
        </w:rPr>
      </w:pPr>
      <w:r w:rsidRPr="00E37486">
        <w:rPr>
          <w:rFonts w:ascii="Times New Roman" w:hAnsi="Times New Roman"/>
          <w:b/>
          <w:sz w:val="28"/>
          <w:szCs w:val="28"/>
          <w:lang w:val="pt-BR"/>
        </w:rPr>
        <w:t xml:space="preserve">Công tác giáo dục chính trị tư tưởng, </w:t>
      </w:r>
      <w:r w:rsidR="00715E7A" w:rsidRPr="00E37486">
        <w:rPr>
          <w:rFonts w:ascii="Times New Roman" w:hAnsi="Times New Roman"/>
          <w:b/>
          <w:sz w:val="28"/>
          <w:szCs w:val="28"/>
          <w:lang w:val="pt-BR"/>
        </w:rPr>
        <w:t>lý tưởng cách mạng, đạo đức lối số</w:t>
      </w:r>
      <w:r w:rsidR="00115FF0" w:rsidRPr="00E37486">
        <w:rPr>
          <w:rFonts w:ascii="Times New Roman" w:hAnsi="Times New Roman"/>
          <w:b/>
          <w:sz w:val="28"/>
          <w:szCs w:val="28"/>
          <w:lang w:val="pt-BR"/>
        </w:rPr>
        <w:t xml:space="preserve">ng, </w:t>
      </w:r>
      <w:r w:rsidR="00C97F05" w:rsidRPr="00E37486">
        <w:rPr>
          <w:rFonts w:ascii="Times New Roman" w:hAnsi="Times New Roman"/>
          <w:b/>
          <w:sz w:val="28"/>
          <w:szCs w:val="28"/>
          <w:lang w:val="pt-BR"/>
        </w:rPr>
        <w:t xml:space="preserve">xây dựng </w:t>
      </w:r>
      <w:r w:rsidR="00115FF0" w:rsidRPr="00E37486">
        <w:rPr>
          <w:rFonts w:ascii="Times New Roman" w:hAnsi="Times New Roman"/>
          <w:b/>
          <w:sz w:val="28"/>
          <w:szCs w:val="28"/>
          <w:lang w:val="pt-BR"/>
        </w:rPr>
        <w:t xml:space="preserve">văn </w:t>
      </w:r>
      <w:r w:rsidR="00DD6742" w:rsidRPr="00E37486">
        <w:rPr>
          <w:rFonts w:ascii="Times New Roman" w:hAnsi="Times New Roman"/>
          <w:b/>
          <w:sz w:val="28"/>
          <w:szCs w:val="28"/>
          <w:lang w:val="pt-BR"/>
        </w:rPr>
        <w:t>hóa</w:t>
      </w:r>
      <w:r w:rsidR="00115FF0" w:rsidRPr="00E37486">
        <w:rPr>
          <w:rFonts w:ascii="Times New Roman" w:hAnsi="Times New Roman"/>
          <w:b/>
          <w:sz w:val="28"/>
          <w:szCs w:val="28"/>
          <w:lang w:val="pt-BR"/>
        </w:rPr>
        <w:t xml:space="preserve"> </w:t>
      </w:r>
      <w:r w:rsidR="00C97F05" w:rsidRPr="00E37486">
        <w:rPr>
          <w:rFonts w:ascii="Times New Roman" w:hAnsi="Times New Roman"/>
          <w:b/>
          <w:sz w:val="28"/>
          <w:szCs w:val="28"/>
          <w:lang w:val="pt-BR"/>
        </w:rPr>
        <w:t>học đường</w:t>
      </w:r>
    </w:p>
    <w:p w:rsidR="00A6621D" w:rsidRPr="00E37486" w:rsidRDefault="00BB635C"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eastAsia="Times New Roman" w:hAnsi="Times New Roman"/>
          <w:sz w:val="28"/>
          <w:szCs w:val="28"/>
          <w:lang w:val="pt-BR"/>
        </w:rPr>
        <w:t>Tiếp tục thực hiện</w:t>
      </w:r>
      <w:r w:rsidR="00A6621D" w:rsidRPr="00E37486">
        <w:rPr>
          <w:rFonts w:ascii="Times New Roman" w:eastAsia="Times New Roman" w:hAnsi="Times New Roman"/>
          <w:sz w:val="28"/>
          <w:szCs w:val="28"/>
          <w:lang w:val="pt-BR"/>
        </w:rPr>
        <w:t xml:space="preserve"> Kế hoạch số 668/KH-LTT-TTGD ngày 06/10/2022 </w:t>
      </w:r>
      <w:r w:rsidRPr="00E37486">
        <w:rPr>
          <w:rFonts w:ascii="Times New Roman" w:eastAsia="Times New Roman" w:hAnsi="Times New Roman"/>
          <w:sz w:val="28"/>
          <w:szCs w:val="28"/>
          <w:lang w:val="pt-BR"/>
        </w:rPr>
        <w:t xml:space="preserve">của Trường </w:t>
      </w:r>
      <w:r w:rsidR="00A6621D" w:rsidRPr="00E37486">
        <w:rPr>
          <w:rFonts w:ascii="Times New Roman" w:eastAsia="Times New Roman" w:hAnsi="Times New Roman"/>
          <w:sz w:val="28"/>
          <w:szCs w:val="28"/>
          <w:lang w:val="pt-BR"/>
        </w:rPr>
        <w:t xml:space="preserve">về thực hiện chương trình </w:t>
      </w:r>
      <w:r w:rsidR="00FA3A3C" w:rsidRPr="00E37486">
        <w:rPr>
          <w:rFonts w:ascii="Times New Roman" w:eastAsia="Times New Roman" w:hAnsi="Times New Roman"/>
          <w:sz w:val="28"/>
          <w:szCs w:val="28"/>
          <w:lang w:val="pt-BR"/>
        </w:rPr>
        <w:t>“Tăng cường giáo dục lý tưởng cách mạng, đạo đức, lối sống và khơi dậy khát vọng cống hiến cho học sinh, sinh viên giai đoạn 2021</w:t>
      </w:r>
      <w:r w:rsidRPr="00E37486">
        <w:rPr>
          <w:rFonts w:ascii="Times New Roman" w:eastAsia="Times New Roman" w:hAnsi="Times New Roman"/>
          <w:sz w:val="28"/>
          <w:szCs w:val="28"/>
          <w:lang w:val="pt-BR"/>
        </w:rPr>
        <w:t>-</w:t>
      </w:r>
      <w:r w:rsidR="00FA3A3C" w:rsidRPr="00E37486">
        <w:rPr>
          <w:rFonts w:ascii="Times New Roman" w:eastAsia="Times New Roman" w:hAnsi="Times New Roman"/>
          <w:sz w:val="28"/>
          <w:szCs w:val="28"/>
          <w:lang w:val="pt-BR"/>
        </w:rPr>
        <w:t>2030”, góp phần xây dựng thế hệ thanh niên có đạo đức trong sáng, lối sống văn hóa, tuân thủ pháp luật, bản lĩnh chính trị vững vàng, kiên định lý tưởng cách mạng; có trách nhiệm đối với bản thân, gia đình và xã hội, có kỹ năng sống, kỹ năng nghề nghiệp, tay nghề cao.</w:t>
      </w:r>
      <w:r w:rsidR="005C73A5" w:rsidRPr="00E37486">
        <w:rPr>
          <w:rFonts w:ascii="Times New Roman" w:eastAsia="Times New Roman" w:hAnsi="Times New Roman"/>
          <w:sz w:val="28"/>
          <w:szCs w:val="28"/>
          <w:lang w:val="pt-BR"/>
        </w:rPr>
        <w:t xml:space="preserve"> Tổ chức ký kết và triển khai thực hiện Chương trình phối hợp giai đoạn 2020 – 2025 giữa Thành đoàn, Quận đoàn với Đoàn trường; tổ chức có hiệu quả hoạt động của Đoàn, Hội nhằm xây dựng môi trường, các kế hoạch hoạt động để SV học tập, rèn luyện và khẳng định bản thân... góp phần ngày càng quan trọng hơn trong giáo dục toàn diện, nhất là giáo dục lý tưởng </w:t>
      </w:r>
      <w:r w:rsidR="005C73A5" w:rsidRPr="00E37486">
        <w:rPr>
          <w:rFonts w:ascii="Times New Roman" w:eastAsia="Times New Roman" w:hAnsi="Times New Roman"/>
          <w:sz w:val="28"/>
          <w:szCs w:val="28"/>
          <w:lang w:val="pt-BR"/>
        </w:rPr>
        <w:lastRenderedPageBreak/>
        <w:t>cách mạng</w:t>
      </w:r>
      <w:r w:rsidR="005C73A5" w:rsidRPr="00E37486">
        <w:rPr>
          <w:rFonts w:ascii="Times New Roman" w:hAnsi="Times New Roman"/>
          <w:sz w:val="28"/>
          <w:szCs w:val="28"/>
          <w:lang w:val="pt-BR"/>
        </w:rPr>
        <w:t>, đạo đức, lối sống, kỹ năng sống, kiến thức pháp luật và ý thức công dân cho HSSV; chú trọng bồi dưỡng, nâng cao chất lượng đội ngũ cán bộ, giảng viên phụ trách công tác Đoàn, Hội trong Nhà trường.</w:t>
      </w:r>
    </w:p>
    <w:p w:rsidR="008B52DA" w:rsidRPr="00E37486" w:rsidRDefault="008B52DA"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eastAsia="Times New Roman" w:hAnsi="Times New Roman"/>
          <w:sz w:val="28"/>
          <w:szCs w:val="28"/>
          <w:lang w:val="pt-BR"/>
        </w:rPr>
        <w:t xml:space="preserve">Tiếp tục thực hiện Kết luận số 01-KL/TW ngày 18/5/2021 của Bộ Chính trị về tiếp tục thực hiện Chỉ thị số 05-CT/TW ngày 15/5/2016 của Bộ Chính trị khóa XII “Về đẩy mạnh học tập và làm theo tư tưởng, đạo đức, phong cách Hồ Chí Minh” và thực hiện chương trình hành động số 15-CTr/TĐTN-BTG ngày 11/8/2016 của Ban Thường vụ Thành Đoàn về thực hiện </w:t>
      </w:r>
      <w:bookmarkStart w:id="0" w:name="_Hlk47614903"/>
      <w:r w:rsidRPr="00E37486">
        <w:rPr>
          <w:rFonts w:ascii="Times New Roman" w:eastAsia="Times New Roman" w:hAnsi="Times New Roman"/>
          <w:sz w:val="28"/>
          <w:szCs w:val="28"/>
          <w:lang w:val="pt-BR"/>
        </w:rPr>
        <w:t xml:space="preserve">Chỉ thị số 42-CT/TW của Ban Bí thư Trung ương Đảng </w:t>
      </w:r>
      <w:bookmarkEnd w:id="0"/>
      <w:r w:rsidRPr="00E37486">
        <w:rPr>
          <w:rFonts w:ascii="Times New Roman" w:eastAsia="Times New Roman" w:hAnsi="Times New Roman"/>
          <w:sz w:val="28"/>
          <w:szCs w:val="28"/>
          <w:lang w:val="pt-BR"/>
        </w:rPr>
        <w:t xml:space="preserve">về “Tăng cường sự lãnh đạo của Đảng đối với công tác giáo dục lý tưởng cách mạng, đạo đức, lối sống văn hóa cho thế hệ trẻ, giai đoạn 2015 – 2030”, đầu tư giải pháp thực hiện “Tuyên truyền, lan toả thông tin tích cực, đấu tranh phản bác các quan điểm sai trái, thù địch trên không gian mạng”, Đề án “Đoàn TNCS Hồ Chí Minh tham gia giáo dục lý tưởng cách mạng, đạo đức, lối sống văn hoá cho thanh thiếu nhi trên không gian mạng, giai đoạn 2020 – 2030”; </w:t>
      </w:r>
      <w:r w:rsidR="005C73A5" w:rsidRPr="00E37486">
        <w:rPr>
          <w:rFonts w:ascii="Times New Roman" w:eastAsia="Times New Roman" w:hAnsi="Times New Roman"/>
          <w:sz w:val="28"/>
          <w:szCs w:val="28"/>
          <w:lang w:val="pt-BR"/>
        </w:rPr>
        <w:t>duy trì và sử dụng</w:t>
      </w:r>
      <w:r w:rsidRPr="00E37486">
        <w:rPr>
          <w:rFonts w:ascii="Times New Roman" w:eastAsia="Times New Roman" w:hAnsi="Times New Roman"/>
          <w:sz w:val="28"/>
          <w:szCs w:val="28"/>
          <w:lang w:val="pt-BR"/>
        </w:rPr>
        <w:t xml:space="preserve"> “Không gian văn hóa Hồ Chí Minh” tại </w:t>
      </w:r>
      <w:r w:rsidR="005C73A5" w:rsidRPr="00E37486">
        <w:rPr>
          <w:rFonts w:ascii="Times New Roman" w:eastAsia="Times New Roman" w:hAnsi="Times New Roman"/>
          <w:sz w:val="28"/>
          <w:szCs w:val="28"/>
          <w:lang w:val="pt-BR"/>
        </w:rPr>
        <w:t xml:space="preserve">các </w:t>
      </w:r>
      <w:r w:rsidRPr="00E37486">
        <w:rPr>
          <w:rFonts w:ascii="Times New Roman" w:eastAsia="Times New Roman" w:hAnsi="Times New Roman"/>
          <w:sz w:val="28"/>
          <w:szCs w:val="28"/>
          <w:lang w:val="pt-BR"/>
        </w:rPr>
        <w:t>đơn vị</w:t>
      </w:r>
      <w:r w:rsidR="005C73A5" w:rsidRPr="00E37486">
        <w:rPr>
          <w:rFonts w:ascii="Times New Roman" w:eastAsia="Times New Roman" w:hAnsi="Times New Roman"/>
          <w:sz w:val="28"/>
          <w:szCs w:val="28"/>
          <w:lang w:val="pt-BR"/>
        </w:rPr>
        <w:t xml:space="preserve"> một cách hiệu quả</w:t>
      </w:r>
      <w:r w:rsidRPr="00E37486">
        <w:rPr>
          <w:rFonts w:ascii="Times New Roman" w:eastAsia="Times New Roman" w:hAnsi="Times New Roman"/>
          <w:sz w:val="28"/>
          <w:szCs w:val="28"/>
          <w:lang w:val="pt-BR"/>
        </w:rPr>
        <w:t>.</w:t>
      </w:r>
    </w:p>
    <w:p w:rsidR="001418AC" w:rsidRPr="00E37486" w:rsidRDefault="0006468F"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eastAsia="Times New Roman" w:hAnsi="Times New Roman"/>
          <w:sz w:val="28"/>
          <w:szCs w:val="28"/>
          <w:lang w:val="pt-BR"/>
        </w:rPr>
        <w:t>T</w:t>
      </w:r>
      <w:r w:rsidR="001418AC" w:rsidRPr="00E37486">
        <w:rPr>
          <w:rFonts w:ascii="Times New Roman" w:eastAsia="Times New Roman" w:hAnsi="Times New Roman"/>
          <w:sz w:val="28"/>
          <w:szCs w:val="28"/>
          <w:lang w:val="pt-BR"/>
        </w:rPr>
        <w:t xml:space="preserve">ổ chức thực hiện nghiêm túc Bộ quy tắc ứng xử trong </w:t>
      </w:r>
      <w:r w:rsidR="00F3520E" w:rsidRPr="00E37486">
        <w:rPr>
          <w:rFonts w:ascii="Times New Roman" w:eastAsia="Times New Roman" w:hAnsi="Times New Roman"/>
          <w:sz w:val="28"/>
          <w:szCs w:val="28"/>
          <w:lang w:val="pt-BR"/>
        </w:rPr>
        <w:t>Nhà trường</w:t>
      </w:r>
      <w:r w:rsidR="00476346" w:rsidRPr="00E37486">
        <w:rPr>
          <w:rFonts w:ascii="Times New Roman" w:eastAsia="Times New Roman" w:hAnsi="Times New Roman"/>
          <w:sz w:val="28"/>
          <w:szCs w:val="28"/>
          <w:lang w:val="pt-BR"/>
        </w:rPr>
        <w:t xml:space="preserve"> theo Quyết định số 778/QĐ-LTT-CTCT ngày 15 tháng 7 năm 2019</w:t>
      </w:r>
      <w:r w:rsidR="001418AC" w:rsidRPr="00E37486">
        <w:rPr>
          <w:rFonts w:ascii="Times New Roman" w:eastAsia="Times New Roman" w:hAnsi="Times New Roman"/>
          <w:sz w:val="28"/>
          <w:szCs w:val="28"/>
          <w:lang w:val="pt-BR"/>
        </w:rPr>
        <w:t xml:space="preserve"> nhằm tạo chuyển biến căn bản về ứng xử văn hóa, phát triển năng lực, hoàn thiện nhân cách, lối sống văn hóa của đội ngũ </w:t>
      </w:r>
      <w:r w:rsidR="00476346" w:rsidRPr="00E37486">
        <w:rPr>
          <w:rFonts w:ascii="Times New Roman" w:eastAsia="Times New Roman" w:hAnsi="Times New Roman"/>
          <w:sz w:val="28"/>
          <w:szCs w:val="28"/>
          <w:lang w:val="pt-BR"/>
        </w:rPr>
        <w:t>cán bộ, giảng viên, nhân viên</w:t>
      </w:r>
      <w:r w:rsidR="001418AC" w:rsidRPr="00E37486">
        <w:rPr>
          <w:rFonts w:ascii="Times New Roman" w:eastAsia="Times New Roman" w:hAnsi="Times New Roman"/>
          <w:sz w:val="28"/>
          <w:szCs w:val="28"/>
          <w:lang w:val="pt-BR"/>
        </w:rPr>
        <w:t xml:space="preserve"> </w:t>
      </w:r>
      <w:r w:rsidR="005C73A5" w:rsidRPr="00E37486">
        <w:rPr>
          <w:rFonts w:ascii="Times New Roman" w:eastAsia="Times New Roman" w:hAnsi="Times New Roman"/>
          <w:sz w:val="28"/>
          <w:szCs w:val="28"/>
          <w:lang w:val="pt-BR"/>
        </w:rPr>
        <w:t>(</w:t>
      </w:r>
      <w:r w:rsidR="005C73A5" w:rsidRPr="00E37486">
        <w:rPr>
          <w:rFonts w:ascii="Times New Roman" w:hAnsi="Times New Roman"/>
          <w:sz w:val="28"/>
          <w:szCs w:val="28"/>
          <w:lang w:val="pt-BR"/>
        </w:rPr>
        <w:t xml:space="preserve">CB, GV, NV) </w:t>
      </w:r>
      <w:r w:rsidR="001418AC" w:rsidRPr="00E37486">
        <w:rPr>
          <w:rFonts w:ascii="Times New Roman" w:eastAsia="Times New Roman" w:hAnsi="Times New Roman"/>
          <w:sz w:val="28"/>
          <w:szCs w:val="28"/>
          <w:lang w:val="pt-BR"/>
        </w:rPr>
        <w:t>và SV, góp phần xây dựng môi trường giáo dục an toàn, lành mạnh, thân thiện, phòng chống bạo lực học đường, xây dựng con người</w:t>
      </w:r>
      <w:r w:rsidR="00834A11" w:rsidRPr="00E37486">
        <w:rPr>
          <w:rFonts w:ascii="Times New Roman" w:eastAsia="Times New Roman" w:hAnsi="Times New Roman"/>
          <w:sz w:val="28"/>
          <w:szCs w:val="28"/>
          <w:lang w:val="pt-BR"/>
        </w:rPr>
        <w:t xml:space="preserve"> có nhân cách, lối sống tốt đẹp</w:t>
      </w:r>
      <w:r w:rsidR="001418AC" w:rsidRPr="00E37486">
        <w:rPr>
          <w:rFonts w:ascii="Times New Roman" w:eastAsia="Times New Roman" w:hAnsi="Times New Roman"/>
          <w:sz w:val="28"/>
          <w:szCs w:val="28"/>
          <w:lang w:val="pt-BR"/>
        </w:rPr>
        <w:t>.</w:t>
      </w:r>
    </w:p>
    <w:p w:rsidR="001C3C2E" w:rsidRPr="00E37486" w:rsidRDefault="001C3C2E"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eastAsia="Times New Roman" w:hAnsi="Times New Roman"/>
          <w:sz w:val="28"/>
          <w:szCs w:val="28"/>
          <w:lang w:val="pt-BR"/>
        </w:rPr>
        <w:t xml:space="preserve">Lãnh đạo Nhà trường quan tâm đầu tư, hỗ trợ, tổ chức thường xuyên các hoạt động văn hóa, nghệ thuật nhằm góp phần giáo dục đạo đức, lối sống, giá trị văn hóa và chuẩn mực đạo đức, tạo môi trường, điều kiện để SV </w:t>
      </w:r>
      <w:r w:rsidR="006D525A" w:rsidRPr="00E37486">
        <w:rPr>
          <w:rFonts w:ascii="Times New Roman" w:eastAsia="Times New Roman" w:hAnsi="Times New Roman"/>
          <w:sz w:val="28"/>
          <w:szCs w:val="28"/>
          <w:lang w:val="pt-BR"/>
        </w:rPr>
        <w:t>giao lưu, học hỏi, tiếp thu giá trị văn hóa nhân loại, nâng cao đời sống tinh thần...</w:t>
      </w:r>
    </w:p>
    <w:p w:rsidR="001418AC" w:rsidRPr="00E37486" w:rsidRDefault="001418AC"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eastAsia="Times New Roman" w:hAnsi="Times New Roman"/>
          <w:sz w:val="28"/>
          <w:szCs w:val="28"/>
          <w:lang w:val="pt-BR"/>
        </w:rPr>
        <w:t>Tăng cường công tác quản lý và nâng cao đạo đức nhà giáo theo Chỉ thị số 1737/CT-BGDĐT ngày 07/5/2018 của Bộ Giáo dục và Đào</w:t>
      </w:r>
      <w:r w:rsidR="005C73A5" w:rsidRPr="00E37486">
        <w:rPr>
          <w:rFonts w:ascii="Times New Roman" w:eastAsia="Times New Roman" w:hAnsi="Times New Roman"/>
          <w:sz w:val="28"/>
          <w:szCs w:val="28"/>
          <w:lang w:val="pt-BR"/>
        </w:rPr>
        <w:t xml:space="preserve"> tạo và Kế hoạch s</w:t>
      </w:r>
      <w:r w:rsidRPr="00E37486">
        <w:rPr>
          <w:rFonts w:ascii="Times New Roman" w:eastAsia="Times New Roman" w:hAnsi="Times New Roman"/>
          <w:sz w:val="28"/>
          <w:szCs w:val="28"/>
          <w:lang w:val="pt-BR"/>
        </w:rPr>
        <w:t>ố 2006/KH-GDĐT-CTTT ngày 13/6/2018 của Sở Giáo dục và Đào tạo; ngăn ngừa, xử lý kịp thời, hiệu quả các hành vi tiêu cực, thiếu tính giáo dục và tăng cường sử dụng các biện pháp giáo dục, kỷ luật tích</w:t>
      </w:r>
      <w:r w:rsidR="00F3520E" w:rsidRPr="00E37486">
        <w:rPr>
          <w:rFonts w:ascii="Times New Roman" w:eastAsia="Times New Roman" w:hAnsi="Times New Roman"/>
          <w:sz w:val="28"/>
          <w:szCs w:val="28"/>
          <w:lang w:val="pt-BR"/>
        </w:rPr>
        <w:t xml:space="preserve"> cực</w:t>
      </w:r>
      <w:r w:rsidRPr="00E37486">
        <w:rPr>
          <w:rFonts w:ascii="Times New Roman" w:eastAsia="Times New Roman" w:hAnsi="Times New Roman"/>
          <w:sz w:val="28"/>
          <w:szCs w:val="28"/>
          <w:lang w:val="pt-BR"/>
        </w:rPr>
        <w:t xml:space="preserve"> trong </w:t>
      </w:r>
      <w:r w:rsidR="00F3520E" w:rsidRPr="00E37486">
        <w:rPr>
          <w:rFonts w:ascii="Times New Roman" w:eastAsia="Times New Roman" w:hAnsi="Times New Roman"/>
          <w:sz w:val="28"/>
          <w:szCs w:val="28"/>
          <w:lang w:val="pt-BR"/>
        </w:rPr>
        <w:t>Nhà trường</w:t>
      </w:r>
      <w:r w:rsidRPr="00E37486">
        <w:rPr>
          <w:rFonts w:ascii="Times New Roman" w:eastAsia="Times New Roman" w:hAnsi="Times New Roman"/>
          <w:sz w:val="28"/>
          <w:szCs w:val="28"/>
          <w:lang w:val="pt-BR"/>
        </w:rPr>
        <w:t xml:space="preserve">; hướng đến xây dựng “trường học hạnh phúc” thông qua nhiều hoạt động định hướng tư tưởng </w:t>
      </w:r>
      <w:r w:rsidR="00F3520E" w:rsidRPr="00E37486">
        <w:rPr>
          <w:rFonts w:ascii="Times New Roman" w:eastAsia="Times New Roman" w:hAnsi="Times New Roman"/>
          <w:sz w:val="28"/>
          <w:szCs w:val="28"/>
          <w:lang w:val="pt-BR"/>
        </w:rPr>
        <w:t xml:space="preserve">và giáo dục cho </w:t>
      </w:r>
      <w:r w:rsidR="00AF0742" w:rsidRPr="00E37486">
        <w:rPr>
          <w:rFonts w:ascii="Times New Roman" w:eastAsia="Times New Roman" w:hAnsi="Times New Roman"/>
          <w:sz w:val="28"/>
          <w:szCs w:val="28"/>
          <w:lang w:val="pt-BR"/>
        </w:rPr>
        <w:t>SV</w:t>
      </w:r>
      <w:r w:rsidRPr="00E37486">
        <w:rPr>
          <w:rFonts w:ascii="Times New Roman" w:eastAsia="Times New Roman" w:hAnsi="Times New Roman"/>
          <w:sz w:val="28"/>
          <w:szCs w:val="28"/>
          <w:lang w:val="pt-BR"/>
        </w:rPr>
        <w:t xml:space="preserve">, chia sẻ, truyền cảm hứng cho </w:t>
      </w:r>
      <w:r w:rsidR="00AF0742" w:rsidRPr="00E37486">
        <w:rPr>
          <w:rFonts w:ascii="Times New Roman" w:eastAsia="Times New Roman" w:hAnsi="Times New Roman"/>
          <w:sz w:val="28"/>
          <w:szCs w:val="28"/>
          <w:lang w:val="pt-BR"/>
        </w:rPr>
        <w:t>SV</w:t>
      </w:r>
      <w:r w:rsidRPr="00E37486">
        <w:rPr>
          <w:rFonts w:ascii="Times New Roman" w:eastAsia="Times New Roman" w:hAnsi="Times New Roman"/>
          <w:sz w:val="28"/>
          <w:szCs w:val="28"/>
          <w:lang w:val="pt-BR"/>
        </w:rPr>
        <w:t>, nhắc nhở</w:t>
      </w:r>
      <w:r w:rsidR="00AF0742" w:rsidRPr="00E37486">
        <w:rPr>
          <w:rFonts w:ascii="Times New Roman" w:eastAsia="Times New Roman" w:hAnsi="Times New Roman"/>
          <w:sz w:val="28"/>
          <w:szCs w:val="28"/>
          <w:lang w:val="pt-BR"/>
        </w:rPr>
        <w:t xml:space="preserve"> SV</w:t>
      </w:r>
      <w:r w:rsidRPr="00E37486">
        <w:rPr>
          <w:rFonts w:ascii="Times New Roman" w:eastAsia="Times New Roman" w:hAnsi="Times New Roman"/>
          <w:sz w:val="28"/>
          <w:szCs w:val="28"/>
          <w:lang w:val="pt-BR"/>
        </w:rPr>
        <w:t xml:space="preserve"> rèn luyện thay vì kỷ luật</w:t>
      </w:r>
      <w:r w:rsidR="00AF0742" w:rsidRPr="00E37486">
        <w:rPr>
          <w:rFonts w:ascii="Times New Roman" w:eastAsia="Times New Roman" w:hAnsi="Times New Roman"/>
          <w:sz w:val="28"/>
          <w:szCs w:val="28"/>
          <w:lang w:val="pt-BR"/>
        </w:rPr>
        <w:t xml:space="preserve"> các em</w:t>
      </w:r>
      <w:r w:rsidRPr="00E37486">
        <w:rPr>
          <w:rFonts w:ascii="Times New Roman" w:eastAsia="Times New Roman" w:hAnsi="Times New Roman"/>
          <w:sz w:val="28"/>
          <w:szCs w:val="28"/>
          <w:lang w:val="pt-BR"/>
        </w:rPr>
        <w:t>...</w:t>
      </w:r>
    </w:p>
    <w:p w:rsidR="00B27C87" w:rsidRPr="00E37486" w:rsidRDefault="00B27C87"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hAnsi="Times New Roman"/>
          <w:sz w:val="28"/>
          <w:szCs w:val="28"/>
          <w:lang w:val="pt-BR"/>
        </w:rPr>
        <w:t xml:space="preserve">Tổ chức hiệu quả </w:t>
      </w:r>
      <w:r w:rsidR="00961672" w:rsidRPr="00E37486">
        <w:rPr>
          <w:rFonts w:ascii="Times New Roman" w:hAnsi="Times New Roman"/>
          <w:sz w:val="28"/>
          <w:szCs w:val="28"/>
          <w:lang w:val="pt-BR"/>
        </w:rPr>
        <w:t xml:space="preserve">các </w:t>
      </w:r>
      <w:r w:rsidR="00164541" w:rsidRPr="00E37486">
        <w:rPr>
          <w:rFonts w:ascii="Times New Roman" w:hAnsi="Times New Roman"/>
          <w:sz w:val="28"/>
          <w:szCs w:val="28"/>
          <w:lang w:val="pt-BR"/>
        </w:rPr>
        <w:t>buổi</w:t>
      </w:r>
      <w:r w:rsidRPr="00E37486">
        <w:rPr>
          <w:rFonts w:ascii="Times New Roman" w:hAnsi="Times New Roman"/>
          <w:sz w:val="28"/>
          <w:szCs w:val="28"/>
          <w:lang w:val="pt-BR"/>
        </w:rPr>
        <w:t xml:space="preserve"> </w:t>
      </w:r>
      <w:r w:rsidR="00164541" w:rsidRPr="00E37486">
        <w:rPr>
          <w:rFonts w:ascii="Times New Roman" w:hAnsi="Times New Roman"/>
          <w:sz w:val="28"/>
          <w:szCs w:val="28"/>
          <w:lang w:val="pt-BR"/>
        </w:rPr>
        <w:t>đối thoại</w:t>
      </w:r>
      <w:r w:rsidR="00035222" w:rsidRPr="00E37486">
        <w:rPr>
          <w:rFonts w:ascii="Times New Roman" w:hAnsi="Times New Roman"/>
          <w:sz w:val="28"/>
          <w:szCs w:val="28"/>
          <w:lang w:val="pt-BR"/>
        </w:rPr>
        <w:t xml:space="preserve"> giữa lãnh đạo N</w:t>
      </w:r>
      <w:r w:rsidRPr="00E37486">
        <w:rPr>
          <w:rFonts w:ascii="Times New Roman" w:hAnsi="Times New Roman"/>
          <w:sz w:val="28"/>
          <w:szCs w:val="28"/>
          <w:lang w:val="pt-BR"/>
        </w:rPr>
        <w:t>hà trường với SV nhằm nắm bắt tâm tư, nguyện vọng và kịp thời định hướng những thắc mắc, nguyện</w:t>
      </w:r>
      <w:r w:rsidRPr="00E37486">
        <w:rPr>
          <w:rFonts w:ascii="Times New Roman" w:eastAsia="Times New Roman" w:hAnsi="Times New Roman"/>
          <w:sz w:val="28"/>
          <w:szCs w:val="28"/>
          <w:lang w:val="pt-BR"/>
        </w:rPr>
        <w:t xml:space="preserve"> vọng trong SV. Chủ động phát hiện và phối hợp với Công an, chính quyền địa phương xử lý các vấn đề phức tạp về chính trị, tư tưởng liên quan đến SV. Không để SV bị dụ dỗ, lôi kéo tham gia các hội, nhóm, tổ chức tôn giáo hoạt động trái pháp luật và các hoạt động c</w:t>
      </w:r>
      <w:r w:rsidR="00733378" w:rsidRPr="00E37486">
        <w:rPr>
          <w:rFonts w:ascii="Times New Roman" w:eastAsia="Times New Roman" w:hAnsi="Times New Roman"/>
          <w:sz w:val="28"/>
          <w:szCs w:val="28"/>
          <w:lang w:val="pt-BR"/>
        </w:rPr>
        <w:t>hống phá</w:t>
      </w:r>
      <w:r w:rsidR="00035222" w:rsidRPr="00E37486">
        <w:rPr>
          <w:rFonts w:ascii="Times New Roman" w:eastAsia="Times New Roman" w:hAnsi="Times New Roman"/>
          <w:sz w:val="28"/>
          <w:szCs w:val="28"/>
          <w:lang w:val="pt-BR"/>
        </w:rPr>
        <w:t xml:space="preserve"> </w:t>
      </w:r>
      <w:r w:rsidRPr="00E37486">
        <w:rPr>
          <w:rFonts w:ascii="Times New Roman" w:eastAsia="Times New Roman" w:hAnsi="Times New Roman"/>
          <w:sz w:val="28"/>
          <w:szCs w:val="28"/>
          <w:lang w:val="pt-BR"/>
        </w:rPr>
        <w:t xml:space="preserve">Đảng, Nhà nước, tụ tập gây rối an ninh, trật tự </w:t>
      </w:r>
      <w:r w:rsidR="00164541" w:rsidRPr="00E37486">
        <w:rPr>
          <w:rFonts w:ascii="Times New Roman" w:eastAsia="Times New Roman" w:hAnsi="Times New Roman"/>
          <w:sz w:val="28"/>
          <w:szCs w:val="28"/>
          <w:lang w:val="pt-BR"/>
        </w:rPr>
        <w:t>an toàn xã hội.</w:t>
      </w:r>
    </w:p>
    <w:p w:rsidR="00B27C87" w:rsidRPr="00E37486" w:rsidRDefault="001217CC"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eastAsia="Times New Roman" w:hAnsi="Times New Roman"/>
          <w:sz w:val="28"/>
          <w:szCs w:val="28"/>
          <w:lang w:val="pt-BR"/>
        </w:rPr>
      </w:pPr>
      <w:r w:rsidRPr="00E37486">
        <w:rPr>
          <w:rFonts w:ascii="Times New Roman" w:eastAsia="Times New Roman" w:hAnsi="Times New Roman"/>
          <w:sz w:val="28"/>
          <w:szCs w:val="28"/>
          <w:lang w:val="pt-BR"/>
        </w:rPr>
        <w:lastRenderedPageBreak/>
        <w:t xml:space="preserve">Tiếp tục thực hiện kế hoạch số 1088/KH-LTT ngày 25/9/2019 của </w:t>
      </w:r>
      <w:r w:rsidR="005C73A5" w:rsidRPr="00E37486">
        <w:rPr>
          <w:rFonts w:ascii="Times New Roman" w:eastAsia="Times New Roman" w:hAnsi="Times New Roman"/>
          <w:sz w:val="28"/>
          <w:szCs w:val="28"/>
          <w:lang w:val="pt-BR"/>
        </w:rPr>
        <w:t xml:space="preserve">Nhà </w:t>
      </w:r>
      <w:r w:rsidRPr="00E37486">
        <w:rPr>
          <w:rFonts w:ascii="Times New Roman" w:eastAsia="Times New Roman" w:hAnsi="Times New Roman"/>
          <w:sz w:val="28"/>
          <w:szCs w:val="28"/>
          <w:lang w:val="pt-BR"/>
        </w:rPr>
        <w:t>trường về thực hiện đề án “Tăng cường quản lý, giáo dục chính trị tư tưởng đối với sinh viên trên môi trường mạng đến năm 2025”</w:t>
      </w:r>
      <w:r w:rsidR="00B07FC5" w:rsidRPr="00E37486">
        <w:rPr>
          <w:rFonts w:ascii="Times New Roman" w:eastAsia="Times New Roman" w:hAnsi="Times New Roman"/>
          <w:sz w:val="28"/>
          <w:szCs w:val="28"/>
          <w:lang w:val="pt-BR"/>
        </w:rPr>
        <w:t>.</w:t>
      </w:r>
    </w:p>
    <w:p w:rsidR="005D2326" w:rsidRPr="00E37486" w:rsidRDefault="00B27C87"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Tổ chức công tác thanh niên, SV gắn với triển khai Chương trình công tác Đoàn, Hội theo hướng dẫn của Thành đoàn T</w:t>
      </w:r>
      <w:r w:rsidR="001F6705" w:rsidRPr="00E37486">
        <w:rPr>
          <w:rFonts w:ascii="Times New Roman" w:hAnsi="Times New Roman"/>
          <w:sz w:val="28"/>
          <w:szCs w:val="28"/>
          <w:lang w:val="pt-BR"/>
        </w:rPr>
        <w:t>P.</w:t>
      </w:r>
      <w:r w:rsidRPr="00E37486">
        <w:rPr>
          <w:rFonts w:ascii="Times New Roman" w:hAnsi="Times New Roman"/>
          <w:sz w:val="28"/>
          <w:szCs w:val="28"/>
          <w:lang w:val="pt-BR"/>
        </w:rPr>
        <w:t xml:space="preserve">Hồ Chí Minh năm học </w:t>
      </w:r>
      <w:r w:rsidR="005C73A5" w:rsidRPr="00E37486">
        <w:rPr>
          <w:rFonts w:ascii="Times New Roman" w:hAnsi="Times New Roman"/>
          <w:sz w:val="28"/>
          <w:szCs w:val="28"/>
          <w:lang w:val="pt-BR"/>
        </w:rPr>
        <w:t>2023-</w:t>
      </w:r>
      <w:r w:rsidRPr="00E37486">
        <w:rPr>
          <w:rFonts w:ascii="Times New Roman" w:hAnsi="Times New Roman"/>
          <w:sz w:val="28"/>
          <w:szCs w:val="28"/>
          <w:lang w:val="pt-BR"/>
        </w:rPr>
        <w:t>202</w:t>
      </w:r>
      <w:r w:rsidR="005C73A5" w:rsidRPr="00E37486">
        <w:rPr>
          <w:rFonts w:ascii="Times New Roman" w:hAnsi="Times New Roman"/>
          <w:sz w:val="28"/>
          <w:szCs w:val="28"/>
          <w:lang w:val="pt-BR"/>
        </w:rPr>
        <w:t>4</w:t>
      </w:r>
      <w:r w:rsidRPr="00E37486">
        <w:rPr>
          <w:rFonts w:ascii="Times New Roman" w:hAnsi="Times New Roman"/>
          <w:sz w:val="28"/>
          <w:szCs w:val="28"/>
          <w:lang w:val="pt-BR"/>
        </w:rPr>
        <w:t>. Thực hiện tốt công tác phát triển Đảng và bồi dưỡng nhận thức về Đảng trong 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sidR="003E3CDA" w:rsidRPr="00E37486">
        <w:rPr>
          <w:rFonts w:ascii="Times New Roman" w:hAnsi="Times New Roman"/>
          <w:sz w:val="28"/>
          <w:szCs w:val="28"/>
          <w:lang w:val="pt-BR"/>
        </w:rPr>
        <w:t>ng học”.</w:t>
      </w:r>
    </w:p>
    <w:p w:rsidR="00B27C87" w:rsidRPr="00E37486" w:rsidRDefault="00B27C87"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Triển khai có hiệu quả công tác tuyên truyền kỷ niệm các ngày lễ lớn, giáo dục truyền thống yêu nước và cách mạng, truyền thống vẻ vang của dân tộc nâng cao nhận thức cho CB, GV, NV và 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sidRPr="00E37486">
        <w:rPr>
          <w:rFonts w:ascii="Times New Roman" w:hAnsi="Times New Roman"/>
          <w:sz w:val="28"/>
          <w:szCs w:val="28"/>
          <w:lang w:val="pt-BR"/>
        </w:rPr>
        <w:t>uy</w:t>
      </w:r>
      <w:r w:rsidR="003E3CDA" w:rsidRPr="00E37486">
        <w:rPr>
          <w:rFonts w:ascii="Times New Roman" w:hAnsi="Times New Roman"/>
          <w:sz w:val="28"/>
          <w:szCs w:val="28"/>
          <w:lang w:val="pt-BR"/>
        </w:rPr>
        <w:t>ên truyền, giáo dục pháp luật.</w:t>
      </w:r>
    </w:p>
    <w:p w:rsidR="00452420" w:rsidRPr="00E37486" w:rsidRDefault="00452420"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Vận động SV tham gia Hội thi “Tuyên truyền, giáo dục chính trị tư tưởng, đạo đức, lối sống, văn hóa và phổ biến giáo dục pháp luật cho SV Thành phố”.</w:t>
      </w:r>
    </w:p>
    <w:p w:rsidR="00B27C87" w:rsidRPr="00E37486" w:rsidRDefault="005D2326"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Tiếp tục </w:t>
      </w:r>
      <w:r w:rsidR="00B27C87" w:rsidRPr="00E37486">
        <w:rPr>
          <w:rFonts w:ascii="Times New Roman" w:hAnsi="Times New Roman"/>
          <w:sz w:val="28"/>
          <w:szCs w:val="28"/>
          <w:lang w:val="pt-BR"/>
        </w:rPr>
        <w:t xml:space="preserve">thực hiện </w:t>
      </w:r>
      <w:r w:rsidRPr="00E37486">
        <w:rPr>
          <w:rFonts w:ascii="Times New Roman" w:hAnsi="Times New Roman"/>
          <w:sz w:val="28"/>
          <w:szCs w:val="28"/>
          <w:lang w:val="pt-BR"/>
        </w:rPr>
        <w:t xml:space="preserve">Quyết định số 529/QĐ-UBND ngày 14/02/2020 của Ủy ban nhân dân Thành phố ban hành Kế hoạch xây dựng Thành phố Xanh – Thân thiện môi trường giai đoạn 2020 – 2025; Quyết định số 3202/QĐ-UBND ngày 01/09/2021 của Ủy ban nhân dân Thành phố ban hành Kế hoạch </w:t>
      </w:r>
      <w:r w:rsidR="00B27C87" w:rsidRPr="00E37486">
        <w:rPr>
          <w:rFonts w:ascii="Times New Roman" w:hAnsi="Times New Roman"/>
          <w:sz w:val="28"/>
          <w:szCs w:val="28"/>
          <w:lang w:val="pt-BR"/>
        </w:rPr>
        <w:t xml:space="preserve">thực hiện </w:t>
      </w:r>
      <w:r w:rsidR="00842990" w:rsidRPr="00E37486">
        <w:rPr>
          <w:rFonts w:ascii="Times New Roman" w:hAnsi="Times New Roman"/>
          <w:sz w:val="28"/>
          <w:szCs w:val="28"/>
          <w:lang w:val="pt-BR"/>
        </w:rPr>
        <w:t xml:space="preserve">Chỉ thị số 19-CT/TU </w:t>
      </w:r>
      <w:r w:rsidRPr="00E37486">
        <w:rPr>
          <w:rFonts w:ascii="Times New Roman" w:hAnsi="Times New Roman"/>
          <w:sz w:val="28"/>
          <w:szCs w:val="28"/>
          <w:lang w:val="pt-BR"/>
        </w:rPr>
        <w:t>ngày 19/10/2018 của Ban Thường vụ Thành ủy về tiếp tục</w:t>
      </w:r>
      <w:r w:rsidR="00842990" w:rsidRPr="00E37486">
        <w:rPr>
          <w:rFonts w:ascii="Times New Roman" w:hAnsi="Times New Roman"/>
          <w:sz w:val="28"/>
          <w:szCs w:val="28"/>
          <w:lang w:val="pt-BR"/>
        </w:rPr>
        <w:t xml:space="preserve"> thực</w:t>
      </w:r>
      <w:r w:rsidRPr="00E37486">
        <w:rPr>
          <w:rFonts w:ascii="Times New Roman" w:hAnsi="Times New Roman"/>
          <w:sz w:val="28"/>
          <w:szCs w:val="28"/>
          <w:lang w:val="pt-BR"/>
        </w:rPr>
        <w:t xml:space="preserve"> hiện</w:t>
      </w:r>
      <w:r w:rsidR="00842990" w:rsidRPr="00E37486">
        <w:rPr>
          <w:rFonts w:ascii="Times New Roman" w:hAnsi="Times New Roman"/>
          <w:sz w:val="28"/>
          <w:szCs w:val="28"/>
          <w:lang w:val="pt-BR"/>
        </w:rPr>
        <w:t xml:space="preserve"> </w:t>
      </w:r>
      <w:r w:rsidR="00B27C87" w:rsidRPr="00E37486">
        <w:rPr>
          <w:rFonts w:ascii="Times New Roman" w:hAnsi="Times New Roman"/>
          <w:sz w:val="28"/>
          <w:szCs w:val="28"/>
          <w:lang w:val="pt-BR"/>
        </w:rPr>
        <w:t xml:space="preserve">Cuộc vận động “Người dân </w:t>
      </w:r>
      <w:r w:rsidRPr="00E37486">
        <w:rPr>
          <w:rFonts w:ascii="Times New Roman" w:hAnsi="Times New Roman"/>
          <w:sz w:val="28"/>
          <w:szCs w:val="28"/>
          <w:lang w:val="pt-BR"/>
        </w:rPr>
        <w:t xml:space="preserve">Thành phố </w:t>
      </w:r>
      <w:r w:rsidR="00B27C87" w:rsidRPr="00E37486">
        <w:rPr>
          <w:rFonts w:ascii="Times New Roman" w:hAnsi="Times New Roman"/>
          <w:sz w:val="28"/>
          <w:szCs w:val="28"/>
          <w:lang w:val="pt-BR"/>
        </w:rPr>
        <w:t>Hồ Chí Minh không xả rác ra đường và kênh rạch, vì Thành phố sạch</w:t>
      </w:r>
      <w:r w:rsidRPr="00E37486">
        <w:rPr>
          <w:rFonts w:ascii="Times New Roman" w:hAnsi="Times New Roman"/>
          <w:sz w:val="28"/>
          <w:szCs w:val="28"/>
          <w:lang w:val="pt-BR"/>
        </w:rPr>
        <w:t>, xanh</w:t>
      </w:r>
      <w:r w:rsidR="00B27C87" w:rsidRPr="00E37486">
        <w:rPr>
          <w:rFonts w:ascii="Times New Roman" w:hAnsi="Times New Roman"/>
          <w:sz w:val="28"/>
          <w:szCs w:val="28"/>
          <w:lang w:val="pt-BR"/>
        </w:rPr>
        <w:t xml:space="preserve"> và </w:t>
      </w:r>
      <w:r w:rsidRPr="00E37486">
        <w:rPr>
          <w:rFonts w:ascii="Times New Roman" w:hAnsi="Times New Roman"/>
          <w:sz w:val="28"/>
          <w:szCs w:val="28"/>
          <w:lang w:val="pt-BR"/>
        </w:rPr>
        <w:t>thân thiện môi trường</w:t>
      </w:r>
      <w:r w:rsidR="00B27C87" w:rsidRPr="00E37486">
        <w:rPr>
          <w:rFonts w:ascii="Times New Roman" w:hAnsi="Times New Roman"/>
          <w:sz w:val="28"/>
          <w:szCs w:val="28"/>
          <w:lang w:val="pt-BR"/>
        </w:rPr>
        <w:t>”</w:t>
      </w:r>
      <w:r w:rsidR="00932255" w:rsidRPr="00E37486">
        <w:rPr>
          <w:rFonts w:ascii="Times New Roman" w:hAnsi="Times New Roman"/>
          <w:sz w:val="28"/>
          <w:szCs w:val="28"/>
          <w:lang w:val="pt-BR"/>
        </w:rPr>
        <w:t>; Quyết định số 1667/QĐ-UBND ngày 19/05/2022</w:t>
      </w:r>
      <w:r w:rsidR="00B27C87" w:rsidRPr="00E37486">
        <w:rPr>
          <w:rFonts w:ascii="Times New Roman" w:hAnsi="Times New Roman"/>
          <w:sz w:val="28"/>
          <w:szCs w:val="28"/>
          <w:lang w:val="pt-BR"/>
        </w:rPr>
        <w:t xml:space="preserve"> </w:t>
      </w:r>
      <w:r w:rsidR="00932255" w:rsidRPr="00E37486">
        <w:rPr>
          <w:rFonts w:ascii="Times New Roman" w:hAnsi="Times New Roman"/>
          <w:sz w:val="28"/>
          <w:szCs w:val="28"/>
          <w:lang w:val="pt-BR"/>
        </w:rPr>
        <w:t>của Ủy ban nhân dân Thành phố ban hành Kế hoạch tăng cường công tác quản lý, giảm thiểu, tái sử dụng, tái chế và xử lý chất thải nhựa trên địa bàn Thành phố Hồ Chí Minh giai đoạn 2022-2025, tầm nhìn đế</w:t>
      </w:r>
      <w:r w:rsidR="00DE3660" w:rsidRPr="00E37486">
        <w:rPr>
          <w:rFonts w:ascii="Times New Roman" w:hAnsi="Times New Roman"/>
          <w:sz w:val="28"/>
          <w:szCs w:val="28"/>
          <w:lang w:val="pt-BR"/>
        </w:rPr>
        <w:t>n năm 2030; Kế hoạch hành động của ngành Giáo dục về công tác nước sạch, vệ sinh môi trường trong trường học giai đoạn</w:t>
      </w:r>
      <w:r w:rsidR="00932255" w:rsidRPr="00E37486">
        <w:rPr>
          <w:rFonts w:ascii="Times New Roman" w:hAnsi="Times New Roman"/>
          <w:sz w:val="28"/>
          <w:szCs w:val="28"/>
          <w:lang w:val="pt-BR"/>
        </w:rPr>
        <w:t xml:space="preserve"> </w:t>
      </w:r>
      <w:r w:rsidR="00DE3660" w:rsidRPr="00E37486">
        <w:rPr>
          <w:rFonts w:ascii="Times New Roman" w:hAnsi="Times New Roman"/>
          <w:sz w:val="28"/>
          <w:szCs w:val="28"/>
          <w:lang w:val="pt-BR"/>
        </w:rPr>
        <w:t xml:space="preserve">2023-2026. </w:t>
      </w:r>
      <w:r w:rsidR="00932255" w:rsidRPr="00E37486">
        <w:rPr>
          <w:rFonts w:ascii="Times New Roman" w:hAnsi="Times New Roman"/>
          <w:sz w:val="28"/>
          <w:szCs w:val="28"/>
          <w:lang w:val="pt-BR"/>
        </w:rPr>
        <w:t>Thực hiện đồng bộ, hiệu quả hoạt động giáo dục</w:t>
      </w:r>
      <w:r w:rsidR="00842990" w:rsidRPr="00E37486">
        <w:rPr>
          <w:rFonts w:ascii="Times New Roman" w:hAnsi="Times New Roman"/>
          <w:sz w:val="28"/>
          <w:szCs w:val="28"/>
          <w:lang w:val="pt-BR"/>
        </w:rPr>
        <w:t>, góp phần nâng cao ý thức bảo vệ môi trường</w:t>
      </w:r>
      <w:r w:rsidR="00364699" w:rsidRPr="00E37486">
        <w:rPr>
          <w:rFonts w:ascii="Times New Roman" w:hAnsi="Times New Roman"/>
          <w:sz w:val="28"/>
          <w:szCs w:val="28"/>
          <w:lang w:val="pt-BR"/>
        </w:rPr>
        <w:t xml:space="preserve"> cho SV, giữ gìn môi trường học đường “Xanh – Sạch – Đẹp”</w:t>
      </w:r>
      <w:r w:rsidR="00932255" w:rsidRPr="00E37486">
        <w:rPr>
          <w:rFonts w:ascii="Times New Roman" w:hAnsi="Times New Roman"/>
          <w:sz w:val="28"/>
          <w:szCs w:val="28"/>
          <w:lang w:val="pt-BR"/>
        </w:rPr>
        <w:t>.</w:t>
      </w:r>
      <w:r w:rsidR="00790981" w:rsidRPr="00E37486">
        <w:rPr>
          <w:rFonts w:ascii="Times New Roman" w:hAnsi="Times New Roman"/>
          <w:sz w:val="28"/>
          <w:szCs w:val="28"/>
          <w:lang w:val="pt-BR"/>
        </w:rPr>
        <w:t xml:space="preserve"> Phấn đấu thực hiện tốt các tiêu chí và đạt chứng nhận “Trường học xanh”</w:t>
      </w:r>
      <w:r w:rsidR="00EA2B4E" w:rsidRPr="00E37486">
        <w:rPr>
          <w:rFonts w:ascii="Times New Roman" w:hAnsi="Times New Roman"/>
          <w:sz w:val="28"/>
          <w:szCs w:val="28"/>
          <w:lang w:val="pt-BR"/>
        </w:rPr>
        <w:t>.</w:t>
      </w:r>
    </w:p>
    <w:p w:rsidR="0064526E" w:rsidRPr="00E37486" w:rsidRDefault="0064526E"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Công tác tuyên truyền, phổ biến và giáo dục pháp luật</w:t>
      </w:r>
    </w:p>
    <w:p w:rsidR="00CC31C0" w:rsidRPr="00E37486" w:rsidRDefault="00CC31C0"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Xây dựng và triển khai thực hiện tốt Kế hoạc</w:t>
      </w:r>
      <w:r w:rsidR="006A2B7A" w:rsidRPr="00E37486">
        <w:rPr>
          <w:rFonts w:ascii="Times New Roman" w:hAnsi="Times New Roman"/>
          <w:sz w:val="28"/>
          <w:szCs w:val="28"/>
          <w:lang w:val="pt-BR"/>
        </w:rPr>
        <w:t>h công tác pháp chế năm họ</w:t>
      </w:r>
      <w:r w:rsidR="007F72CE" w:rsidRPr="00E37486">
        <w:rPr>
          <w:rFonts w:ascii="Times New Roman" w:hAnsi="Times New Roman"/>
          <w:sz w:val="28"/>
          <w:szCs w:val="28"/>
          <w:lang w:val="pt-BR"/>
        </w:rPr>
        <w:t>c 2023-2014</w:t>
      </w:r>
      <w:r w:rsidRPr="00E37486">
        <w:rPr>
          <w:rFonts w:ascii="Times New Roman" w:hAnsi="Times New Roman"/>
          <w:sz w:val="28"/>
          <w:szCs w:val="28"/>
          <w:lang w:val="pt-BR"/>
        </w:rPr>
        <w:t xml:space="preserve">; </w:t>
      </w:r>
      <w:r w:rsidR="0065528E" w:rsidRPr="00E37486">
        <w:rPr>
          <w:rFonts w:ascii="Times New Roman" w:hAnsi="Times New Roman"/>
          <w:sz w:val="28"/>
          <w:szCs w:val="28"/>
          <w:lang w:val="pt-BR"/>
        </w:rPr>
        <w:t>đảm bảo thực hiện tốt các nội dung trong Kết luận số 80-KL/TW ngày 20/6/2020 của Ban Bí thư về việc tiếp tục thực hiện Chỉ thị số 32-CT/TW ngày 09/12/2003 của Ban Bí thư về tăng cường sự lãnh đạo của Đ</w:t>
      </w:r>
      <w:r w:rsidR="000128E3" w:rsidRPr="00E37486">
        <w:rPr>
          <w:rFonts w:ascii="Times New Roman" w:hAnsi="Times New Roman"/>
          <w:sz w:val="28"/>
          <w:szCs w:val="28"/>
          <w:lang w:val="pt-BR"/>
        </w:rPr>
        <w:t>ả</w:t>
      </w:r>
      <w:r w:rsidR="0065528E" w:rsidRPr="00E37486">
        <w:rPr>
          <w:rFonts w:ascii="Times New Roman" w:hAnsi="Times New Roman"/>
          <w:sz w:val="28"/>
          <w:szCs w:val="28"/>
          <w:lang w:val="pt-BR"/>
        </w:rPr>
        <w:t xml:space="preserve">ng trong công tác </w:t>
      </w:r>
      <w:r w:rsidR="007F72CE" w:rsidRPr="00E37486">
        <w:rPr>
          <w:rFonts w:ascii="Times New Roman" w:hAnsi="Times New Roman"/>
          <w:sz w:val="28"/>
          <w:szCs w:val="28"/>
          <w:lang w:val="pt-BR"/>
        </w:rPr>
        <w:t>phổ biến, giáo dục pháp luật</w:t>
      </w:r>
      <w:r w:rsidR="0065528E" w:rsidRPr="00E37486">
        <w:rPr>
          <w:rFonts w:ascii="Times New Roman" w:hAnsi="Times New Roman"/>
          <w:sz w:val="28"/>
          <w:szCs w:val="28"/>
          <w:lang w:val="pt-BR"/>
        </w:rPr>
        <w:t xml:space="preserve">, nâng cao ý thức chấp hành pháp luật của </w:t>
      </w:r>
      <w:r w:rsidR="000128E3" w:rsidRPr="00E37486">
        <w:rPr>
          <w:rFonts w:ascii="Times New Roman" w:hAnsi="Times New Roman"/>
          <w:sz w:val="28"/>
          <w:szCs w:val="28"/>
          <w:lang w:val="pt-BR"/>
        </w:rPr>
        <w:t>CB, GV, NV và SV</w:t>
      </w:r>
      <w:r w:rsidR="0065528E" w:rsidRPr="00E37486">
        <w:rPr>
          <w:rFonts w:ascii="Times New Roman" w:hAnsi="Times New Roman"/>
          <w:sz w:val="28"/>
          <w:szCs w:val="28"/>
          <w:lang w:val="pt-BR"/>
        </w:rPr>
        <w:t>. Tăng cường t</w:t>
      </w:r>
      <w:r w:rsidR="000128E3" w:rsidRPr="00E37486">
        <w:rPr>
          <w:rFonts w:ascii="Times New Roman" w:hAnsi="Times New Roman"/>
          <w:sz w:val="28"/>
          <w:szCs w:val="28"/>
          <w:lang w:val="pt-BR"/>
        </w:rPr>
        <w:t>ổ</w:t>
      </w:r>
      <w:r w:rsidR="0065528E" w:rsidRPr="00E37486">
        <w:rPr>
          <w:rFonts w:ascii="Times New Roman" w:hAnsi="Times New Roman"/>
          <w:sz w:val="28"/>
          <w:szCs w:val="28"/>
          <w:lang w:val="pt-BR"/>
        </w:rPr>
        <w:t xml:space="preserve"> chức các hoạt động giáo dục kiến thức pháp luật và ý thức công dân cho SV; góp phần giáo dục SV trở thành những công dân có những hi</w:t>
      </w:r>
      <w:r w:rsidR="000128E3" w:rsidRPr="00E37486">
        <w:rPr>
          <w:rFonts w:ascii="Times New Roman" w:hAnsi="Times New Roman"/>
          <w:sz w:val="28"/>
          <w:szCs w:val="28"/>
          <w:lang w:val="pt-BR"/>
        </w:rPr>
        <w:t>ể</w:t>
      </w:r>
      <w:r w:rsidR="0065528E" w:rsidRPr="00E37486">
        <w:rPr>
          <w:rFonts w:ascii="Times New Roman" w:hAnsi="Times New Roman"/>
          <w:sz w:val="28"/>
          <w:szCs w:val="28"/>
          <w:lang w:val="pt-BR"/>
        </w:rPr>
        <w:t>u biết về pháp luật, biết sống và làm việc theo Hiến pháp và Pháp luật.</w:t>
      </w:r>
    </w:p>
    <w:p w:rsidR="00CC31C0" w:rsidRPr="00E37486" w:rsidRDefault="00CC31C0"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 Chú trọng đổi mới hình thức, nội dung, phương pháp tuvên truyền, phổ biến, giáo dục pháp luật cho đội ngũ </w:t>
      </w:r>
      <w:r w:rsidR="003A1D3E" w:rsidRPr="00E37486">
        <w:rPr>
          <w:rFonts w:ascii="Times New Roman" w:hAnsi="Times New Roman"/>
          <w:sz w:val="28"/>
          <w:szCs w:val="28"/>
          <w:lang w:val="pt-BR"/>
        </w:rPr>
        <w:t>CB</w:t>
      </w:r>
      <w:r w:rsidR="000128E3" w:rsidRPr="00E37486">
        <w:rPr>
          <w:rFonts w:ascii="Times New Roman" w:hAnsi="Times New Roman"/>
          <w:sz w:val="28"/>
          <w:szCs w:val="28"/>
          <w:lang w:val="pt-BR"/>
        </w:rPr>
        <w:t xml:space="preserve">, </w:t>
      </w:r>
      <w:r w:rsidR="003A1D3E" w:rsidRPr="00E37486">
        <w:rPr>
          <w:rFonts w:ascii="Times New Roman" w:hAnsi="Times New Roman"/>
          <w:sz w:val="28"/>
          <w:szCs w:val="28"/>
          <w:lang w:val="pt-BR"/>
        </w:rPr>
        <w:t>GV</w:t>
      </w:r>
      <w:r w:rsidR="000128E3" w:rsidRPr="00E37486">
        <w:rPr>
          <w:rFonts w:ascii="Times New Roman" w:hAnsi="Times New Roman"/>
          <w:sz w:val="28"/>
          <w:szCs w:val="28"/>
          <w:lang w:val="pt-BR"/>
        </w:rPr>
        <w:t xml:space="preserve">, </w:t>
      </w:r>
      <w:r w:rsidR="003A1D3E" w:rsidRPr="00E37486">
        <w:rPr>
          <w:rFonts w:ascii="Times New Roman" w:hAnsi="Times New Roman"/>
          <w:sz w:val="28"/>
          <w:szCs w:val="28"/>
          <w:lang w:val="pt-BR"/>
        </w:rPr>
        <w:t>NV</w:t>
      </w:r>
      <w:r w:rsidRPr="00E37486">
        <w:rPr>
          <w:rFonts w:ascii="Times New Roman" w:hAnsi="Times New Roman"/>
          <w:sz w:val="28"/>
          <w:szCs w:val="28"/>
          <w:lang w:val="pt-BR"/>
        </w:rPr>
        <w:t xml:space="preserve"> và SV; đặc biệt, khai thác sử </w:t>
      </w:r>
      <w:r w:rsidRPr="00E37486">
        <w:rPr>
          <w:rFonts w:ascii="Times New Roman" w:hAnsi="Times New Roman"/>
          <w:sz w:val="28"/>
          <w:szCs w:val="28"/>
          <w:lang w:val="pt-BR"/>
        </w:rPr>
        <w:lastRenderedPageBreak/>
        <w:t xml:space="preserve">dụng có hiệu quả các trang thiết bị, công nghệ hiện đại, </w:t>
      </w:r>
      <w:r w:rsidR="000128E3" w:rsidRPr="00E37486">
        <w:rPr>
          <w:rFonts w:ascii="Times New Roman" w:hAnsi="Times New Roman"/>
          <w:sz w:val="28"/>
          <w:szCs w:val="28"/>
          <w:lang w:val="pt-BR"/>
        </w:rPr>
        <w:t>các cổng thông tin điện tử, trang fangage của chính quyền, Đảng, Đoàn thể các cấp...</w:t>
      </w:r>
      <w:r w:rsidRPr="00E37486">
        <w:rPr>
          <w:rFonts w:ascii="Times New Roman" w:hAnsi="Times New Roman"/>
          <w:sz w:val="28"/>
          <w:szCs w:val="28"/>
          <w:lang w:val="pt-BR"/>
        </w:rPr>
        <w:t xml:space="preserve"> để nâng cao chất lượng, hiệu quả tuyên truyền, phổ bi</w:t>
      </w:r>
      <w:r w:rsidR="003A1D3E" w:rsidRPr="00E37486">
        <w:rPr>
          <w:rFonts w:ascii="Times New Roman" w:hAnsi="Times New Roman"/>
          <w:sz w:val="28"/>
          <w:szCs w:val="28"/>
          <w:lang w:val="pt-BR"/>
        </w:rPr>
        <w:t>ế</w:t>
      </w:r>
      <w:r w:rsidRPr="00E37486">
        <w:rPr>
          <w:rFonts w:ascii="Times New Roman" w:hAnsi="Times New Roman"/>
          <w:sz w:val="28"/>
          <w:szCs w:val="28"/>
          <w:lang w:val="pt-BR"/>
        </w:rPr>
        <w:t xml:space="preserve">n, giáo dục pháp luật phù hợp với </w:t>
      </w:r>
      <w:r w:rsidR="003A1D3E" w:rsidRPr="00E37486">
        <w:rPr>
          <w:rFonts w:ascii="Times New Roman" w:hAnsi="Times New Roman"/>
          <w:sz w:val="28"/>
          <w:szCs w:val="28"/>
          <w:lang w:val="pt-BR"/>
        </w:rPr>
        <w:t>SV bậc Cao đẳng và Trung cấp</w:t>
      </w:r>
      <w:r w:rsidRPr="00E37486">
        <w:rPr>
          <w:rFonts w:ascii="Times New Roman" w:hAnsi="Times New Roman"/>
          <w:sz w:val="28"/>
          <w:szCs w:val="28"/>
          <w:lang w:val="pt-BR"/>
        </w:rPr>
        <w:t>.</w:t>
      </w:r>
    </w:p>
    <w:p w:rsidR="0065528E" w:rsidRPr="00E37486" w:rsidRDefault="00CC31C0" w:rsidP="00FE4694">
      <w:pPr>
        <w:pStyle w:val="ListParagraph"/>
        <w:numPr>
          <w:ilvl w:val="0"/>
          <w:numId w:val="14"/>
        </w:numPr>
        <w:shd w:val="clear" w:color="auto" w:fill="FFFFFF" w:themeFill="background1"/>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 </w:t>
      </w:r>
      <w:r w:rsidR="000128E3" w:rsidRPr="00E37486">
        <w:rPr>
          <w:rFonts w:ascii="Times New Roman" w:hAnsi="Times New Roman"/>
          <w:sz w:val="28"/>
          <w:szCs w:val="28"/>
          <w:lang w:val="pt-BR"/>
        </w:rPr>
        <w:t xml:space="preserve">Phối hợp với </w:t>
      </w:r>
      <w:r w:rsidR="00E61149" w:rsidRPr="00E37486">
        <w:rPr>
          <w:rFonts w:ascii="Times New Roman" w:hAnsi="Times New Roman"/>
          <w:sz w:val="28"/>
          <w:szCs w:val="28"/>
          <w:lang w:val="pt-BR"/>
        </w:rPr>
        <w:t xml:space="preserve">các đơn vị, cơ quan chức năng </w:t>
      </w:r>
      <w:r w:rsidR="0065528E" w:rsidRPr="00E37486">
        <w:rPr>
          <w:rFonts w:ascii="Times New Roman" w:hAnsi="Times New Roman"/>
          <w:sz w:val="28"/>
          <w:szCs w:val="28"/>
          <w:lang w:val="pt-BR"/>
        </w:rPr>
        <w:t>thực hiện tốt “Ngày Pháp luật nước Cộng hòa xã hội chủ nghĩa Việt Nam”; xây dựng, quản lý, khai thác Tủ sách pháp luật theo quy định.</w:t>
      </w:r>
    </w:p>
    <w:p w:rsidR="00B27C87" w:rsidRPr="00E37486" w:rsidRDefault="00A133A8"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hAnsi="Times New Roman"/>
          <w:b/>
          <w:sz w:val="28"/>
          <w:szCs w:val="28"/>
          <w:lang w:val="pt-BR"/>
        </w:rPr>
      </w:pPr>
      <w:r w:rsidRPr="00E37486">
        <w:rPr>
          <w:rFonts w:ascii="Times New Roman" w:hAnsi="Times New Roman"/>
          <w:b/>
          <w:sz w:val="28"/>
          <w:szCs w:val="28"/>
          <w:lang w:val="pt-BR"/>
        </w:rPr>
        <w:t>C</w:t>
      </w:r>
      <w:r w:rsidR="00B27C87" w:rsidRPr="00E37486">
        <w:rPr>
          <w:rFonts w:ascii="Times New Roman" w:hAnsi="Times New Roman"/>
          <w:b/>
          <w:sz w:val="28"/>
          <w:szCs w:val="28"/>
          <w:lang w:val="pt-BR"/>
        </w:rPr>
        <w:t>ông tác</w:t>
      </w:r>
      <w:r w:rsidR="00634A77" w:rsidRPr="00E37486">
        <w:rPr>
          <w:rFonts w:ascii="Times New Roman" w:hAnsi="Times New Roman"/>
          <w:b/>
          <w:sz w:val="28"/>
          <w:szCs w:val="28"/>
          <w:lang w:val="pt-BR"/>
        </w:rPr>
        <w:t xml:space="preserve"> giáo dục hướng nghiệp, khởi nghiệp; </w:t>
      </w:r>
      <w:r w:rsidR="00115FF0" w:rsidRPr="00E37486">
        <w:rPr>
          <w:rFonts w:ascii="Times New Roman" w:hAnsi="Times New Roman"/>
          <w:b/>
          <w:sz w:val="28"/>
          <w:szCs w:val="28"/>
          <w:lang w:val="pt-BR"/>
        </w:rPr>
        <w:t xml:space="preserve">tư vấn tâm lý, công tác xã hội trong </w:t>
      </w:r>
      <w:r w:rsidR="00634A77" w:rsidRPr="00E37486">
        <w:rPr>
          <w:rFonts w:ascii="Times New Roman" w:hAnsi="Times New Roman"/>
          <w:b/>
          <w:sz w:val="28"/>
          <w:szCs w:val="28"/>
          <w:lang w:val="pt-BR"/>
        </w:rPr>
        <w:t xml:space="preserve">Nhà </w:t>
      </w:r>
      <w:r w:rsidR="00115FF0" w:rsidRPr="00E37486">
        <w:rPr>
          <w:rFonts w:ascii="Times New Roman" w:hAnsi="Times New Roman"/>
          <w:b/>
          <w:sz w:val="28"/>
          <w:szCs w:val="28"/>
          <w:lang w:val="pt-BR"/>
        </w:rPr>
        <w:t>trường và hoạt động giáo dục kỹ năng sống, hoạt động giáo dục ngoài giờ chín</w:t>
      </w:r>
      <w:r w:rsidR="000128E3" w:rsidRPr="00E37486">
        <w:rPr>
          <w:rFonts w:ascii="Times New Roman" w:hAnsi="Times New Roman"/>
          <w:b/>
          <w:sz w:val="28"/>
          <w:szCs w:val="28"/>
          <w:lang w:val="pt-BR"/>
        </w:rPr>
        <w:t>h khóa</w:t>
      </w:r>
    </w:p>
    <w:p w:rsidR="00FE7FA2" w:rsidRPr="00E37486" w:rsidRDefault="00FE7FA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Phối hợp với các cơ quan chức năng hỗ trợ, tư vấn về các vấn đề xã hội, tư vấn tâm lý học</w:t>
      </w:r>
      <w:r w:rsidRPr="00E37486">
        <w:rPr>
          <w:rFonts w:ascii="Times New Roman" w:hAnsi="Times New Roman"/>
          <w:szCs w:val="28"/>
          <w:lang w:val="pt-BR"/>
        </w:rPr>
        <w:t xml:space="preserve"> </w:t>
      </w:r>
      <w:r w:rsidRPr="00E37486">
        <w:rPr>
          <w:rFonts w:ascii="Times New Roman" w:hAnsi="Times New Roman"/>
          <w:sz w:val="28"/>
          <w:szCs w:val="28"/>
          <w:lang w:val="pt-BR"/>
        </w:rPr>
        <w:t>đường, giáo dục kỹ năng phòng, chống các bệnh về học đường, tệ nạn xã hội và các kỹ năng cần thiết cho SV. Chú trọng tư vấn tâm lý về vấn đề dân tộc, giới tính, lứa tuổi, học tập, mối quan hệ xã hội, hướng nghiệp cho SV.</w:t>
      </w:r>
    </w:p>
    <w:p w:rsidR="00495C4D" w:rsidRPr="00E37486" w:rsidRDefault="00495C4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Chú trọng phát huy vai trò của </w:t>
      </w:r>
      <w:r w:rsidR="003A1D3E" w:rsidRPr="00E37486">
        <w:rPr>
          <w:rFonts w:ascii="Times New Roman" w:hAnsi="Times New Roman"/>
          <w:sz w:val="28"/>
          <w:szCs w:val="28"/>
          <w:lang w:val="pt-BR"/>
        </w:rPr>
        <w:t>cố vấn học tập, cán bộ y tế, cán bộ làm công tác quản lý SV, cán bộ Đoàn – Hội, cán bộ lớp để h</w:t>
      </w:r>
      <w:r w:rsidRPr="00E37486">
        <w:rPr>
          <w:rFonts w:ascii="Times New Roman" w:hAnsi="Times New Roman"/>
          <w:sz w:val="28"/>
          <w:szCs w:val="28"/>
          <w:lang w:val="pt-BR"/>
        </w:rPr>
        <w:t xml:space="preserve">ỗ trợ </w:t>
      </w:r>
      <w:r w:rsidR="003A1D3E" w:rsidRPr="00E37486">
        <w:rPr>
          <w:rFonts w:ascii="Times New Roman" w:hAnsi="Times New Roman"/>
          <w:sz w:val="28"/>
          <w:szCs w:val="28"/>
          <w:lang w:val="pt-BR"/>
        </w:rPr>
        <w:t>SV</w:t>
      </w:r>
      <w:r w:rsidR="000169AE" w:rsidRPr="00E37486">
        <w:rPr>
          <w:rFonts w:ascii="Times New Roman" w:hAnsi="Times New Roman"/>
          <w:sz w:val="28"/>
          <w:szCs w:val="28"/>
          <w:lang w:val="pt-BR"/>
        </w:rPr>
        <w:t>,</w:t>
      </w:r>
      <w:r w:rsidRPr="00E37486">
        <w:rPr>
          <w:rFonts w:ascii="Times New Roman" w:hAnsi="Times New Roman"/>
          <w:sz w:val="28"/>
          <w:szCs w:val="28"/>
          <w:lang w:val="pt-BR"/>
        </w:rPr>
        <w:t xml:space="preserve"> nâng cao chất lượng, hiệu quả các hoạt động tư vấn học đường, từng bước tiến tới chuyên nghiệp hóa hoạt động trợ giúp, tư vấn tâm lý học đường, không để xảy ra những sự cố đáng tiếc liên quan đến tâm lý của SV. </w:t>
      </w:r>
    </w:p>
    <w:p w:rsidR="004F3F9F" w:rsidRPr="00E37486" w:rsidRDefault="004F3F9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Đ</w:t>
      </w:r>
      <w:r w:rsidR="000169AE" w:rsidRPr="00E37486">
        <w:rPr>
          <w:rFonts w:ascii="Times New Roman" w:hAnsi="Times New Roman"/>
          <w:sz w:val="28"/>
          <w:szCs w:val="28"/>
          <w:lang w:val="pt-BR"/>
        </w:rPr>
        <w:t>ẩ</w:t>
      </w:r>
      <w:r w:rsidRPr="00E37486">
        <w:rPr>
          <w:rFonts w:ascii="Times New Roman" w:hAnsi="Times New Roman"/>
          <w:sz w:val="28"/>
          <w:szCs w:val="28"/>
          <w:lang w:val="pt-BR"/>
        </w:rPr>
        <w:t>y mạnh tri</w:t>
      </w:r>
      <w:r w:rsidR="000169AE" w:rsidRPr="00E37486">
        <w:rPr>
          <w:rFonts w:ascii="Times New Roman" w:hAnsi="Times New Roman"/>
          <w:sz w:val="28"/>
          <w:szCs w:val="28"/>
          <w:lang w:val="pt-BR"/>
        </w:rPr>
        <w:t>ể</w:t>
      </w:r>
      <w:r w:rsidRPr="00E37486">
        <w:rPr>
          <w:rFonts w:ascii="Times New Roman" w:hAnsi="Times New Roman"/>
          <w:sz w:val="28"/>
          <w:szCs w:val="28"/>
          <w:lang w:val="pt-BR"/>
        </w:rPr>
        <w:t>n khai các hoạt động tư vấn kỹ năng nghề nghiệp, việc làm và hỗ trợ khởi nghiệ</w:t>
      </w:r>
      <w:r w:rsidR="00634A77" w:rsidRPr="00E37486">
        <w:rPr>
          <w:rFonts w:ascii="Times New Roman" w:hAnsi="Times New Roman"/>
          <w:sz w:val="28"/>
          <w:szCs w:val="28"/>
          <w:lang w:val="pt-BR"/>
        </w:rPr>
        <w:t xml:space="preserve">p cho </w:t>
      </w:r>
      <w:r w:rsidRPr="00E37486">
        <w:rPr>
          <w:rFonts w:ascii="Times New Roman" w:hAnsi="Times New Roman"/>
          <w:sz w:val="28"/>
          <w:szCs w:val="28"/>
          <w:lang w:val="pt-BR"/>
        </w:rPr>
        <w:t>SV nhằm thực hiện tốt các nhiệm vụ, giải pháp của Đề án “Hỗ trợ học sinh, sinh viên khởi nghiệp đến năm 2025” (Quyết định số 1665/QĐ-TTg ngày 30/10/2017 của Thủ tướng Chính phủ). Chủ động, sáng tạo trong việc huy động nguồn lực của địa phương và các doanh nghiệp, từng bước triển khai hoạt động đào tạo, bồi dưỡng, tham quan, thực hành tại doanh nghiệp nhằm sớm định hướng nghề nghiệp và nâng cao kỹ năng nghề nghiệp, việc làm, đổi mới sáng tạo, khởi nghiệp cho học sinh</w:t>
      </w:r>
    </w:p>
    <w:p w:rsidR="00495C4D" w:rsidRPr="00E37486" w:rsidRDefault="003A1D3E"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Các đơn vị: Phòng Tuyển sinh – Đào tạo, các khoa và đoàn thể trực thuộc trường</w:t>
      </w:r>
      <w:r w:rsidR="00495C4D" w:rsidRPr="00E37486">
        <w:rPr>
          <w:rFonts w:ascii="Times New Roman" w:hAnsi="Times New Roman"/>
          <w:sz w:val="28"/>
          <w:szCs w:val="28"/>
          <w:lang w:val="pt-BR"/>
        </w:rPr>
        <w:t xml:space="preserve"> chú trọng xây dựng </w:t>
      </w:r>
      <w:r w:rsidR="0005119B" w:rsidRPr="00E37486">
        <w:rPr>
          <w:rFonts w:ascii="Times New Roman" w:hAnsi="Times New Roman"/>
          <w:sz w:val="28"/>
          <w:szCs w:val="28"/>
          <w:lang w:val="pt-BR"/>
        </w:rPr>
        <w:t>kế hoạch</w:t>
      </w:r>
      <w:r w:rsidR="00495C4D" w:rsidRPr="00E37486">
        <w:rPr>
          <w:rFonts w:ascii="Times New Roman" w:hAnsi="Times New Roman"/>
          <w:sz w:val="28"/>
          <w:szCs w:val="28"/>
          <w:lang w:val="pt-BR"/>
        </w:rPr>
        <w:t>, tổ chức cá</w:t>
      </w:r>
      <w:r w:rsidRPr="00E37486">
        <w:rPr>
          <w:rFonts w:ascii="Times New Roman" w:hAnsi="Times New Roman"/>
          <w:sz w:val="28"/>
          <w:szCs w:val="28"/>
          <w:lang w:val="pt-BR"/>
        </w:rPr>
        <w:t>c hoạt động trong giờ, ngoài giờ chính khóa</w:t>
      </w:r>
      <w:r w:rsidR="00495C4D" w:rsidRPr="00E37486">
        <w:rPr>
          <w:rFonts w:ascii="Times New Roman" w:hAnsi="Times New Roman"/>
          <w:sz w:val="28"/>
          <w:szCs w:val="28"/>
          <w:lang w:val="pt-BR"/>
        </w:rPr>
        <w:t xml:space="preserve"> nhằm giúp SV có cơ hội được trang bị, rèn luyện và hình thành những kỹ năng thiết yếu, hữu ích, hỗ trợ tốt cho hoạt động học tập, quá trình trưở</w:t>
      </w:r>
      <w:r w:rsidRPr="00E37486">
        <w:rPr>
          <w:rFonts w:ascii="Times New Roman" w:hAnsi="Times New Roman"/>
          <w:sz w:val="28"/>
          <w:szCs w:val="28"/>
          <w:lang w:val="pt-BR"/>
        </w:rPr>
        <w:t>ng thành của</w:t>
      </w:r>
      <w:r w:rsidR="00495C4D" w:rsidRPr="00E37486">
        <w:rPr>
          <w:rFonts w:ascii="Times New Roman" w:hAnsi="Times New Roman"/>
          <w:sz w:val="28"/>
          <w:szCs w:val="28"/>
          <w:lang w:val="pt-BR"/>
        </w:rPr>
        <w:t xml:space="preserve"> SV; có kế hoạch bồi dưỡng, tập huấn để đội ngũ </w:t>
      </w:r>
      <w:r w:rsidRPr="00E37486">
        <w:rPr>
          <w:rFonts w:ascii="Times New Roman" w:hAnsi="Times New Roman"/>
          <w:sz w:val="28"/>
          <w:szCs w:val="28"/>
          <w:lang w:val="pt-BR"/>
        </w:rPr>
        <w:t>CB</w:t>
      </w:r>
      <w:r w:rsidR="007C4C6C" w:rsidRPr="00E37486">
        <w:rPr>
          <w:rFonts w:ascii="Times New Roman" w:hAnsi="Times New Roman"/>
          <w:sz w:val="28"/>
          <w:szCs w:val="28"/>
          <w:lang w:val="pt-BR"/>
        </w:rPr>
        <w:t xml:space="preserve">, </w:t>
      </w:r>
      <w:r w:rsidRPr="00E37486">
        <w:rPr>
          <w:rFonts w:ascii="Times New Roman" w:hAnsi="Times New Roman"/>
          <w:sz w:val="28"/>
          <w:szCs w:val="28"/>
          <w:lang w:val="pt-BR"/>
        </w:rPr>
        <w:t>GV</w:t>
      </w:r>
      <w:r w:rsidR="007C4C6C" w:rsidRPr="00E37486">
        <w:rPr>
          <w:rFonts w:ascii="Times New Roman" w:hAnsi="Times New Roman"/>
          <w:sz w:val="28"/>
          <w:szCs w:val="28"/>
          <w:lang w:val="pt-BR"/>
        </w:rPr>
        <w:t xml:space="preserve">, </w:t>
      </w:r>
      <w:r w:rsidRPr="00E37486">
        <w:rPr>
          <w:rFonts w:ascii="Times New Roman" w:hAnsi="Times New Roman"/>
          <w:sz w:val="28"/>
          <w:szCs w:val="28"/>
          <w:lang w:val="pt-BR"/>
        </w:rPr>
        <w:t xml:space="preserve">NV </w:t>
      </w:r>
      <w:r w:rsidR="00495C4D" w:rsidRPr="00E37486">
        <w:rPr>
          <w:rFonts w:ascii="Times New Roman" w:hAnsi="Times New Roman"/>
          <w:sz w:val="28"/>
          <w:szCs w:val="28"/>
          <w:lang w:val="pt-BR"/>
        </w:rPr>
        <w:t>trực tiếp tham gia tổ chức các hoạt động giáo dục, giảng dạy các kỹ năng sống cho SV.</w:t>
      </w:r>
    </w:p>
    <w:p w:rsidR="00BC2AD2" w:rsidRPr="00E37486" w:rsidRDefault="00BC2AD2" w:rsidP="00FE4694">
      <w:pPr>
        <w:pStyle w:val="ListParagraph"/>
        <w:numPr>
          <w:ilvl w:val="0"/>
          <w:numId w:val="15"/>
        </w:numPr>
        <w:shd w:val="clear" w:color="auto" w:fill="FFFFFF" w:themeFill="background1"/>
        <w:tabs>
          <w:tab w:val="left" w:pos="993"/>
        </w:tabs>
        <w:spacing w:before="80" w:after="0" w:line="240" w:lineRule="auto"/>
        <w:ind w:left="0" w:firstLine="567"/>
        <w:contextualSpacing w:val="0"/>
        <w:jc w:val="both"/>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Công tác an toàn trường học</w:t>
      </w:r>
    </w:p>
    <w:p w:rsidR="00720965" w:rsidRPr="00E37486" w:rsidRDefault="00720965"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 xml:space="preserve">Công tác an ninh </w:t>
      </w:r>
      <w:r w:rsidR="00D921BB" w:rsidRPr="00E37486">
        <w:rPr>
          <w:rFonts w:ascii="Times New Roman" w:eastAsia="Times New Roman" w:hAnsi="Times New Roman"/>
          <w:b/>
          <w:sz w:val="28"/>
          <w:szCs w:val="28"/>
          <w:lang w:val="pt-BR"/>
        </w:rPr>
        <w:t>trật tự</w:t>
      </w:r>
    </w:p>
    <w:p w:rsidR="00AB3D4C" w:rsidRPr="00E37486" w:rsidRDefault="00AB3D4C"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Thực hiện quy chế phối hợp và ký kết liên tịch về an ninh trật tự trường học với Công an quận Tân Bình, chính quyền địa phương và các lực lượng chính trị</w:t>
      </w:r>
      <w:r w:rsidR="00C67B4F" w:rsidRPr="00E37486">
        <w:rPr>
          <w:rFonts w:ascii="Times New Roman" w:hAnsi="Times New Roman"/>
          <w:sz w:val="28"/>
          <w:szCs w:val="28"/>
          <w:lang w:val="pt-BR"/>
        </w:rPr>
        <w:t xml:space="preserve">, xã hội </w:t>
      </w:r>
      <w:r w:rsidRPr="00E37486">
        <w:rPr>
          <w:rFonts w:ascii="Times New Roman" w:hAnsi="Times New Roman"/>
          <w:sz w:val="28"/>
          <w:szCs w:val="28"/>
          <w:lang w:val="pt-BR"/>
        </w:rPr>
        <w:t xml:space="preserve">trên địa bàn, </w:t>
      </w:r>
      <w:r w:rsidR="0093266B" w:rsidRPr="00E37486">
        <w:rPr>
          <w:rFonts w:ascii="Times New Roman" w:hAnsi="Times New Roman"/>
          <w:sz w:val="28"/>
          <w:szCs w:val="28"/>
          <w:lang w:val="pt-BR"/>
        </w:rPr>
        <w:t xml:space="preserve">nhằm </w:t>
      </w:r>
      <w:r w:rsidRPr="00E37486">
        <w:rPr>
          <w:rFonts w:ascii="Times New Roman" w:hAnsi="Times New Roman"/>
          <w:sz w:val="28"/>
          <w:szCs w:val="28"/>
          <w:lang w:val="pt-BR"/>
        </w:rPr>
        <w:t>đảm bảo an ninh</w:t>
      </w:r>
      <w:r w:rsidR="0093266B" w:rsidRPr="00E37486">
        <w:rPr>
          <w:rFonts w:ascii="Times New Roman" w:hAnsi="Times New Roman"/>
          <w:sz w:val="28"/>
          <w:szCs w:val="28"/>
          <w:lang w:val="pt-BR"/>
        </w:rPr>
        <w:t>,</w:t>
      </w:r>
      <w:r w:rsidRPr="00E37486">
        <w:rPr>
          <w:rFonts w:ascii="Times New Roman" w:hAnsi="Times New Roman"/>
          <w:sz w:val="28"/>
          <w:szCs w:val="28"/>
          <w:lang w:val="pt-BR"/>
        </w:rPr>
        <w:t xml:space="preserve"> trật tự</w:t>
      </w:r>
      <w:r w:rsidR="0093266B" w:rsidRPr="00E37486">
        <w:rPr>
          <w:rFonts w:ascii="Times New Roman" w:hAnsi="Times New Roman"/>
          <w:sz w:val="28"/>
          <w:szCs w:val="28"/>
          <w:lang w:val="pt-BR"/>
        </w:rPr>
        <w:t>, an toàn xã hội,</w:t>
      </w:r>
      <w:r w:rsidRPr="00E37486">
        <w:rPr>
          <w:rFonts w:ascii="Times New Roman" w:hAnsi="Times New Roman"/>
          <w:sz w:val="28"/>
          <w:szCs w:val="28"/>
          <w:lang w:val="pt-BR"/>
        </w:rPr>
        <w:t xml:space="preserve"> </w:t>
      </w:r>
      <w:r w:rsidR="0093266B" w:rsidRPr="00E37486">
        <w:rPr>
          <w:rFonts w:ascii="Times New Roman" w:hAnsi="Times New Roman"/>
          <w:sz w:val="28"/>
          <w:szCs w:val="28"/>
          <w:lang w:val="pt-BR"/>
        </w:rPr>
        <w:t>đấu tranh phòng, chống tội phạm, vi phạm pháp luật theo hướng dẫn tại Quy chế phối hợp số 156/QCPH-GDĐT-CATP ngày 10 tháng 11 năm 2021 giữa Sở Giáo dục và Đào tạo với Công an Thành phố Hồ Chí Minh</w:t>
      </w:r>
      <w:r w:rsidRPr="00E37486">
        <w:rPr>
          <w:rFonts w:ascii="Times New Roman" w:hAnsi="Times New Roman"/>
          <w:sz w:val="28"/>
          <w:szCs w:val="28"/>
          <w:lang w:val="pt-BR"/>
        </w:rPr>
        <w:t>.</w:t>
      </w:r>
    </w:p>
    <w:p w:rsidR="0093266B" w:rsidRPr="00E37486" w:rsidRDefault="0093266B"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lastRenderedPageBreak/>
        <w:t>Tăng cường giám sát, quản lý các hoạt động của SV trong Nhà trường kịp thời nắm bắt các mâu thuẫn, xung đột, những hành vi, để có biện pháp ngăn chặn ngay từ đầu, không để xảy ra tình trạng mất trật tự, bạo lực học đường trong Nhà trường. Bảo đảm phân luồng giao thông và bảo đảm an ninh trật tự trước cổng trường, đặc biệt là vào các giờ cao điểm.</w:t>
      </w:r>
    </w:p>
    <w:p w:rsidR="0093266B" w:rsidRPr="00E37486" w:rsidRDefault="0093266B"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Tuyên truyền phòng chống ma túy, mại dâm, tệ nạn xã hội và tác hại của trò chơi điện tử (game online), đặc biệt game mang tính chất bạo lực làm ảnh hưởng đến việc học tập và nhân cách của SV.</w:t>
      </w:r>
    </w:p>
    <w:p w:rsidR="00D921BB" w:rsidRPr="00E37486" w:rsidRDefault="00D921BB"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phòng, chống bạo lực học đường</w:t>
      </w:r>
      <w:r w:rsidR="00495C4D" w:rsidRPr="00E37486">
        <w:rPr>
          <w:rFonts w:ascii="Times New Roman" w:hAnsi="Times New Roman"/>
          <w:sz w:val="28"/>
          <w:szCs w:val="28"/>
          <w:lang w:val="pt-BR"/>
        </w:rPr>
        <w:t xml:space="preserve"> </w:t>
      </w:r>
    </w:p>
    <w:p w:rsidR="0093266B" w:rsidRPr="00E37486" w:rsidRDefault="00495C4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Tiếp tục triển khai hiệu quả Nghị định số 80/NĐ-CP ngàv 17/7/2017 của Chính phủ quy định về môi trường giáo dục an toàn, lành mạnh, thân thiện, phòng chống bạo lực học đường. Chú trọng công tác giáo dục kỷ luật tích cực, kỹ năng xử lý tình huống mâu thuẫn trong </w:t>
      </w:r>
      <w:r w:rsidR="003151DF" w:rsidRPr="00E37486">
        <w:rPr>
          <w:rFonts w:ascii="Times New Roman" w:hAnsi="Times New Roman"/>
          <w:sz w:val="28"/>
          <w:szCs w:val="28"/>
          <w:lang w:val="pt-BR"/>
        </w:rPr>
        <w:t>SV</w:t>
      </w:r>
      <w:r w:rsidRPr="00E37486">
        <w:rPr>
          <w:rFonts w:ascii="Times New Roman" w:hAnsi="Times New Roman"/>
          <w:sz w:val="28"/>
          <w:szCs w:val="28"/>
          <w:lang w:val="pt-BR"/>
        </w:rPr>
        <w:t xml:space="preserve">. </w:t>
      </w:r>
    </w:p>
    <w:p w:rsidR="00495C4D" w:rsidRPr="00E37486" w:rsidRDefault="00301BD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bCs/>
          <w:sz w:val="28"/>
          <w:szCs w:val="28"/>
          <w:lang w:val="pt-BR"/>
        </w:rPr>
        <w:t xml:space="preserve">Tăng cường công tác bồi dưỡng, trao đổi kinh nghiệm, năng lực và trách nhiệm làm công tác cố vấn học tập để thường xuyên theo sát tình hình, nắm bắt tâm lý, quản lý, giáo dục, quan tâm đến SV đặc biệt là SV cá biệt để có biện pháp giáo dục, giúp đỡ, bảo vệ phù hợp, chủ động phòng ngừa, phát hiện, ngăn chặn và kịp thời xử lý theo thẩm quyền những mâu thuẫn, xung đột trong nhà trường; thiết lập kênh thông tin về bạo lực học đường để kịp thời xử lý các tình huống xảy ra. </w:t>
      </w:r>
    </w:p>
    <w:p w:rsidR="00301BDF" w:rsidRPr="00E37486" w:rsidRDefault="00301BD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Tuyên truyền, phổ biến giáo dục, trang bị kiến thức, kỹ năng sống, kỹ năng tự bảo vệ bản thân, phòng, chống xâm hại, bạo lực học đường. Đẩy mạnh công tác tuyên truyền nâng cao nhận thức, trách nhiệm của CB-GV-NV, SV và gia đình về phòng, chống bạo lực học đường và phát hiện, thông báo, tố giác, ngăn ngừa, can thiệp đối với các hành vi bạo lực học đường.</w:t>
      </w:r>
    </w:p>
    <w:p w:rsidR="00301BDF" w:rsidRPr="00E37486" w:rsidRDefault="00301BD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Từng bước áp dụng các mô hình “Xây dựng mối quan hệ tôn trọng và bình đẳng trong trường học”, “Trường học an toàn, thân thiện và bình đẳng”, “Trường học hạnh phúc”.</w:t>
      </w:r>
    </w:p>
    <w:p w:rsidR="007724CA" w:rsidRPr="00E37486"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b/>
          <w:sz w:val="28"/>
          <w:szCs w:val="28"/>
          <w:lang w:val="pt-BR"/>
        </w:rPr>
      </w:pPr>
      <w:r w:rsidRPr="00E37486">
        <w:rPr>
          <w:rFonts w:ascii="Times New Roman" w:hAnsi="Times New Roman"/>
          <w:b/>
          <w:sz w:val="28"/>
          <w:szCs w:val="28"/>
          <w:lang w:val="pt-BR"/>
        </w:rPr>
        <w:t>Công tác phòng, chống tai nạn thương tích</w:t>
      </w:r>
    </w:p>
    <w:p w:rsidR="007724CA" w:rsidRPr="00E37486" w:rsidRDefault="007724CA"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Nhà trường triển khai tổ chức thực hiện tốt quy định về xây dựng trường học an toàn, phòng chống tai nạn thương tích. Triển khai hiệu quả kế hoạch hành động phòng ngừa, hỗ trợ, can thiệp bạo lực, xâm hại tình dục trẻ em trong các cơ sở giáo dục giai đoạn 2020-2025.</w:t>
      </w:r>
    </w:p>
    <w:p w:rsidR="00301BDF" w:rsidRPr="00E37486" w:rsidRDefault="00301BD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Lồng ghép nội dung xây dựng môi trường giáo dục an toàn, phòng, chống tai nạn thương tích vào các hoạt động giáo dục chính trị, tư tưởng, đạo đức, lối sống tại các buổi sinh hoạt trên lớp, các buổi </w:t>
      </w:r>
      <w:r w:rsidRPr="00E37486">
        <w:rPr>
          <w:rFonts w:ascii="Times New Roman" w:hAnsi="Times New Roman"/>
          <w:bCs/>
          <w:sz w:val="28"/>
          <w:szCs w:val="28"/>
          <w:lang w:val="pt-BR"/>
        </w:rPr>
        <w:t>nói chuyện chuyên đề, tọa đàm về văn hóa, xã hội, chia sẻ kinh nghiệm</w:t>
      </w:r>
      <w:r w:rsidRPr="00E37486">
        <w:rPr>
          <w:rFonts w:ascii="Times New Roman" w:hAnsi="Times New Roman"/>
          <w:sz w:val="28"/>
          <w:szCs w:val="28"/>
          <w:lang w:val="pt-BR"/>
        </w:rPr>
        <w:t xml:space="preserve"> hay các hoạt động giáo dục ngoại khóa khác... Thiết lập kênh thông tin về an toàn, phòng, chống tai nạn thương tích (hộp thư góp ý, đường dây nóng, hệ thống camera giám sát…) để chủ động tiếp nhận, xử lý kịp thời các thông tin về tai nạn thương tích.</w:t>
      </w:r>
    </w:p>
    <w:p w:rsidR="007724CA" w:rsidRPr="00E37486"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an toàn giao thông</w:t>
      </w:r>
    </w:p>
    <w:p w:rsidR="00C67B4F" w:rsidRPr="00E37486" w:rsidRDefault="00C67B4F"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Rà soát việc ký kết liên tịch quy chế phối hợp với Công an Quận Tân Bình, chính quyền địa phương và các lực lượng chính trị, xã hội trên địa bàn về tăng </w:t>
      </w:r>
      <w:r w:rsidRPr="00E37486">
        <w:rPr>
          <w:rFonts w:ascii="Times New Roman" w:hAnsi="Times New Roman"/>
          <w:sz w:val="28"/>
          <w:szCs w:val="28"/>
          <w:lang w:val="pt-BR"/>
        </w:rPr>
        <w:lastRenderedPageBreak/>
        <w:t>cường công tác tuyên truyền, phổ biến, giáo dục pháp luật về trật tự, an toàn giao thông trong Nhà trường theo Quy chế phối hợp số 902/KHPH-CATP-SGDĐT ngày 03 tháng 3 năm 2023 của Công an Thành phố Hồ Chí Minh và Sở Giáo dục và Đào tạo</w:t>
      </w:r>
      <w:r w:rsidR="003F65E1" w:rsidRPr="00E37486">
        <w:rPr>
          <w:rFonts w:ascii="Times New Roman" w:hAnsi="Times New Roman"/>
          <w:sz w:val="28"/>
          <w:szCs w:val="28"/>
          <w:lang w:val="pt-BR"/>
        </w:rPr>
        <w:t>.</w:t>
      </w:r>
      <w:r w:rsidRPr="00E37486">
        <w:rPr>
          <w:rFonts w:ascii="Times New Roman" w:hAnsi="Times New Roman"/>
          <w:sz w:val="28"/>
          <w:szCs w:val="28"/>
          <w:lang w:val="pt-BR"/>
        </w:rPr>
        <w:t xml:space="preserve"> </w:t>
      </w:r>
    </w:p>
    <w:p w:rsidR="00495C4D" w:rsidRPr="00E37486" w:rsidRDefault="00272823"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Tiếp tục thực hiện chiến lược bảo đảm trật tự, an toàn giao thông trong nhà trường giai đoạn 2021- 2030</w:t>
      </w:r>
      <w:r w:rsidR="00495C4D" w:rsidRPr="00E37486">
        <w:rPr>
          <w:rFonts w:ascii="Times New Roman" w:hAnsi="Times New Roman"/>
          <w:sz w:val="28"/>
          <w:szCs w:val="28"/>
          <w:lang w:val="pt-BR"/>
        </w:rPr>
        <w:t xml:space="preserve">. Chú trọng công tác đảm bảo an toàn giao thông cho HSSV trong </w:t>
      </w:r>
      <w:r w:rsidR="006201EE" w:rsidRPr="00E37486">
        <w:rPr>
          <w:rFonts w:ascii="Times New Roman" w:hAnsi="Times New Roman"/>
          <w:sz w:val="28"/>
          <w:szCs w:val="28"/>
          <w:lang w:val="pt-BR"/>
        </w:rPr>
        <w:t xml:space="preserve">trường </w:t>
      </w:r>
      <w:r w:rsidR="00495C4D" w:rsidRPr="00E37486">
        <w:rPr>
          <w:rFonts w:ascii="Times New Roman" w:hAnsi="Times New Roman"/>
          <w:sz w:val="28"/>
          <w:szCs w:val="28"/>
          <w:lang w:val="pt-BR"/>
        </w:rPr>
        <w:t xml:space="preserve">và khu vực cổng trường, kỹ năng tham gia giao thông an toàn, văn hóa giao thông và tổ chức các hoạt động hưởng ứng </w:t>
      </w:r>
      <w:r w:rsidR="00A96458" w:rsidRPr="00E37486">
        <w:rPr>
          <w:rFonts w:ascii="Times New Roman" w:hAnsi="Times New Roman"/>
          <w:sz w:val="28"/>
          <w:szCs w:val="28"/>
          <w:lang w:val="pt-BR"/>
        </w:rPr>
        <w:t>“Tháng cao điểm an toàn giao thông cho học sinh sinh viên đến trường”</w:t>
      </w:r>
      <w:r w:rsidR="00495C4D" w:rsidRPr="00E37486">
        <w:rPr>
          <w:rFonts w:ascii="Times New Roman" w:hAnsi="Times New Roman"/>
          <w:sz w:val="28"/>
          <w:szCs w:val="28"/>
          <w:lang w:val="pt-BR"/>
        </w:rPr>
        <w:t xml:space="preserve">. </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bCs/>
          <w:sz w:val="28"/>
          <w:szCs w:val="28"/>
          <w:lang w:val="pt-BR"/>
        </w:rPr>
        <w:t>Chủ động dùng nhiều biện pháp hạn chế tối đa việc để phụ huynh đưa đón con em đậu xe trước cổng trường vào các giờ cao điểm gây ùn tắc giao thông cục bộ.</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Vận động người dân không bán hàng rong lấn chiếm trước cổng trường.</w:t>
      </w:r>
    </w:p>
    <w:p w:rsidR="007724CA" w:rsidRPr="00E37486"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phòng cháy chữa cháy</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Tuyên truyền, phổ biến rộng rãi đến toàn thể CB-GV-NV và SV các văn bản: Luật Phòng cháy và chữa cháy; Luật sửa đổi, bổ sung một số điều của Luật phòng cháy, chữa cháy; Nghị định số 83/2017/NĐ-CP ngày 17/7/2017 của Chính phủ quy định về công tác cứu nạn, cứu hộ của lực lượng phòng cháy, chữa cháy; Nghị định số 136/2020/NĐ-CP ngày 24/11/2020 của Chính phủ quy định chi tiết một số điều và biện pháp thi hành Luật phòng cháy, chữa cháy và Luật sửa đổi, bổ sung một số điều của Luật phòng cháy, chữa cháy; Chỉ thị số 04/UBND ngày 29 tháng 3 năm 2018 của Ủy ban Nhân dân Thành phố về triển khai các biện pháp đảm bảo an toàn phòng cháy, chữa cháy (PCCC) đối với chung cư, nhà cao tầng trên địa bàn Thành phố.</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Xây dựng phương án trang bị, lắp đặt, quản lý tốt nguồn điện, nước, lập kế hoạch trang bị thiết bị, phương tiện chữa cháy, bình cứu hỏa theo quy định và phù hợp với tình hình thực tế của Nhà trường; kịp thời chấn chỉnh những hạn chế, yếu kém về an toàn phòng cháy và chữa cháy trong Nhà trường.</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Định kỳ kiểm tra, nạp khí bình CO</w:t>
      </w:r>
      <w:r w:rsidRPr="00E37486">
        <w:rPr>
          <w:rFonts w:ascii="Times New Roman" w:hAnsi="Times New Roman"/>
          <w:bCs/>
          <w:sz w:val="28"/>
          <w:szCs w:val="28"/>
          <w:vertAlign w:val="subscript"/>
          <w:lang w:val="pt-BR"/>
        </w:rPr>
        <w:t>2</w:t>
      </w:r>
      <w:r w:rsidRPr="00E37486">
        <w:rPr>
          <w:rFonts w:ascii="Times New Roman" w:hAnsi="Times New Roman"/>
          <w:bCs/>
          <w:sz w:val="28"/>
          <w:szCs w:val="28"/>
          <w:lang w:val="pt-BR"/>
        </w:rPr>
        <w:t xml:space="preserve"> tại các khu vực; kiểm định hệ thống chống sét; bảo trì hệ thống báo cháy tại các tòa nhà; xây dựng và thực hiện các biện pháp PCCC tạm thời tại các tòa nhà chưa có hệ thống báo cháy; thường xuyên kiểm tra, sắp xếp gọn, thu dọn các vật dụng dễ cháy trong Nhà trường.</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Thực hiện vận dụng hiệu quả phương châm bốn tại chỗ: chỉ huy tại chỗ, lực lượng tại chỗ, phương tiện tại chỗ và vật tư hậu cần tại chỗ để đạt hiệu quả cao nhất. Khi có sự cố cháy, nổ xảy ra có thể huy động lực lượng tại đơn vị (Bảo vệ, Đoàn Thanh niên, Đội tự vệ…) để bổ sung lực lượng.</w:t>
      </w:r>
    </w:p>
    <w:p w:rsidR="003F65E1" w:rsidRPr="00E37486" w:rsidRDefault="003F65E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Phối hợp với Công an PCCC Quận Tân Bình tổ chức tuyên truyền, phổ biến pháp luật và kiến thức phòng cháy, chữa cháy; các kiến thức trong việc sử dụng nguồn lửa, nguồn nhiệt an toàn cho CB-GV-NV và SV trong nhà trường, các biện pháp, giải pháp, kỹ năng thoát nạn, cứu nạn trong mọi tình huống.</w:t>
      </w:r>
    </w:p>
    <w:p w:rsidR="007724CA" w:rsidRPr="00E37486"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phòng, chống thiên tai, tìm kiếm cứu nạn</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lastRenderedPageBreak/>
        <w:t>Tiếp tục tuyên truyền, phổ biến và thực hiện các văn bản: Luật Phòng chống thiên tai, Nghị quyết số 76/NQ-CP ngày 18 tháng 6 năm 2018 của Chính phủ về công tác phòng, chống thiên tai, Nghị định số 160/2018/NĐ-CP ngày 29 tháng 11 năm 2018 của Chính phủ Quy định chi tiết, Luật phòng, chống thiên tai, Quyết định số 5745/QĐ-UBND ngày 31 tháng 12 năm 2008 và Quyết định số 3523/QĐ-UBND ngày 31 tháng 8 năm 2010 của Ủy ban nhân dân Thành phố, đến toàn thể CB-GV-NV và SV, phụ huynh bằng nhiều hình thức phong phú, đa dạng, và hiệu quả.</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Thành lập Ban chỉ huy Phòng chống thiên tai và tìm kiếm cứu nạn; phân công nhiệm vụ cụ thể cho các thành viên; Ban chỉ huy phòng, chống thiên tai và tìm kiếm cứu nạn tại đơn vị.</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Phát huy mọi nguồn lực, cơ sở vật chất, kỹ thuật theo phương châm “bốn tại chỗ” (chỉ huy tại chỗ; lực lượng tại chỗ; vật tư, phương tiện tại chỗ; hậu cần tại chỗ) và “ba sẵn sàng” (chủ động phòng tránh, đối phó kịp thời, khắc phục khẩn trương và hiệu quả).</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Đưa kiến thức phòng, chống thiên tai và tìm kiếm cứu nạn, hướng dẫn xử lý tình huống khi có thiên tai xảy ra vào chương trình môn Giáo dục quốc phòng an ninh, chương trình ngoại khóa, lồng ghép vào các buổi sinh hoạt trên lớp cho SV. Tổ chức diễn tập các phương án phòng chống thiên tai và tìm kiếm cứu nạn tại đơn vị phù hợp với các loại hình thiên tai và khắc phục hậu quả theo các tình huống giả định.</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Rà soát, kiểm tra, đánh giá, bổ sung các phương tiện phục vụ công tác phòng, chống lụt bão và tìm kiếm cứu nạn; lương thực, thực phẩm, nước uống, thuốc, trang bị y tế và các vật dụng cần thiết cho sinh hoạt khi sử dụng trường học làm nơi sơ tán dân cư và học sinh.</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Chuẩn bị chằng, chống, gia cố lại các dãy nhà yếu, có nguy cơ sập, lún, tốc mái…; tổ chức cắt tỉa, chặt các cây có nguy cơ gãy, đổ; di dời, sắp xếp lại trang thiết bị, đồ dùng học tập đến nơi an toàn.</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Đảm bảo hệ thống thông tin liên lạc, hệ thống báo động khi xảy ra thiên tai; báo động sơ tán (khi xảy ra thiên tai đột ngột); thông báo lịch nghỉ học đối với SV và giảng viên khi cần thiết; theo dõi tình hình diễn biến của thiên tai, cập nhật thông tin chỉ đạo các cấp có thẩm quyền để có phương án xử lý kịp thời.</w:t>
      </w:r>
    </w:p>
    <w:p w:rsidR="00B7442A"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Liên hệ chặt chẽ với Ban chỉ huy phòng chống thiên tai và tìm kiếm cứu nạn tại địa phương và các cấp có thẩm quyền để phối hợp xử lý, ứng phó với tình hình, hậu quả của thiên tai.</w:t>
      </w:r>
    </w:p>
    <w:p w:rsidR="007724CA" w:rsidRPr="00E37486" w:rsidRDefault="007724CA"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Phòng, chống tai nạn đuối nước</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Tuyên truyền, phổ biến, tổ chức các hoạt động nhằm giáo dục, nâng cao nhận thức cho đội ngũ CB-GV-NV và SV về xây dựng trường học an toàn, phòng, chống tai nạn đuối nước; đồng thời tuyên truyền sâu rộng trên trang thông tin điện tử (E-Office), trang website của Nhà trường với nhiều hình thức phong phú và đa dạng.</w:t>
      </w:r>
    </w:p>
    <w:p w:rsidR="00CD5BB2" w:rsidRPr="00E37486" w:rsidRDefault="00CD5BB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lastRenderedPageBreak/>
        <w:t xml:space="preserve">Tuyên truyền, phối hợp với phụ huynh SV nhằm hiểu rõ các nguyên nhân dẫn tới đuối nước; cách phòng, tránh tai nạn đuối nước trong mùa hè, mùa mưa lũ, các ngày nghỉ học, ngày nghỉ </w:t>
      </w:r>
      <w:r w:rsidR="006D2202" w:rsidRPr="00E37486">
        <w:rPr>
          <w:rFonts w:ascii="Times New Roman" w:hAnsi="Times New Roman"/>
          <w:bCs/>
          <w:sz w:val="28"/>
          <w:szCs w:val="28"/>
          <w:lang w:val="pt-BR"/>
        </w:rPr>
        <w:t>lễ - tết</w:t>
      </w:r>
      <w:r w:rsidRPr="00E37486">
        <w:rPr>
          <w:rFonts w:ascii="Times New Roman" w:hAnsi="Times New Roman"/>
          <w:bCs/>
          <w:sz w:val="28"/>
          <w:szCs w:val="28"/>
          <w:lang w:val="pt-BR"/>
        </w:rPr>
        <w:t xml:space="preserve"> để đảm bảo không xảy ra tai nạn đuối nước cho SV.</w:t>
      </w:r>
    </w:p>
    <w:p w:rsidR="00695844" w:rsidRPr="00E37486"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quản lý SV nội trú</w:t>
      </w:r>
    </w:p>
    <w:p w:rsidR="006D2202" w:rsidRPr="00E37486" w:rsidRDefault="006D220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Triển khai thực hiện có hiệu quả các chủ trương, đường lối của Đảng, chính sách pháp luật của Nhà nước; có kế hoạch phối hợp giữa Nhà trường – chính quyền địa phương – gia đình SV trong công tác bảo đảm an ninh, trật tự trường học và quản lý, giáo dục SV; Nhà trường phối hợp thực hiện đăng ký tạm trú, tạm vắng cho SV tại Ký túc xá trường đầy đủ, đúng theo quy định.</w:t>
      </w:r>
    </w:p>
    <w:p w:rsidR="006D2202" w:rsidRPr="00E37486" w:rsidRDefault="005F41EE"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Đảm bảo phòng nội trú được thiết kế an toàn, định kỳ kiểm tra, tu dưỡng và sửa chữa kịp thời.</w:t>
      </w:r>
    </w:p>
    <w:p w:rsidR="00695844" w:rsidRPr="00E37486"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Các hoạt động giáo dục ngoài giờ chính khóa cho SV</w:t>
      </w:r>
    </w:p>
    <w:p w:rsidR="005F41EE" w:rsidRPr="00E37486" w:rsidRDefault="005F41EE"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 xml:space="preserve">Đoàn Thanh niên, Hội Sinh viên xây dựng kế hoạch tổ chức các hoạt động ngoại khóa cho SV và được sự đồng ý của Ban Giám hiệu Nhà trường. </w:t>
      </w:r>
    </w:p>
    <w:p w:rsidR="005F41EE" w:rsidRPr="00E37486" w:rsidRDefault="005F41EE"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bCs/>
          <w:sz w:val="28"/>
          <w:szCs w:val="28"/>
          <w:lang w:val="pt-BR"/>
        </w:rPr>
      </w:pPr>
      <w:r w:rsidRPr="00E37486">
        <w:rPr>
          <w:rFonts w:ascii="Times New Roman" w:hAnsi="Times New Roman"/>
          <w:bCs/>
          <w:sz w:val="28"/>
          <w:szCs w:val="28"/>
          <w:lang w:val="pt-BR"/>
        </w:rPr>
        <w:t>Các hoạt động giáo dục ngoài giờ chính khóa đối với SV phải đảm bảo tính thiết thực, ý nghĩa, hiệu quả, phù hợp với chương trình giáo dục, xây dựng kế hoạch, mục tiêu cụ thể và kiểm tra, giám sát; đảm bảo an toàn cho CB, GV, NV và SV khi tham gia.</w:t>
      </w:r>
    </w:p>
    <w:p w:rsidR="00695844" w:rsidRPr="00E37486" w:rsidRDefault="00695844" w:rsidP="00FE4694">
      <w:pPr>
        <w:pStyle w:val="ListParagraph"/>
        <w:numPr>
          <w:ilvl w:val="1"/>
          <w:numId w:val="15"/>
        </w:numPr>
        <w:shd w:val="clear" w:color="auto" w:fill="FFFFFF" w:themeFill="background1"/>
        <w:tabs>
          <w:tab w:val="left" w:pos="1134"/>
        </w:tabs>
        <w:spacing w:before="80" w:after="0" w:line="240" w:lineRule="auto"/>
        <w:ind w:left="0" w:firstLine="556"/>
        <w:contextualSpacing w:val="0"/>
        <w:jc w:val="both"/>
        <w:rPr>
          <w:rFonts w:ascii="Times New Roman" w:hAnsi="Times New Roman"/>
          <w:sz w:val="28"/>
          <w:szCs w:val="28"/>
          <w:lang w:val="pt-BR"/>
        </w:rPr>
      </w:pPr>
      <w:r w:rsidRPr="00E37486">
        <w:rPr>
          <w:rFonts w:ascii="Times New Roman" w:hAnsi="Times New Roman"/>
          <w:b/>
          <w:sz w:val="28"/>
          <w:szCs w:val="28"/>
          <w:lang w:val="pt-BR"/>
        </w:rPr>
        <w:t>Công tác đảm bảo an toàn điện</w:t>
      </w:r>
    </w:p>
    <w:p w:rsidR="007F643D" w:rsidRPr="00E37486" w:rsidRDefault="007F643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Thường xuyên kiểm tra hệ thống đường dây điện, dây cáp internet trong toàn bộ khuôn viên trường; kiểm tra định kỳ hệ thống chống sét của Nhà trường (dùng thiết bị chuyên dùng đo, kiểm tra điện trở nối đất giữa cột thu lôi và đất) đảm bảo hệ thống luôn hoạt động bình thường.</w:t>
      </w:r>
    </w:p>
    <w:p w:rsidR="007F643D" w:rsidRPr="00E37486" w:rsidRDefault="007F643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Thường xuyên kiểm tra, nhắc nhở CB-GV-NV và SV khi hết giờ làm việc, giờ học phải kiểm tra tắt đèn, quạt, cúp cầu dao điện trước khi ra khỏi phòng để đảm bảo an toàn về điện.</w:t>
      </w:r>
    </w:p>
    <w:p w:rsidR="007F643D" w:rsidRPr="00E37486" w:rsidRDefault="007F643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Phổ biến các nội quy, quy định của nhà trường về sử dụng các thiết bị máy móc, thiết bị điện tại các xưởng thực hành.</w:t>
      </w:r>
    </w:p>
    <w:p w:rsidR="007F643D" w:rsidRPr="00E37486" w:rsidRDefault="007F643D"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Tuyên truyền, phổ biến về an toàn điện cho CB-GV-NV và SV nhà trường các kỹ năng, cách nhận biết về phương pháp sử dụng điện an toàn, tiết kiệm, hiệu quả khi sử dụng điện.</w:t>
      </w:r>
    </w:p>
    <w:p w:rsidR="00495C4D" w:rsidRPr="00E37486" w:rsidRDefault="004B5731"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Tiếp tục thực hiện Thông tư số 31/2009/TT-BGDĐT ngày 23/10/2009 quy định về công tác phòng chống tệ nạn ma túy trong các cơ sở giáo dục thuộc hệ thống giáo dục quốc dân; tăng cường các hoạt động tuyên truyền phòng, chống tội phạm, tệ nạn ma túy, mại dâm, đặc biệt là thời gian đầu năm học, sau kỳ nghỉ Tết và các đợt cao điểm; kế hoạch số 1567/KH-GDĐT ngày 11/12/2020 về triển khai thực hiện Công ước ASEAN về phòng, chống tội phạm buôn bán người, tội phạm giết người và phòng, chống tội phạm ma túy, HIV/AIDS, tệ nạn xã hội trong ngành Giáo dục giai đoạn 2021-2025, định hướng đến năm 2030.</w:t>
      </w:r>
    </w:p>
    <w:p w:rsidR="00DE76BC" w:rsidRPr="00E37486" w:rsidRDefault="00DE76BC"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Thực hiện nghiêm túc trường học không khói thuốc, đưa nội dung phòng, chống thuốc lá, thuốc lá mới vào tiêu chí thi đua của Nhà trường.</w:t>
      </w:r>
    </w:p>
    <w:p w:rsidR="00B27C87" w:rsidRPr="00E37486" w:rsidRDefault="00B27C87" w:rsidP="00FE4694">
      <w:pPr>
        <w:pStyle w:val="ListParagraph"/>
        <w:numPr>
          <w:ilvl w:val="0"/>
          <w:numId w:val="13"/>
        </w:numPr>
        <w:shd w:val="clear" w:color="auto" w:fill="FFFFFF" w:themeFill="background1"/>
        <w:tabs>
          <w:tab w:val="left" w:pos="993"/>
        </w:tabs>
        <w:spacing w:before="80" w:after="0" w:line="240" w:lineRule="auto"/>
        <w:ind w:left="0" w:firstLine="567"/>
        <w:contextualSpacing w:val="0"/>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lastRenderedPageBreak/>
        <w:t>TỔ CHỨC THỰC HIỆN</w:t>
      </w:r>
    </w:p>
    <w:p w:rsidR="00B27C87" w:rsidRPr="00E37486" w:rsidRDefault="00B27C87" w:rsidP="00FE4694">
      <w:pPr>
        <w:pStyle w:val="ListParagraph"/>
        <w:numPr>
          <w:ilvl w:val="0"/>
          <w:numId w:val="17"/>
        </w:numPr>
        <w:shd w:val="clear" w:color="auto" w:fill="FFFFFF" w:themeFill="background1"/>
        <w:tabs>
          <w:tab w:val="left" w:pos="851"/>
        </w:tabs>
        <w:spacing w:before="80" w:after="0" w:line="240" w:lineRule="auto"/>
        <w:contextualSpacing w:val="0"/>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Ban Giám hiệu</w:t>
      </w:r>
    </w:p>
    <w:p w:rsidR="00B27C87" w:rsidRPr="00E37486" w:rsidRDefault="00B27C87" w:rsidP="00FE4694">
      <w:pPr>
        <w:shd w:val="clear" w:color="auto" w:fill="FFFFFF" w:themeFill="background1"/>
        <w:tabs>
          <w:tab w:val="left" w:pos="851"/>
        </w:tabs>
        <w:spacing w:before="80" w:line="240" w:lineRule="auto"/>
        <w:ind w:firstLine="567"/>
        <w:rPr>
          <w:rFonts w:eastAsia="Times New Roman"/>
          <w:szCs w:val="28"/>
          <w:lang w:val="pt-BR"/>
        </w:rPr>
      </w:pPr>
      <w:r w:rsidRPr="00E37486">
        <w:rPr>
          <w:rFonts w:eastAsia="Times New Roman"/>
          <w:szCs w:val="28"/>
          <w:lang w:val="pt-BR"/>
        </w:rPr>
        <w:t>Chỉ đạo Ban Công tác giáo dục chính trị tư tưởng năm học 20</w:t>
      </w:r>
      <w:r w:rsidR="000613E0" w:rsidRPr="00E37486">
        <w:rPr>
          <w:rFonts w:eastAsia="Times New Roman"/>
          <w:szCs w:val="28"/>
          <w:lang w:val="pt-BR"/>
        </w:rPr>
        <w:t>2</w:t>
      </w:r>
      <w:r w:rsidR="00001863" w:rsidRPr="00E37486">
        <w:rPr>
          <w:rFonts w:eastAsia="Times New Roman"/>
          <w:szCs w:val="28"/>
          <w:lang w:val="pt-BR"/>
        </w:rPr>
        <w:t>3-</w:t>
      </w:r>
      <w:r w:rsidRPr="00E37486">
        <w:rPr>
          <w:rFonts w:eastAsia="Times New Roman"/>
          <w:szCs w:val="28"/>
          <w:lang w:val="pt-BR"/>
        </w:rPr>
        <w:t>202</w:t>
      </w:r>
      <w:r w:rsidR="00001863" w:rsidRPr="00E37486">
        <w:rPr>
          <w:rFonts w:eastAsia="Times New Roman"/>
          <w:szCs w:val="28"/>
          <w:lang w:val="pt-BR"/>
        </w:rPr>
        <w:t>4</w:t>
      </w:r>
      <w:r w:rsidRPr="00E37486">
        <w:rPr>
          <w:rFonts w:eastAsia="Times New Roman"/>
          <w:szCs w:val="28"/>
          <w:lang w:val="pt-BR"/>
        </w:rPr>
        <w:t xml:space="preserve"> của Trường xây dựng và triển khai kế hoạch </w:t>
      </w:r>
      <w:r w:rsidR="00961672" w:rsidRPr="00E37486">
        <w:rPr>
          <w:rFonts w:eastAsia="Times New Roman"/>
          <w:szCs w:val="28"/>
          <w:lang w:val="pt-BR"/>
        </w:rPr>
        <w:t xml:space="preserve">công tác </w:t>
      </w:r>
      <w:r w:rsidRPr="00E37486">
        <w:rPr>
          <w:rFonts w:eastAsia="Times New Roman"/>
          <w:szCs w:val="28"/>
          <w:lang w:val="pt-BR"/>
        </w:rPr>
        <w:t xml:space="preserve">chính trị tư tưởng đến </w:t>
      </w:r>
      <w:r w:rsidR="008C7721" w:rsidRPr="00E37486">
        <w:rPr>
          <w:rFonts w:eastAsia="Times New Roman"/>
          <w:szCs w:val="28"/>
          <w:lang w:val="pt-BR"/>
        </w:rPr>
        <w:t xml:space="preserve">toàn thể </w:t>
      </w:r>
      <w:r w:rsidRPr="00E37486">
        <w:rPr>
          <w:rFonts w:eastAsia="Times New Roman"/>
          <w:szCs w:val="28"/>
          <w:lang w:val="pt-BR"/>
        </w:rPr>
        <w:t>CB, GV, NV và SV.</w:t>
      </w:r>
    </w:p>
    <w:p w:rsidR="00B27C87" w:rsidRPr="00E37486" w:rsidRDefault="00B27C87" w:rsidP="00FE4694">
      <w:pPr>
        <w:pStyle w:val="ListParagraph"/>
        <w:numPr>
          <w:ilvl w:val="0"/>
          <w:numId w:val="17"/>
        </w:numPr>
        <w:shd w:val="clear" w:color="auto" w:fill="FFFFFF" w:themeFill="background1"/>
        <w:tabs>
          <w:tab w:val="left" w:pos="851"/>
        </w:tabs>
        <w:spacing w:before="80" w:after="0" w:line="240" w:lineRule="auto"/>
        <w:contextualSpacing w:val="0"/>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Ban Công tác giáo dục chính trị tư tưởng năm học 20</w:t>
      </w:r>
      <w:r w:rsidR="0046519D" w:rsidRPr="00E37486">
        <w:rPr>
          <w:rFonts w:ascii="Times New Roman" w:eastAsia="Times New Roman" w:hAnsi="Times New Roman"/>
          <w:b/>
          <w:sz w:val="28"/>
          <w:szCs w:val="28"/>
          <w:lang w:val="pt-BR"/>
        </w:rPr>
        <w:t>2</w:t>
      </w:r>
      <w:r w:rsidR="00001863" w:rsidRPr="00E37486">
        <w:rPr>
          <w:rFonts w:ascii="Times New Roman" w:eastAsia="Times New Roman" w:hAnsi="Times New Roman"/>
          <w:b/>
          <w:sz w:val="28"/>
          <w:szCs w:val="28"/>
          <w:lang w:val="pt-BR"/>
        </w:rPr>
        <w:t>3-</w:t>
      </w:r>
      <w:r w:rsidRPr="00E37486">
        <w:rPr>
          <w:rFonts w:ascii="Times New Roman" w:eastAsia="Times New Roman" w:hAnsi="Times New Roman"/>
          <w:b/>
          <w:sz w:val="28"/>
          <w:szCs w:val="28"/>
          <w:lang w:val="pt-BR"/>
        </w:rPr>
        <w:t>202</w:t>
      </w:r>
      <w:r w:rsidR="00001863" w:rsidRPr="00E37486">
        <w:rPr>
          <w:rFonts w:ascii="Times New Roman" w:eastAsia="Times New Roman" w:hAnsi="Times New Roman"/>
          <w:b/>
          <w:sz w:val="28"/>
          <w:szCs w:val="28"/>
          <w:lang w:val="pt-BR"/>
        </w:rPr>
        <w:t>4</w:t>
      </w:r>
    </w:p>
    <w:p w:rsidR="00A41443" w:rsidRPr="00E37486" w:rsidRDefault="00B27C87"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Các thành viên Ban Công tác giáo dục chính trị tư tưởng năm học </w:t>
      </w:r>
      <w:r w:rsidR="00001863" w:rsidRPr="00E37486">
        <w:rPr>
          <w:rFonts w:ascii="Times New Roman" w:hAnsi="Times New Roman"/>
          <w:sz w:val="28"/>
          <w:szCs w:val="28"/>
          <w:lang w:val="pt-BR"/>
        </w:rPr>
        <w:t>2023-2024</w:t>
      </w:r>
      <w:r w:rsidR="00001863" w:rsidRPr="00E37486">
        <w:rPr>
          <w:rFonts w:ascii="Times New Roman" w:eastAsia="Times New Roman" w:hAnsi="Times New Roman"/>
          <w:szCs w:val="28"/>
          <w:lang w:val="pt-BR"/>
        </w:rPr>
        <w:t xml:space="preserve"> </w:t>
      </w:r>
      <w:r w:rsidRPr="00E37486">
        <w:rPr>
          <w:rFonts w:ascii="Times New Roman" w:hAnsi="Times New Roman"/>
          <w:sz w:val="28"/>
          <w:szCs w:val="28"/>
          <w:lang w:val="pt-BR"/>
        </w:rPr>
        <w:t xml:space="preserve"> chịu trách nhiệm</w:t>
      </w:r>
      <w:r w:rsidR="00E64B6A" w:rsidRPr="00E37486">
        <w:rPr>
          <w:rFonts w:ascii="Times New Roman" w:hAnsi="Times New Roman"/>
          <w:sz w:val="28"/>
          <w:szCs w:val="28"/>
          <w:lang w:val="pt-BR"/>
        </w:rPr>
        <w:t xml:space="preserve"> xây dựng kế hoạch,</w:t>
      </w:r>
      <w:r w:rsidRPr="00E37486">
        <w:rPr>
          <w:rFonts w:ascii="Times New Roman" w:hAnsi="Times New Roman"/>
          <w:sz w:val="28"/>
          <w:szCs w:val="28"/>
          <w:lang w:val="pt-BR"/>
        </w:rPr>
        <w:t xml:space="preserve"> tổ chức triển khai, tổng hợp, tham mưu, đề xuất các nội dung có liên quan đến công tác giáo dục chính trị tư tưởng theo từng lĩnh vực được phân công. </w:t>
      </w:r>
    </w:p>
    <w:p w:rsidR="007777CA" w:rsidRPr="00E37486" w:rsidRDefault="00B27C87"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8"/>
          <w:szCs w:val="28"/>
          <w:lang w:val="pt-BR"/>
        </w:rPr>
        <w:t>Kiểm tra, giám sát việc thực hiện công tác giáo dục chính trị tư tưởng trong toàn trường</w:t>
      </w:r>
      <w:r w:rsidR="007777CA" w:rsidRPr="00E37486">
        <w:rPr>
          <w:rFonts w:ascii="Times New Roman" w:hAnsi="Times New Roman"/>
          <w:sz w:val="28"/>
          <w:szCs w:val="28"/>
          <w:lang w:val="pt-BR"/>
        </w:rPr>
        <w:t>.</w:t>
      </w:r>
    </w:p>
    <w:p w:rsidR="007777CA" w:rsidRPr="00E37486" w:rsidRDefault="007777CA"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8"/>
          <w:szCs w:val="28"/>
          <w:lang w:val="pt-BR"/>
        </w:rPr>
      </w:pPr>
      <w:r w:rsidRPr="00E37486">
        <w:rPr>
          <w:rFonts w:ascii="Times New Roman" w:hAnsi="Times New Roman"/>
          <w:sz w:val="28"/>
          <w:szCs w:val="28"/>
          <w:lang w:val="pt-BR"/>
        </w:rPr>
        <w:t xml:space="preserve">Thực hiện kế hoạch hoạt động và có chế độ sơ kết, tổng kết đánh giá và rút kinh nghiệm thực hiện. </w:t>
      </w:r>
    </w:p>
    <w:p w:rsidR="00B27C87" w:rsidRPr="00E37486" w:rsidRDefault="00B27C87" w:rsidP="00FE4694">
      <w:pPr>
        <w:pStyle w:val="ListParagraph"/>
        <w:numPr>
          <w:ilvl w:val="0"/>
          <w:numId w:val="17"/>
        </w:numPr>
        <w:shd w:val="clear" w:color="auto" w:fill="FFFFFF" w:themeFill="background1"/>
        <w:tabs>
          <w:tab w:val="left" w:pos="851"/>
        </w:tabs>
        <w:spacing w:before="80" w:after="0" w:line="240" w:lineRule="auto"/>
        <w:contextualSpacing w:val="0"/>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Các đơn vị và tổ chức đoàn thể trực thuộc trường</w:t>
      </w:r>
    </w:p>
    <w:p w:rsidR="00B27C87" w:rsidRPr="00E37486" w:rsidRDefault="00B27C87"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7"/>
          <w:szCs w:val="27"/>
          <w:lang w:val="pt-BR"/>
        </w:rPr>
        <w:t xml:space="preserve">Triển khai </w:t>
      </w:r>
      <w:r w:rsidR="00243054" w:rsidRPr="00E37486">
        <w:rPr>
          <w:rFonts w:ascii="Times New Roman" w:hAnsi="Times New Roman"/>
          <w:sz w:val="27"/>
          <w:szCs w:val="27"/>
          <w:lang w:val="pt-BR"/>
        </w:rPr>
        <w:t>thực hiện nhiệm vụ</w:t>
      </w:r>
      <w:r w:rsidRPr="00E37486">
        <w:rPr>
          <w:rFonts w:ascii="Times New Roman" w:hAnsi="Times New Roman"/>
          <w:sz w:val="27"/>
          <w:szCs w:val="27"/>
          <w:lang w:val="pt-BR"/>
        </w:rPr>
        <w:t xml:space="preserve"> công tác</w:t>
      </w:r>
      <w:r w:rsidR="00243054" w:rsidRPr="00E37486">
        <w:rPr>
          <w:rFonts w:ascii="Times New Roman" w:hAnsi="Times New Roman"/>
          <w:sz w:val="27"/>
          <w:szCs w:val="27"/>
          <w:lang w:val="pt-BR"/>
        </w:rPr>
        <w:t xml:space="preserve"> giáo dục</w:t>
      </w:r>
      <w:r w:rsidRPr="00E37486">
        <w:rPr>
          <w:rFonts w:ascii="Times New Roman" w:hAnsi="Times New Roman"/>
          <w:sz w:val="27"/>
          <w:szCs w:val="27"/>
          <w:lang w:val="pt-BR"/>
        </w:rPr>
        <w:t xml:space="preserve"> chính trị </w:t>
      </w:r>
      <w:r w:rsidR="00001863" w:rsidRPr="00E37486">
        <w:rPr>
          <w:rFonts w:ascii="Times New Roman" w:hAnsi="Times New Roman"/>
          <w:sz w:val="27"/>
          <w:szCs w:val="27"/>
          <w:lang w:val="pt-BR"/>
        </w:rPr>
        <w:t xml:space="preserve">và công tác </w:t>
      </w:r>
      <w:r w:rsidR="00243054" w:rsidRPr="00E37486">
        <w:rPr>
          <w:rFonts w:ascii="Times New Roman" w:hAnsi="Times New Roman"/>
          <w:sz w:val="27"/>
          <w:szCs w:val="27"/>
          <w:lang w:val="pt-BR"/>
        </w:rPr>
        <w:t xml:space="preserve">SV </w:t>
      </w:r>
      <w:r w:rsidRPr="00E37486">
        <w:rPr>
          <w:rFonts w:ascii="Times New Roman" w:hAnsi="Times New Roman"/>
          <w:sz w:val="27"/>
          <w:szCs w:val="27"/>
          <w:lang w:val="pt-BR"/>
        </w:rPr>
        <w:t xml:space="preserve"> năm học </w:t>
      </w:r>
      <w:r w:rsidR="00001863" w:rsidRPr="00E37486">
        <w:rPr>
          <w:rFonts w:ascii="Times New Roman" w:hAnsi="Times New Roman"/>
          <w:sz w:val="27"/>
          <w:szCs w:val="27"/>
          <w:lang w:val="pt-BR"/>
        </w:rPr>
        <w:t xml:space="preserve">2023-2024 </w:t>
      </w:r>
      <w:r w:rsidRPr="00E37486">
        <w:rPr>
          <w:rFonts w:ascii="Times New Roman" w:hAnsi="Times New Roman"/>
          <w:sz w:val="27"/>
          <w:szCs w:val="27"/>
          <w:lang w:val="pt-BR"/>
        </w:rPr>
        <w:t>của nhà trường đến từng CB, GV, NV và SV</w:t>
      </w:r>
      <w:r w:rsidR="00D92805" w:rsidRPr="00E37486">
        <w:rPr>
          <w:rFonts w:ascii="Times New Roman" w:hAnsi="Times New Roman"/>
          <w:sz w:val="27"/>
          <w:szCs w:val="27"/>
          <w:lang w:val="pt-BR"/>
        </w:rPr>
        <w:t>.</w:t>
      </w:r>
    </w:p>
    <w:p w:rsidR="00B27C87" w:rsidRPr="00E37486" w:rsidRDefault="00B27C87"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7"/>
          <w:szCs w:val="27"/>
          <w:lang w:val="pt-BR"/>
        </w:rPr>
        <w:t>Cụ thể hóa nội dung công tác trong kế hoạch của nhà trường</w:t>
      </w:r>
      <w:r w:rsidR="00961672" w:rsidRPr="00E37486">
        <w:rPr>
          <w:rFonts w:ascii="Times New Roman" w:hAnsi="Times New Roman"/>
          <w:sz w:val="27"/>
          <w:szCs w:val="27"/>
          <w:lang w:val="pt-BR"/>
        </w:rPr>
        <w:t>,</w:t>
      </w:r>
      <w:r w:rsidRPr="00E37486">
        <w:rPr>
          <w:rFonts w:ascii="Times New Roman" w:hAnsi="Times New Roman"/>
          <w:sz w:val="27"/>
          <w:szCs w:val="27"/>
          <w:lang w:val="pt-BR"/>
        </w:rPr>
        <w:t xml:space="preserve"> lồng ghép vào nội dung công tác chuyên môn, nhiệm vụ chính trị của đơn vị và đoàn thể.</w:t>
      </w:r>
    </w:p>
    <w:p w:rsidR="00B27C87" w:rsidRPr="00E37486" w:rsidRDefault="00B27C87" w:rsidP="00FE4694">
      <w:pPr>
        <w:pStyle w:val="ListParagraph"/>
        <w:numPr>
          <w:ilvl w:val="0"/>
          <w:numId w:val="17"/>
        </w:numPr>
        <w:shd w:val="clear" w:color="auto" w:fill="FFFFFF" w:themeFill="background1"/>
        <w:tabs>
          <w:tab w:val="left" w:pos="851"/>
        </w:tabs>
        <w:spacing w:before="80" w:after="0" w:line="240" w:lineRule="auto"/>
        <w:contextualSpacing w:val="0"/>
        <w:rPr>
          <w:rFonts w:ascii="Times New Roman" w:eastAsia="Times New Roman" w:hAnsi="Times New Roman"/>
          <w:b/>
          <w:sz w:val="28"/>
          <w:szCs w:val="28"/>
          <w:lang w:val="pt-BR"/>
        </w:rPr>
      </w:pPr>
      <w:r w:rsidRPr="00E37486">
        <w:rPr>
          <w:rFonts w:ascii="Times New Roman" w:eastAsia="Times New Roman" w:hAnsi="Times New Roman"/>
          <w:b/>
          <w:sz w:val="28"/>
          <w:szCs w:val="28"/>
          <w:lang w:val="pt-BR"/>
        </w:rPr>
        <w:t>Chế độ báo cáo</w:t>
      </w:r>
      <w:bookmarkStart w:id="1" w:name="_GoBack"/>
      <w:bookmarkEnd w:id="1"/>
    </w:p>
    <w:p w:rsidR="00961672" w:rsidRPr="00E37486" w:rsidRDefault="009F5B5C"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7"/>
          <w:szCs w:val="27"/>
          <w:lang w:val="pt-BR"/>
        </w:rPr>
        <w:t xml:space="preserve"> </w:t>
      </w:r>
      <w:r w:rsidR="00B27C87" w:rsidRPr="00E37486">
        <w:rPr>
          <w:rFonts w:ascii="Times New Roman" w:hAnsi="Times New Roman"/>
          <w:sz w:val="27"/>
          <w:szCs w:val="27"/>
          <w:lang w:val="pt-BR"/>
        </w:rPr>
        <w:t xml:space="preserve">Hiệu trưởng chỉ đạo </w:t>
      </w:r>
      <w:r w:rsidR="007777CA" w:rsidRPr="00E37486">
        <w:rPr>
          <w:rFonts w:ascii="Times New Roman" w:hAnsi="Times New Roman"/>
          <w:sz w:val="27"/>
          <w:szCs w:val="27"/>
          <w:lang w:val="pt-BR"/>
        </w:rPr>
        <w:t>x</w:t>
      </w:r>
      <w:r w:rsidR="007C2BC0" w:rsidRPr="00E37486">
        <w:rPr>
          <w:rFonts w:ascii="Times New Roman" w:hAnsi="Times New Roman"/>
          <w:sz w:val="27"/>
          <w:szCs w:val="27"/>
          <w:lang w:val="pt-BR"/>
        </w:rPr>
        <w:t xml:space="preserve">ây dựng kế hoạch </w:t>
      </w:r>
      <w:r w:rsidR="00001863" w:rsidRPr="00E37486">
        <w:rPr>
          <w:rFonts w:ascii="Times New Roman" w:hAnsi="Times New Roman"/>
          <w:sz w:val="27"/>
          <w:szCs w:val="27"/>
          <w:lang w:val="pt-BR"/>
        </w:rPr>
        <w:t xml:space="preserve">và </w:t>
      </w:r>
      <w:r w:rsidR="007777CA" w:rsidRPr="00E37486">
        <w:rPr>
          <w:rFonts w:ascii="Times New Roman" w:hAnsi="Times New Roman"/>
          <w:sz w:val="27"/>
          <w:szCs w:val="27"/>
          <w:lang w:val="pt-BR"/>
        </w:rPr>
        <w:t xml:space="preserve">triển khai </w:t>
      </w:r>
      <w:r w:rsidR="00001863" w:rsidRPr="00E37486">
        <w:rPr>
          <w:rFonts w:ascii="Times New Roman" w:hAnsi="Times New Roman"/>
          <w:sz w:val="27"/>
          <w:szCs w:val="27"/>
          <w:lang w:val="pt-BR"/>
        </w:rPr>
        <w:t>thực hiện nhiệm vụ giáo dục chính trị và công tác sinh viên năm học 2023-2024</w:t>
      </w:r>
      <w:r w:rsidR="007777CA" w:rsidRPr="00E37486">
        <w:rPr>
          <w:rFonts w:ascii="Times New Roman" w:hAnsi="Times New Roman"/>
          <w:sz w:val="27"/>
          <w:szCs w:val="27"/>
          <w:lang w:val="pt-BR"/>
        </w:rPr>
        <w:t>.</w:t>
      </w:r>
    </w:p>
    <w:p w:rsidR="00B27C87" w:rsidRPr="00E37486" w:rsidRDefault="00961672"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7"/>
          <w:szCs w:val="27"/>
          <w:lang w:val="pt-BR"/>
        </w:rPr>
        <w:t xml:space="preserve"> Ban C</w:t>
      </w:r>
      <w:r w:rsidR="00B27C87" w:rsidRPr="00E37486">
        <w:rPr>
          <w:rFonts w:ascii="Times New Roman" w:hAnsi="Times New Roman"/>
          <w:sz w:val="27"/>
          <w:szCs w:val="27"/>
          <w:lang w:val="pt-BR"/>
        </w:rPr>
        <w:t xml:space="preserve">ông tác giáo dục chính trị tư tưởng năm học </w:t>
      </w:r>
      <w:r w:rsidR="00001863" w:rsidRPr="00E37486">
        <w:rPr>
          <w:rFonts w:ascii="Times New Roman" w:hAnsi="Times New Roman"/>
          <w:sz w:val="27"/>
          <w:szCs w:val="27"/>
          <w:lang w:val="pt-BR"/>
        </w:rPr>
        <w:t xml:space="preserve">2023-2024 </w:t>
      </w:r>
      <w:r w:rsidR="00B27C87" w:rsidRPr="00E37486">
        <w:rPr>
          <w:rFonts w:ascii="Times New Roman" w:hAnsi="Times New Roman"/>
          <w:sz w:val="27"/>
          <w:szCs w:val="27"/>
          <w:lang w:val="pt-BR"/>
        </w:rPr>
        <w:t xml:space="preserve">tổ chức </w:t>
      </w:r>
      <w:r w:rsidR="00B27C87" w:rsidRPr="003C059A">
        <w:rPr>
          <w:rFonts w:ascii="Times New Roman" w:hAnsi="Times New Roman"/>
          <w:color w:val="FF0000"/>
          <w:sz w:val="27"/>
          <w:szCs w:val="27"/>
          <w:highlight w:val="cyan"/>
          <w:lang w:val="pt-BR"/>
        </w:rPr>
        <w:t>sơ kết Học kỳ I và gửi báo cáo về Sở G</w:t>
      </w:r>
      <w:r w:rsidR="007C2BC0" w:rsidRPr="003C059A">
        <w:rPr>
          <w:rFonts w:ascii="Times New Roman" w:hAnsi="Times New Roman"/>
          <w:color w:val="FF0000"/>
          <w:sz w:val="27"/>
          <w:szCs w:val="27"/>
          <w:highlight w:val="cyan"/>
          <w:lang w:val="pt-BR"/>
        </w:rPr>
        <w:t xml:space="preserve">iáo dục và Đào tạo trước ngày </w:t>
      </w:r>
      <w:r w:rsidR="00001863" w:rsidRPr="003C059A">
        <w:rPr>
          <w:rFonts w:ascii="Times New Roman" w:hAnsi="Times New Roman"/>
          <w:b/>
          <w:color w:val="FF0000"/>
          <w:sz w:val="27"/>
          <w:szCs w:val="27"/>
          <w:highlight w:val="cyan"/>
          <w:lang w:val="pt-BR"/>
        </w:rPr>
        <w:t>13</w:t>
      </w:r>
      <w:r w:rsidR="00B27C87" w:rsidRPr="003C059A">
        <w:rPr>
          <w:rFonts w:ascii="Times New Roman" w:hAnsi="Times New Roman"/>
          <w:b/>
          <w:color w:val="FF0000"/>
          <w:sz w:val="27"/>
          <w:szCs w:val="27"/>
          <w:highlight w:val="cyan"/>
          <w:lang w:val="pt-BR"/>
        </w:rPr>
        <w:t>/01/202</w:t>
      </w:r>
      <w:r w:rsidR="00001863" w:rsidRPr="003C059A">
        <w:rPr>
          <w:rFonts w:ascii="Times New Roman" w:hAnsi="Times New Roman"/>
          <w:b/>
          <w:color w:val="FF0000"/>
          <w:sz w:val="27"/>
          <w:szCs w:val="27"/>
          <w:highlight w:val="cyan"/>
          <w:lang w:val="pt-BR"/>
        </w:rPr>
        <w:t>4</w:t>
      </w:r>
      <w:r w:rsidR="00B27C87" w:rsidRPr="00E37486">
        <w:rPr>
          <w:rFonts w:ascii="Times New Roman" w:hAnsi="Times New Roman"/>
          <w:sz w:val="27"/>
          <w:szCs w:val="27"/>
          <w:lang w:val="pt-BR"/>
        </w:rPr>
        <w:t xml:space="preserve">; Báo cáo tổng kết </w:t>
      </w:r>
      <w:r w:rsidR="007016EE" w:rsidRPr="00E37486">
        <w:rPr>
          <w:rFonts w:ascii="Times New Roman" w:hAnsi="Times New Roman"/>
          <w:sz w:val="27"/>
          <w:szCs w:val="27"/>
          <w:lang w:val="pt-BR"/>
        </w:rPr>
        <w:t>năm học 20</w:t>
      </w:r>
      <w:r w:rsidR="002175B6" w:rsidRPr="00E37486">
        <w:rPr>
          <w:rFonts w:ascii="Times New Roman" w:hAnsi="Times New Roman"/>
          <w:sz w:val="27"/>
          <w:szCs w:val="27"/>
          <w:lang w:val="pt-BR"/>
        </w:rPr>
        <w:t>2</w:t>
      </w:r>
      <w:r w:rsidR="00001863" w:rsidRPr="00E37486">
        <w:rPr>
          <w:rFonts w:ascii="Times New Roman" w:hAnsi="Times New Roman"/>
          <w:sz w:val="27"/>
          <w:szCs w:val="27"/>
          <w:lang w:val="pt-BR"/>
        </w:rPr>
        <w:t>3</w:t>
      </w:r>
      <w:r w:rsidR="002175B6" w:rsidRPr="00E37486">
        <w:rPr>
          <w:rFonts w:ascii="Times New Roman" w:hAnsi="Times New Roman"/>
          <w:sz w:val="27"/>
          <w:szCs w:val="27"/>
          <w:lang w:val="pt-BR"/>
        </w:rPr>
        <w:t>-</w:t>
      </w:r>
      <w:r w:rsidR="00B27C87" w:rsidRPr="00E37486">
        <w:rPr>
          <w:rFonts w:ascii="Times New Roman" w:hAnsi="Times New Roman"/>
          <w:sz w:val="27"/>
          <w:szCs w:val="27"/>
          <w:lang w:val="pt-BR"/>
        </w:rPr>
        <w:t>202</w:t>
      </w:r>
      <w:r w:rsidR="00001863" w:rsidRPr="00E37486">
        <w:rPr>
          <w:rFonts w:ascii="Times New Roman" w:hAnsi="Times New Roman"/>
          <w:sz w:val="27"/>
          <w:szCs w:val="27"/>
          <w:lang w:val="pt-BR"/>
        </w:rPr>
        <w:t>4 và gửi về</w:t>
      </w:r>
      <w:r w:rsidR="00B27C87" w:rsidRPr="00E37486">
        <w:rPr>
          <w:rFonts w:ascii="Times New Roman" w:hAnsi="Times New Roman"/>
          <w:sz w:val="27"/>
          <w:szCs w:val="27"/>
          <w:lang w:val="pt-BR"/>
        </w:rPr>
        <w:t xml:space="preserve"> Sở Giáo dục và Đào tạo trước ngày </w:t>
      </w:r>
      <w:r w:rsidR="00001863" w:rsidRPr="00E37486">
        <w:rPr>
          <w:rFonts w:ascii="Times New Roman" w:hAnsi="Times New Roman"/>
          <w:b/>
          <w:sz w:val="27"/>
          <w:szCs w:val="27"/>
          <w:lang w:val="pt-BR"/>
        </w:rPr>
        <w:t>01/06</w:t>
      </w:r>
      <w:r w:rsidR="00B27C87" w:rsidRPr="00E37486">
        <w:rPr>
          <w:rFonts w:ascii="Times New Roman" w:hAnsi="Times New Roman"/>
          <w:b/>
          <w:sz w:val="27"/>
          <w:szCs w:val="27"/>
          <w:lang w:val="pt-BR"/>
        </w:rPr>
        <w:t>/202</w:t>
      </w:r>
      <w:r w:rsidR="00001863" w:rsidRPr="00E37486">
        <w:rPr>
          <w:rFonts w:ascii="Times New Roman" w:hAnsi="Times New Roman"/>
          <w:b/>
          <w:sz w:val="27"/>
          <w:szCs w:val="27"/>
          <w:lang w:val="pt-BR"/>
        </w:rPr>
        <w:t>4</w:t>
      </w:r>
      <w:r w:rsidR="007777CA" w:rsidRPr="00E37486">
        <w:rPr>
          <w:rFonts w:ascii="Times New Roman" w:hAnsi="Times New Roman"/>
          <w:sz w:val="27"/>
          <w:szCs w:val="27"/>
          <w:lang w:val="pt-BR"/>
        </w:rPr>
        <w:t xml:space="preserve"> (gửi về </w:t>
      </w:r>
      <w:r w:rsidR="007777CA" w:rsidRPr="00E37486">
        <w:rPr>
          <w:rFonts w:ascii="Times New Roman" w:hAnsi="Times New Roman"/>
          <w:sz w:val="28"/>
          <w:szCs w:val="28"/>
          <w:lang w:val="pt-BR"/>
        </w:rPr>
        <w:t>Phòng Chính trị tư tưởng</w:t>
      </w:r>
      <w:r w:rsidR="007777CA" w:rsidRPr="00E37486">
        <w:rPr>
          <w:rFonts w:ascii="Times New Roman" w:hAnsi="Times New Roman"/>
          <w:sz w:val="27"/>
          <w:szCs w:val="27"/>
          <w:lang w:val="pt-BR"/>
        </w:rPr>
        <w:t xml:space="preserve"> theo đường dẫn </w:t>
      </w:r>
      <w:hyperlink r:id="rId8" w:history="1">
        <w:r w:rsidR="00001863" w:rsidRPr="00E37486">
          <w:rPr>
            <w:rStyle w:val="Hyperlink"/>
            <w:rFonts w:ascii="Times New Roman" w:hAnsi="Times New Roman"/>
            <w:b/>
            <w:sz w:val="27"/>
            <w:szCs w:val="27"/>
            <w:lang w:val="pt-BR"/>
          </w:rPr>
          <w:t>https://bit.ly/cttt2324</w:t>
        </w:r>
      </w:hyperlink>
      <w:r w:rsidR="007777CA" w:rsidRPr="00E37486">
        <w:rPr>
          <w:rFonts w:ascii="Times New Roman" w:hAnsi="Times New Roman"/>
          <w:sz w:val="27"/>
          <w:szCs w:val="27"/>
          <w:lang w:val="pt-BR"/>
        </w:rPr>
        <w:t>).</w:t>
      </w:r>
    </w:p>
    <w:p w:rsidR="00B27C87" w:rsidRPr="00E37486" w:rsidRDefault="00B27C87" w:rsidP="00FE4694">
      <w:pPr>
        <w:pStyle w:val="ListParagraph"/>
        <w:numPr>
          <w:ilvl w:val="0"/>
          <w:numId w:val="16"/>
        </w:numPr>
        <w:tabs>
          <w:tab w:val="left" w:pos="851"/>
        </w:tabs>
        <w:spacing w:before="80" w:after="0" w:line="240" w:lineRule="auto"/>
        <w:ind w:left="0" w:firstLine="567"/>
        <w:contextualSpacing w:val="0"/>
        <w:jc w:val="both"/>
        <w:rPr>
          <w:rFonts w:ascii="Times New Roman" w:hAnsi="Times New Roman"/>
          <w:sz w:val="27"/>
          <w:szCs w:val="27"/>
          <w:lang w:val="pt-BR"/>
        </w:rPr>
      </w:pPr>
      <w:r w:rsidRPr="00E37486">
        <w:rPr>
          <w:rFonts w:ascii="Times New Roman" w:hAnsi="Times New Roman"/>
          <w:sz w:val="27"/>
          <w:szCs w:val="27"/>
          <w:lang w:val="pt-BR"/>
        </w:rPr>
        <w:t xml:space="preserve">Báo cáo đột xuất khi được yêu cầu và </w:t>
      </w:r>
      <w:r w:rsidR="00961672" w:rsidRPr="00E37486">
        <w:rPr>
          <w:rFonts w:ascii="Times New Roman" w:hAnsi="Times New Roman"/>
          <w:sz w:val="27"/>
          <w:szCs w:val="27"/>
          <w:lang w:val="pt-BR"/>
        </w:rPr>
        <w:t xml:space="preserve">khi </w:t>
      </w:r>
      <w:r w:rsidRPr="00E37486">
        <w:rPr>
          <w:rFonts w:ascii="Times New Roman" w:hAnsi="Times New Roman"/>
          <w:sz w:val="27"/>
          <w:szCs w:val="27"/>
          <w:lang w:val="pt-BR"/>
        </w:rPr>
        <w:t>có vụ việc xảy ra.</w:t>
      </w:r>
    </w:p>
    <w:p w:rsidR="00B27C87" w:rsidRPr="00E37486" w:rsidRDefault="00FA5D6D" w:rsidP="00FE4694">
      <w:pPr>
        <w:shd w:val="clear" w:color="auto" w:fill="FFFFFF" w:themeFill="background1"/>
        <w:tabs>
          <w:tab w:val="left" w:pos="851"/>
        </w:tabs>
        <w:spacing w:before="80" w:line="240" w:lineRule="auto"/>
        <w:ind w:firstLine="567"/>
        <w:rPr>
          <w:rFonts w:eastAsia="Times New Roman"/>
          <w:szCs w:val="28"/>
          <w:lang w:val="pt-BR"/>
        </w:rPr>
      </w:pPr>
      <w:r w:rsidRPr="00E37486">
        <w:rPr>
          <w:rFonts w:eastAsia="Times New Roman"/>
          <w:szCs w:val="28"/>
          <w:lang w:val="pt-BR"/>
        </w:rPr>
        <w:t>Trên đây là kế hoạch thực hiện hiện nhiệm vụ giáo dục</w:t>
      </w:r>
      <w:r w:rsidR="00B27C87" w:rsidRPr="00E37486">
        <w:rPr>
          <w:rFonts w:eastAsia="Times New Roman"/>
          <w:szCs w:val="28"/>
          <w:lang w:val="pt-BR"/>
        </w:rPr>
        <w:t xml:space="preserve"> chính trị </w:t>
      </w:r>
      <w:r w:rsidRPr="00E37486">
        <w:rPr>
          <w:rFonts w:eastAsia="Times New Roman"/>
          <w:szCs w:val="28"/>
          <w:lang w:val="pt-BR"/>
        </w:rPr>
        <w:t xml:space="preserve">và công tác </w:t>
      </w:r>
      <w:r w:rsidR="004335ED" w:rsidRPr="00E37486">
        <w:rPr>
          <w:rFonts w:eastAsia="Times New Roman"/>
          <w:szCs w:val="28"/>
          <w:lang w:val="pt-BR"/>
        </w:rPr>
        <w:t>SV</w:t>
      </w:r>
      <w:r w:rsidR="00B27C87" w:rsidRPr="00E37486">
        <w:rPr>
          <w:rFonts w:eastAsia="Times New Roman"/>
          <w:szCs w:val="28"/>
          <w:lang w:val="pt-BR"/>
        </w:rPr>
        <w:t xml:space="preserve"> năm học </w:t>
      </w:r>
      <w:r w:rsidR="00001863" w:rsidRPr="00E37486">
        <w:rPr>
          <w:sz w:val="27"/>
          <w:szCs w:val="27"/>
          <w:lang w:val="pt-BR"/>
        </w:rPr>
        <w:t xml:space="preserve">2023-2024 </w:t>
      </w:r>
      <w:r w:rsidR="00B27C87" w:rsidRPr="00E37486">
        <w:rPr>
          <w:rFonts w:eastAsia="Times New Roman"/>
          <w:szCs w:val="28"/>
          <w:lang w:val="pt-BR"/>
        </w:rPr>
        <w:t>của Trường Cao đẳng Lý Tự Trọng Thành phố Hồ Chí Minh, đề nghị Trưởng đơn vị, đoàn thể triển khai thực hiện nghiêm túc./.</w:t>
      </w:r>
    </w:p>
    <w:p w:rsidR="00EA2B4E" w:rsidRPr="00327AF4" w:rsidRDefault="00EA2B4E" w:rsidP="009F5B5C">
      <w:pPr>
        <w:shd w:val="clear" w:color="auto" w:fill="FFFFFF" w:themeFill="background1"/>
        <w:spacing w:before="60" w:line="240" w:lineRule="auto"/>
        <w:ind w:firstLine="567"/>
        <w:rPr>
          <w:rFonts w:eastAsia="Times New Roman"/>
          <w:sz w:val="26"/>
          <w:szCs w:val="26"/>
          <w:lang w:val="pt-BR"/>
        </w:rPr>
      </w:pPr>
    </w:p>
    <w:tbl>
      <w:tblPr>
        <w:tblW w:w="9311" w:type="dxa"/>
        <w:tblLook w:val="04A0" w:firstRow="1" w:lastRow="0" w:firstColumn="1" w:lastColumn="0" w:noHBand="0" w:noVBand="1"/>
      </w:tblPr>
      <w:tblGrid>
        <w:gridCol w:w="4800"/>
        <w:gridCol w:w="4511"/>
      </w:tblGrid>
      <w:tr w:rsidR="00961672" w:rsidRPr="009F5B5C" w:rsidTr="009167A0">
        <w:trPr>
          <w:trHeight w:val="1246"/>
        </w:trPr>
        <w:tc>
          <w:tcPr>
            <w:tcW w:w="4800" w:type="dxa"/>
            <w:shd w:val="clear" w:color="auto" w:fill="auto"/>
          </w:tcPr>
          <w:p w:rsidR="00B27C87" w:rsidRPr="009F5B5C" w:rsidRDefault="00B27C87" w:rsidP="009F5B5C">
            <w:pPr>
              <w:shd w:val="clear" w:color="auto" w:fill="FFFFFF" w:themeFill="background1"/>
              <w:spacing w:line="240" w:lineRule="auto"/>
              <w:ind w:left="100"/>
              <w:rPr>
                <w:rFonts w:eastAsia="Times New Roman"/>
                <w:b/>
                <w:i/>
                <w:sz w:val="24"/>
              </w:rPr>
            </w:pPr>
            <w:r w:rsidRPr="009F5B5C">
              <w:rPr>
                <w:rFonts w:eastAsia="Times New Roman"/>
                <w:b/>
                <w:i/>
                <w:sz w:val="24"/>
              </w:rPr>
              <w:t>Nơi nhận:</w:t>
            </w:r>
          </w:p>
          <w:p w:rsidR="00B27C87" w:rsidRPr="009F5B5C" w:rsidRDefault="00B27C87" w:rsidP="009F5B5C">
            <w:pPr>
              <w:numPr>
                <w:ilvl w:val="0"/>
                <w:numId w:val="4"/>
              </w:numPr>
              <w:shd w:val="clear" w:color="auto" w:fill="FFFFFF" w:themeFill="background1"/>
              <w:tabs>
                <w:tab w:val="left" w:pos="284"/>
              </w:tabs>
              <w:spacing w:line="240" w:lineRule="auto"/>
              <w:ind w:left="180" w:hanging="38"/>
              <w:jc w:val="left"/>
              <w:rPr>
                <w:rFonts w:eastAsia="Arial"/>
                <w:sz w:val="22"/>
              </w:rPr>
            </w:pPr>
            <w:r w:rsidRPr="009F5B5C">
              <w:rPr>
                <w:rFonts w:eastAsia="Times New Roman"/>
                <w:sz w:val="22"/>
              </w:rPr>
              <w:t xml:space="preserve">Đảng ủy </w:t>
            </w:r>
            <w:r w:rsidR="007016EE" w:rsidRPr="009F5B5C">
              <w:rPr>
                <w:rFonts w:eastAsia="Times New Roman"/>
                <w:sz w:val="22"/>
              </w:rPr>
              <w:t>-</w:t>
            </w:r>
            <w:r w:rsidRPr="009F5B5C">
              <w:rPr>
                <w:rFonts w:eastAsia="Times New Roman"/>
                <w:sz w:val="22"/>
              </w:rPr>
              <w:t xml:space="preserve"> B</w:t>
            </w:r>
            <w:r w:rsidR="007016EE" w:rsidRPr="009F5B5C">
              <w:rPr>
                <w:rFonts w:eastAsia="Times New Roman"/>
                <w:sz w:val="22"/>
              </w:rPr>
              <w:t>GH</w:t>
            </w:r>
            <w:r w:rsidRPr="009F5B5C">
              <w:rPr>
                <w:rFonts w:eastAsia="Times New Roman"/>
                <w:sz w:val="22"/>
              </w:rPr>
              <w:t xml:space="preserve"> (để chỉ đạo);</w:t>
            </w:r>
          </w:p>
          <w:p w:rsidR="00B27C87" w:rsidRPr="009F5B5C" w:rsidRDefault="00B27C87" w:rsidP="009F5B5C">
            <w:pPr>
              <w:numPr>
                <w:ilvl w:val="0"/>
                <w:numId w:val="4"/>
              </w:numPr>
              <w:shd w:val="clear" w:color="auto" w:fill="FFFFFF" w:themeFill="background1"/>
              <w:tabs>
                <w:tab w:val="left" w:pos="284"/>
              </w:tabs>
              <w:spacing w:line="240" w:lineRule="auto"/>
              <w:ind w:left="180" w:hanging="38"/>
              <w:jc w:val="left"/>
              <w:rPr>
                <w:rFonts w:eastAsia="Arial"/>
                <w:sz w:val="22"/>
              </w:rPr>
            </w:pPr>
            <w:r w:rsidRPr="009F5B5C">
              <w:rPr>
                <w:rFonts w:eastAsia="Times New Roman"/>
                <w:sz w:val="22"/>
              </w:rPr>
              <w:t>Trưởng các đơn vị, đoàn thể (để thực hiện);</w:t>
            </w:r>
          </w:p>
          <w:p w:rsidR="00B27C87" w:rsidRPr="009F5B5C" w:rsidRDefault="00B27C87" w:rsidP="0028715E">
            <w:pPr>
              <w:numPr>
                <w:ilvl w:val="0"/>
                <w:numId w:val="4"/>
              </w:numPr>
              <w:shd w:val="clear" w:color="auto" w:fill="FFFFFF" w:themeFill="background1"/>
              <w:tabs>
                <w:tab w:val="left" w:pos="284"/>
              </w:tabs>
              <w:spacing w:line="240" w:lineRule="auto"/>
              <w:ind w:left="180" w:hanging="38"/>
              <w:jc w:val="left"/>
              <w:rPr>
                <w:rFonts w:eastAsia="Times New Roman"/>
              </w:rPr>
            </w:pPr>
            <w:r w:rsidRPr="009F5B5C">
              <w:rPr>
                <w:rFonts w:eastAsia="Times New Roman"/>
                <w:sz w:val="22"/>
              </w:rPr>
              <w:t>Lưu: VT</w:t>
            </w:r>
            <w:r w:rsidR="00E63090" w:rsidRPr="009F5B5C">
              <w:rPr>
                <w:rFonts w:eastAsia="Times New Roman"/>
                <w:sz w:val="22"/>
              </w:rPr>
              <w:t xml:space="preserve">, </w:t>
            </w:r>
            <w:r w:rsidR="0028715E">
              <w:rPr>
                <w:rFonts w:eastAsia="Times New Roman"/>
                <w:sz w:val="22"/>
              </w:rPr>
              <w:t>BCTTT</w:t>
            </w:r>
            <w:r w:rsidR="004335ED">
              <w:rPr>
                <w:rFonts w:eastAsia="Times New Roman"/>
                <w:sz w:val="22"/>
              </w:rPr>
              <w:t>.</w:t>
            </w:r>
          </w:p>
        </w:tc>
        <w:tc>
          <w:tcPr>
            <w:tcW w:w="4511" w:type="dxa"/>
            <w:shd w:val="clear" w:color="auto" w:fill="auto"/>
          </w:tcPr>
          <w:p w:rsidR="00B27C87" w:rsidRPr="00FE4694" w:rsidRDefault="00B27C87" w:rsidP="009F5B5C">
            <w:pPr>
              <w:shd w:val="clear" w:color="auto" w:fill="FFFFFF" w:themeFill="background1"/>
              <w:spacing w:line="240" w:lineRule="auto"/>
              <w:jc w:val="center"/>
              <w:rPr>
                <w:rFonts w:eastAsia="Times New Roman"/>
                <w:b/>
              </w:rPr>
            </w:pPr>
            <w:r w:rsidRPr="00FE4694">
              <w:rPr>
                <w:rFonts w:eastAsia="Times New Roman"/>
                <w:b/>
              </w:rPr>
              <w:t>HIỆU TRƯỞNG</w:t>
            </w:r>
          </w:p>
          <w:p w:rsidR="00757D5C" w:rsidRPr="009F5B5C" w:rsidRDefault="00757D5C" w:rsidP="009F5B5C">
            <w:pPr>
              <w:shd w:val="clear" w:color="auto" w:fill="FFFFFF" w:themeFill="background1"/>
              <w:spacing w:line="240" w:lineRule="auto"/>
              <w:jc w:val="center"/>
              <w:rPr>
                <w:rFonts w:eastAsia="Times New Roman"/>
                <w:b/>
              </w:rPr>
            </w:pPr>
          </w:p>
          <w:p w:rsidR="00757D5C" w:rsidRPr="009F5B5C" w:rsidRDefault="00757D5C" w:rsidP="009F5B5C">
            <w:pPr>
              <w:shd w:val="clear" w:color="auto" w:fill="FFFFFF" w:themeFill="background1"/>
              <w:spacing w:line="240" w:lineRule="auto"/>
              <w:jc w:val="center"/>
              <w:rPr>
                <w:rFonts w:eastAsia="Times New Roman"/>
                <w:sz w:val="24"/>
                <w:szCs w:val="24"/>
              </w:rPr>
            </w:pPr>
          </w:p>
          <w:p w:rsidR="00757D5C" w:rsidRPr="009F5B5C" w:rsidRDefault="003C059A" w:rsidP="009F5B5C">
            <w:pPr>
              <w:shd w:val="clear" w:color="auto" w:fill="FFFFFF" w:themeFill="background1"/>
              <w:spacing w:line="240" w:lineRule="auto"/>
              <w:jc w:val="center"/>
              <w:rPr>
                <w:rFonts w:eastAsia="Times New Roman"/>
                <w:sz w:val="24"/>
                <w:szCs w:val="24"/>
              </w:rPr>
            </w:pPr>
            <w:r>
              <w:rPr>
                <w:rFonts w:eastAsia="Times New Roman"/>
                <w:sz w:val="24"/>
                <w:szCs w:val="24"/>
              </w:rPr>
              <w:t>(Đã ký)</w:t>
            </w:r>
          </w:p>
          <w:p w:rsidR="00757D5C" w:rsidRDefault="00757D5C" w:rsidP="009F5B5C">
            <w:pPr>
              <w:shd w:val="clear" w:color="auto" w:fill="FFFFFF" w:themeFill="background1"/>
              <w:spacing w:line="240" w:lineRule="auto"/>
              <w:jc w:val="center"/>
              <w:rPr>
                <w:rFonts w:eastAsia="Times New Roman"/>
                <w:sz w:val="24"/>
                <w:szCs w:val="24"/>
              </w:rPr>
            </w:pPr>
          </w:p>
          <w:p w:rsidR="00E37486" w:rsidRDefault="00E37486" w:rsidP="009F5B5C">
            <w:pPr>
              <w:shd w:val="clear" w:color="auto" w:fill="FFFFFF" w:themeFill="background1"/>
              <w:spacing w:line="240" w:lineRule="auto"/>
              <w:jc w:val="center"/>
              <w:rPr>
                <w:rFonts w:eastAsia="Times New Roman"/>
                <w:sz w:val="24"/>
                <w:szCs w:val="24"/>
              </w:rPr>
            </w:pPr>
          </w:p>
          <w:p w:rsidR="00757D5C" w:rsidRPr="009F5B5C" w:rsidRDefault="00E37486" w:rsidP="009F5B5C">
            <w:pPr>
              <w:shd w:val="clear" w:color="auto" w:fill="FFFFFF" w:themeFill="background1"/>
              <w:spacing w:line="240" w:lineRule="auto"/>
              <w:jc w:val="center"/>
              <w:rPr>
                <w:rFonts w:eastAsia="Times New Roman"/>
                <w:b/>
                <w:szCs w:val="28"/>
              </w:rPr>
            </w:pPr>
            <w:r w:rsidRPr="00FE4694">
              <w:rPr>
                <w:rFonts w:eastAsia="Times New Roman"/>
                <w:b/>
                <w:szCs w:val="28"/>
              </w:rPr>
              <w:t>TS.Phạm Hữu Lộc</w:t>
            </w:r>
          </w:p>
        </w:tc>
      </w:tr>
    </w:tbl>
    <w:p w:rsidR="00E801D7" w:rsidRPr="009F5B5C" w:rsidRDefault="00E801D7" w:rsidP="009F5B5C">
      <w:pPr>
        <w:shd w:val="clear" w:color="auto" w:fill="FFFFFF" w:themeFill="background1"/>
        <w:spacing w:before="60" w:line="240" w:lineRule="auto"/>
      </w:pPr>
      <w:r w:rsidRPr="009F5B5C">
        <w:tab/>
      </w:r>
      <w:r w:rsidRPr="009F5B5C">
        <w:tab/>
      </w:r>
    </w:p>
    <w:p w:rsidR="00D92805" w:rsidRPr="009F5B5C" w:rsidRDefault="00D92805" w:rsidP="009F5B5C">
      <w:pPr>
        <w:shd w:val="clear" w:color="auto" w:fill="FFFFFF" w:themeFill="background1"/>
        <w:spacing w:before="60" w:line="240" w:lineRule="auto"/>
      </w:pPr>
    </w:p>
    <w:p w:rsidR="00E801D7" w:rsidRPr="009F5B5C" w:rsidRDefault="00E801D7" w:rsidP="009F5B5C">
      <w:pPr>
        <w:shd w:val="clear" w:color="auto" w:fill="FFFFFF" w:themeFill="background1"/>
        <w:spacing w:before="60" w:line="240" w:lineRule="auto"/>
        <w:rPr>
          <w:b/>
        </w:rPr>
      </w:pPr>
      <w:r w:rsidRPr="009F5B5C">
        <w:tab/>
      </w:r>
      <w:r w:rsidRPr="009F5B5C">
        <w:tab/>
      </w:r>
      <w:r w:rsidRPr="009F5B5C">
        <w:tab/>
      </w:r>
      <w:r w:rsidRPr="009F5B5C">
        <w:tab/>
      </w:r>
      <w:r w:rsidRPr="009F5B5C">
        <w:tab/>
      </w:r>
      <w:r w:rsidRPr="009F5B5C">
        <w:tab/>
      </w:r>
      <w:r w:rsidRPr="009F5B5C">
        <w:tab/>
      </w:r>
      <w:r w:rsidRPr="009F5B5C">
        <w:tab/>
      </w:r>
    </w:p>
    <w:p w:rsidR="00D92805" w:rsidRPr="009F5B5C" w:rsidRDefault="00D92805" w:rsidP="009F5B5C">
      <w:pPr>
        <w:shd w:val="clear" w:color="auto" w:fill="FFFFFF" w:themeFill="background1"/>
        <w:spacing w:after="200" w:line="276" w:lineRule="auto"/>
        <w:jc w:val="left"/>
        <w:rPr>
          <w:b/>
        </w:rPr>
      </w:pPr>
    </w:p>
    <w:sectPr w:rsidR="00D92805" w:rsidRPr="009F5B5C" w:rsidSect="0093266B">
      <w:headerReference w:type="default" r:id="rId9"/>
      <w:footerReference w:type="default" r:id="rId10"/>
      <w:pgSz w:w="11907" w:h="16839" w:code="9"/>
      <w:pgMar w:top="1134" w:right="851" w:bottom="1134" w:left="1701" w:header="454" w:footer="51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33A2" w:rsidRDefault="00A133A2" w:rsidP="00B27C87">
      <w:pPr>
        <w:spacing w:line="240" w:lineRule="auto"/>
      </w:pPr>
      <w:r>
        <w:separator/>
      </w:r>
    </w:p>
  </w:endnote>
  <w:endnote w:type="continuationSeparator" w:id="0">
    <w:p w:rsidR="00A133A2" w:rsidRDefault="00A133A2"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C87" w:rsidRPr="00B27C87" w:rsidRDefault="00B27C87">
    <w:pPr>
      <w:pStyle w:val="Footer"/>
      <w:jc w:val="right"/>
      <w:rPr>
        <w:sz w:val="22"/>
      </w:rPr>
    </w:pPr>
  </w:p>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33A2" w:rsidRDefault="00A133A2" w:rsidP="00B27C87">
      <w:pPr>
        <w:spacing w:line="240" w:lineRule="auto"/>
      </w:pPr>
      <w:r>
        <w:separator/>
      </w:r>
    </w:p>
  </w:footnote>
  <w:footnote w:type="continuationSeparator" w:id="0">
    <w:p w:rsidR="00A133A2" w:rsidRDefault="00A133A2" w:rsidP="00B27C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5001200"/>
      <w:docPartObj>
        <w:docPartGallery w:val="Page Numbers (Top of Page)"/>
        <w:docPartUnique/>
      </w:docPartObj>
    </w:sdtPr>
    <w:sdtEndPr>
      <w:rPr>
        <w:noProof/>
        <w:sz w:val="26"/>
      </w:rPr>
    </w:sdtEndPr>
    <w:sdtContent>
      <w:p w:rsidR="00595DE4" w:rsidRPr="000128E3" w:rsidRDefault="00560FD0" w:rsidP="000128E3">
        <w:pPr>
          <w:pStyle w:val="Header"/>
          <w:jc w:val="center"/>
          <w:rPr>
            <w:sz w:val="26"/>
          </w:rPr>
        </w:pPr>
        <w:r w:rsidRPr="00224371">
          <w:rPr>
            <w:sz w:val="26"/>
          </w:rPr>
          <w:fldChar w:fldCharType="begin"/>
        </w:r>
        <w:r w:rsidRPr="00224371">
          <w:rPr>
            <w:sz w:val="26"/>
          </w:rPr>
          <w:instrText xml:space="preserve"> PAGE   \* MERGEFORMAT </w:instrText>
        </w:r>
        <w:r w:rsidRPr="00224371">
          <w:rPr>
            <w:sz w:val="26"/>
          </w:rPr>
          <w:fldChar w:fldCharType="separate"/>
        </w:r>
        <w:r w:rsidR="003C059A">
          <w:rPr>
            <w:noProof/>
            <w:sz w:val="26"/>
          </w:rPr>
          <w:t>9</w:t>
        </w:r>
        <w:r w:rsidRPr="00224371">
          <w:rPr>
            <w:noProof/>
            <w:sz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56A5AC3"/>
    <w:multiLevelType w:val="multilevel"/>
    <w:tmpl w:val="676C33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3425884"/>
    <w:multiLevelType w:val="hybridMultilevel"/>
    <w:tmpl w:val="319A351A"/>
    <w:lvl w:ilvl="0" w:tplc="12E2CA4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B713BA9"/>
    <w:multiLevelType w:val="multilevel"/>
    <w:tmpl w:val="E384CAFC"/>
    <w:lvl w:ilvl="0">
      <w:start w:val="1"/>
      <w:numFmt w:val="bullet"/>
      <w:lvlText w:val="-"/>
      <w:lvlJc w:val="left"/>
      <w:rPr>
        <w:rFonts w:ascii="Times New Roman" w:eastAsia="Times New Roman" w:hAnsi="Times New Roman" w:cs="Times New Roman"/>
        <w:b/>
        <w:bCs/>
        <w:i w:val="0"/>
        <w:iCs w:val="0"/>
        <w:smallCaps w:val="0"/>
        <w:strike w:val="0"/>
        <w:color w:val="000000"/>
        <w:spacing w:val="8"/>
        <w:w w:val="100"/>
        <w:position w:val="0"/>
        <w:sz w:val="23"/>
        <w:szCs w:val="23"/>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28D0B47"/>
    <w:multiLevelType w:val="hybridMultilevel"/>
    <w:tmpl w:val="09D22AC2"/>
    <w:lvl w:ilvl="0" w:tplc="12E2CA44">
      <w:start w:val="1"/>
      <w:numFmt w:val="upperRoman"/>
      <w:lvlText w:val="%1."/>
      <w:lvlJc w:val="left"/>
      <w:pPr>
        <w:ind w:left="1854"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3D930288"/>
    <w:multiLevelType w:val="hybridMultilevel"/>
    <w:tmpl w:val="40A68E0A"/>
    <w:lvl w:ilvl="0" w:tplc="00E6C3E8">
      <w:start w:val="1"/>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DA65ACF"/>
    <w:multiLevelType w:val="multilevel"/>
    <w:tmpl w:val="F91A0A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9867B0"/>
    <w:multiLevelType w:val="hybridMultilevel"/>
    <w:tmpl w:val="273C6CE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247B88"/>
    <w:multiLevelType w:val="hybridMultilevel"/>
    <w:tmpl w:val="394C766A"/>
    <w:lvl w:ilvl="0" w:tplc="B442CF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9C32788"/>
    <w:multiLevelType w:val="hybridMultilevel"/>
    <w:tmpl w:val="0354E86C"/>
    <w:lvl w:ilvl="0" w:tplc="6AA4B0F4">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6A811D14"/>
    <w:multiLevelType w:val="hybridMultilevel"/>
    <w:tmpl w:val="C2387ACA"/>
    <w:lvl w:ilvl="0" w:tplc="920C478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3D417A"/>
    <w:multiLevelType w:val="multilevel"/>
    <w:tmpl w:val="9480A0B0"/>
    <w:lvl w:ilvl="0">
      <w:start w:val="1"/>
      <w:numFmt w:val="decimal"/>
      <w:lvlText w:val="%1."/>
      <w:lvlJc w:val="left"/>
      <w:pPr>
        <w:ind w:left="1422" w:hanging="855"/>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6">
    <w:nsid w:val="786477D5"/>
    <w:multiLevelType w:val="hybridMultilevel"/>
    <w:tmpl w:val="30CA462A"/>
    <w:lvl w:ilvl="0" w:tplc="225CA5B8">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4"/>
  </w:num>
  <w:num w:numId="3">
    <w:abstractNumId w:val="1"/>
  </w:num>
  <w:num w:numId="4">
    <w:abstractNumId w:val="2"/>
  </w:num>
  <w:num w:numId="5">
    <w:abstractNumId w:val="10"/>
  </w:num>
  <w:num w:numId="6">
    <w:abstractNumId w:val="16"/>
  </w:num>
  <w:num w:numId="7">
    <w:abstractNumId w:val="12"/>
  </w:num>
  <w:num w:numId="8">
    <w:abstractNumId w:val="5"/>
  </w:num>
  <w:num w:numId="9">
    <w:abstractNumId w:val="8"/>
  </w:num>
  <w:num w:numId="10">
    <w:abstractNumId w:val="3"/>
  </w:num>
  <w:num w:numId="11">
    <w:abstractNumId w:val="9"/>
  </w:num>
  <w:num w:numId="12">
    <w:abstractNumId w:val="4"/>
  </w:num>
  <w:num w:numId="13">
    <w:abstractNumId w:val="6"/>
  </w:num>
  <w:num w:numId="14">
    <w:abstractNumId w:val="13"/>
  </w:num>
  <w:num w:numId="15">
    <w:abstractNumId w:val="15"/>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01863"/>
    <w:rsid w:val="000100E0"/>
    <w:rsid w:val="000128E3"/>
    <w:rsid w:val="00012D17"/>
    <w:rsid w:val="00013250"/>
    <w:rsid w:val="000169AE"/>
    <w:rsid w:val="00020C32"/>
    <w:rsid w:val="00035222"/>
    <w:rsid w:val="0005119B"/>
    <w:rsid w:val="000613E0"/>
    <w:rsid w:val="0006468F"/>
    <w:rsid w:val="000B6E11"/>
    <w:rsid w:val="000D6641"/>
    <w:rsid w:val="00115FF0"/>
    <w:rsid w:val="001217CC"/>
    <w:rsid w:val="001418AC"/>
    <w:rsid w:val="001418E7"/>
    <w:rsid w:val="001430E8"/>
    <w:rsid w:val="00164541"/>
    <w:rsid w:val="00180826"/>
    <w:rsid w:val="00185C01"/>
    <w:rsid w:val="001866D1"/>
    <w:rsid w:val="00192FDF"/>
    <w:rsid w:val="001979F8"/>
    <w:rsid w:val="001B4796"/>
    <w:rsid w:val="001C3BC5"/>
    <w:rsid w:val="001C3C2E"/>
    <w:rsid w:val="001C5715"/>
    <w:rsid w:val="001E2DAD"/>
    <w:rsid w:val="001E4FE9"/>
    <w:rsid w:val="001F6705"/>
    <w:rsid w:val="00210AD6"/>
    <w:rsid w:val="00211421"/>
    <w:rsid w:val="002175B6"/>
    <w:rsid w:val="00224371"/>
    <w:rsid w:val="0023102C"/>
    <w:rsid w:val="002371D6"/>
    <w:rsid w:val="00243054"/>
    <w:rsid w:val="00265737"/>
    <w:rsid w:val="00272823"/>
    <w:rsid w:val="00274BE5"/>
    <w:rsid w:val="0028715E"/>
    <w:rsid w:val="002A6472"/>
    <w:rsid w:val="002C666B"/>
    <w:rsid w:val="002E056E"/>
    <w:rsid w:val="00301BDF"/>
    <w:rsid w:val="003026D0"/>
    <w:rsid w:val="003151DF"/>
    <w:rsid w:val="00327AF4"/>
    <w:rsid w:val="00330593"/>
    <w:rsid w:val="00331D68"/>
    <w:rsid w:val="0033777F"/>
    <w:rsid w:val="00344D23"/>
    <w:rsid w:val="00360038"/>
    <w:rsid w:val="00364699"/>
    <w:rsid w:val="0038164F"/>
    <w:rsid w:val="00383BD4"/>
    <w:rsid w:val="00394C36"/>
    <w:rsid w:val="003A1D3E"/>
    <w:rsid w:val="003A5E96"/>
    <w:rsid w:val="003C059A"/>
    <w:rsid w:val="003E3CDA"/>
    <w:rsid w:val="003F0068"/>
    <w:rsid w:val="003F09AD"/>
    <w:rsid w:val="003F29B5"/>
    <w:rsid w:val="003F55A3"/>
    <w:rsid w:val="003F65E1"/>
    <w:rsid w:val="00414C82"/>
    <w:rsid w:val="00421AD4"/>
    <w:rsid w:val="004335ED"/>
    <w:rsid w:val="00452420"/>
    <w:rsid w:val="0046519D"/>
    <w:rsid w:val="00472598"/>
    <w:rsid w:val="00476346"/>
    <w:rsid w:val="00495C4D"/>
    <w:rsid w:val="004B5731"/>
    <w:rsid w:val="004C49D8"/>
    <w:rsid w:val="004C4C9E"/>
    <w:rsid w:val="004D5581"/>
    <w:rsid w:val="004D5FC7"/>
    <w:rsid w:val="004F3F9F"/>
    <w:rsid w:val="00514DE0"/>
    <w:rsid w:val="00515660"/>
    <w:rsid w:val="00542967"/>
    <w:rsid w:val="00560FD0"/>
    <w:rsid w:val="005617A0"/>
    <w:rsid w:val="00567619"/>
    <w:rsid w:val="00574346"/>
    <w:rsid w:val="00595DE4"/>
    <w:rsid w:val="005A6BFE"/>
    <w:rsid w:val="005B0567"/>
    <w:rsid w:val="005B226B"/>
    <w:rsid w:val="005C692E"/>
    <w:rsid w:val="005C73A5"/>
    <w:rsid w:val="005D2326"/>
    <w:rsid w:val="005F272D"/>
    <w:rsid w:val="005F41EE"/>
    <w:rsid w:val="005F498C"/>
    <w:rsid w:val="006016EC"/>
    <w:rsid w:val="006117FF"/>
    <w:rsid w:val="00611BFD"/>
    <w:rsid w:val="006201EE"/>
    <w:rsid w:val="00621541"/>
    <w:rsid w:val="00634A77"/>
    <w:rsid w:val="00636C5B"/>
    <w:rsid w:val="0064526E"/>
    <w:rsid w:val="0065528E"/>
    <w:rsid w:val="0066033B"/>
    <w:rsid w:val="00683426"/>
    <w:rsid w:val="00690862"/>
    <w:rsid w:val="00695844"/>
    <w:rsid w:val="006A2B7A"/>
    <w:rsid w:val="006A6286"/>
    <w:rsid w:val="006B3528"/>
    <w:rsid w:val="006B3D9D"/>
    <w:rsid w:val="006C7535"/>
    <w:rsid w:val="006D2202"/>
    <w:rsid w:val="006D525A"/>
    <w:rsid w:val="007016EE"/>
    <w:rsid w:val="00702181"/>
    <w:rsid w:val="00715E7A"/>
    <w:rsid w:val="00720965"/>
    <w:rsid w:val="00723DE2"/>
    <w:rsid w:val="0073242A"/>
    <w:rsid w:val="00733378"/>
    <w:rsid w:val="00733AE3"/>
    <w:rsid w:val="00743ED9"/>
    <w:rsid w:val="00744C0E"/>
    <w:rsid w:val="007457DC"/>
    <w:rsid w:val="00757D5C"/>
    <w:rsid w:val="007655B5"/>
    <w:rsid w:val="00766E31"/>
    <w:rsid w:val="007724CA"/>
    <w:rsid w:val="00774AFD"/>
    <w:rsid w:val="007777CA"/>
    <w:rsid w:val="007858FC"/>
    <w:rsid w:val="00790981"/>
    <w:rsid w:val="007A63ED"/>
    <w:rsid w:val="007A7393"/>
    <w:rsid w:val="007C2BC0"/>
    <w:rsid w:val="007C3B23"/>
    <w:rsid w:val="007C4C6C"/>
    <w:rsid w:val="007D1CB4"/>
    <w:rsid w:val="007D628F"/>
    <w:rsid w:val="007E487D"/>
    <w:rsid w:val="007F643D"/>
    <w:rsid w:val="007F72CE"/>
    <w:rsid w:val="00806467"/>
    <w:rsid w:val="00822413"/>
    <w:rsid w:val="00834A11"/>
    <w:rsid w:val="00842990"/>
    <w:rsid w:val="00843805"/>
    <w:rsid w:val="008542FB"/>
    <w:rsid w:val="00855CF2"/>
    <w:rsid w:val="00874CD5"/>
    <w:rsid w:val="008830CE"/>
    <w:rsid w:val="00891019"/>
    <w:rsid w:val="008B3253"/>
    <w:rsid w:val="008B52DA"/>
    <w:rsid w:val="008C7721"/>
    <w:rsid w:val="008D3A0D"/>
    <w:rsid w:val="008D5F65"/>
    <w:rsid w:val="008E07C6"/>
    <w:rsid w:val="0091124F"/>
    <w:rsid w:val="00911720"/>
    <w:rsid w:val="00916E36"/>
    <w:rsid w:val="009205CD"/>
    <w:rsid w:val="00932255"/>
    <w:rsid w:val="0093266B"/>
    <w:rsid w:val="009455D1"/>
    <w:rsid w:val="0095588C"/>
    <w:rsid w:val="00961672"/>
    <w:rsid w:val="0096272B"/>
    <w:rsid w:val="0098345A"/>
    <w:rsid w:val="009906E2"/>
    <w:rsid w:val="0099662E"/>
    <w:rsid w:val="00996FAD"/>
    <w:rsid w:val="009A31E4"/>
    <w:rsid w:val="009B4718"/>
    <w:rsid w:val="009B79F9"/>
    <w:rsid w:val="009D4ED4"/>
    <w:rsid w:val="009E1E7C"/>
    <w:rsid w:val="009F5B5C"/>
    <w:rsid w:val="00A049D7"/>
    <w:rsid w:val="00A133A2"/>
    <w:rsid w:val="00A133A8"/>
    <w:rsid w:val="00A214F6"/>
    <w:rsid w:val="00A41443"/>
    <w:rsid w:val="00A41FF1"/>
    <w:rsid w:val="00A6621D"/>
    <w:rsid w:val="00A71627"/>
    <w:rsid w:val="00A77288"/>
    <w:rsid w:val="00A96458"/>
    <w:rsid w:val="00A97E38"/>
    <w:rsid w:val="00AA1F43"/>
    <w:rsid w:val="00AB3D4C"/>
    <w:rsid w:val="00AB5554"/>
    <w:rsid w:val="00AC21CA"/>
    <w:rsid w:val="00AC6373"/>
    <w:rsid w:val="00AE6866"/>
    <w:rsid w:val="00AF0742"/>
    <w:rsid w:val="00AF48B9"/>
    <w:rsid w:val="00B07FC5"/>
    <w:rsid w:val="00B27C87"/>
    <w:rsid w:val="00B32CBB"/>
    <w:rsid w:val="00B33D6D"/>
    <w:rsid w:val="00B4216C"/>
    <w:rsid w:val="00B7442A"/>
    <w:rsid w:val="00BA16C7"/>
    <w:rsid w:val="00BB457F"/>
    <w:rsid w:val="00BB635C"/>
    <w:rsid w:val="00BC2AD2"/>
    <w:rsid w:val="00BC690A"/>
    <w:rsid w:val="00BE4562"/>
    <w:rsid w:val="00C1077D"/>
    <w:rsid w:val="00C13C78"/>
    <w:rsid w:val="00C20903"/>
    <w:rsid w:val="00C459A0"/>
    <w:rsid w:val="00C5369D"/>
    <w:rsid w:val="00C67B4F"/>
    <w:rsid w:val="00C70132"/>
    <w:rsid w:val="00C70F8F"/>
    <w:rsid w:val="00C72D0F"/>
    <w:rsid w:val="00C7329A"/>
    <w:rsid w:val="00C754B0"/>
    <w:rsid w:val="00C77D38"/>
    <w:rsid w:val="00C849FD"/>
    <w:rsid w:val="00C97F05"/>
    <w:rsid w:val="00CC31C0"/>
    <w:rsid w:val="00CD0E06"/>
    <w:rsid w:val="00CD17A4"/>
    <w:rsid w:val="00CD5BB2"/>
    <w:rsid w:val="00D02B06"/>
    <w:rsid w:val="00D04935"/>
    <w:rsid w:val="00D7719C"/>
    <w:rsid w:val="00D777A8"/>
    <w:rsid w:val="00D81EC1"/>
    <w:rsid w:val="00D83376"/>
    <w:rsid w:val="00D921BB"/>
    <w:rsid w:val="00D92805"/>
    <w:rsid w:val="00DA6364"/>
    <w:rsid w:val="00DA74DD"/>
    <w:rsid w:val="00DD2059"/>
    <w:rsid w:val="00DD6742"/>
    <w:rsid w:val="00DE3660"/>
    <w:rsid w:val="00DE76BC"/>
    <w:rsid w:val="00DF33B7"/>
    <w:rsid w:val="00DF3688"/>
    <w:rsid w:val="00E21A21"/>
    <w:rsid w:val="00E2606B"/>
    <w:rsid w:val="00E37486"/>
    <w:rsid w:val="00E500C8"/>
    <w:rsid w:val="00E5665E"/>
    <w:rsid w:val="00E61149"/>
    <w:rsid w:val="00E63090"/>
    <w:rsid w:val="00E64B6A"/>
    <w:rsid w:val="00E66494"/>
    <w:rsid w:val="00E77BE3"/>
    <w:rsid w:val="00E801D7"/>
    <w:rsid w:val="00E955FB"/>
    <w:rsid w:val="00EA2B4E"/>
    <w:rsid w:val="00EB5704"/>
    <w:rsid w:val="00EC4FD9"/>
    <w:rsid w:val="00EC57CC"/>
    <w:rsid w:val="00EF14BA"/>
    <w:rsid w:val="00EF5939"/>
    <w:rsid w:val="00F3520E"/>
    <w:rsid w:val="00F56501"/>
    <w:rsid w:val="00F601A7"/>
    <w:rsid w:val="00F668A8"/>
    <w:rsid w:val="00F7096C"/>
    <w:rsid w:val="00F92AEF"/>
    <w:rsid w:val="00F9651A"/>
    <w:rsid w:val="00FA3A3C"/>
    <w:rsid w:val="00FA5D6D"/>
    <w:rsid w:val="00FB1796"/>
    <w:rsid w:val="00FB207E"/>
    <w:rsid w:val="00FC4F88"/>
    <w:rsid w:val="00FD1462"/>
    <w:rsid w:val="00FE4694"/>
    <w:rsid w:val="00FE7FA2"/>
    <w:rsid w:val="00FF7F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 w:type="character" w:styleId="Hyperlink">
    <w:name w:val="Hyperlink"/>
    <w:basedOn w:val="DefaultParagraphFont"/>
    <w:uiPriority w:val="99"/>
    <w:unhideWhenUsed/>
    <w:rsid w:val="0091124F"/>
    <w:rPr>
      <w:color w:val="0000FF" w:themeColor="hyperlink"/>
      <w:u w:val="single"/>
    </w:rPr>
  </w:style>
  <w:style w:type="table" w:styleId="TableGrid">
    <w:name w:val="Table Grid"/>
    <w:basedOn w:val="TableNormal"/>
    <w:uiPriority w:val="59"/>
    <w:rsid w:val="00743E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822413"/>
    <w:pPr>
      <w:spacing w:before="100" w:beforeAutospacing="1" w:after="100" w:afterAutospacing="1" w:line="240" w:lineRule="auto"/>
      <w:jc w:val="left"/>
    </w:pPr>
    <w:rPr>
      <w:rFonts w:eastAsia="Times New Roman"/>
      <w:sz w:val="24"/>
      <w:szCs w:val="24"/>
    </w:rPr>
  </w:style>
  <w:style w:type="character" w:customStyle="1" w:styleId="text">
    <w:name w:val="text"/>
    <w:basedOn w:val="DefaultParagraphFont"/>
    <w:rsid w:val="00822413"/>
  </w:style>
  <w:style w:type="paragraph" w:styleId="BalloonText">
    <w:name w:val="Balloon Text"/>
    <w:basedOn w:val="Normal"/>
    <w:link w:val="BalloonTextChar"/>
    <w:uiPriority w:val="99"/>
    <w:semiHidden/>
    <w:unhideWhenUsed/>
    <w:rsid w:val="008830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CE"/>
    <w:rPr>
      <w:rFonts w:ascii="Tahoma" w:eastAsia="Calibri" w:hAnsi="Tahoma" w:cs="Tahoma"/>
      <w:sz w:val="16"/>
      <w:szCs w:val="16"/>
    </w:rPr>
  </w:style>
  <w:style w:type="character" w:customStyle="1" w:styleId="Bodytext">
    <w:name w:val="Body text_"/>
    <w:basedOn w:val="DefaultParagraphFont"/>
    <w:link w:val="BodyText2"/>
    <w:rsid w:val="001418AC"/>
    <w:rPr>
      <w:rFonts w:ascii="Times New Roman" w:eastAsia="Times New Roman" w:hAnsi="Times New Roman" w:cs="Times New Roman"/>
      <w:spacing w:val="8"/>
      <w:sz w:val="23"/>
      <w:szCs w:val="23"/>
      <w:shd w:val="clear" w:color="auto" w:fill="FFFFFF"/>
    </w:rPr>
  </w:style>
  <w:style w:type="character" w:customStyle="1" w:styleId="BodytextBold">
    <w:name w:val="Body text + Bold"/>
    <w:aliases w:val="Italic"/>
    <w:basedOn w:val="Bodytext"/>
    <w:rsid w:val="001418AC"/>
    <w:rPr>
      <w:rFonts w:ascii="Times New Roman" w:eastAsia="Times New Roman" w:hAnsi="Times New Roman" w:cs="Times New Roman"/>
      <w:b/>
      <w:bCs/>
      <w:color w:val="000000"/>
      <w:spacing w:val="8"/>
      <w:w w:val="100"/>
      <w:position w:val="0"/>
      <w:sz w:val="23"/>
      <w:szCs w:val="23"/>
      <w:shd w:val="clear" w:color="auto" w:fill="FFFFFF"/>
      <w:lang w:val="vi-VN" w:eastAsia="vi-VN" w:bidi="vi-VN"/>
    </w:rPr>
  </w:style>
  <w:style w:type="character" w:customStyle="1" w:styleId="BodytextItalic">
    <w:name w:val="Body text + Italic"/>
    <w:aliases w:val="Spacing 0 pt"/>
    <w:basedOn w:val="Bodytext"/>
    <w:rsid w:val="001418AC"/>
    <w:rPr>
      <w:rFonts w:ascii="Times New Roman" w:eastAsia="Times New Roman" w:hAnsi="Times New Roman" w:cs="Times New Roman"/>
      <w:i/>
      <w:iCs/>
      <w:color w:val="000000"/>
      <w:spacing w:val="-2"/>
      <w:w w:val="100"/>
      <w:position w:val="0"/>
      <w:sz w:val="23"/>
      <w:szCs w:val="23"/>
      <w:shd w:val="clear" w:color="auto" w:fill="FFFFFF"/>
      <w:lang w:val="vi-VN" w:eastAsia="vi-VN" w:bidi="vi-VN"/>
    </w:rPr>
  </w:style>
  <w:style w:type="paragraph" w:customStyle="1" w:styleId="BodyText2">
    <w:name w:val="Body Text2"/>
    <w:basedOn w:val="Normal"/>
    <w:link w:val="Bodytext"/>
    <w:rsid w:val="001418AC"/>
    <w:pPr>
      <w:widowControl w:val="0"/>
      <w:shd w:val="clear" w:color="auto" w:fill="FFFFFF"/>
      <w:spacing w:after="120" w:line="310" w:lineRule="exact"/>
    </w:pPr>
    <w:rPr>
      <w:rFonts w:eastAsia="Times New Roman"/>
      <w:spacing w:val="8"/>
      <w:sz w:val="23"/>
      <w:szCs w:val="23"/>
    </w:rPr>
  </w:style>
  <w:style w:type="character" w:customStyle="1" w:styleId="Bodytext3">
    <w:name w:val="Body text (3)_"/>
    <w:basedOn w:val="DefaultParagraphFont"/>
    <w:link w:val="Bodytext30"/>
    <w:rsid w:val="00CC31C0"/>
    <w:rPr>
      <w:rFonts w:ascii="Times New Roman" w:eastAsia="Times New Roman" w:hAnsi="Times New Roman" w:cs="Times New Roman"/>
      <w:b/>
      <w:bCs/>
      <w:spacing w:val="8"/>
      <w:sz w:val="23"/>
      <w:szCs w:val="23"/>
      <w:shd w:val="clear" w:color="auto" w:fill="FFFFFF"/>
    </w:rPr>
  </w:style>
  <w:style w:type="character" w:customStyle="1" w:styleId="BodytextSpacing0pt">
    <w:name w:val="Body text + Spacing 0 pt"/>
    <w:basedOn w:val="Bodytext"/>
    <w:rsid w:val="00CC31C0"/>
    <w:rPr>
      <w:rFonts w:ascii="Times New Roman" w:eastAsia="Times New Roman" w:hAnsi="Times New Roman" w:cs="Times New Roman"/>
      <w:b w:val="0"/>
      <w:bCs w:val="0"/>
      <w:i w:val="0"/>
      <w:iCs w:val="0"/>
      <w:smallCaps w:val="0"/>
      <w:strike w:val="0"/>
      <w:color w:val="000000"/>
      <w:spacing w:val="5"/>
      <w:w w:val="100"/>
      <w:position w:val="0"/>
      <w:sz w:val="23"/>
      <w:szCs w:val="23"/>
      <w:u w:val="none"/>
      <w:shd w:val="clear" w:color="auto" w:fill="FFFFFF"/>
      <w:lang w:val="vi-VN" w:eastAsia="vi-VN" w:bidi="vi-VN"/>
    </w:rPr>
  </w:style>
  <w:style w:type="paragraph" w:customStyle="1" w:styleId="Bodytext30">
    <w:name w:val="Body text (3)"/>
    <w:basedOn w:val="Normal"/>
    <w:link w:val="Bodytext3"/>
    <w:rsid w:val="00CC31C0"/>
    <w:pPr>
      <w:widowControl w:val="0"/>
      <w:shd w:val="clear" w:color="auto" w:fill="FFFFFF"/>
      <w:spacing w:before="360" w:line="367" w:lineRule="exact"/>
      <w:jc w:val="center"/>
    </w:pPr>
    <w:rPr>
      <w:rFonts w:eastAsia="Times New Roman"/>
      <w:b/>
      <w:bCs/>
      <w:spacing w:val="8"/>
      <w:sz w:val="23"/>
      <w:szCs w:val="23"/>
    </w:rPr>
  </w:style>
  <w:style w:type="character" w:customStyle="1" w:styleId="Picturecaption">
    <w:name w:val="Picture caption_"/>
    <w:basedOn w:val="DefaultParagraphFont"/>
    <w:link w:val="Picturecaption0"/>
    <w:rsid w:val="00495C4D"/>
    <w:rPr>
      <w:rFonts w:ascii="Times New Roman" w:eastAsia="Times New Roman" w:hAnsi="Times New Roman" w:cs="Times New Roman"/>
      <w:spacing w:val="10"/>
      <w:sz w:val="21"/>
      <w:szCs w:val="21"/>
      <w:shd w:val="clear" w:color="auto" w:fill="FFFFFF"/>
    </w:rPr>
  </w:style>
  <w:style w:type="paragraph" w:customStyle="1" w:styleId="Picturecaption0">
    <w:name w:val="Picture caption"/>
    <w:basedOn w:val="Normal"/>
    <w:link w:val="Picturecaption"/>
    <w:rsid w:val="00495C4D"/>
    <w:pPr>
      <w:widowControl w:val="0"/>
      <w:shd w:val="clear" w:color="auto" w:fill="FFFFFF"/>
      <w:spacing w:line="0" w:lineRule="atLeast"/>
      <w:jc w:val="left"/>
    </w:pPr>
    <w:rPr>
      <w:rFonts w:eastAsia="Times New Roman"/>
      <w:spacing w:val="10"/>
      <w:sz w:val="21"/>
      <w:szCs w:val="21"/>
    </w:rPr>
  </w:style>
  <w:style w:type="character" w:customStyle="1" w:styleId="Vnbnnidung">
    <w:name w:val="Văn bản nội dung_"/>
    <w:basedOn w:val="DefaultParagraphFont"/>
    <w:link w:val="Vnbnnidung0"/>
    <w:rsid w:val="00C849FD"/>
    <w:rPr>
      <w:rFonts w:ascii="Times New Roman" w:eastAsia="Times New Roman" w:hAnsi="Times New Roman" w:cs="Times New Roman"/>
    </w:rPr>
  </w:style>
  <w:style w:type="paragraph" w:customStyle="1" w:styleId="Vnbnnidung0">
    <w:name w:val="Văn bản nội dung"/>
    <w:basedOn w:val="Normal"/>
    <w:link w:val="Vnbnnidung"/>
    <w:rsid w:val="00C849FD"/>
    <w:pPr>
      <w:widowControl w:val="0"/>
      <w:spacing w:line="276" w:lineRule="auto"/>
      <w:ind w:firstLine="400"/>
      <w:jc w:val="left"/>
    </w:pPr>
    <w:rPr>
      <w:rFonts w:eastAsia="Times New Roman"/>
      <w:sz w:val="22"/>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A214F6"/>
    <w:rPr>
      <w:rFonts w:ascii="Calibri" w:eastAsia="Calibri" w:hAnsi="Calibri" w:cs="Times New Roman"/>
    </w:rPr>
  </w:style>
  <w:style w:type="paragraph" w:customStyle="1" w:styleId="Default">
    <w:name w:val="Default"/>
    <w:rsid w:val="00A96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rsid w:val="00301BDF"/>
    <w:pPr>
      <w:spacing w:line="240" w:lineRule="auto"/>
      <w:ind w:firstLine="720"/>
    </w:pPr>
    <w:rPr>
      <w:rFonts w:ascii="VNI-Times" w:eastAsia="Times New Roman" w:hAnsi="VNI-Times"/>
      <w:sz w:val="24"/>
      <w:szCs w:val="24"/>
    </w:rPr>
  </w:style>
  <w:style w:type="character" w:customStyle="1" w:styleId="BodyTextIndentChar">
    <w:name w:val="Body Text Indent Char"/>
    <w:basedOn w:val="DefaultParagraphFont"/>
    <w:link w:val="BodyTextIndent"/>
    <w:rsid w:val="00301BDF"/>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cttt232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9</Pages>
  <Words>3603</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Thien</cp:lastModifiedBy>
  <cp:revision>29</cp:revision>
  <cp:lastPrinted>2021-10-05T03:01:00Z</cp:lastPrinted>
  <dcterms:created xsi:type="dcterms:W3CDTF">2023-10-10T01:58:00Z</dcterms:created>
  <dcterms:modified xsi:type="dcterms:W3CDTF">2023-12-26T04:12:00Z</dcterms:modified>
</cp:coreProperties>
</file>