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14:paraId="3EA9B0A8" w14:textId="77777777" w:rsidTr="003B60D6">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3B60D6">
              <w:trPr>
                <w:trHeight w:val="318"/>
              </w:trPr>
              <w:tc>
                <w:tcPr>
                  <w:tcW w:w="4820" w:type="dxa"/>
                </w:tcPr>
                <w:p w14:paraId="63366505" w14:textId="77777777" w:rsidR="00453265" w:rsidRPr="003B17F3" w:rsidRDefault="00453265" w:rsidP="003B60D6">
                  <w:pPr>
                    <w:jc w:val="center"/>
                    <w:rPr>
                      <w:b/>
                      <w:sz w:val="26"/>
                      <w:szCs w:val="26"/>
                    </w:rPr>
                  </w:pPr>
                  <w:r w:rsidRPr="003B17F3">
                    <w:rPr>
                      <w:sz w:val="26"/>
                      <w:szCs w:val="26"/>
                    </w:rPr>
                    <w:t>UBND THÀNH PHỐ HỒ CHÍ MINH</w:t>
                  </w:r>
                </w:p>
              </w:tc>
              <w:tc>
                <w:tcPr>
                  <w:tcW w:w="0" w:type="auto"/>
                </w:tcPr>
                <w:p w14:paraId="38CE4C14" w14:textId="77777777" w:rsidR="00453265" w:rsidRPr="003B17F3" w:rsidRDefault="00453265" w:rsidP="003B60D6">
                  <w:pPr>
                    <w:jc w:val="center"/>
                    <w:rPr>
                      <w:b/>
                      <w:sz w:val="26"/>
                      <w:szCs w:val="26"/>
                    </w:rPr>
                  </w:pPr>
                  <w:r w:rsidRPr="003B17F3">
                    <w:rPr>
                      <w:b/>
                      <w:sz w:val="26"/>
                      <w:szCs w:val="26"/>
                    </w:rPr>
                    <w:t>CỘNG HÒA XÃ HỘI  CHỦ NGHĨA VIỆT NAM</w:t>
                  </w:r>
                </w:p>
              </w:tc>
            </w:tr>
            <w:tr w:rsidR="00453265" w:rsidRPr="003B17F3" w14:paraId="67B8D5DD" w14:textId="77777777" w:rsidTr="003B60D6">
              <w:trPr>
                <w:trHeight w:val="334"/>
              </w:trPr>
              <w:tc>
                <w:tcPr>
                  <w:tcW w:w="4820" w:type="dxa"/>
                </w:tcPr>
                <w:p w14:paraId="677D0EB3" w14:textId="77777777" w:rsidR="00453265" w:rsidRPr="003B17F3" w:rsidRDefault="00453265" w:rsidP="003B60D6">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3B60D6">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6E47E8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7A0FFAB9" w14:textId="77777777" w:rsidTr="003B60D6">
              <w:trPr>
                <w:trHeight w:val="318"/>
              </w:trPr>
              <w:tc>
                <w:tcPr>
                  <w:tcW w:w="4820" w:type="dxa"/>
                </w:tcPr>
                <w:p w14:paraId="38F169C2" w14:textId="77777777" w:rsidR="00453265" w:rsidRPr="003B17F3" w:rsidRDefault="00453265" w:rsidP="003B60D6">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3B60D6">
                  <w:pPr>
                    <w:jc w:val="center"/>
                    <w:rPr>
                      <w:b/>
                      <w:sz w:val="26"/>
                      <w:szCs w:val="26"/>
                    </w:rPr>
                  </w:pPr>
                </w:p>
              </w:tc>
            </w:tr>
            <w:tr w:rsidR="00453265" w:rsidRPr="003B17F3" w14:paraId="39FA3271" w14:textId="77777777" w:rsidTr="003B60D6">
              <w:trPr>
                <w:trHeight w:val="318"/>
              </w:trPr>
              <w:tc>
                <w:tcPr>
                  <w:tcW w:w="4820" w:type="dxa"/>
                </w:tcPr>
                <w:p w14:paraId="5212863D" w14:textId="77777777" w:rsidR="00453265" w:rsidRPr="003B17F3" w:rsidRDefault="00453265" w:rsidP="003B60D6">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496EF939">
                            <wp:simplePos x="0" y="0"/>
                            <wp:positionH relativeFrom="column">
                              <wp:posOffset>1047115</wp:posOffset>
                            </wp:positionH>
                            <wp:positionV relativeFrom="paragraph">
                              <wp:posOffset>43815</wp:posOffset>
                            </wp:positionV>
                            <wp:extent cx="69088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E29142" id="_x0000_t32" coordsize="21600,21600" o:spt="32" o:oned="t" path="m,l21600,21600e" filled="f">
                            <v:path arrowok="t" fillok="f" o:connecttype="none"/>
                            <o:lock v:ext="edit" shapetype="t"/>
                          </v:shapetype>
                          <v:shape id="Straight Arrow Connector 9" o:spid="_x0000_s1026" type="#_x0000_t32" style="position:absolute;margin-left:82.45pt;margin-top:3.45pt;width:54.4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"/>
                        </w:pict>
                      </mc:Fallback>
                    </mc:AlternateContent>
                  </w:r>
                </w:p>
              </w:tc>
              <w:tc>
                <w:tcPr>
                  <w:tcW w:w="0" w:type="auto"/>
                </w:tcPr>
                <w:p w14:paraId="2BB4B5E4" w14:textId="77777777" w:rsidR="00453265" w:rsidRDefault="00453265" w:rsidP="003B60D6">
                  <w:pPr>
                    <w:rPr>
                      <w:b/>
                      <w:sz w:val="26"/>
                      <w:szCs w:val="26"/>
                    </w:rPr>
                  </w:pPr>
                </w:p>
                <w:p w14:paraId="4EB2BC9A" w14:textId="77777777" w:rsidR="000968C8" w:rsidRPr="003B17F3" w:rsidRDefault="000968C8" w:rsidP="003B60D6">
                  <w:pPr>
                    <w:rPr>
                      <w:b/>
                      <w:sz w:val="26"/>
                      <w:szCs w:val="26"/>
                    </w:rPr>
                  </w:pPr>
                </w:p>
              </w:tc>
            </w:tr>
          </w:tbl>
          <w:p w14:paraId="4E6DF25D" w14:textId="77777777" w:rsidR="00582F87" w:rsidRPr="000D5938" w:rsidRDefault="00582F87" w:rsidP="003B60D6">
            <w:pPr>
              <w:spacing w:before="120"/>
              <w:jc w:val="center"/>
            </w:pPr>
          </w:p>
        </w:tc>
        <w:tc>
          <w:tcPr>
            <w:tcW w:w="5292" w:type="dxa"/>
          </w:tcPr>
          <w:p w14:paraId="6AF7C767" w14:textId="77777777" w:rsidR="00582F87" w:rsidRPr="000D5938" w:rsidRDefault="00582F87" w:rsidP="003B60D6">
            <w:pPr>
              <w:spacing w:before="120"/>
              <w:jc w:val="center"/>
            </w:pPr>
          </w:p>
        </w:tc>
      </w:tr>
    </w:tbl>
    <w:p w14:paraId="0EEAE8C9" w14:textId="7843D6A9" w:rsidR="00FA5483" w:rsidRPr="0001502F" w:rsidRDefault="00FA5483" w:rsidP="00453265">
      <w:pPr>
        <w:spacing w:before="60" w:after="60"/>
        <w:jc w:val="center"/>
        <w:rPr>
          <w:b/>
          <w:color w:val="000000" w:themeColor="text1"/>
        </w:rPr>
      </w:pPr>
      <w:r w:rsidRPr="0001502F">
        <w:rPr>
          <w:b/>
          <w:color w:val="000000" w:themeColor="text1"/>
        </w:rPr>
        <w:t xml:space="preserve">ĐỀ THI KẾT THÚC </w:t>
      </w:r>
      <w:r w:rsidR="00B21A1F">
        <w:rPr>
          <w:b/>
          <w:color w:val="000000" w:themeColor="text1"/>
        </w:rPr>
        <w:t>MÔN HỌC</w:t>
      </w:r>
      <w:r w:rsidRPr="0001502F">
        <w:rPr>
          <w:b/>
          <w:color w:val="000000" w:themeColor="text1"/>
        </w:rPr>
        <w:t xml:space="preserve"> </w:t>
      </w:r>
    </w:p>
    <w:p w14:paraId="64F132FF" w14:textId="3F020C9A" w:rsidR="00FA5483" w:rsidRPr="0001502F" w:rsidRDefault="00FA5483" w:rsidP="00FA5483">
      <w:pPr>
        <w:spacing w:before="60" w:after="60"/>
        <w:jc w:val="center"/>
        <w:rPr>
          <w:b/>
          <w:color w:val="000000" w:themeColor="text1"/>
        </w:rPr>
      </w:pPr>
      <w:r w:rsidRPr="0001502F">
        <w:rPr>
          <w:b/>
          <w:color w:val="000000" w:themeColor="text1"/>
        </w:rPr>
        <w:t xml:space="preserve"> HỌC KỲ:  </w:t>
      </w:r>
      <w:r w:rsidR="0001502F" w:rsidRPr="0001502F">
        <w:rPr>
          <w:b/>
          <w:color w:val="000000" w:themeColor="text1"/>
        </w:rPr>
        <w:t xml:space="preserve">I </w:t>
      </w:r>
      <w:r w:rsidR="00AC6510">
        <w:rPr>
          <w:b/>
          <w:color w:val="000000" w:themeColor="text1"/>
        </w:rPr>
        <w:t>N</w:t>
      </w:r>
      <w:r w:rsidR="00EA37E9" w:rsidRPr="0001502F">
        <w:rPr>
          <w:b/>
          <w:color w:val="000000" w:themeColor="text1"/>
        </w:rPr>
        <w:t>ĂM HỌC:  20</w:t>
      </w:r>
      <w:r w:rsidR="006525E6" w:rsidRPr="0001502F">
        <w:rPr>
          <w:b/>
          <w:color w:val="000000" w:themeColor="text1"/>
        </w:rPr>
        <w:t>22</w:t>
      </w:r>
      <w:r w:rsidR="00453265" w:rsidRPr="0001502F">
        <w:rPr>
          <w:b/>
          <w:color w:val="000000" w:themeColor="text1"/>
        </w:rPr>
        <w:t xml:space="preserve"> – 20</w:t>
      </w:r>
      <w:r w:rsidR="00EA37E9" w:rsidRPr="0001502F">
        <w:rPr>
          <w:b/>
          <w:color w:val="000000" w:themeColor="text1"/>
        </w:rPr>
        <w:t>2</w:t>
      </w:r>
      <w:r w:rsidR="006525E6" w:rsidRPr="0001502F">
        <w:rPr>
          <w:b/>
          <w:color w:val="000000" w:themeColor="text1"/>
        </w:rPr>
        <w:t>3</w:t>
      </w:r>
    </w:p>
    <w:p w14:paraId="143E4186" w14:textId="77777777" w:rsidR="00FA5483" w:rsidRPr="0001502F" w:rsidRDefault="00FA5483" w:rsidP="00FA5483">
      <w:pPr>
        <w:tabs>
          <w:tab w:val="left" w:pos="1800"/>
        </w:tabs>
        <w:rPr>
          <w:i/>
          <w:color w:val="000000" w:themeColor="text1"/>
        </w:rPr>
      </w:pPr>
      <w:r w:rsidRPr="0001502F">
        <w:rPr>
          <w:i/>
          <w:color w:val="000000" w:themeColor="text1"/>
        </w:rPr>
        <w:tab/>
      </w:r>
    </w:p>
    <w:p w14:paraId="33645FD6" w14:textId="2A7F6C2D" w:rsidR="00FA5483" w:rsidRPr="0001502F" w:rsidRDefault="00FA5483" w:rsidP="004F5F55">
      <w:pPr>
        <w:tabs>
          <w:tab w:val="left" w:pos="1800"/>
        </w:tabs>
        <w:ind w:right="-284"/>
        <w:rPr>
          <w:color w:val="000000" w:themeColor="text1"/>
        </w:rPr>
      </w:pPr>
      <w:r w:rsidRPr="0001502F">
        <w:rPr>
          <w:i/>
          <w:color w:val="000000" w:themeColor="text1"/>
        </w:rPr>
        <w:tab/>
      </w:r>
      <w:r w:rsidRPr="0001502F">
        <w:rPr>
          <w:b/>
          <w:color w:val="000000" w:themeColor="text1"/>
        </w:rPr>
        <w:t>Bậc đào tạo</w:t>
      </w:r>
      <w:r w:rsidR="004F5F55" w:rsidRPr="0001502F">
        <w:rPr>
          <w:color w:val="000000" w:themeColor="text1"/>
        </w:rPr>
        <w:t>:</w:t>
      </w:r>
      <w:r w:rsidR="00055608" w:rsidRPr="0001502F">
        <w:rPr>
          <w:color w:val="000000" w:themeColor="text1"/>
        </w:rPr>
        <w:t xml:space="preserve"> </w:t>
      </w:r>
      <w:r w:rsidR="004F5F55" w:rsidRPr="0001502F">
        <w:rPr>
          <w:b/>
          <w:color w:val="000000" w:themeColor="text1"/>
        </w:rPr>
        <w:t xml:space="preserve">CAO ĐẲNG </w:t>
      </w:r>
      <w:r w:rsidR="006525E6" w:rsidRPr="0001502F">
        <w:rPr>
          <w:b/>
          <w:color w:val="000000" w:themeColor="text1"/>
        </w:rPr>
        <w:t>(C2B</w:t>
      </w:r>
      <w:r w:rsidR="00C4306D" w:rsidRPr="0001502F">
        <w:rPr>
          <w:b/>
          <w:color w:val="000000" w:themeColor="text1"/>
        </w:rPr>
        <w:t>)</w:t>
      </w:r>
    </w:p>
    <w:p w14:paraId="2CBD6A63" w14:textId="20531663" w:rsidR="00FA5483" w:rsidRPr="00656101" w:rsidRDefault="00FA5483" w:rsidP="00FA5483">
      <w:pPr>
        <w:tabs>
          <w:tab w:val="left" w:pos="1800"/>
        </w:tabs>
        <w:spacing w:before="120"/>
        <w:rPr>
          <w:b/>
          <w:color w:val="000000" w:themeColor="text1"/>
        </w:rPr>
      </w:pPr>
      <w:r w:rsidRPr="0001502F">
        <w:rPr>
          <w:b/>
          <w:color w:val="000000" w:themeColor="text1"/>
        </w:rPr>
        <w:tab/>
      </w:r>
      <w:r w:rsidR="00B21A1F">
        <w:rPr>
          <w:b/>
          <w:color w:val="000000" w:themeColor="text1"/>
        </w:rPr>
        <w:t>Môn học</w:t>
      </w:r>
      <w:r w:rsidRPr="0001502F">
        <w:rPr>
          <w:b/>
          <w:color w:val="000000" w:themeColor="text1"/>
        </w:rPr>
        <w:t xml:space="preserve">: </w:t>
      </w:r>
      <w:r w:rsidR="004A5373" w:rsidRPr="00656101">
        <w:rPr>
          <w:b/>
          <w:bCs/>
          <w:color w:val="000000" w:themeColor="text1"/>
        </w:rPr>
        <w:t>Luật kinh tế</w:t>
      </w:r>
    </w:p>
    <w:p w14:paraId="79A7230A" w14:textId="4FF82233" w:rsidR="00FA5483" w:rsidRPr="0001502F" w:rsidRDefault="00FA5483" w:rsidP="00FA5483">
      <w:pPr>
        <w:tabs>
          <w:tab w:val="left" w:pos="1800"/>
          <w:tab w:val="left" w:pos="3600"/>
        </w:tabs>
        <w:spacing w:before="60"/>
        <w:rPr>
          <w:b/>
          <w:color w:val="000000" w:themeColor="text1"/>
        </w:rPr>
      </w:pPr>
      <w:r w:rsidRPr="0001502F">
        <w:rPr>
          <w:b/>
          <w:color w:val="000000" w:themeColor="text1"/>
        </w:rPr>
        <w:tab/>
        <w:t xml:space="preserve">Lớp:  </w:t>
      </w:r>
      <w:r w:rsidR="004A5373" w:rsidRPr="00656101">
        <w:rPr>
          <w:b/>
          <w:bCs/>
          <w:color w:val="000000" w:themeColor="text1"/>
        </w:rPr>
        <w:t>22C2(B)</w:t>
      </w:r>
      <w:r w:rsidR="00656101">
        <w:rPr>
          <w:b/>
          <w:bCs/>
          <w:color w:val="000000" w:themeColor="text1"/>
        </w:rPr>
        <w:t xml:space="preserve"> </w:t>
      </w:r>
      <w:r w:rsidR="004A5373" w:rsidRPr="00656101">
        <w:rPr>
          <w:b/>
          <w:bCs/>
          <w:color w:val="000000" w:themeColor="text1"/>
        </w:rPr>
        <w:t>- TCD1</w:t>
      </w:r>
      <w:r w:rsidRPr="0001502F">
        <w:rPr>
          <w:b/>
          <w:color w:val="000000" w:themeColor="text1"/>
        </w:rPr>
        <w:t xml:space="preserve"> </w:t>
      </w:r>
      <w:r w:rsidR="00656101">
        <w:rPr>
          <w:b/>
          <w:color w:val="000000" w:themeColor="text1"/>
        </w:rPr>
        <w:t xml:space="preserve"> </w:t>
      </w:r>
      <w:r w:rsidR="006B27C1">
        <w:rPr>
          <w:b/>
          <w:color w:val="000000" w:themeColor="text1"/>
        </w:rPr>
        <w:t>N</w:t>
      </w:r>
      <w:r w:rsidRPr="0001502F">
        <w:rPr>
          <w:b/>
          <w:color w:val="000000" w:themeColor="text1"/>
        </w:rPr>
        <w:t xml:space="preserve">gày thi:  </w:t>
      </w:r>
      <w:r w:rsidRPr="000B78F4">
        <w:rPr>
          <w:bCs/>
          <w:color w:val="000000" w:themeColor="text1"/>
        </w:rPr>
        <w:t>____</w:t>
      </w:r>
      <w:r w:rsidRPr="0001502F">
        <w:rPr>
          <w:b/>
          <w:color w:val="000000" w:themeColor="text1"/>
        </w:rPr>
        <w:t xml:space="preserve"> / </w:t>
      </w:r>
      <w:r w:rsidRPr="000B78F4">
        <w:rPr>
          <w:bCs/>
          <w:color w:val="000000" w:themeColor="text1"/>
        </w:rPr>
        <w:t xml:space="preserve">____ </w:t>
      </w:r>
      <w:r w:rsidRPr="0001502F">
        <w:rPr>
          <w:b/>
          <w:color w:val="000000" w:themeColor="text1"/>
        </w:rPr>
        <w:t>/ 20</w:t>
      </w:r>
      <w:r w:rsidR="00C4306D" w:rsidRPr="0001502F">
        <w:rPr>
          <w:b/>
          <w:color w:val="000000" w:themeColor="text1"/>
        </w:rPr>
        <w:t>2</w:t>
      </w:r>
      <w:r w:rsidR="006525E6" w:rsidRPr="0001502F">
        <w:rPr>
          <w:b/>
          <w:color w:val="000000" w:themeColor="text1"/>
        </w:rPr>
        <w:t>3</w:t>
      </w:r>
      <w:r w:rsidRPr="0001502F">
        <w:rPr>
          <w:b/>
          <w:color w:val="000000" w:themeColor="text1"/>
        </w:rPr>
        <w:tab/>
      </w:r>
    </w:p>
    <w:p w14:paraId="1BF836FD" w14:textId="63619581" w:rsidR="00FA5483" w:rsidRPr="0001502F" w:rsidRDefault="00FA5483" w:rsidP="00FA5483">
      <w:pPr>
        <w:tabs>
          <w:tab w:val="left" w:pos="1800"/>
          <w:tab w:val="left" w:pos="3600"/>
        </w:tabs>
        <w:spacing w:before="60"/>
        <w:rPr>
          <w:i/>
          <w:color w:val="000000" w:themeColor="text1"/>
        </w:rPr>
      </w:pPr>
      <w:r w:rsidRPr="0001502F">
        <w:rPr>
          <w:b/>
          <w:color w:val="000000" w:themeColor="text1"/>
        </w:rPr>
        <w:tab/>
        <w:t xml:space="preserve">Thời gian thi: </w:t>
      </w:r>
      <w:r w:rsidR="00C4306D" w:rsidRPr="0001502F">
        <w:rPr>
          <w:b/>
          <w:color w:val="000000" w:themeColor="text1"/>
        </w:rPr>
        <w:t xml:space="preserve">90 phút </w:t>
      </w:r>
      <w:r w:rsidRPr="0001502F">
        <w:rPr>
          <w:i/>
          <w:color w:val="000000" w:themeColor="text1"/>
        </w:rPr>
        <w:t>(không kể thời gian phát đề)</w:t>
      </w:r>
    </w:p>
    <w:p w14:paraId="1C62413C" w14:textId="7EDDEBFB" w:rsidR="00582F87" w:rsidRPr="0001502F" w:rsidRDefault="00582F87" w:rsidP="00582F87">
      <w:pPr>
        <w:spacing w:line="276" w:lineRule="auto"/>
        <w:ind w:left="1440" w:firstLine="720"/>
        <w:rPr>
          <w:b/>
          <w:lang w:val="vi-VN"/>
        </w:rPr>
      </w:pPr>
    </w:p>
    <w:p w14:paraId="006D4C8E" w14:textId="22B2F4D2" w:rsidR="00582F87" w:rsidRPr="0001502F" w:rsidRDefault="000B78F4" w:rsidP="00FA5483">
      <w:pPr>
        <w:spacing w:line="276" w:lineRule="auto"/>
        <w:ind w:left="1440" w:firstLine="720"/>
        <w:rPr>
          <w:lang w:val="vi-VN"/>
        </w:rPr>
      </w:pPr>
      <w:r w:rsidRPr="0001502F">
        <w:rPr>
          <w:b/>
          <w:noProof/>
        </w:rPr>
        <mc:AlternateContent>
          <mc:Choice Requires="wps">
            <w:drawing>
              <wp:anchor distT="0" distB="0" distL="114300" distR="114300" simplePos="0" relativeHeight="251660288" behindDoc="0" locked="0" layoutInCell="1" allowOverlap="1" wp14:anchorId="66D56287" wp14:editId="286C1E85">
                <wp:simplePos x="0" y="0"/>
                <wp:positionH relativeFrom="column">
                  <wp:posOffset>1270</wp:posOffset>
                </wp:positionH>
                <wp:positionV relativeFrom="paragraph">
                  <wp:posOffset>90170</wp:posOffset>
                </wp:positionV>
                <wp:extent cx="937491" cy="266700"/>
                <wp:effectExtent l="0" t="0" r="15240" b="1905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491" cy="266700"/>
                        </a:xfrm>
                        <a:prstGeom prst="roundRect">
                          <a:avLst>
                            <a:gd name="adj" fmla="val 0"/>
                          </a:avLst>
                        </a:prstGeom>
                        <a:solidFill>
                          <a:srgbClr val="FFFFFF"/>
                        </a:solidFill>
                        <a:ln w="9525">
                          <a:solidFill>
                            <a:schemeClr val="tx1"/>
                          </a:solidFill>
                          <a:round/>
                          <a:headEnd/>
                          <a:tailEnd/>
                        </a:ln>
                      </wps:spPr>
                      <wps:txbx>
                        <w:txbxContent>
                          <w:p w14:paraId="024A22BA" w14:textId="77777777" w:rsidR="003B60D6" w:rsidRPr="000B78F4" w:rsidRDefault="003B60D6" w:rsidP="00134BCB">
                            <w:pPr>
                              <w:jc w:val="center"/>
                              <w:rPr>
                                <w:b/>
                                <w:szCs w:val="22"/>
                              </w:rPr>
                            </w:pPr>
                            <w:r w:rsidRPr="000B78F4">
                              <w:rPr>
                                <w:b/>
                                <w:szCs w:val="22"/>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1pt;margin-top:7.1pt;width:73.8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" strokecolor="black [3213]">
                <v:textbox>
                  <w:txbxContent>
                    <w:p w14:paraId="024A22BA" w14:textId="77777777" w:rsidR="003B60D6" w:rsidRPr="000B78F4" w:rsidRDefault="003B60D6" w:rsidP="00134BCB">
                      <w:pPr>
                        <w:jc w:val="center"/>
                        <w:rPr>
                          <w:b/>
                          <w:szCs w:val="22"/>
                        </w:rPr>
                      </w:pPr>
                      <w:r w:rsidRPr="000B78F4">
                        <w:rPr>
                          <w:b/>
                          <w:szCs w:val="22"/>
                        </w:rPr>
                        <w:t>Đề số 1</w:t>
                      </w:r>
                    </w:p>
                  </w:txbxContent>
                </v:textbox>
              </v:roundrect>
            </w:pict>
          </mc:Fallback>
        </mc:AlternateContent>
      </w:r>
      <w:r w:rsidR="00FA5483" w:rsidRPr="0001502F">
        <w:t xml:space="preserve">      </w:t>
      </w:r>
      <w:r w:rsidR="00582F87" w:rsidRPr="0001502F">
        <w:rPr>
          <w:lang w:val="vi-VN"/>
        </w:rPr>
        <w:t>(</w:t>
      </w:r>
      <w:r w:rsidR="00FA5483" w:rsidRPr="0001502F">
        <w:t xml:space="preserve">Thí sinh </w:t>
      </w:r>
      <w:r w:rsidR="00582F87" w:rsidRPr="0001502F">
        <w:t xml:space="preserve">được </w:t>
      </w:r>
      <w:r w:rsidR="00582F87" w:rsidRPr="0001502F">
        <w:rPr>
          <w:lang w:val="vi-VN"/>
        </w:rPr>
        <w:t>sử dụng tài liệu)</w:t>
      </w:r>
    </w:p>
    <w:p w14:paraId="46510E58" w14:textId="39A2F25D" w:rsidR="000B78F4" w:rsidRDefault="000B78F4" w:rsidP="000B78F4">
      <w:pPr>
        <w:pStyle w:val="MTDisplayEquation"/>
      </w:pPr>
    </w:p>
    <w:p w14:paraId="05F03C36" w14:textId="77777777" w:rsidR="00443D92" w:rsidRDefault="00766063" w:rsidP="000B78F4">
      <w:pPr>
        <w:tabs>
          <w:tab w:val="left" w:pos="630"/>
        </w:tabs>
        <w:spacing w:line="360" w:lineRule="auto"/>
        <w:jc w:val="both"/>
        <w:rPr>
          <w:b/>
        </w:rPr>
      </w:pPr>
      <w:r w:rsidRPr="0001502F">
        <w:rPr>
          <w:b/>
        </w:rPr>
        <w:t>Câu 1: (5</w:t>
      </w:r>
      <w:r w:rsidR="00EA37E9" w:rsidRPr="0001502F">
        <w:rPr>
          <w:b/>
        </w:rPr>
        <w:t>.0</w:t>
      </w:r>
      <w:r w:rsidR="00FA0A5E" w:rsidRPr="0001502F">
        <w:rPr>
          <w:b/>
        </w:rPr>
        <w:t xml:space="preserve"> điểm)</w:t>
      </w:r>
      <w:r w:rsidR="000B78F4">
        <w:rPr>
          <w:b/>
        </w:rPr>
        <w:t xml:space="preserve"> </w:t>
      </w:r>
    </w:p>
    <w:p w14:paraId="068B3CB6" w14:textId="6C42936B" w:rsidR="00766063" w:rsidRPr="0001502F" w:rsidRDefault="00443D92" w:rsidP="000B78F4">
      <w:pPr>
        <w:tabs>
          <w:tab w:val="left" w:pos="630"/>
        </w:tabs>
        <w:spacing w:line="360" w:lineRule="auto"/>
        <w:jc w:val="both"/>
        <w:rPr>
          <w:b/>
        </w:rPr>
      </w:pPr>
      <w:r>
        <w:rPr>
          <w:b/>
        </w:rPr>
        <w:tab/>
      </w:r>
      <w:r w:rsidR="00766063" w:rsidRPr="0001502F">
        <w:rPr>
          <w:b/>
        </w:rPr>
        <w:t>Nhận định sau là Đúng hay Sai. Giải thích tại sao?</w:t>
      </w:r>
    </w:p>
    <w:p w14:paraId="1C5C7173" w14:textId="3A6ED85A" w:rsidR="00766063" w:rsidRPr="0001502F" w:rsidRDefault="006D251B" w:rsidP="000B78F4">
      <w:pPr>
        <w:pStyle w:val="NormalWeb"/>
        <w:numPr>
          <w:ilvl w:val="0"/>
          <w:numId w:val="1"/>
        </w:numPr>
        <w:shd w:val="clear" w:color="auto" w:fill="FFFFFF"/>
        <w:spacing w:before="0" w:beforeAutospacing="0" w:after="0" w:afterAutospacing="0" w:line="360" w:lineRule="auto"/>
        <w:ind w:firstLine="567"/>
        <w:jc w:val="both"/>
      </w:pPr>
      <w:r w:rsidRPr="0001502F">
        <w:rPr>
          <w:color w:val="2E2E2E"/>
        </w:rPr>
        <w:t>Tổ chức, cá nhân đều có quyền thành lập và quản lý doanh nghiệp tại Việt Nam theo quy định của Luật doanh nghiệp 2020.</w:t>
      </w:r>
    </w:p>
    <w:p w14:paraId="2179168E" w14:textId="125BC9F8" w:rsidR="00766063" w:rsidRPr="0001502F" w:rsidRDefault="00576608" w:rsidP="000B78F4">
      <w:pPr>
        <w:pStyle w:val="NormalWeb"/>
        <w:numPr>
          <w:ilvl w:val="0"/>
          <w:numId w:val="1"/>
        </w:numPr>
        <w:shd w:val="clear" w:color="auto" w:fill="FFFFFF"/>
        <w:spacing w:before="0" w:beforeAutospacing="0" w:after="0" w:afterAutospacing="0" w:line="360" w:lineRule="auto"/>
        <w:ind w:firstLine="567"/>
        <w:jc w:val="both"/>
      </w:pPr>
      <w:r w:rsidRPr="0001502F">
        <w:t>Người mua doanh nghiệp tư nhân không cần phải đăng ký thay đổi chủ doanh ng</w:t>
      </w:r>
      <w:r w:rsidR="005955B0">
        <w:t>hiệp tư nhân theo qui định của L</w:t>
      </w:r>
      <w:r w:rsidRPr="0001502F">
        <w:t>uật doanh nghiệp 2020.</w:t>
      </w:r>
    </w:p>
    <w:p w14:paraId="3D630DE4" w14:textId="77777777" w:rsidR="00766063" w:rsidRPr="0001502F" w:rsidRDefault="00766063" w:rsidP="000B78F4">
      <w:pPr>
        <w:pStyle w:val="NormalWeb"/>
        <w:numPr>
          <w:ilvl w:val="0"/>
          <w:numId w:val="1"/>
        </w:numPr>
        <w:shd w:val="clear" w:color="auto" w:fill="FFFFFF"/>
        <w:spacing w:before="0" w:beforeAutospacing="0" w:after="0" w:afterAutospacing="0" w:line="360" w:lineRule="auto"/>
        <w:ind w:firstLine="567"/>
        <w:jc w:val="both"/>
      </w:pPr>
      <w:r w:rsidRPr="0001502F">
        <w:t xml:space="preserve">Hợp đồng được ký kết giữa công ty TNHH hai thành viên và người có liên quan của giám đốc công ty phải được Hội đồng thành viên chấp thuận thì mới có hiệu lực. </w:t>
      </w:r>
    </w:p>
    <w:p w14:paraId="1C18C889" w14:textId="3A11274E" w:rsidR="00766063" w:rsidRPr="0001502F" w:rsidRDefault="00766063" w:rsidP="000B78F4">
      <w:pPr>
        <w:pStyle w:val="NormalWeb"/>
        <w:numPr>
          <w:ilvl w:val="0"/>
          <w:numId w:val="1"/>
        </w:numPr>
        <w:shd w:val="clear" w:color="auto" w:fill="FFFFFF"/>
        <w:spacing w:before="0" w:beforeAutospacing="0" w:after="0" w:afterAutospacing="0" w:line="360" w:lineRule="auto"/>
        <w:ind w:firstLine="567"/>
        <w:jc w:val="both"/>
      </w:pPr>
      <w:r w:rsidRPr="0001502F">
        <w:t>Thành viên của công ty Hợp danh phải là cá nhân</w:t>
      </w:r>
      <w:r w:rsidR="00ED2026">
        <w:t xml:space="preserve"> hoặc tổ chức</w:t>
      </w:r>
      <w:r w:rsidRPr="0001502F">
        <w:t xml:space="preserve">. </w:t>
      </w:r>
    </w:p>
    <w:p w14:paraId="14A1CBFA" w14:textId="49E5699F" w:rsidR="00F06868" w:rsidRPr="0001502F" w:rsidRDefault="00295188" w:rsidP="000B78F4">
      <w:pPr>
        <w:pStyle w:val="NormalWeb"/>
        <w:numPr>
          <w:ilvl w:val="0"/>
          <w:numId w:val="1"/>
        </w:numPr>
        <w:shd w:val="clear" w:color="auto" w:fill="FFFFFF"/>
        <w:spacing w:before="0" w:beforeAutospacing="0" w:after="0" w:afterAutospacing="0" w:line="360" w:lineRule="auto"/>
        <w:ind w:firstLine="567"/>
        <w:jc w:val="both"/>
      </w:pPr>
      <w:r w:rsidRPr="0001502F">
        <w:t xml:space="preserve"> Chủ </w:t>
      </w:r>
      <w:r w:rsidR="00F06868" w:rsidRPr="0001502F">
        <w:t xml:space="preserve">Doanh nghiệp tư nhân </w:t>
      </w:r>
      <w:r w:rsidRPr="0001502F">
        <w:t xml:space="preserve">chịu trách nhiệm </w:t>
      </w:r>
      <w:r w:rsidR="004E77C0" w:rsidRPr="0001502F">
        <w:t>hữu hạn</w:t>
      </w:r>
      <w:r w:rsidRPr="0001502F">
        <w:t xml:space="preserve"> </w:t>
      </w:r>
      <w:r w:rsidR="004E77C0" w:rsidRPr="0001502F">
        <w:t>trước mọi khoản nợ phát sinh trong quá trình hoạt động của doanh nghiệp</w:t>
      </w:r>
      <w:r w:rsidR="0007667B">
        <w:t>.</w:t>
      </w:r>
    </w:p>
    <w:p w14:paraId="01138E79" w14:textId="77777777" w:rsidR="009E6FAF" w:rsidRDefault="00CC2F9B" w:rsidP="000B78F4">
      <w:pPr>
        <w:spacing w:line="360" w:lineRule="auto"/>
        <w:jc w:val="both"/>
        <w:rPr>
          <w:b/>
        </w:rPr>
      </w:pPr>
      <w:r w:rsidRPr="0001502F">
        <w:rPr>
          <w:b/>
        </w:rPr>
        <w:t>Câu 2: (2</w:t>
      </w:r>
      <w:r w:rsidR="003A1A61" w:rsidRPr="0001502F">
        <w:rPr>
          <w:b/>
        </w:rPr>
        <w:t>.0</w:t>
      </w:r>
      <w:r w:rsidR="00FA0A5E" w:rsidRPr="0001502F">
        <w:rPr>
          <w:b/>
        </w:rPr>
        <w:t xml:space="preserve"> điểm)</w:t>
      </w:r>
      <w:r w:rsidR="000B78F4">
        <w:rPr>
          <w:b/>
        </w:rPr>
        <w:t xml:space="preserve"> </w:t>
      </w:r>
    </w:p>
    <w:p w14:paraId="23FC9FBE" w14:textId="574805CE" w:rsidR="00323887" w:rsidRPr="000B78F4" w:rsidRDefault="00323887" w:rsidP="009E6FAF">
      <w:pPr>
        <w:spacing w:line="360" w:lineRule="auto"/>
        <w:ind w:firstLine="720"/>
        <w:jc w:val="both"/>
        <w:rPr>
          <w:b/>
          <w:bCs/>
        </w:rPr>
      </w:pPr>
      <w:r w:rsidRPr="000B78F4">
        <w:rPr>
          <w:b/>
          <w:bCs/>
        </w:rPr>
        <w:t>Anh (Chị) phân biệt phá sản doanh nghiệp và giải thể doanh nghiệp?</w:t>
      </w:r>
    </w:p>
    <w:p w14:paraId="457DD7B6" w14:textId="77777777" w:rsidR="009E6FAF" w:rsidRDefault="003A1A61" w:rsidP="000B78F4">
      <w:pPr>
        <w:spacing w:line="360" w:lineRule="auto"/>
        <w:jc w:val="both"/>
        <w:rPr>
          <w:b/>
        </w:rPr>
      </w:pPr>
      <w:r w:rsidRPr="0001502F">
        <w:rPr>
          <w:b/>
        </w:rPr>
        <w:t>Câu 3: (3.0</w:t>
      </w:r>
      <w:r w:rsidR="00FA0A5E" w:rsidRPr="0001502F">
        <w:rPr>
          <w:b/>
        </w:rPr>
        <w:t xml:space="preserve"> điểm)</w:t>
      </w:r>
      <w:r w:rsidR="000B78F4">
        <w:rPr>
          <w:b/>
        </w:rPr>
        <w:t xml:space="preserve"> </w:t>
      </w:r>
    </w:p>
    <w:p w14:paraId="0545B883" w14:textId="664D7B3E" w:rsidR="00AE3338" w:rsidRPr="000B78F4" w:rsidRDefault="00AE3338" w:rsidP="009E6FAF">
      <w:pPr>
        <w:spacing w:line="360" w:lineRule="auto"/>
        <w:ind w:firstLine="567"/>
        <w:jc w:val="both"/>
        <w:rPr>
          <w:b/>
        </w:rPr>
      </w:pPr>
      <w:r w:rsidRPr="000B78F4">
        <w:rPr>
          <w:b/>
          <w:bCs/>
        </w:rPr>
        <w:t>Anh (Chị) hãy giải quyết các tình huống trong bài tập sau:</w:t>
      </w:r>
    </w:p>
    <w:p w14:paraId="75B93948" w14:textId="5E208468" w:rsidR="00F47AAB" w:rsidRPr="0001502F" w:rsidRDefault="00F47AAB" w:rsidP="000B78F4">
      <w:pPr>
        <w:pStyle w:val="NormalWeb"/>
        <w:shd w:val="clear" w:color="auto" w:fill="FFFFFF"/>
        <w:spacing w:before="0" w:beforeAutospacing="0" w:after="0" w:afterAutospacing="0" w:line="360" w:lineRule="auto"/>
        <w:ind w:firstLine="567"/>
        <w:jc w:val="both"/>
      </w:pPr>
      <w:r w:rsidRPr="0001502F">
        <w:t>Công ty cổ phần Minh Nguyên được cấp giấy chứng nhận đăng k</w:t>
      </w:r>
      <w:r w:rsidR="00014A0D" w:rsidRPr="0001502F">
        <w:t>ý kinh doanh vào ngày</w:t>
      </w:r>
      <w:r w:rsidR="008F0D7F" w:rsidRPr="0001502F">
        <w:t xml:space="preserve"> 28.05.2013</w:t>
      </w:r>
      <w:r w:rsidRPr="0001502F">
        <w:t xml:space="preserve"> có trụ sở tại quận Tân Phú, Thành phố Hồ Chí Minh gồm có 5 cổ đông sáng lập là Ngân, Nguyên, </w:t>
      </w:r>
      <w:r w:rsidR="0034502E" w:rsidRPr="0001502F">
        <w:t>Xuân</w:t>
      </w:r>
      <w:r w:rsidRPr="0001502F">
        <w:t xml:space="preserve">, Mai, Minh. Điều lệ công ty </w:t>
      </w:r>
      <w:r w:rsidR="0034502E" w:rsidRPr="0001502F">
        <w:t>đúng</w:t>
      </w:r>
      <w:r w:rsidRPr="0001502F">
        <w:t xml:space="preserve"> với quy định của pháp luật.</w:t>
      </w:r>
    </w:p>
    <w:p w14:paraId="5DD782E1" w14:textId="05F1C4B7" w:rsidR="00F47AAB" w:rsidRPr="0001502F" w:rsidRDefault="00F47AAB" w:rsidP="000B78F4">
      <w:pPr>
        <w:pStyle w:val="NormalWeb"/>
        <w:numPr>
          <w:ilvl w:val="0"/>
          <w:numId w:val="6"/>
        </w:numPr>
        <w:shd w:val="clear" w:color="auto" w:fill="FFFFFF"/>
        <w:spacing w:before="0" w:beforeAutospacing="0" w:after="0" w:afterAutospacing="0" w:line="360" w:lineRule="auto"/>
        <w:ind w:firstLine="567"/>
        <w:jc w:val="both"/>
      </w:pPr>
      <w:r w:rsidRPr="0001502F">
        <w:t>Trong cuộc họp đại hội đồng cổ đông</w:t>
      </w:r>
      <w:r w:rsidR="008F0D7F" w:rsidRPr="0001502F">
        <w:t xml:space="preserve"> vào năm 2022</w:t>
      </w:r>
      <w:r w:rsidRPr="0001502F">
        <w:t>,</w:t>
      </w:r>
      <w:r w:rsidR="008F0D7F" w:rsidRPr="0001502F">
        <w:t xml:space="preserve"> để ổn định công ty</w:t>
      </w:r>
      <w:r w:rsidRPr="0001502F">
        <w:t xml:space="preserve"> ông </w:t>
      </w:r>
      <w:r w:rsidR="0034502E" w:rsidRPr="0001502F">
        <w:t>Xuân</w:t>
      </w:r>
      <w:r w:rsidRPr="0001502F">
        <w:t xml:space="preserve"> đề xuất nên mời ông </w:t>
      </w:r>
      <w:r w:rsidR="0034502E" w:rsidRPr="0001502F">
        <w:t xml:space="preserve">Bình, </w:t>
      </w:r>
      <w:r w:rsidRPr="0001502F">
        <w:t>một thành viên hộ</w:t>
      </w:r>
      <w:r w:rsidR="00ED039A" w:rsidRPr="0001502F">
        <w:t>i</w:t>
      </w:r>
      <w:r w:rsidRPr="0001502F">
        <w:t xml:space="preserve"> đồng quản trị của công ty, người có trình độ chuyên môn rất giỏi trong lĩnh vực mà công ty đang hoạt động làm chủ tịch Hội đồng quản trị. Tuy nhiên</w:t>
      </w:r>
      <w:r w:rsidR="00FA212E">
        <w:t>,</w:t>
      </w:r>
      <w:r w:rsidRPr="0001502F">
        <w:t xml:space="preserve"> </w:t>
      </w:r>
      <w:r w:rsidR="0034502E" w:rsidRPr="0001502F">
        <w:t>bà</w:t>
      </w:r>
      <w:r w:rsidRPr="0001502F">
        <w:t xml:space="preserve"> </w:t>
      </w:r>
      <w:r w:rsidR="0034502E" w:rsidRPr="0001502F">
        <w:t>Ngân</w:t>
      </w:r>
      <w:r w:rsidRPr="0001502F">
        <w:t xml:space="preserve"> lại phản đối vì cho rằng chủ tịch Hội đồng quản trị phải là cổ đông</w:t>
      </w:r>
      <w:r w:rsidR="00A36666">
        <w:t xml:space="preserve"> sáng lập</w:t>
      </w:r>
      <w:r w:rsidRPr="0001502F">
        <w:t xml:space="preserve"> của công ty. Ý kiến của anh (chị) trong tình huống trên. </w:t>
      </w:r>
    </w:p>
    <w:p w14:paraId="2FC4D82B" w14:textId="7C613734" w:rsidR="00F47AAB" w:rsidRPr="00F97000" w:rsidRDefault="00ED039A" w:rsidP="000B78F4">
      <w:pPr>
        <w:pStyle w:val="NormalWeb"/>
        <w:numPr>
          <w:ilvl w:val="0"/>
          <w:numId w:val="6"/>
        </w:numPr>
        <w:shd w:val="clear" w:color="auto" w:fill="FFFFFF"/>
        <w:spacing w:before="0" w:beforeAutospacing="0" w:after="0" w:afterAutospacing="0" w:line="360" w:lineRule="auto"/>
        <w:ind w:firstLine="567"/>
        <w:jc w:val="both"/>
        <w:rPr>
          <w:i/>
        </w:rPr>
      </w:pPr>
      <w:r w:rsidRPr="0001502F">
        <w:lastRenderedPageBreak/>
        <w:t>Vào tháng 12 năm 2022</w:t>
      </w:r>
      <w:r w:rsidR="00F47AAB" w:rsidRPr="0001502F">
        <w:t xml:space="preserve">, </w:t>
      </w:r>
      <w:r w:rsidR="00570509" w:rsidRPr="0001502F">
        <w:t>bà Ngân muốn chuyển nhượng 20% cổ phần</w:t>
      </w:r>
      <w:r w:rsidR="00D77E50">
        <w:t xml:space="preserve"> phổ thông</w:t>
      </w:r>
      <w:r w:rsidR="00570509" w:rsidRPr="0001502F">
        <w:t xml:space="preserve"> của mình cho </w:t>
      </w:r>
      <w:r w:rsidR="00570509" w:rsidRPr="0001502F">
        <w:rPr>
          <w:lang w:val="vi-VN"/>
        </w:rPr>
        <w:t xml:space="preserve">người không phải là cổ đông sáng lập </w:t>
      </w:r>
      <w:r w:rsidR="00570509" w:rsidRPr="0001502F">
        <w:t>nhưng không được</w:t>
      </w:r>
      <w:r w:rsidR="00570509" w:rsidRPr="0001502F">
        <w:rPr>
          <w:lang w:val="vi-VN"/>
        </w:rPr>
        <w:t xml:space="preserve"> được sự chấp thuận của Đại hội đồng cổ đông</w:t>
      </w:r>
      <w:r w:rsidR="00570509" w:rsidRPr="0001502F">
        <w:t>. Ý kiến của anh (chị) trong tình huống trên.</w:t>
      </w:r>
    </w:p>
    <w:p w14:paraId="5F919F24" w14:textId="77777777" w:rsidR="00F97000" w:rsidRPr="0001502F" w:rsidRDefault="00F97000" w:rsidP="00F97000">
      <w:pPr>
        <w:pStyle w:val="NormalWeb"/>
        <w:shd w:val="clear" w:color="auto" w:fill="FFFFFF"/>
        <w:spacing w:before="0" w:beforeAutospacing="0" w:after="0" w:afterAutospacing="0" w:line="360" w:lineRule="auto"/>
        <w:jc w:val="both"/>
        <w:rPr>
          <w:i/>
        </w:rPr>
      </w:pPr>
    </w:p>
    <w:p w14:paraId="7A55A8B0" w14:textId="77777777" w:rsidR="00826464" w:rsidRPr="0001502F" w:rsidRDefault="00462998" w:rsidP="00462998">
      <w:pPr>
        <w:jc w:val="center"/>
      </w:pPr>
      <w:r w:rsidRPr="0001502F">
        <w:t>_______Hết_______</w:t>
      </w:r>
    </w:p>
    <w:p w14:paraId="433555B5" w14:textId="77777777" w:rsidR="00FA5483" w:rsidRPr="0001502F" w:rsidRDefault="00FA5483" w:rsidP="00462998">
      <w:pPr>
        <w:jc w:val="center"/>
      </w:pPr>
    </w:p>
    <w:p w14:paraId="7025DEA3" w14:textId="13499CAE" w:rsidR="00FA5483" w:rsidRPr="0001502F" w:rsidRDefault="00FA5483" w:rsidP="00462998">
      <w:pPr>
        <w:jc w:val="center"/>
      </w:pPr>
      <w:r w:rsidRPr="0001502F">
        <w:t>GHI CHÚ: CÁN BỘ COI THI KHÔNG ĐƯỢC GIẢI THÍCH GÌ THÊM.</w:t>
      </w:r>
    </w:p>
    <w:p w14:paraId="77DB03E7" w14:textId="77777777" w:rsidR="00FA5483" w:rsidRPr="0001502F" w:rsidRDefault="00FA5483" w:rsidP="00462998">
      <w:pPr>
        <w:jc w:val="center"/>
      </w:pPr>
    </w:p>
    <w:p w14:paraId="161A6B82" w14:textId="1D323C76" w:rsidR="009D22C5" w:rsidRDefault="009D22C5" w:rsidP="00826464">
      <w:pPr>
        <w:rPr>
          <w:b/>
          <w:lang w:val="vi-VN"/>
        </w:rPr>
      </w:pPr>
    </w:p>
    <w:p w14:paraId="2B464A5E" w14:textId="77777777" w:rsidR="009D22C5" w:rsidRDefault="009D22C5" w:rsidP="00826464">
      <w:pPr>
        <w:rPr>
          <w:b/>
          <w:lang w:val="vi-VN"/>
        </w:rPr>
      </w:pPr>
    </w:p>
    <w:p w14:paraId="6FBF6929" w14:textId="77777777" w:rsidR="009D22C5" w:rsidRDefault="009D22C5" w:rsidP="00826464">
      <w:pPr>
        <w:rPr>
          <w:b/>
          <w:lang w:val="vi-VN"/>
        </w:rPr>
      </w:pPr>
    </w:p>
    <w:p w14:paraId="17122B99" w14:textId="0E9B1D4A" w:rsidR="00826464" w:rsidRPr="0001502F" w:rsidRDefault="00826464" w:rsidP="00826464">
      <w:pPr>
        <w:rPr>
          <w:b/>
          <w:lang w:val="vi-VN"/>
        </w:rPr>
      </w:pPr>
      <w:r w:rsidRPr="0001502F">
        <w:rPr>
          <w:b/>
          <w:lang w:val="vi-VN"/>
        </w:rPr>
        <w:t xml:space="preserve">            TRƯỞNG KHOA</w:t>
      </w:r>
      <w:r w:rsidRPr="0001502F">
        <w:rPr>
          <w:b/>
          <w:lang w:val="vi-VN"/>
        </w:rPr>
        <w:tab/>
      </w:r>
      <w:r w:rsidRPr="0001502F">
        <w:rPr>
          <w:b/>
          <w:lang w:val="vi-VN"/>
        </w:rPr>
        <w:tab/>
      </w:r>
      <w:r w:rsidRPr="0001502F">
        <w:rPr>
          <w:b/>
        </w:rPr>
        <w:t xml:space="preserve">  </w:t>
      </w:r>
      <w:r w:rsidR="00C85ABA">
        <w:rPr>
          <w:b/>
          <w:lang w:val="vi-VN"/>
        </w:rPr>
        <w:t>TRƯỞNG BỘ MÔN</w:t>
      </w:r>
      <w:r w:rsidR="00C85ABA">
        <w:rPr>
          <w:b/>
          <w:lang w:val="vi-VN"/>
        </w:rPr>
        <w:tab/>
      </w:r>
      <w:r w:rsidRPr="0001502F">
        <w:rPr>
          <w:b/>
        </w:rPr>
        <w:t xml:space="preserve">  </w:t>
      </w:r>
      <w:r w:rsidR="00FA5483" w:rsidRPr="0001502F">
        <w:rPr>
          <w:b/>
        </w:rPr>
        <w:t>GIẢNG VIÊN</w:t>
      </w:r>
      <w:r w:rsidRPr="0001502F">
        <w:rPr>
          <w:b/>
          <w:lang w:val="vi-VN"/>
        </w:rPr>
        <w:t xml:space="preserve"> RA ĐỀ</w:t>
      </w:r>
    </w:p>
    <w:p w14:paraId="2F1F3A97" w14:textId="3897E24E" w:rsidR="00826464" w:rsidRPr="0001502F" w:rsidRDefault="00826464" w:rsidP="00826464">
      <w:pPr>
        <w:rPr>
          <w:i/>
          <w:lang w:val="vi-VN"/>
        </w:rPr>
      </w:pPr>
      <w:r w:rsidRPr="0001502F">
        <w:rPr>
          <w:i/>
        </w:rPr>
        <w:t xml:space="preserve">        </w:t>
      </w:r>
      <w:r w:rsidRPr="0001502F">
        <w:rPr>
          <w:i/>
          <w:lang w:val="vi-VN"/>
        </w:rPr>
        <w:t>(Ký tên và ghi rõ họ tên)</w:t>
      </w:r>
      <w:r w:rsidRPr="0001502F">
        <w:rPr>
          <w:i/>
          <w:lang w:val="vi-VN"/>
        </w:rPr>
        <w:tab/>
      </w:r>
      <w:r w:rsidRPr="0001502F">
        <w:rPr>
          <w:i/>
        </w:rPr>
        <w:t xml:space="preserve">            </w:t>
      </w:r>
      <w:r w:rsidRPr="0001502F">
        <w:rPr>
          <w:i/>
          <w:lang w:val="vi-VN"/>
        </w:rPr>
        <w:t>(Ký tên và ghi rõ họ tên)</w:t>
      </w:r>
      <w:r w:rsidRPr="0001502F">
        <w:rPr>
          <w:i/>
          <w:lang w:val="vi-VN"/>
        </w:rPr>
        <w:tab/>
      </w:r>
      <w:r w:rsidR="009D22C5">
        <w:rPr>
          <w:i/>
        </w:rPr>
        <w:t xml:space="preserve"> </w:t>
      </w:r>
      <w:r w:rsidRPr="0001502F">
        <w:rPr>
          <w:i/>
        </w:rPr>
        <w:t xml:space="preserve"> </w:t>
      </w:r>
      <w:r w:rsidRPr="0001502F">
        <w:rPr>
          <w:i/>
          <w:lang w:val="vi-VN"/>
        </w:rPr>
        <w:t>(Ký tên và ghi rõ họ tên)</w:t>
      </w:r>
    </w:p>
    <w:p w14:paraId="5C177A8F" w14:textId="77777777" w:rsidR="00826464" w:rsidRPr="0001502F" w:rsidRDefault="00826464" w:rsidP="00826464">
      <w:pPr>
        <w:ind w:firstLine="720"/>
        <w:rPr>
          <w:b/>
          <w:lang w:val="vi-VN"/>
        </w:rPr>
      </w:pP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p>
    <w:p w14:paraId="0BC5B9A3" w14:textId="77777777" w:rsidR="00D07595" w:rsidRPr="0001502F" w:rsidRDefault="00D07595">
      <w:pPr>
        <w:spacing w:line="360" w:lineRule="auto"/>
        <w:ind w:firstLine="360"/>
        <w:jc w:val="both"/>
      </w:pPr>
      <w:r w:rsidRPr="0001502F">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01502F" w14:paraId="245E32B9" w14:textId="77777777" w:rsidTr="003B60D6">
        <w:trPr>
          <w:trHeight w:val="318"/>
        </w:trPr>
        <w:tc>
          <w:tcPr>
            <w:tcW w:w="4820" w:type="dxa"/>
          </w:tcPr>
          <w:p w14:paraId="3B6F5517" w14:textId="77777777" w:rsidR="00453265" w:rsidRPr="0001502F" w:rsidRDefault="00453265" w:rsidP="00453265">
            <w:pPr>
              <w:jc w:val="center"/>
              <w:rPr>
                <w:b/>
              </w:rPr>
            </w:pPr>
            <w:r w:rsidRPr="0001502F">
              <w:lastRenderedPageBreak/>
              <w:t>UBND THÀNH PHỐ HỒ CHÍ MINH</w:t>
            </w:r>
          </w:p>
        </w:tc>
        <w:tc>
          <w:tcPr>
            <w:tcW w:w="0" w:type="auto"/>
          </w:tcPr>
          <w:p w14:paraId="39203A02" w14:textId="77777777" w:rsidR="00453265" w:rsidRPr="0001502F" w:rsidRDefault="00453265" w:rsidP="00453265">
            <w:pPr>
              <w:jc w:val="center"/>
              <w:rPr>
                <w:b/>
              </w:rPr>
            </w:pPr>
            <w:r w:rsidRPr="0001502F">
              <w:rPr>
                <w:b/>
              </w:rPr>
              <w:t>CỘNG HÒA XÃ HỘI  CHỦ NGHĨA VIỆT NAM</w:t>
            </w:r>
          </w:p>
        </w:tc>
      </w:tr>
      <w:tr w:rsidR="00453265" w:rsidRPr="0001502F" w14:paraId="12782E9F" w14:textId="77777777" w:rsidTr="003B60D6">
        <w:trPr>
          <w:trHeight w:val="334"/>
        </w:trPr>
        <w:tc>
          <w:tcPr>
            <w:tcW w:w="4820" w:type="dxa"/>
          </w:tcPr>
          <w:p w14:paraId="4CCCAE6F" w14:textId="77777777" w:rsidR="00453265" w:rsidRPr="0001502F" w:rsidRDefault="00453265" w:rsidP="00453265">
            <w:pPr>
              <w:jc w:val="center"/>
              <w:rPr>
                <w:b/>
              </w:rPr>
            </w:pPr>
            <w:r w:rsidRPr="0001502F">
              <w:rPr>
                <w:b/>
              </w:rPr>
              <w:t>TRƯỜNG CAO ĐẲNG LÝ TỰ TRỌNG</w:t>
            </w:r>
          </w:p>
        </w:tc>
        <w:tc>
          <w:tcPr>
            <w:tcW w:w="0" w:type="auto"/>
          </w:tcPr>
          <w:p w14:paraId="634CC03F" w14:textId="77777777" w:rsidR="00453265" w:rsidRPr="0001502F" w:rsidRDefault="00453265" w:rsidP="00453265">
            <w:pPr>
              <w:jc w:val="center"/>
              <w:rPr>
                <w:b/>
              </w:rPr>
            </w:pPr>
            <w:r w:rsidRPr="0001502F">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5E4620"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01502F">
              <w:rPr>
                <w:b/>
              </w:rPr>
              <w:t>Độc lập - Tự do - Hạnh phúc</w:t>
            </w:r>
          </w:p>
        </w:tc>
      </w:tr>
      <w:tr w:rsidR="00453265" w:rsidRPr="0001502F" w14:paraId="35FED25C" w14:textId="77777777" w:rsidTr="003B60D6">
        <w:trPr>
          <w:trHeight w:val="318"/>
        </w:trPr>
        <w:tc>
          <w:tcPr>
            <w:tcW w:w="4820" w:type="dxa"/>
          </w:tcPr>
          <w:p w14:paraId="27A1354C" w14:textId="77777777" w:rsidR="00453265" w:rsidRPr="0001502F" w:rsidRDefault="00453265" w:rsidP="00453265">
            <w:pPr>
              <w:jc w:val="center"/>
              <w:rPr>
                <w:b/>
              </w:rPr>
            </w:pPr>
            <w:r w:rsidRPr="0001502F">
              <w:rPr>
                <w:b/>
              </w:rPr>
              <w:t>THÀNH PHỐ HỒ CHÍ MINH</w:t>
            </w:r>
          </w:p>
        </w:tc>
        <w:tc>
          <w:tcPr>
            <w:tcW w:w="0" w:type="auto"/>
          </w:tcPr>
          <w:p w14:paraId="6E866C8A" w14:textId="77777777" w:rsidR="00453265" w:rsidRPr="0001502F" w:rsidRDefault="00453265" w:rsidP="00453265">
            <w:pPr>
              <w:jc w:val="center"/>
              <w:rPr>
                <w:b/>
              </w:rPr>
            </w:pPr>
          </w:p>
        </w:tc>
      </w:tr>
      <w:tr w:rsidR="00453265" w:rsidRPr="0001502F" w14:paraId="06FF284A" w14:textId="77777777" w:rsidTr="003B60D6">
        <w:trPr>
          <w:trHeight w:val="318"/>
        </w:trPr>
        <w:tc>
          <w:tcPr>
            <w:tcW w:w="4820" w:type="dxa"/>
          </w:tcPr>
          <w:p w14:paraId="0BD8E060" w14:textId="77777777" w:rsidR="00453265" w:rsidRPr="0001502F" w:rsidRDefault="00453265" w:rsidP="00453265">
            <w:pPr>
              <w:jc w:val="center"/>
              <w:rPr>
                <w:b/>
              </w:rPr>
            </w:pPr>
            <w:r w:rsidRPr="0001502F">
              <w:rPr>
                <w:noProof/>
              </w:rPr>
              <mc:AlternateContent>
                <mc:Choice Requires="wps">
                  <w:drawing>
                    <wp:anchor distT="4294967295" distB="4294967295" distL="114300" distR="114300" simplePos="0" relativeHeight="251671552" behindDoc="0" locked="0" layoutInCell="1" allowOverlap="1" wp14:anchorId="4B9288B5" wp14:editId="316F357A">
                      <wp:simplePos x="0" y="0"/>
                      <wp:positionH relativeFrom="column">
                        <wp:posOffset>842645</wp:posOffset>
                      </wp:positionH>
                      <wp:positionV relativeFrom="paragraph">
                        <wp:posOffset>43815</wp:posOffset>
                      </wp:positionV>
                      <wp:extent cx="1065530" cy="0"/>
                      <wp:effectExtent l="0" t="0" r="0" b="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5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28D801" id="Straight Arrow Connector 13" o:spid="_x0000_s1026" type="#_x0000_t32" style="position:absolute;margin-left:66.35pt;margin-top:3.45pt;width:83.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"/>
                  </w:pict>
                </mc:Fallback>
              </mc:AlternateContent>
            </w:r>
          </w:p>
        </w:tc>
        <w:tc>
          <w:tcPr>
            <w:tcW w:w="0" w:type="auto"/>
          </w:tcPr>
          <w:p w14:paraId="1A248B42" w14:textId="77777777" w:rsidR="00453265" w:rsidRPr="0001502F" w:rsidRDefault="00453265" w:rsidP="00453265">
            <w:pPr>
              <w:jc w:val="center"/>
              <w:rPr>
                <w:b/>
              </w:rPr>
            </w:pPr>
          </w:p>
        </w:tc>
      </w:tr>
    </w:tbl>
    <w:p w14:paraId="05B95309" w14:textId="77777777" w:rsidR="00D07595" w:rsidRPr="0001502F" w:rsidRDefault="00D07595" w:rsidP="00D07595"/>
    <w:p w14:paraId="31B343EE" w14:textId="5FE9C8E7" w:rsidR="009537BE" w:rsidRPr="0001502F" w:rsidRDefault="009537BE" w:rsidP="009537BE">
      <w:pPr>
        <w:spacing w:before="60" w:after="60"/>
        <w:jc w:val="center"/>
        <w:rPr>
          <w:b/>
          <w:color w:val="000000" w:themeColor="text1"/>
        </w:rPr>
      </w:pPr>
      <w:r w:rsidRPr="0001502F">
        <w:rPr>
          <w:b/>
          <w:color w:val="000000" w:themeColor="text1"/>
        </w:rPr>
        <w:t xml:space="preserve">ĐÁP ÁN ĐỀ THI KẾT </w:t>
      </w:r>
      <w:r w:rsidR="003B60D6">
        <w:rPr>
          <w:b/>
          <w:color w:val="000000" w:themeColor="text1"/>
        </w:rPr>
        <w:t>MÔN HỌC</w:t>
      </w:r>
      <w:r w:rsidRPr="0001502F">
        <w:rPr>
          <w:b/>
          <w:color w:val="000000" w:themeColor="text1"/>
        </w:rPr>
        <w:t xml:space="preserve"> </w:t>
      </w:r>
      <w:r w:rsidR="00730F03">
        <w:rPr>
          <w:b/>
          <w:color w:val="000000" w:themeColor="text1"/>
        </w:rPr>
        <w:t>;</w:t>
      </w:r>
    </w:p>
    <w:p w14:paraId="4541DC20" w14:textId="4CAA516D" w:rsidR="009537BE" w:rsidRPr="0001502F" w:rsidRDefault="009537BE" w:rsidP="009537BE">
      <w:pPr>
        <w:spacing w:before="60" w:after="60"/>
        <w:jc w:val="center"/>
        <w:rPr>
          <w:b/>
          <w:color w:val="000000" w:themeColor="text1"/>
        </w:rPr>
      </w:pPr>
      <w:r w:rsidRPr="0001502F">
        <w:rPr>
          <w:b/>
          <w:color w:val="000000" w:themeColor="text1"/>
        </w:rPr>
        <w:t xml:space="preserve"> HỌC KỲ:  I </w:t>
      </w:r>
      <w:r w:rsidR="00EA37E9" w:rsidRPr="0001502F">
        <w:rPr>
          <w:b/>
          <w:color w:val="000000" w:themeColor="text1"/>
        </w:rPr>
        <w:t>NĂM HỌC:  20</w:t>
      </w:r>
      <w:r w:rsidR="00C85ABA">
        <w:rPr>
          <w:b/>
          <w:color w:val="000000" w:themeColor="text1"/>
        </w:rPr>
        <w:t>22</w:t>
      </w:r>
      <w:r w:rsidR="00EA37E9" w:rsidRPr="0001502F">
        <w:rPr>
          <w:b/>
          <w:color w:val="000000" w:themeColor="text1"/>
        </w:rPr>
        <w:t xml:space="preserve"> – 202</w:t>
      </w:r>
      <w:r w:rsidR="00C85ABA">
        <w:rPr>
          <w:b/>
          <w:color w:val="000000" w:themeColor="text1"/>
        </w:rPr>
        <w:t>3</w:t>
      </w:r>
    </w:p>
    <w:p w14:paraId="0AA6893A" w14:textId="77777777" w:rsidR="009537BE" w:rsidRPr="0001502F" w:rsidRDefault="009537BE" w:rsidP="009537BE">
      <w:pPr>
        <w:tabs>
          <w:tab w:val="left" w:pos="1800"/>
        </w:tabs>
        <w:rPr>
          <w:i/>
          <w:color w:val="000000" w:themeColor="text1"/>
        </w:rPr>
      </w:pPr>
      <w:r w:rsidRPr="0001502F">
        <w:rPr>
          <w:i/>
          <w:color w:val="000000" w:themeColor="text1"/>
        </w:rPr>
        <w:tab/>
      </w:r>
    </w:p>
    <w:p w14:paraId="31EB2221" w14:textId="20CD6BED" w:rsidR="009537BE" w:rsidRPr="0001502F" w:rsidRDefault="009537BE" w:rsidP="004F5F55">
      <w:pPr>
        <w:tabs>
          <w:tab w:val="left" w:pos="1800"/>
        </w:tabs>
        <w:ind w:right="-284"/>
        <w:rPr>
          <w:color w:val="000000" w:themeColor="text1"/>
        </w:rPr>
      </w:pPr>
      <w:r w:rsidRPr="0001502F">
        <w:rPr>
          <w:i/>
          <w:color w:val="000000" w:themeColor="text1"/>
        </w:rPr>
        <w:tab/>
      </w:r>
      <w:r w:rsidRPr="0001502F">
        <w:rPr>
          <w:b/>
          <w:color w:val="000000" w:themeColor="text1"/>
        </w:rPr>
        <w:t>Bậc đào tạo</w:t>
      </w:r>
      <w:r w:rsidR="004F5F55" w:rsidRPr="0001502F">
        <w:rPr>
          <w:color w:val="000000" w:themeColor="text1"/>
        </w:rPr>
        <w:t>:</w:t>
      </w:r>
      <w:r w:rsidR="00E652F9">
        <w:rPr>
          <w:b/>
          <w:color w:val="000000" w:themeColor="text1"/>
        </w:rPr>
        <w:t xml:space="preserve"> CAO ĐẲNG (C2B</w:t>
      </w:r>
      <w:r w:rsidR="00EA37E9" w:rsidRPr="0001502F">
        <w:rPr>
          <w:b/>
          <w:color w:val="000000" w:themeColor="text1"/>
        </w:rPr>
        <w:t>)</w:t>
      </w:r>
    </w:p>
    <w:p w14:paraId="24891E56" w14:textId="50CF354B" w:rsidR="009537BE" w:rsidRPr="00E652F9" w:rsidRDefault="009537BE" w:rsidP="009537BE">
      <w:pPr>
        <w:tabs>
          <w:tab w:val="left" w:pos="1800"/>
        </w:tabs>
        <w:spacing w:before="120"/>
        <w:rPr>
          <w:b/>
          <w:color w:val="000000" w:themeColor="text1"/>
        </w:rPr>
      </w:pPr>
      <w:r w:rsidRPr="0001502F">
        <w:rPr>
          <w:b/>
          <w:color w:val="000000" w:themeColor="text1"/>
        </w:rPr>
        <w:tab/>
      </w:r>
      <w:r w:rsidR="003B60D6">
        <w:rPr>
          <w:b/>
          <w:color w:val="000000" w:themeColor="text1"/>
        </w:rPr>
        <w:t>Môn học</w:t>
      </w:r>
      <w:r w:rsidRPr="0001502F">
        <w:rPr>
          <w:b/>
          <w:color w:val="000000" w:themeColor="text1"/>
        </w:rPr>
        <w:t xml:space="preserve">: </w:t>
      </w:r>
      <w:r w:rsidR="00E652F9" w:rsidRPr="00E652F9">
        <w:rPr>
          <w:b/>
          <w:bCs/>
          <w:color w:val="000000" w:themeColor="text1"/>
        </w:rPr>
        <w:t>Luật kinh tế</w:t>
      </w:r>
    </w:p>
    <w:p w14:paraId="3B5D949F" w14:textId="724F9B23" w:rsidR="009537BE" w:rsidRPr="0001502F" w:rsidRDefault="009537BE" w:rsidP="009537BE">
      <w:pPr>
        <w:tabs>
          <w:tab w:val="left" w:pos="1800"/>
          <w:tab w:val="left" w:pos="3600"/>
        </w:tabs>
        <w:spacing w:before="60"/>
        <w:rPr>
          <w:b/>
          <w:color w:val="000000" w:themeColor="text1"/>
        </w:rPr>
      </w:pPr>
      <w:r w:rsidRPr="0001502F">
        <w:rPr>
          <w:b/>
          <w:color w:val="000000" w:themeColor="text1"/>
        </w:rPr>
        <w:tab/>
        <w:t xml:space="preserve">Lớp:  </w:t>
      </w:r>
      <w:r w:rsidR="00E652F9" w:rsidRPr="00E652F9">
        <w:rPr>
          <w:b/>
          <w:bCs/>
          <w:color w:val="000000" w:themeColor="text1"/>
        </w:rPr>
        <w:t>22C2</w:t>
      </w:r>
      <w:r w:rsidR="00290806">
        <w:rPr>
          <w:b/>
          <w:bCs/>
          <w:color w:val="000000" w:themeColor="text1"/>
        </w:rPr>
        <w:t>B</w:t>
      </w:r>
      <w:r w:rsidR="00E652F9">
        <w:rPr>
          <w:b/>
          <w:bCs/>
          <w:color w:val="000000" w:themeColor="text1"/>
        </w:rPr>
        <w:t xml:space="preserve"> </w:t>
      </w:r>
      <w:r w:rsidR="00E652F9" w:rsidRPr="00E652F9">
        <w:rPr>
          <w:b/>
          <w:bCs/>
          <w:color w:val="000000" w:themeColor="text1"/>
        </w:rPr>
        <w:t>- TCD1</w:t>
      </w:r>
      <w:r w:rsidRPr="0001502F">
        <w:rPr>
          <w:b/>
          <w:color w:val="000000" w:themeColor="text1"/>
        </w:rPr>
        <w:t xml:space="preserve">  Ngày thi:  </w:t>
      </w:r>
      <w:r w:rsidRPr="007F0206">
        <w:rPr>
          <w:bCs/>
          <w:color w:val="000000" w:themeColor="text1"/>
        </w:rPr>
        <w:t>____</w:t>
      </w:r>
      <w:r w:rsidRPr="0001502F">
        <w:rPr>
          <w:b/>
          <w:color w:val="000000" w:themeColor="text1"/>
        </w:rPr>
        <w:t xml:space="preserve"> / </w:t>
      </w:r>
      <w:r w:rsidRPr="007F0206">
        <w:rPr>
          <w:bCs/>
          <w:color w:val="000000" w:themeColor="text1"/>
        </w:rPr>
        <w:t xml:space="preserve">____ </w:t>
      </w:r>
      <w:r w:rsidRPr="0001502F">
        <w:rPr>
          <w:b/>
          <w:color w:val="000000" w:themeColor="text1"/>
        </w:rPr>
        <w:t>/ 20</w:t>
      </w:r>
      <w:r w:rsidR="00C85ABA">
        <w:rPr>
          <w:b/>
          <w:color w:val="000000" w:themeColor="text1"/>
        </w:rPr>
        <w:t>23</w:t>
      </w:r>
      <w:r w:rsidRPr="0001502F">
        <w:rPr>
          <w:b/>
          <w:color w:val="000000" w:themeColor="text1"/>
        </w:rPr>
        <w:t xml:space="preserve"> </w:t>
      </w:r>
      <w:r w:rsidRPr="0001502F">
        <w:rPr>
          <w:b/>
          <w:color w:val="000000" w:themeColor="text1"/>
        </w:rPr>
        <w:tab/>
      </w:r>
    </w:p>
    <w:p w14:paraId="369C7DDA" w14:textId="77777777" w:rsidR="00462290" w:rsidRDefault="009537BE" w:rsidP="00462290">
      <w:pPr>
        <w:tabs>
          <w:tab w:val="left" w:pos="1800"/>
          <w:tab w:val="left" w:pos="3600"/>
        </w:tabs>
        <w:spacing w:before="60"/>
        <w:rPr>
          <w:i/>
          <w:color w:val="000000" w:themeColor="text1"/>
        </w:rPr>
      </w:pPr>
      <w:r w:rsidRPr="0001502F">
        <w:rPr>
          <w:b/>
          <w:color w:val="000000" w:themeColor="text1"/>
        </w:rPr>
        <w:tab/>
        <w:t xml:space="preserve">Thời gian thi: </w:t>
      </w:r>
      <w:r w:rsidRPr="007F0206">
        <w:rPr>
          <w:bCs/>
          <w:color w:val="000000" w:themeColor="text1"/>
        </w:rPr>
        <w:t>____</w:t>
      </w:r>
      <w:r w:rsidR="00EA37E9" w:rsidRPr="0001502F">
        <w:rPr>
          <w:b/>
          <w:color w:val="000000" w:themeColor="text1"/>
        </w:rPr>
        <w:t>90 phút</w:t>
      </w:r>
      <w:r w:rsidRPr="007F0206">
        <w:rPr>
          <w:bCs/>
          <w:color w:val="000000" w:themeColor="text1"/>
        </w:rPr>
        <w:t xml:space="preserve">_______ </w:t>
      </w:r>
      <w:r w:rsidRPr="0001502F">
        <w:rPr>
          <w:i/>
          <w:color w:val="000000" w:themeColor="text1"/>
        </w:rPr>
        <w:t>(không kể thời gian phát đề)</w:t>
      </w:r>
    </w:p>
    <w:p w14:paraId="2A4187A1" w14:textId="2C94DB61" w:rsidR="00D07595" w:rsidRDefault="007F0206" w:rsidP="00462290">
      <w:pPr>
        <w:tabs>
          <w:tab w:val="left" w:pos="1800"/>
          <w:tab w:val="left" w:pos="3600"/>
        </w:tabs>
        <w:spacing w:before="60"/>
        <w:jc w:val="center"/>
        <w:rPr>
          <w:lang w:val="vi-VN"/>
        </w:rPr>
      </w:pPr>
      <w:r w:rsidRPr="0001502F">
        <w:rPr>
          <w:b/>
          <w:noProof/>
        </w:rPr>
        <mc:AlternateContent>
          <mc:Choice Requires="wps">
            <w:drawing>
              <wp:anchor distT="0" distB="0" distL="114300" distR="114300" simplePos="0" relativeHeight="251665408" behindDoc="0" locked="0" layoutInCell="1" allowOverlap="1" wp14:anchorId="62422AD7" wp14:editId="61AAE4DD">
                <wp:simplePos x="0" y="0"/>
                <wp:positionH relativeFrom="column">
                  <wp:posOffset>-30480</wp:posOffset>
                </wp:positionH>
                <wp:positionV relativeFrom="paragraph">
                  <wp:posOffset>41910</wp:posOffset>
                </wp:positionV>
                <wp:extent cx="927100" cy="263744"/>
                <wp:effectExtent l="0" t="0" r="25400" b="222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263744"/>
                        </a:xfrm>
                        <a:prstGeom prst="roundRect">
                          <a:avLst>
                            <a:gd name="adj" fmla="val 0"/>
                          </a:avLst>
                        </a:prstGeom>
                        <a:solidFill>
                          <a:srgbClr val="FFFFFF"/>
                        </a:solidFill>
                        <a:ln w="9525">
                          <a:solidFill>
                            <a:schemeClr val="tx1"/>
                          </a:solidFill>
                          <a:round/>
                          <a:headEnd/>
                          <a:tailEnd/>
                        </a:ln>
                      </wps:spPr>
                      <wps:txbx>
                        <w:txbxContent>
                          <w:p w14:paraId="611297E1" w14:textId="77777777" w:rsidR="003B60D6" w:rsidRPr="007F0206" w:rsidRDefault="003B60D6" w:rsidP="009537BE">
                            <w:pPr>
                              <w:jc w:val="center"/>
                              <w:rPr>
                                <w:b/>
                                <w:szCs w:val="22"/>
                              </w:rPr>
                            </w:pPr>
                            <w:r w:rsidRPr="007F0206">
                              <w:rPr>
                                <w:b/>
                                <w:szCs w:val="22"/>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4pt;margin-top:3.3pt;width:73pt;height: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" strokecolor="black [3213]">
                <v:textbox>
                  <w:txbxContent>
                    <w:p w14:paraId="611297E1" w14:textId="77777777" w:rsidR="003B60D6" w:rsidRPr="007F0206" w:rsidRDefault="003B60D6" w:rsidP="009537BE">
                      <w:pPr>
                        <w:jc w:val="center"/>
                        <w:rPr>
                          <w:b/>
                          <w:szCs w:val="22"/>
                        </w:rPr>
                      </w:pPr>
                      <w:r w:rsidRPr="007F0206">
                        <w:rPr>
                          <w:b/>
                          <w:szCs w:val="22"/>
                        </w:rPr>
                        <w:t>Đề số 1</w:t>
                      </w:r>
                    </w:p>
                  </w:txbxContent>
                </v:textbox>
              </v:roundrect>
            </w:pict>
          </mc:Fallback>
        </mc:AlternateContent>
      </w:r>
      <w:r w:rsidR="009537BE" w:rsidRPr="0001502F">
        <w:rPr>
          <w:lang w:val="vi-VN"/>
        </w:rPr>
        <w:t>(</w:t>
      </w:r>
      <w:r w:rsidR="009537BE" w:rsidRPr="0001502F">
        <w:t xml:space="preserve">Thí sinh </w:t>
      </w:r>
      <w:r w:rsidR="009537BE" w:rsidRPr="0001502F">
        <w:rPr>
          <w:lang w:val="vi-VN"/>
        </w:rPr>
        <w:t xml:space="preserve"> </w:t>
      </w:r>
      <w:r w:rsidR="009537BE" w:rsidRPr="0001502F">
        <w:t xml:space="preserve">được </w:t>
      </w:r>
      <w:r w:rsidR="009537BE" w:rsidRPr="0001502F">
        <w:rPr>
          <w:lang w:val="vi-VN"/>
        </w:rPr>
        <w:t>sử dụng tài liệu)</w:t>
      </w:r>
    </w:p>
    <w:p w14:paraId="65B0E124" w14:textId="77777777" w:rsidR="00462290" w:rsidRPr="00462290" w:rsidRDefault="00462290" w:rsidP="00462290">
      <w:pPr>
        <w:tabs>
          <w:tab w:val="left" w:pos="1800"/>
          <w:tab w:val="left" w:pos="3600"/>
        </w:tabs>
        <w:spacing w:before="60"/>
        <w:jc w:val="center"/>
        <w:rPr>
          <w:i/>
          <w:color w:val="000000" w:themeColor="text1"/>
        </w:rPr>
      </w:pPr>
    </w:p>
    <w:tbl>
      <w:tblPr>
        <w:tblpPr w:leftFromText="180" w:rightFromText="180" w:vertAnchor="text" w:horzAnchor="margin" w:tblpY="3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530"/>
        <w:gridCol w:w="7251"/>
        <w:gridCol w:w="796"/>
      </w:tblGrid>
      <w:tr w:rsidR="00326C40" w:rsidRPr="0001502F" w14:paraId="399D4653" w14:textId="77777777" w:rsidTr="00347A47">
        <w:trPr>
          <w:trHeight w:val="418"/>
        </w:trPr>
        <w:tc>
          <w:tcPr>
            <w:tcW w:w="440" w:type="pct"/>
            <w:vAlign w:val="center"/>
          </w:tcPr>
          <w:p w14:paraId="2EFCEA81" w14:textId="77777777" w:rsidR="00D07595" w:rsidRPr="0001502F" w:rsidRDefault="00D07595" w:rsidP="00462290">
            <w:pPr>
              <w:widowControl w:val="0"/>
              <w:jc w:val="center"/>
              <w:rPr>
                <w:b/>
              </w:rPr>
            </w:pPr>
            <w:r w:rsidRPr="0001502F">
              <w:rPr>
                <w:b/>
              </w:rPr>
              <w:t>Câu</w:t>
            </w:r>
          </w:p>
        </w:tc>
        <w:tc>
          <w:tcPr>
            <w:tcW w:w="276" w:type="pct"/>
            <w:vAlign w:val="center"/>
          </w:tcPr>
          <w:p w14:paraId="37BD277D" w14:textId="77777777" w:rsidR="00D07595" w:rsidRPr="0001502F" w:rsidRDefault="00D07595" w:rsidP="00462290">
            <w:pPr>
              <w:widowControl w:val="0"/>
              <w:jc w:val="center"/>
              <w:rPr>
                <w:b/>
              </w:rPr>
            </w:pPr>
            <w:r w:rsidRPr="0001502F">
              <w:rPr>
                <w:b/>
              </w:rPr>
              <w:t>Ý</w:t>
            </w:r>
          </w:p>
        </w:tc>
        <w:tc>
          <w:tcPr>
            <w:tcW w:w="3908" w:type="pct"/>
            <w:vAlign w:val="center"/>
          </w:tcPr>
          <w:p w14:paraId="6EA0AAF8" w14:textId="77777777" w:rsidR="00D07595" w:rsidRPr="0001502F" w:rsidRDefault="00D07595" w:rsidP="00462290">
            <w:pPr>
              <w:widowControl w:val="0"/>
              <w:jc w:val="center"/>
              <w:rPr>
                <w:b/>
              </w:rPr>
            </w:pPr>
            <w:r w:rsidRPr="0001502F">
              <w:rPr>
                <w:b/>
              </w:rPr>
              <w:t>Đáp án</w:t>
            </w:r>
          </w:p>
        </w:tc>
        <w:tc>
          <w:tcPr>
            <w:tcW w:w="376" w:type="pct"/>
            <w:vAlign w:val="center"/>
          </w:tcPr>
          <w:p w14:paraId="24CBCDA7" w14:textId="77777777" w:rsidR="00D07595" w:rsidRPr="0001502F" w:rsidRDefault="00D07595" w:rsidP="00462290">
            <w:pPr>
              <w:widowControl w:val="0"/>
              <w:jc w:val="center"/>
              <w:rPr>
                <w:b/>
              </w:rPr>
            </w:pPr>
            <w:r w:rsidRPr="0001502F">
              <w:rPr>
                <w:b/>
              </w:rPr>
              <w:t>Điểm</w:t>
            </w:r>
          </w:p>
        </w:tc>
      </w:tr>
      <w:tr w:rsidR="00326C40" w:rsidRPr="0001502F" w14:paraId="33DC6262" w14:textId="77777777" w:rsidTr="00347A47">
        <w:trPr>
          <w:trHeight w:val="897"/>
        </w:trPr>
        <w:tc>
          <w:tcPr>
            <w:tcW w:w="440" w:type="pct"/>
            <w:vAlign w:val="center"/>
          </w:tcPr>
          <w:p w14:paraId="619FC301" w14:textId="77777777" w:rsidR="00EA37E9" w:rsidRPr="0001502F" w:rsidRDefault="00EA37E9" w:rsidP="00462290">
            <w:pPr>
              <w:widowControl w:val="0"/>
              <w:spacing w:line="360" w:lineRule="auto"/>
              <w:jc w:val="center"/>
              <w:rPr>
                <w:b/>
              </w:rPr>
            </w:pPr>
            <w:r w:rsidRPr="0001502F">
              <w:rPr>
                <w:b/>
              </w:rPr>
              <w:t>1</w:t>
            </w:r>
          </w:p>
        </w:tc>
        <w:tc>
          <w:tcPr>
            <w:tcW w:w="276" w:type="pct"/>
          </w:tcPr>
          <w:p w14:paraId="4908E9EF" w14:textId="77777777" w:rsidR="00EA37E9" w:rsidRPr="0001502F" w:rsidRDefault="00EA37E9" w:rsidP="00462290">
            <w:pPr>
              <w:widowControl w:val="0"/>
              <w:spacing w:line="360" w:lineRule="auto"/>
              <w:jc w:val="center"/>
            </w:pPr>
          </w:p>
        </w:tc>
        <w:tc>
          <w:tcPr>
            <w:tcW w:w="3908" w:type="pct"/>
            <w:tcBorders>
              <w:top w:val="single" w:sz="4" w:space="0" w:color="auto"/>
              <w:left w:val="single" w:sz="4" w:space="0" w:color="auto"/>
              <w:bottom w:val="single" w:sz="4" w:space="0" w:color="auto"/>
              <w:right w:val="single" w:sz="4" w:space="0" w:color="auto"/>
            </w:tcBorders>
            <w:vAlign w:val="center"/>
          </w:tcPr>
          <w:p w14:paraId="66F3E9FE" w14:textId="0009888D" w:rsidR="00EA37E9" w:rsidRPr="0001502F" w:rsidRDefault="006D251B" w:rsidP="00462290">
            <w:pPr>
              <w:widowControl w:val="0"/>
              <w:spacing w:line="360" w:lineRule="auto"/>
              <w:jc w:val="both"/>
              <w:rPr>
                <w:b/>
                <w:i/>
              </w:rPr>
            </w:pPr>
            <w:r w:rsidRPr="0001502F">
              <w:rPr>
                <w:b/>
                <w:i/>
              </w:rPr>
              <w:t xml:space="preserve">Nhận định </w:t>
            </w:r>
            <w:r w:rsidR="005F1BA1" w:rsidRPr="0001502F">
              <w:rPr>
                <w:b/>
                <w:i/>
              </w:rPr>
              <w:t>sau</w:t>
            </w:r>
            <w:r w:rsidRPr="0001502F">
              <w:rPr>
                <w:b/>
                <w:i/>
              </w:rPr>
              <w:t xml:space="preserve"> đúng hay sai? Giải thích tại sao?</w:t>
            </w:r>
          </w:p>
          <w:p w14:paraId="7603573A" w14:textId="6E4B26D4" w:rsidR="00392F50" w:rsidRPr="0001502F" w:rsidRDefault="00392F50" w:rsidP="00462290">
            <w:pPr>
              <w:widowControl w:val="0"/>
              <w:spacing w:line="360" w:lineRule="auto"/>
              <w:jc w:val="both"/>
              <w:rPr>
                <w:b/>
                <w:i/>
              </w:rPr>
            </w:pPr>
            <w:r w:rsidRPr="0001502F">
              <w:rPr>
                <w:b/>
                <w:i/>
              </w:rPr>
              <w:t>Mỗi nhận định</w:t>
            </w:r>
            <w:r w:rsidR="004323DD" w:rsidRPr="0001502F">
              <w:rPr>
                <w:b/>
                <w:i/>
              </w:rPr>
              <w:t xml:space="preserve"> trả lời và giải thích</w:t>
            </w:r>
            <w:r w:rsidRPr="0001502F">
              <w:rPr>
                <w:b/>
                <w:i/>
              </w:rPr>
              <w:t xml:space="preserve"> đúng được 1</w:t>
            </w:r>
            <w:r w:rsidR="00462290">
              <w:rPr>
                <w:b/>
                <w:i/>
              </w:rPr>
              <w:t xml:space="preserve"> </w:t>
            </w:r>
            <w:r w:rsidRPr="0001502F">
              <w:rPr>
                <w:b/>
                <w:i/>
              </w:rPr>
              <w:t>điểm</w:t>
            </w:r>
          </w:p>
        </w:tc>
        <w:tc>
          <w:tcPr>
            <w:tcW w:w="376" w:type="pct"/>
            <w:tcBorders>
              <w:top w:val="single" w:sz="4" w:space="0" w:color="auto"/>
              <w:left w:val="single" w:sz="4" w:space="0" w:color="auto"/>
              <w:bottom w:val="single" w:sz="4" w:space="0" w:color="auto"/>
              <w:right w:val="single" w:sz="4" w:space="0" w:color="auto"/>
            </w:tcBorders>
            <w:vAlign w:val="center"/>
          </w:tcPr>
          <w:p w14:paraId="7936515D" w14:textId="51EE6327" w:rsidR="00EA37E9" w:rsidRPr="0001502F" w:rsidRDefault="00392F50" w:rsidP="00462290">
            <w:pPr>
              <w:widowControl w:val="0"/>
              <w:spacing w:line="360" w:lineRule="auto"/>
              <w:jc w:val="center"/>
              <w:rPr>
                <w:b/>
              </w:rPr>
            </w:pPr>
            <w:r w:rsidRPr="0001502F">
              <w:rPr>
                <w:b/>
              </w:rPr>
              <w:t>5</w:t>
            </w:r>
            <w:r w:rsidR="00EA37E9" w:rsidRPr="0001502F">
              <w:rPr>
                <w:b/>
              </w:rPr>
              <w:t>.0</w:t>
            </w:r>
          </w:p>
        </w:tc>
      </w:tr>
      <w:tr w:rsidR="00326C40" w:rsidRPr="0001502F" w14:paraId="0FDAAE02" w14:textId="77777777" w:rsidTr="00347A47">
        <w:trPr>
          <w:trHeight w:val="950"/>
        </w:trPr>
        <w:tc>
          <w:tcPr>
            <w:tcW w:w="440" w:type="pct"/>
            <w:vMerge w:val="restart"/>
            <w:vAlign w:val="center"/>
          </w:tcPr>
          <w:p w14:paraId="28B71E59" w14:textId="77777777" w:rsidR="00EA37E9" w:rsidRPr="0001502F" w:rsidRDefault="00EA37E9" w:rsidP="00462290">
            <w:pPr>
              <w:widowControl w:val="0"/>
              <w:spacing w:line="360" w:lineRule="auto"/>
              <w:jc w:val="center"/>
            </w:pPr>
          </w:p>
        </w:tc>
        <w:tc>
          <w:tcPr>
            <w:tcW w:w="276" w:type="pct"/>
          </w:tcPr>
          <w:p w14:paraId="14140085" w14:textId="5E4B799C" w:rsidR="00EA37E9" w:rsidRPr="00674143" w:rsidRDefault="00EA37E9" w:rsidP="00462290">
            <w:pPr>
              <w:widowControl w:val="0"/>
              <w:spacing w:line="360" w:lineRule="auto"/>
              <w:jc w:val="center"/>
              <w:rPr>
                <w:b/>
              </w:rPr>
            </w:pPr>
            <w:r w:rsidRPr="00674143">
              <w:rPr>
                <w:b/>
              </w:rPr>
              <w:t>a</w:t>
            </w:r>
            <w:r w:rsidR="00462290" w:rsidRPr="00674143">
              <w:rPr>
                <w:b/>
              </w:rPr>
              <w:t>.</w:t>
            </w:r>
          </w:p>
        </w:tc>
        <w:tc>
          <w:tcPr>
            <w:tcW w:w="3908" w:type="pct"/>
            <w:tcBorders>
              <w:top w:val="single" w:sz="4" w:space="0" w:color="auto"/>
              <w:left w:val="single" w:sz="4" w:space="0" w:color="auto"/>
              <w:bottom w:val="single" w:sz="4" w:space="0" w:color="auto"/>
              <w:right w:val="single" w:sz="4" w:space="0" w:color="auto"/>
            </w:tcBorders>
            <w:vAlign w:val="center"/>
          </w:tcPr>
          <w:p w14:paraId="0D21B959" w14:textId="297D28C6" w:rsidR="006D251B" w:rsidRPr="007F2FBF" w:rsidRDefault="006D4E2A" w:rsidP="00462290">
            <w:pPr>
              <w:pStyle w:val="NormalWeb"/>
              <w:shd w:val="clear" w:color="auto" w:fill="FFFFFF"/>
              <w:spacing w:before="0" w:beforeAutospacing="0" w:after="0" w:afterAutospacing="0" w:line="360" w:lineRule="auto"/>
              <w:jc w:val="both"/>
              <w:rPr>
                <w:b/>
                <w:i/>
              </w:rPr>
            </w:pPr>
            <w:r w:rsidRPr="007F2FBF">
              <w:rPr>
                <w:b/>
                <w:i/>
                <w:color w:val="2E2E2E"/>
              </w:rPr>
              <w:t>a.</w:t>
            </w:r>
            <w:r w:rsidR="006D251B" w:rsidRPr="007F2FBF">
              <w:rPr>
                <w:b/>
                <w:i/>
                <w:color w:val="2E2E2E"/>
              </w:rPr>
              <w:t>Tổ chức, cá nhân đều có quyền thành lập và quản lý doanh nghiệp tại Việt Nam theo quy định của Luật doanh nghiệp 2020.</w:t>
            </w:r>
          </w:p>
          <w:p w14:paraId="49186408" w14:textId="088944FC" w:rsidR="00392F50" w:rsidRPr="0001502F" w:rsidRDefault="00392F50" w:rsidP="00462290">
            <w:pPr>
              <w:pStyle w:val="NormalWeb"/>
              <w:shd w:val="clear" w:color="auto" w:fill="FFFFFF"/>
              <w:spacing w:before="0" w:beforeAutospacing="0" w:after="0" w:afterAutospacing="0" w:line="360" w:lineRule="auto"/>
              <w:jc w:val="both"/>
              <w:rPr>
                <w:b/>
              </w:rPr>
            </w:pPr>
            <w:r w:rsidRPr="0001502F">
              <w:rPr>
                <w:b/>
                <w:color w:val="2E2E2E"/>
              </w:rPr>
              <w:t xml:space="preserve">Nhận định </w:t>
            </w:r>
            <w:r w:rsidR="00326C40" w:rsidRPr="0001502F">
              <w:rPr>
                <w:b/>
                <w:color w:val="2E2E2E"/>
              </w:rPr>
              <w:t>sai</w:t>
            </w:r>
          </w:p>
          <w:p w14:paraId="6C695B3B" w14:textId="13D1A7CD" w:rsidR="00392F50" w:rsidRPr="0001502F" w:rsidRDefault="00392F50" w:rsidP="00462290">
            <w:pPr>
              <w:spacing w:line="360" w:lineRule="auto"/>
              <w:jc w:val="both"/>
              <w:rPr>
                <w:color w:val="2E2E2E"/>
              </w:rPr>
            </w:pPr>
            <w:r w:rsidRPr="0001502F">
              <w:rPr>
                <w:color w:val="2E2E2E"/>
              </w:rPr>
              <w:t xml:space="preserve"> Theo qui định tại khoản 2 Điều 17 Luật doanh nghiệp 2020: Tổ chức, cá nhân sau đây không có quyền thành lập và quản lý doanh nghiệp tại Việt Nam:</w:t>
            </w:r>
          </w:p>
          <w:p w14:paraId="20DDC538" w14:textId="7B114320" w:rsidR="00392F50" w:rsidRPr="0001502F" w:rsidRDefault="00392F50" w:rsidP="00462290">
            <w:pPr>
              <w:spacing w:line="360" w:lineRule="auto"/>
              <w:jc w:val="both"/>
              <w:rPr>
                <w:color w:val="2E2E2E"/>
              </w:rPr>
            </w:pPr>
            <w:r w:rsidRPr="0001502F">
              <w:rPr>
                <w:color w:val="2E2E2E"/>
              </w:rPr>
              <w:t>Cơ quan nhà nước, đơn vị lực lượng vũ trang nhân dân sử dụng tài sản nhà nước để thành lập doanh nghiệp kinh doanh thu lợi riêng cho cơ quan, đơn vị mình;</w:t>
            </w:r>
          </w:p>
          <w:p w14:paraId="163C05E8" w14:textId="5FD96BB2" w:rsidR="00462290" w:rsidRPr="00462290" w:rsidRDefault="00392F50" w:rsidP="007F2FBF">
            <w:pPr>
              <w:spacing w:line="360" w:lineRule="auto"/>
              <w:jc w:val="both"/>
              <w:rPr>
                <w:color w:val="2E2E2E"/>
              </w:rPr>
            </w:pPr>
            <w:r w:rsidRPr="0001502F">
              <w:rPr>
                <w:color w:val="2E2E2E"/>
              </w:rPr>
              <w:t xml:space="preserve">Cán bộ, công chức, viên chức theo quy định của Luật Cán </w:t>
            </w:r>
            <w:r w:rsidR="00001FE9">
              <w:rPr>
                <w:color w:val="2E2E2E"/>
              </w:rPr>
              <w:t>bộ, công chức và Luật Viên chức.</w:t>
            </w:r>
            <w:r w:rsidR="0061473F">
              <w:rPr>
                <w:color w:val="2E2E2E"/>
              </w:rPr>
              <w:t>.</w:t>
            </w:r>
          </w:p>
        </w:tc>
        <w:tc>
          <w:tcPr>
            <w:tcW w:w="376" w:type="pct"/>
            <w:tcBorders>
              <w:top w:val="single" w:sz="4" w:space="0" w:color="auto"/>
              <w:left w:val="single" w:sz="4" w:space="0" w:color="auto"/>
              <w:bottom w:val="single" w:sz="4" w:space="0" w:color="auto"/>
              <w:right w:val="single" w:sz="4" w:space="0" w:color="auto"/>
            </w:tcBorders>
          </w:tcPr>
          <w:p w14:paraId="46D5B702" w14:textId="5EB2C1C5" w:rsidR="00EA37E9" w:rsidRPr="0061473F" w:rsidRDefault="007911A8" w:rsidP="00E4268D">
            <w:pPr>
              <w:widowControl w:val="0"/>
              <w:spacing w:line="360" w:lineRule="auto"/>
              <w:jc w:val="center"/>
              <w:rPr>
                <w:b/>
              </w:rPr>
            </w:pPr>
            <w:r w:rsidRPr="0061473F">
              <w:rPr>
                <w:b/>
              </w:rPr>
              <w:t>1.0</w:t>
            </w:r>
          </w:p>
        </w:tc>
      </w:tr>
      <w:tr w:rsidR="00326C40" w:rsidRPr="0001502F" w14:paraId="2D4766B7" w14:textId="77777777" w:rsidTr="00347A47">
        <w:trPr>
          <w:trHeight w:val="3395"/>
        </w:trPr>
        <w:tc>
          <w:tcPr>
            <w:tcW w:w="440" w:type="pct"/>
            <w:vMerge/>
            <w:vAlign w:val="center"/>
          </w:tcPr>
          <w:p w14:paraId="535233E1" w14:textId="77777777" w:rsidR="00EA37E9" w:rsidRPr="0001502F" w:rsidRDefault="00EA37E9" w:rsidP="00462290">
            <w:pPr>
              <w:widowControl w:val="0"/>
              <w:spacing w:line="360" w:lineRule="auto"/>
              <w:jc w:val="center"/>
            </w:pPr>
          </w:p>
        </w:tc>
        <w:tc>
          <w:tcPr>
            <w:tcW w:w="276" w:type="pct"/>
          </w:tcPr>
          <w:p w14:paraId="568AC36B" w14:textId="08ABB0FF" w:rsidR="00EA37E9" w:rsidRPr="00674143" w:rsidRDefault="00277A11" w:rsidP="00462290">
            <w:pPr>
              <w:widowControl w:val="0"/>
              <w:spacing w:line="360" w:lineRule="auto"/>
              <w:jc w:val="center"/>
              <w:rPr>
                <w:b/>
              </w:rPr>
            </w:pPr>
            <w:r w:rsidRPr="00674143">
              <w:rPr>
                <w:b/>
              </w:rPr>
              <w:t>b.</w:t>
            </w:r>
          </w:p>
          <w:p w14:paraId="0149B3B2" w14:textId="77777777" w:rsidR="00277A11" w:rsidRPr="0001502F" w:rsidRDefault="00277A11" w:rsidP="00462290">
            <w:pPr>
              <w:widowControl w:val="0"/>
              <w:spacing w:line="360" w:lineRule="auto"/>
              <w:jc w:val="center"/>
            </w:pPr>
          </w:p>
          <w:p w14:paraId="46BF031E" w14:textId="77777777" w:rsidR="00277A11" w:rsidRPr="0001502F" w:rsidRDefault="00277A11" w:rsidP="00462290">
            <w:pPr>
              <w:widowControl w:val="0"/>
              <w:spacing w:line="360" w:lineRule="auto"/>
              <w:jc w:val="center"/>
            </w:pPr>
          </w:p>
          <w:p w14:paraId="51BA992B" w14:textId="359D03E9" w:rsidR="00277A11" w:rsidRDefault="00277A11" w:rsidP="00462290">
            <w:pPr>
              <w:widowControl w:val="0"/>
              <w:spacing w:line="360" w:lineRule="auto"/>
              <w:jc w:val="center"/>
            </w:pPr>
          </w:p>
          <w:p w14:paraId="63ABC800" w14:textId="50249758" w:rsidR="001B5369" w:rsidRDefault="001B5369" w:rsidP="00462290">
            <w:pPr>
              <w:widowControl w:val="0"/>
              <w:spacing w:line="360" w:lineRule="auto"/>
              <w:jc w:val="center"/>
            </w:pPr>
          </w:p>
          <w:p w14:paraId="26CEE1AA" w14:textId="498C57D7" w:rsidR="001B5369" w:rsidRDefault="001B5369" w:rsidP="00462290">
            <w:pPr>
              <w:widowControl w:val="0"/>
              <w:spacing w:line="360" w:lineRule="auto"/>
              <w:jc w:val="center"/>
            </w:pPr>
          </w:p>
          <w:p w14:paraId="0A7238FA" w14:textId="0678D6EB" w:rsidR="00277A11" w:rsidRPr="00674143" w:rsidRDefault="00277A11" w:rsidP="00462290">
            <w:pPr>
              <w:widowControl w:val="0"/>
              <w:spacing w:line="360" w:lineRule="auto"/>
              <w:jc w:val="center"/>
              <w:rPr>
                <w:b/>
              </w:rPr>
            </w:pPr>
            <w:r w:rsidRPr="00674143">
              <w:rPr>
                <w:b/>
              </w:rPr>
              <w:t>c.</w:t>
            </w:r>
          </w:p>
          <w:p w14:paraId="5100E190" w14:textId="77777777" w:rsidR="00C72065" w:rsidRPr="0001502F" w:rsidRDefault="00C72065" w:rsidP="00462290">
            <w:pPr>
              <w:widowControl w:val="0"/>
              <w:spacing w:line="360" w:lineRule="auto"/>
              <w:jc w:val="center"/>
            </w:pPr>
          </w:p>
          <w:p w14:paraId="3400AE75" w14:textId="77777777" w:rsidR="00C72065" w:rsidRPr="0001502F" w:rsidRDefault="00C72065" w:rsidP="00462290">
            <w:pPr>
              <w:widowControl w:val="0"/>
              <w:spacing w:line="360" w:lineRule="auto"/>
              <w:jc w:val="center"/>
            </w:pPr>
          </w:p>
          <w:p w14:paraId="11BD0201" w14:textId="77777777" w:rsidR="0061473F" w:rsidRDefault="0061473F" w:rsidP="00462290">
            <w:pPr>
              <w:widowControl w:val="0"/>
              <w:spacing w:line="360" w:lineRule="auto"/>
              <w:jc w:val="center"/>
            </w:pPr>
          </w:p>
          <w:p w14:paraId="4CCBF254" w14:textId="77777777" w:rsidR="0061473F" w:rsidRDefault="0061473F" w:rsidP="00462290">
            <w:pPr>
              <w:widowControl w:val="0"/>
              <w:spacing w:line="360" w:lineRule="auto"/>
              <w:jc w:val="center"/>
            </w:pPr>
          </w:p>
          <w:p w14:paraId="64D9A579" w14:textId="1B0292F1" w:rsidR="00C72065" w:rsidRPr="0001502F" w:rsidRDefault="00C72065" w:rsidP="00462290">
            <w:pPr>
              <w:widowControl w:val="0"/>
              <w:spacing w:line="360" w:lineRule="auto"/>
              <w:jc w:val="center"/>
            </w:pPr>
            <w:r w:rsidRPr="0061473F">
              <w:rPr>
                <w:b/>
              </w:rPr>
              <w:t>d</w:t>
            </w:r>
            <w:r w:rsidRPr="0001502F">
              <w:t>.</w:t>
            </w:r>
          </w:p>
          <w:p w14:paraId="4E944D18" w14:textId="2A5E8183" w:rsidR="004E77C0" w:rsidRPr="0001502F" w:rsidRDefault="004E77C0" w:rsidP="00462290">
            <w:pPr>
              <w:widowControl w:val="0"/>
              <w:spacing w:line="360" w:lineRule="auto"/>
              <w:jc w:val="center"/>
            </w:pPr>
          </w:p>
          <w:p w14:paraId="069B58BB" w14:textId="10A7C51E" w:rsidR="004E77C0" w:rsidRPr="0001502F" w:rsidRDefault="004E77C0" w:rsidP="00462290">
            <w:pPr>
              <w:widowControl w:val="0"/>
              <w:spacing w:line="360" w:lineRule="auto"/>
              <w:jc w:val="center"/>
            </w:pPr>
          </w:p>
          <w:p w14:paraId="2D6B3AEA" w14:textId="05BFFD73" w:rsidR="007F2FBF" w:rsidRDefault="007F2FBF" w:rsidP="00462290">
            <w:pPr>
              <w:widowControl w:val="0"/>
              <w:spacing w:line="360" w:lineRule="auto"/>
              <w:jc w:val="center"/>
            </w:pPr>
          </w:p>
          <w:p w14:paraId="1DB43577" w14:textId="77777777" w:rsidR="007F2FBF" w:rsidRPr="0001502F" w:rsidRDefault="007F2FBF" w:rsidP="00462290">
            <w:pPr>
              <w:widowControl w:val="0"/>
              <w:spacing w:line="360" w:lineRule="auto"/>
              <w:jc w:val="center"/>
            </w:pPr>
          </w:p>
          <w:p w14:paraId="0E53EB7B" w14:textId="3471FB77" w:rsidR="004E77C0" w:rsidRPr="00E477A2" w:rsidRDefault="004E77C0" w:rsidP="00462290">
            <w:pPr>
              <w:widowControl w:val="0"/>
              <w:spacing w:line="360" w:lineRule="auto"/>
              <w:jc w:val="center"/>
              <w:rPr>
                <w:b/>
              </w:rPr>
            </w:pPr>
            <w:r w:rsidRPr="00E477A2">
              <w:rPr>
                <w:b/>
              </w:rPr>
              <w:t>e.</w:t>
            </w:r>
          </w:p>
          <w:p w14:paraId="3381A7FF" w14:textId="77777777" w:rsidR="00C72065" w:rsidRPr="0001502F" w:rsidRDefault="00C72065" w:rsidP="00462290">
            <w:pPr>
              <w:widowControl w:val="0"/>
              <w:spacing w:line="360" w:lineRule="auto"/>
              <w:jc w:val="center"/>
            </w:pPr>
          </w:p>
          <w:p w14:paraId="3B8846D2" w14:textId="77777777" w:rsidR="00277A11" w:rsidRPr="0001502F" w:rsidRDefault="00277A11" w:rsidP="00462290">
            <w:pPr>
              <w:widowControl w:val="0"/>
              <w:spacing w:line="360" w:lineRule="auto"/>
              <w:jc w:val="center"/>
            </w:pPr>
          </w:p>
          <w:p w14:paraId="139D1E93" w14:textId="7FB434C4" w:rsidR="00277A11" w:rsidRPr="0001502F" w:rsidRDefault="00277A11" w:rsidP="00462290">
            <w:pPr>
              <w:widowControl w:val="0"/>
              <w:spacing w:line="360" w:lineRule="auto"/>
            </w:pPr>
          </w:p>
        </w:tc>
        <w:tc>
          <w:tcPr>
            <w:tcW w:w="3908" w:type="pct"/>
            <w:tcBorders>
              <w:top w:val="single" w:sz="4" w:space="0" w:color="auto"/>
              <w:left w:val="single" w:sz="4" w:space="0" w:color="auto"/>
              <w:bottom w:val="single" w:sz="4" w:space="0" w:color="auto"/>
              <w:right w:val="single" w:sz="4" w:space="0" w:color="auto"/>
            </w:tcBorders>
            <w:vAlign w:val="center"/>
          </w:tcPr>
          <w:p w14:paraId="492A930B" w14:textId="499C4246" w:rsidR="00277A11" w:rsidRPr="007F2FBF" w:rsidRDefault="007F2FBF" w:rsidP="00462290">
            <w:pPr>
              <w:pStyle w:val="NormalWeb"/>
              <w:shd w:val="clear" w:color="auto" w:fill="FFFFFF"/>
              <w:spacing w:before="0" w:beforeAutospacing="0" w:after="0" w:afterAutospacing="0" w:line="360" w:lineRule="auto"/>
              <w:jc w:val="both"/>
              <w:rPr>
                <w:b/>
                <w:i/>
              </w:rPr>
            </w:pPr>
            <w:r w:rsidRPr="007F2FBF">
              <w:rPr>
                <w:b/>
                <w:i/>
              </w:rPr>
              <w:lastRenderedPageBreak/>
              <w:t>b.</w:t>
            </w:r>
            <w:r w:rsidR="006D4E2A" w:rsidRPr="007F2FBF">
              <w:rPr>
                <w:b/>
                <w:i/>
              </w:rPr>
              <w:t xml:space="preserve"> </w:t>
            </w:r>
            <w:r w:rsidR="00277A11" w:rsidRPr="007F2FBF">
              <w:rPr>
                <w:b/>
                <w:i/>
              </w:rPr>
              <w:t>Người mua doanh nghiệp tư nhân không cần phải đăng ký thay đổi chủ doanh nghiệp tư nhân theo qui định của luật doanh nghiệp 2020.</w:t>
            </w:r>
            <w:r w:rsidR="00EB698C" w:rsidRPr="007F2FBF">
              <w:rPr>
                <w:b/>
                <w:i/>
              </w:rPr>
              <w:t xml:space="preserve"> </w:t>
            </w:r>
          </w:p>
          <w:p w14:paraId="52A0B913" w14:textId="6E5DB7C2" w:rsidR="00576608" w:rsidRPr="0001502F" w:rsidRDefault="00326C40" w:rsidP="00462290">
            <w:pPr>
              <w:widowControl w:val="0"/>
              <w:spacing w:line="360" w:lineRule="auto"/>
              <w:jc w:val="both"/>
              <w:rPr>
                <w:b/>
                <w:bCs/>
              </w:rPr>
            </w:pPr>
            <w:r w:rsidRPr="0001502F">
              <w:rPr>
                <w:b/>
                <w:bCs/>
              </w:rPr>
              <w:t xml:space="preserve">Nhận định sai </w:t>
            </w:r>
          </w:p>
          <w:p w14:paraId="62528988" w14:textId="6C4E2D97" w:rsidR="000B78F4" w:rsidRPr="000B78F4" w:rsidRDefault="00277A11" w:rsidP="00462290">
            <w:pPr>
              <w:widowControl w:val="0"/>
              <w:spacing w:line="360" w:lineRule="auto"/>
              <w:jc w:val="both"/>
              <w:rPr>
                <w:color w:val="2E2E2E"/>
              </w:rPr>
            </w:pPr>
            <w:r w:rsidRPr="0001502F">
              <w:rPr>
                <w:color w:val="2E2E2E"/>
              </w:rPr>
              <w:t>Theo khoản 4, điều 192 Luật doanh nghiệp 2020.</w:t>
            </w:r>
            <w:r w:rsidR="00576608" w:rsidRPr="0001502F">
              <w:rPr>
                <w:color w:val="2E2E2E"/>
              </w:rPr>
              <w:t xml:space="preserve"> Người mua doanh nghiệp tư nhân phải đăng ký thay đổi chủ doanh nghiệp tư nhân theo quy định của Luật này.</w:t>
            </w:r>
          </w:p>
          <w:p w14:paraId="162B8FEA" w14:textId="49108D02" w:rsidR="001B5369" w:rsidRPr="007F2FBF" w:rsidRDefault="007F2FBF" w:rsidP="001B5369">
            <w:pPr>
              <w:pStyle w:val="NormalWeb"/>
              <w:shd w:val="clear" w:color="auto" w:fill="FFFFFF"/>
              <w:spacing w:before="0" w:beforeAutospacing="0" w:after="0" w:afterAutospacing="0" w:line="360" w:lineRule="auto"/>
              <w:jc w:val="both"/>
              <w:rPr>
                <w:b/>
                <w:i/>
              </w:rPr>
            </w:pPr>
            <w:r w:rsidRPr="007F2FBF">
              <w:rPr>
                <w:b/>
                <w:i/>
              </w:rPr>
              <w:t>c.</w:t>
            </w:r>
            <w:r w:rsidR="006D4E2A" w:rsidRPr="007F2FBF">
              <w:rPr>
                <w:b/>
                <w:i/>
              </w:rPr>
              <w:t xml:space="preserve"> </w:t>
            </w:r>
            <w:r w:rsidR="001B5369" w:rsidRPr="007F2FBF">
              <w:rPr>
                <w:b/>
                <w:i/>
              </w:rPr>
              <w:t xml:space="preserve">Hợp đồng được ký kết giữa công ty TNHH hai thành viên và người có liên quan của giám đốc công ty phải được Hội đồng thành viên chấp thuận thì mới có hiệu lực. </w:t>
            </w:r>
          </w:p>
          <w:p w14:paraId="33ADCA10" w14:textId="77777777" w:rsidR="006D4E2A" w:rsidRPr="000B78F4" w:rsidRDefault="006D4E2A" w:rsidP="006D4E2A">
            <w:pPr>
              <w:pStyle w:val="NormalWeb"/>
              <w:shd w:val="clear" w:color="auto" w:fill="FFFFFF"/>
              <w:spacing w:before="0" w:beforeAutospacing="0" w:after="0" w:afterAutospacing="0" w:line="360" w:lineRule="auto"/>
              <w:jc w:val="both"/>
              <w:rPr>
                <w:b/>
                <w:bCs/>
              </w:rPr>
            </w:pPr>
            <w:r w:rsidRPr="000B78F4">
              <w:rPr>
                <w:b/>
                <w:bCs/>
              </w:rPr>
              <w:t xml:space="preserve">Nhận định đúng </w:t>
            </w:r>
          </w:p>
          <w:p w14:paraId="2D2D8CF9" w14:textId="77777777" w:rsidR="006D4E2A" w:rsidRPr="0001502F" w:rsidRDefault="006D4E2A" w:rsidP="006D4E2A">
            <w:pPr>
              <w:pStyle w:val="NormalWeb"/>
              <w:shd w:val="clear" w:color="auto" w:fill="FFFFFF"/>
              <w:spacing w:before="0" w:beforeAutospacing="0" w:after="0" w:afterAutospacing="0" w:line="360" w:lineRule="auto"/>
              <w:jc w:val="both"/>
            </w:pPr>
            <w:r w:rsidRPr="0001502F">
              <w:lastRenderedPageBreak/>
              <w:t>Theo quy định tại Điều 67 Luật doanh nghiệp 2020</w:t>
            </w:r>
          </w:p>
          <w:p w14:paraId="7143C45D" w14:textId="4FD1051E" w:rsidR="00ED2026" w:rsidRPr="0001502F" w:rsidRDefault="006D4E2A" w:rsidP="00ED2026">
            <w:pPr>
              <w:pStyle w:val="NormalWeb"/>
              <w:shd w:val="clear" w:color="auto" w:fill="FFFFFF"/>
              <w:spacing w:before="0" w:beforeAutospacing="0" w:after="0" w:afterAutospacing="0" w:line="360" w:lineRule="auto"/>
              <w:jc w:val="both"/>
            </w:pPr>
            <w:r w:rsidRPr="007F2FBF">
              <w:rPr>
                <w:b/>
                <w:bCs/>
                <w:i/>
              </w:rPr>
              <w:t xml:space="preserve">d. </w:t>
            </w:r>
            <w:r w:rsidRPr="007F2FBF">
              <w:rPr>
                <w:b/>
                <w:i/>
              </w:rPr>
              <w:t xml:space="preserve"> </w:t>
            </w:r>
            <w:r w:rsidR="00ED2026" w:rsidRPr="0001502F">
              <w:t xml:space="preserve"> </w:t>
            </w:r>
            <w:r w:rsidR="00ED2026" w:rsidRPr="00ED2026">
              <w:rPr>
                <w:b/>
                <w:i/>
              </w:rPr>
              <w:t>Thành viên của công ty Hợp danh phải là cá nhân hoặc tổ chức.</w:t>
            </w:r>
            <w:r w:rsidR="00ED2026" w:rsidRPr="0001502F">
              <w:t xml:space="preserve"> </w:t>
            </w:r>
          </w:p>
          <w:p w14:paraId="7B59D9CF" w14:textId="6BB3F17A" w:rsidR="00C72065" w:rsidRPr="000B78F4" w:rsidRDefault="00753B8A" w:rsidP="00462290">
            <w:pPr>
              <w:pStyle w:val="NormalWeb"/>
              <w:shd w:val="clear" w:color="auto" w:fill="FFFFFF"/>
              <w:spacing w:before="0" w:beforeAutospacing="0" w:after="0" w:afterAutospacing="0" w:line="360" w:lineRule="auto"/>
              <w:jc w:val="both"/>
              <w:rPr>
                <w:b/>
                <w:bCs/>
              </w:rPr>
            </w:pPr>
            <w:r w:rsidRPr="000B78F4">
              <w:rPr>
                <w:b/>
                <w:bCs/>
              </w:rPr>
              <w:t>Nhận đị</w:t>
            </w:r>
            <w:r w:rsidR="00326C40" w:rsidRPr="000B78F4">
              <w:rPr>
                <w:b/>
                <w:bCs/>
              </w:rPr>
              <w:t xml:space="preserve">nh sai </w:t>
            </w:r>
            <w:bookmarkStart w:id="0" w:name="_GoBack"/>
            <w:bookmarkEnd w:id="0"/>
          </w:p>
          <w:p w14:paraId="5230924F" w14:textId="77777777" w:rsidR="007F2FBF" w:rsidRDefault="00C72065" w:rsidP="007F2FBF">
            <w:pPr>
              <w:pStyle w:val="NormalWeb"/>
              <w:shd w:val="clear" w:color="auto" w:fill="FFFFFF"/>
              <w:spacing w:before="0" w:beforeAutospacing="0" w:after="0" w:afterAutospacing="0" w:line="360" w:lineRule="auto"/>
              <w:jc w:val="both"/>
            </w:pPr>
            <w:r w:rsidRPr="0001502F">
              <w:t>Theo</w:t>
            </w:r>
            <w:r w:rsidR="008B0F24" w:rsidRPr="0001502F">
              <w:t xml:space="preserve"> Khoản 1 Điều 177 Luật Doanh nghiệp 2020</w:t>
            </w:r>
            <w:r w:rsidRPr="0001502F">
              <w:t xml:space="preserve">, trong công ty hợp danh thì thành viên hợp danh phải là cá nhân còn thành viên góp vốn thì có thể là cá nhân hoặc tổ chức. </w:t>
            </w:r>
          </w:p>
          <w:p w14:paraId="6AEF066F" w14:textId="701A66CF" w:rsidR="007F2FBF" w:rsidRPr="007F2FBF" w:rsidRDefault="007F2FBF" w:rsidP="007F2FBF">
            <w:pPr>
              <w:pStyle w:val="NormalWeb"/>
              <w:shd w:val="clear" w:color="auto" w:fill="FFFFFF"/>
              <w:spacing w:before="0" w:beforeAutospacing="0" w:after="0" w:afterAutospacing="0" w:line="360" w:lineRule="auto"/>
              <w:jc w:val="both"/>
              <w:rPr>
                <w:b/>
                <w:i/>
              </w:rPr>
            </w:pPr>
            <w:r w:rsidRPr="007F2FBF">
              <w:rPr>
                <w:b/>
                <w:i/>
              </w:rPr>
              <w:t>e.Chủ Doanh nghiệp tư nhân chịu trách nhiệm hữu hạn trước mọi khoản nợ phát sinh trong quá trình hoạt động của doanh nghiệp</w:t>
            </w:r>
          </w:p>
          <w:p w14:paraId="08050E01" w14:textId="17B44998" w:rsidR="004E77C0" w:rsidRPr="000B78F4" w:rsidRDefault="00326C40" w:rsidP="00462290">
            <w:pPr>
              <w:pStyle w:val="NormalWeb"/>
              <w:shd w:val="clear" w:color="auto" w:fill="FFFFFF"/>
              <w:spacing w:before="0" w:beforeAutospacing="0" w:after="0" w:afterAutospacing="0" w:line="360" w:lineRule="auto"/>
              <w:jc w:val="both"/>
              <w:rPr>
                <w:b/>
                <w:bCs/>
              </w:rPr>
            </w:pPr>
            <w:r w:rsidRPr="000B78F4">
              <w:rPr>
                <w:b/>
                <w:bCs/>
              </w:rPr>
              <w:t>Nhận định sai</w:t>
            </w:r>
          </w:p>
          <w:p w14:paraId="0DAAAD18" w14:textId="050FAE69" w:rsidR="00277A11" w:rsidRPr="000B78F4" w:rsidRDefault="007A1B85" w:rsidP="00462290">
            <w:pPr>
              <w:pStyle w:val="NormalWeb"/>
              <w:shd w:val="clear" w:color="auto" w:fill="FFFFFF"/>
              <w:spacing w:before="0" w:beforeAutospacing="0" w:after="0" w:afterAutospacing="0" w:line="360" w:lineRule="auto"/>
              <w:jc w:val="both"/>
            </w:pPr>
            <w:r w:rsidRPr="0001502F">
              <w:t>Theo khoản 1 Điều 188 Luật Doanh nghiệp 2020, Doanh nghiệp tư nhân là doanh nghiệp do một cá nhân làm chủ và tự chịu trách nhiệm bằng toàn bộ tài sản của mình về mọi hoạt động của doanh nghiệp.</w:t>
            </w:r>
          </w:p>
        </w:tc>
        <w:tc>
          <w:tcPr>
            <w:tcW w:w="376" w:type="pct"/>
            <w:tcBorders>
              <w:top w:val="single" w:sz="4" w:space="0" w:color="auto"/>
              <w:left w:val="single" w:sz="4" w:space="0" w:color="auto"/>
              <w:bottom w:val="single" w:sz="4" w:space="0" w:color="auto"/>
              <w:right w:val="single" w:sz="4" w:space="0" w:color="auto"/>
            </w:tcBorders>
            <w:vAlign w:val="center"/>
          </w:tcPr>
          <w:p w14:paraId="3108716B" w14:textId="0140FD32" w:rsidR="00C222A0" w:rsidRPr="0001502F" w:rsidRDefault="0061473F" w:rsidP="00462290">
            <w:pPr>
              <w:widowControl w:val="0"/>
              <w:spacing w:line="360" w:lineRule="auto"/>
              <w:jc w:val="center"/>
            </w:pPr>
            <w:r>
              <w:rPr>
                <w:b/>
              </w:rPr>
              <w:lastRenderedPageBreak/>
              <w:t>1</w:t>
            </w:r>
            <w:r w:rsidR="007911A8" w:rsidRPr="0061473F">
              <w:rPr>
                <w:b/>
              </w:rPr>
              <w:t>.0</w:t>
            </w:r>
          </w:p>
          <w:p w14:paraId="2C1AA589" w14:textId="77777777" w:rsidR="0061473F" w:rsidRDefault="0061473F" w:rsidP="00462290">
            <w:pPr>
              <w:widowControl w:val="0"/>
              <w:spacing w:line="360" w:lineRule="auto"/>
              <w:jc w:val="center"/>
            </w:pPr>
          </w:p>
          <w:p w14:paraId="4FF008BB" w14:textId="77777777" w:rsidR="0061473F" w:rsidRDefault="0061473F" w:rsidP="00462290">
            <w:pPr>
              <w:widowControl w:val="0"/>
              <w:spacing w:line="360" w:lineRule="auto"/>
              <w:jc w:val="center"/>
            </w:pPr>
          </w:p>
          <w:p w14:paraId="7BDEF419" w14:textId="77777777" w:rsidR="0061473F" w:rsidRDefault="0061473F" w:rsidP="00462290">
            <w:pPr>
              <w:widowControl w:val="0"/>
              <w:spacing w:line="360" w:lineRule="auto"/>
              <w:jc w:val="center"/>
            </w:pPr>
          </w:p>
          <w:p w14:paraId="55D26C97" w14:textId="63B67271" w:rsidR="0061473F" w:rsidRDefault="0061473F" w:rsidP="00462290">
            <w:pPr>
              <w:widowControl w:val="0"/>
              <w:spacing w:line="360" w:lineRule="auto"/>
              <w:jc w:val="center"/>
            </w:pPr>
          </w:p>
          <w:p w14:paraId="695153B5" w14:textId="77777777" w:rsidR="0061473F" w:rsidRDefault="0061473F" w:rsidP="00462290">
            <w:pPr>
              <w:widowControl w:val="0"/>
              <w:spacing w:line="360" w:lineRule="auto"/>
              <w:jc w:val="center"/>
            </w:pPr>
          </w:p>
          <w:p w14:paraId="0ECB51CB" w14:textId="77777777" w:rsidR="0061473F" w:rsidRDefault="0061473F" w:rsidP="00462290">
            <w:pPr>
              <w:widowControl w:val="0"/>
              <w:spacing w:line="360" w:lineRule="auto"/>
              <w:jc w:val="center"/>
            </w:pPr>
          </w:p>
          <w:p w14:paraId="1A023A76" w14:textId="049CCF5A" w:rsidR="007911A8" w:rsidRPr="0061473F" w:rsidRDefault="007911A8" w:rsidP="00462290">
            <w:pPr>
              <w:widowControl w:val="0"/>
              <w:spacing w:line="360" w:lineRule="auto"/>
              <w:jc w:val="center"/>
              <w:rPr>
                <w:b/>
              </w:rPr>
            </w:pPr>
            <w:r w:rsidRPr="0061473F">
              <w:rPr>
                <w:b/>
              </w:rPr>
              <w:t>1.0</w:t>
            </w:r>
          </w:p>
          <w:p w14:paraId="05C0EFCA" w14:textId="77777777" w:rsidR="0061473F" w:rsidRDefault="0061473F" w:rsidP="00E4268D">
            <w:pPr>
              <w:widowControl w:val="0"/>
              <w:spacing w:line="360" w:lineRule="auto"/>
              <w:jc w:val="center"/>
            </w:pPr>
          </w:p>
          <w:p w14:paraId="2303CC04" w14:textId="77777777" w:rsidR="0061473F" w:rsidRDefault="0061473F" w:rsidP="00E4268D">
            <w:pPr>
              <w:widowControl w:val="0"/>
              <w:spacing w:line="360" w:lineRule="auto"/>
              <w:jc w:val="center"/>
            </w:pPr>
          </w:p>
          <w:p w14:paraId="275B545E" w14:textId="77777777" w:rsidR="0061473F" w:rsidRDefault="0061473F" w:rsidP="00E4268D">
            <w:pPr>
              <w:widowControl w:val="0"/>
              <w:spacing w:line="360" w:lineRule="auto"/>
              <w:jc w:val="center"/>
              <w:rPr>
                <w:b/>
              </w:rPr>
            </w:pPr>
          </w:p>
          <w:p w14:paraId="71A7942B" w14:textId="77777777" w:rsidR="0061473F" w:rsidRDefault="0061473F" w:rsidP="00E4268D">
            <w:pPr>
              <w:widowControl w:val="0"/>
              <w:spacing w:line="360" w:lineRule="auto"/>
              <w:jc w:val="center"/>
              <w:rPr>
                <w:b/>
              </w:rPr>
            </w:pPr>
          </w:p>
          <w:p w14:paraId="328F4BC8" w14:textId="77777777" w:rsidR="00C222A0" w:rsidRDefault="007911A8" w:rsidP="00E4268D">
            <w:pPr>
              <w:widowControl w:val="0"/>
              <w:spacing w:line="360" w:lineRule="auto"/>
              <w:jc w:val="center"/>
              <w:rPr>
                <w:b/>
              </w:rPr>
            </w:pPr>
            <w:r w:rsidRPr="0061473F">
              <w:rPr>
                <w:b/>
              </w:rPr>
              <w:t>1.0</w:t>
            </w:r>
          </w:p>
          <w:p w14:paraId="4736A13F" w14:textId="77777777" w:rsidR="0061473F" w:rsidRDefault="0061473F" w:rsidP="00E4268D">
            <w:pPr>
              <w:widowControl w:val="0"/>
              <w:spacing w:line="360" w:lineRule="auto"/>
              <w:jc w:val="center"/>
              <w:rPr>
                <w:b/>
              </w:rPr>
            </w:pPr>
          </w:p>
          <w:p w14:paraId="211E43CD" w14:textId="77777777" w:rsidR="0061473F" w:rsidRDefault="0061473F" w:rsidP="00E4268D">
            <w:pPr>
              <w:widowControl w:val="0"/>
              <w:spacing w:line="360" w:lineRule="auto"/>
              <w:jc w:val="center"/>
              <w:rPr>
                <w:b/>
              </w:rPr>
            </w:pPr>
          </w:p>
          <w:p w14:paraId="4503A88E" w14:textId="77777777" w:rsidR="0061473F" w:rsidRDefault="0061473F" w:rsidP="00E4268D">
            <w:pPr>
              <w:widowControl w:val="0"/>
              <w:spacing w:line="360" w:lineRule="auto"/>
              <w:jc w:val="center"/>
              <w:rPr>
                <w:b/>
              </w:rPr>
            </w:pPr>
          </w:p>
          <w:p w14:paraId="43F0D984" w14:textId="77777777" w:rsidR="0061473F" w:rsidRDefault="0061473F" w:rsidP="00E4268D">
            <w:pPr>
              <w:widowControl w:val="0"/>
              <w:spacing w:line="360" w:lineRule="auto"/>
              <w:jc w:val="center"/>
              <w:rPr>
                <w:b/>
              </w:rPr>
            </w:pPr>
          </w:p>
          <w:p w14:paraId="67BF3454" w14:textId="23A0F831" w:rsidR="0061473F" w:rsidRPr="0061473F" w:rsidRDefault="0061473F" w:rsidP="00E4268D">
            <w:pPr>
              <w:widowControl w:val="0"/>
              <w:spacing w:line="360" w:lineRule="auto"/>
              <w:jc w:val="center"/>
              <w:rPr>
                <w:b/>
              </w:rPr>
            </w:pPr>
            <w:r>
              <w:rPr>
                <w:b/>
              </w:rPr>
              <w:t>1.0</w:t>
            </w:r>
          </w:p>
        </w:tc>
      </w:tr>
      <w:tr w:rsidR="00326C40" w:rsidRPr="0001502F" w14:paraId="650FE954" w14:textId="77777777" w:rsidTr="00347A47">
        <w:trPr>
          <w:trHeight w:val="1059"/>
        </w:trPr>
        <w:tc>
          <w:tcPr>
            <w:tcW w:w="440" w:type="pct"/>
            <w:tcBorders>
              <w:top w:val="single" w:sz="4" w:space="0" w:color="auto"/>
              <w:left w:val="single" w:sz="4" w:space="0" w:color="auto"/>
              <w:bottom w:val="single" w:sz="4" w:space="0" w:color="auto"/>
              <w:right w:val="single" w:sz="4" w:space="0" w:color="auto"/>
            </w:tcBorders>
            <w:vAlign w:val="center"/>
          </w:tcPr>
          <w:p w14:paraId="273C390C" w14:textId="77777777" w:rsidR="00DC43B2" w:rsidRPr="0001502F" w:rsidRDefault="00DC43B2" w:rsidP="00462290">
            <w:pPr>
              <w:widowControl w:val="0"/>
              <w:spacing w:line="360" w:lineRule="auto"/>
              <w:jc w:val="center"/>
              <w:rPr>
                <w:b/>
              </w:rPr>
            </w:pPr>
            <w:r w:rsidRPr="0001502F">
              <w:rPr>
                <w:b/>
              </w:rPr>
              <w:lastRenderedPageBreak/>
              <w:t>2</w:t>
            </w:r>
          </w:p>
        </w:tc>
        <w:tc>
          <w:tcPr>
            <w:tcW w:w="276" w:type="pct"/>
            <w:tcBorders>
              <w:top w:val="single" w:sz="4" w:space="0" w:color="auto"/>
              <w:left w:val="single" w:sz="4" w:space="0" w:color="auto"/>
              <w:bottom w:val="single" w:sz="4" w:space="0" w:color="auto"/>
              <w:right w:val="single" w:sz="4" w:space="0" w:color="auto"/>
            </w:tcBorders>
          </w:tcPr>
          <w:p w14:paraId="4C654E89" w14:textId="77777777" w:rsidR="00DC43B2" w:rsidRPr="0001502F" w:rsidRDefault="00DC43B2" w:rsidP="00462290">
            <w:pPr>
              <w:widowControl w:val="0"/>
              <w:spacing w:line="360" w:lineRule="auto"/>
              <w:jc w:val="center"/>
              <w:rPr>
                <w:b/>
                <w:i/>
              </w:rPr>
            </w:pPr>
          </w:p>
        </w:tc>
        <w:tc>
          <w:tcPr>
            <w:tcW w:w="3908" w:type="pct"/>
            <w:tcBorders>
              <w:top w:val="single" w:sz="4" w:space="0" w:color="auto"/>
              <w:left w:val="single" w:sz="4" w:space="0" w:color="auto"/>
              <w:bottom w:val="single" w:sz="4" w:space="0" w:color="auto"/>
              <w:right w:val="single" w:sz="4" w:space="0" w:color="auto"/>
            </w:tcBorders>
            <w:vAlign w:val="center"/>
          </w:tcPr>
          <w:p w14:paraId="6582BB0E" w14:textId="607FDFBD" w:rsidR="00DC43B2" w:rsidRPr="0001502F" w:rsidRDefault="00D12AD9" w:rsidP="00462290">
            <w:pPr>
              <w:widowControl w:val="0"/>
              <w:spacing w:line="360" w:lineRule="auto"/>
              <w:jc w:val="both"/>
              <w:rPr>
                <w:b/>
                <w:i/>
              </w:rPr>
            </w:pPr>
            <w:r w:rsidRPr="0001502F">
              <w:rPr>
                <w:b/>
                <w:i/>
              </w:rPr>
              <w:t xml:space="preserve">Anh (Chị) </w:t>
            </w:r>
            <w:r w:rsidR="00323887" w:rsidRPr="0001502F">
              <w:rPr>
                <w:b/>
                <w:i/>
              </w:rPr>
              <w:t>phân biệt</w:t>
            </w:r>
            <w:r w:rsidRPr="0001502F">
              <w:rPr>
                <w:b/>
                <w:i/>
              </w:rPr>
              <w:t xml:space="preserve"> phá sản doanh nghiệp và giải thể doanh nghiệp?</w:t>
            </w:r>
          </w:p>
        </w:tc>
        <w:tc>
          <w:tcPr>
            <w:tcW w:w="376" w:type="pct"/>
            <w:tcBorders>
              <w:top w:val="single" w:sz="4" w:space="0" w:color="auto"/>
              <w:left w:val="single" w:sz="4" w:space="0" w:color="auto"/>
              <w:bottom w:val="single" w:sz="4" w:space="0" w:color="auto"/>
              <w:right w:val="single" w:sz="4" w:space="0" w:color="auto"/>
            </w:tcBorders>
            <w:vAlign w:val="center"/>
          </w:tcPr>
          <w:p w14:paraId="634EE765" w14:textId="750D75C0" w:rsidR="00DC43B2" w:rsidRPr="0001502F" w:rsidRDefault="005D7659" w:rsidP="00462290">
            <w:pPr>
              <w:widowControl w:val="0"/>
              <w:spacing w:line="360" w:lineRule="auto"/>
              <w:jc w:val="center"/>
              <w:rPr>
                <w:b/>
              </w:rPr>
            </w:pPr>
            <w:r w:rsidRPr="0001502F">
              <w:rPr>
                <w:b/>
              </w:rPr>
              <w:t>2.0</w:t>
            </w:r>
          </w:p>
        </w:tc>
      </w:tr>
      <w:tr w:rsidR="00326C40" w:rsidRPr="0001502F" w14:paraId="35CE4D7E" w14:textId="77777777" w:rsidTr="00347A47">
        <w:trPr>
          <w:trHeight w:val="50"/>
        </w:trPr>
        <w:tc>
          <w:tcPr>
            <w:tcW w:w="440" w:type="pct"/>
            <w:vMerge w:val="restart"/>
            <w:tcBorders>
              <w:top w:val="single" w:sz="4" w:space="0" w:color="auto"/>
              <w:left w:val="single" w:sz="4" w:space="0" w:color="auto"/>
              <w:right w:val="single" w:sz="4" w:space="0" w:color="auto"/>
            </w:tcBorders>
            <w:vAlign w:val="center"/>
          </w:tcPr>
          <w:p w14:paraId="2E771AFA" w14:textId="77777777" w:rsidR="00DC43B2" w:rsidRPr="0001502F" w:rsidRDefault="00DC43B2" w:rsidP="00462290">
            <w:pPr>
              <w:widowControl w:val="0"/>
              <w:spacing w:line="360" w:lineRule="auto"/>
              <w:jc w:val="center"/>
            </w:pPr>
          </w:p>
          <w:p w14:paraId="2A52AC08" w14:textId="77777777" w:rsidR="00DC43B2" w:rsidRPr="0001502F" w:rsidRDefault="00DC43B2" w:rsidP="00462290">
            <w:pPr>
              <w:widowControl w:val="0"/>
              <w:spacing w:line="360" w:lineRule="auto"/>
              <w:jc w:val="center"/>
            </w:pPr>
          </w:p>
          <w:p w14:paraId="409E8620" w14:textId="77777777" w:rsidR="00DC43B2" w:rsidRPr="0001502F" w:rsidRDefault="00DC43B2" w:rsidP="00462290">
            <w:pPr>
              <w:widowControl w:val="0"/>
              <w:spacing w:line="360" w:lineRule="auto"/>
              <w:jc w:val="center"/>
            </w:pPr>
          </w:p>
          <w:p w14:paraId="1C8C3D96" w14:textId="77777777" w:rsidR="00DC43B2" w:rsidRPr="0001502F" w:rsidRDefault="00DC43B2" w:rsidP="00462290">
            <w:pPr>
              <w:widowControl w:val="0"/>
              <w:spacing w:line="360" w:lineRule="auto"/>
              <w:jc w:val="center"/>
            </w:pPr>
          </w:p>
          <w:p w14:paraId="223817DB" w14:textId="77777777" w:rsidR="00DC43B2" w:rsidRDefault="00DC43B2" w:rsidP="00462290">
            <w:pPr>
              <w:widowControl w:val="0"/>
              <w:spacing w:line="360" w:lineRule="auto"/>
              <w:jc w:val="center"/>
              <w:rPr>
                <w:b/>
              </w:rPr>
            </w:pPr>
          </w:p>
          <w:p w14:paraId="2C5A8AF1" w14:textId="77777777" w:rsidR="00DC4472" w:rsidRDefault="00DC4472" w:rsidP="00462290">
            <w:pPr>
              <w:widowControl w:val="0"/>
              <w:spacing w:line="360" w:lineRule="auto"/>
              <w:jc w:val="center"/>
              <w:rPr>
                <w:b/>
              </w:rPr>
            </w:pPr>
          </w:p>
          <w:p w14:paraId="6176A3C6" w14:textId="77777777" w:rsidR="00DC4472" w:rsidRDefault="00DC4472" w:rsidP="00462290">
            <w:pPr>
              <w:widowControl w:val="0"/>
              <w:spacing w:line="360" w:lineRule="auto"/>
              <w:jc w:val="center"/>
              <w:rPr>
                <w:b/>
              </w:rPr>
            </w:pPr>
          </w:p>
          <w:p w14:paraId="067AF957" w14:textId="77777777" w:rsidR="00DC4472" w:rsidRDefault="00DC4472" w:rsidP="00462290">
            <w:pPr>
              <w:widowControl w:val="0"/>
              <w:spacing w:line="360" w:lineRule="auto"/>
              <w:jc w:val="center"/>
              <w:rPr>
                <w:b/>
              </w:rPr>
            </w:pPr>
          </w:p>
          <w:p w14:paraId="6DE85524" w14:textId="77777777" w:rsidR="00DC4472" w:rsidRDefault="00DC4472" w:rsidP="00462290">
            <w:pPr>
              <w:widowControl w:val="0"/>
              <w:spacing w:line="360" w:lineRule="auto"/>
              <w:jc w:val="center"/>
              <w:rPr>
                <w:b/>
              </w:rPr>
            </w:pPr>
          </w:p>
          <w:p w14:paraId="684F1125" w14:textId="77777777" w:rsidR="00DC4472" w:rsidRDefault="00DC4472" w:rsidP="00462290">
            <w:pPr>
              <w:widowControl w:val="0"/>
              <w:spacing w:line="360" w:lineRule="auto"/>
              <w:jc w:val="center"/>
              <w:rPr>
                <w:b/>
              </w:rPr>
            </w:pPr>
          </w:p>
          <w:p w14:paraId="2176B98B" w14:textId="77777777" w:rsidR="00DC4472" w:rsidRDefault="00DC4472" w:rsidP="00462290">
            <w:pPr>
              <w:widowControl w:val="0"/>
              <w:spacing w:line="360" w:lineRule="auto"/>
              <w:jc w:val="center"/>
              <w:rPr>
                <w:b/>
              </w:rPr>
            </w:pPr>
          </w:p>
          <w:p w14:paraId="68B71A44" w14:textId="77777777" w:rsidR="00DC4472" w:rsidRDefault="00DC4472" w:rsidP="00462290">
            <w:pPr>
              <w:widowControl w:val="0"/>
              <w:spacing w:line="360" w:lineRule="auto"/>
              <w:jc w:val="center"/>
              <w:rPr>
                <w:b/>
              </w:rPr>
            </w:pPr>
          </w:p>
          <w:p w14:paraId="2F3015C6" w14:textId="77777777" w:rsidR="00DC4472" w:rsidRDefault="00DC4472" w:rsidP="00462290">
            <w:pPr>
              <w:widowControl w:val="0"/>
              <w:spacing w:line="360" w:lineRule="auto"/>
              <w:jc w:val="center"/>
              <w:rPr>
                <w:b/>
              </w:rPr>
            </w:pPr>
          </w:p>
          <w:p w14:paraId="7F969101" w14:textId="77777777" w:rsidR="00DC4472" w:rsidRDefault="00DC4472" w:rsidP="00462290">
            <w:pPr>
              <w:widowControl w:val="0"/>
              <w:spacing w:line="360" w:lineRule="auto"/>
              <w:jc w:val="center"/>
              <w:rPr>
                <w:b/>
              </w:rPr>
            </w:pPr>
          </w:p>
          <w:p w14:paraId="66766325" w14:textId="77777777" w:rsidR="00DC4472" w:rsidRDefault="00DC4472" w:rsidP="00462290">
            <w:pPr>
              <w:widowControl w:val="0"/>
              <w:spacing w:line="360" w:lineRule="auto"/>
              <w:jc w:val="center"/>
              <w:rPr>
                <w:b/>
              </w:rPr>
            </w:pPr>
          </w:p>
          <w:p w14:paraId="64D190AD" w14:textId="77777777" w:rsidR="00DC4472" w:rsidRDefault="00DC4472" w:rsidP="00462290">
            <w:pPr>
              <w:widowControl w:val="0"/>
              <w:spacing w:line="360" w:lineRule="auto"/>
              <w:jc w:val="center"/>
              <w:rPr>
                <w:b/>
              </w:rPr>
            </w:pPr>
          </w:p>
          <w:p w14:paraId="0DD95D4E" w14:textId="77777777" w:rsidR="00DC4472" w:rsidRDefault="00DC4472" w:rsidP="00462290">
            <w:pPr>
              <w:widowControl w:val="0"/>
              <w:spacing w:line="360" w:lineRule="auto"/>
              <w:jc w:val="center"/>
              <w:rPr>
                <w:b/>
              </w:rPr>
            </w:pPr>
          </w:p>
          <w:p w14:paraId="4F350BEA" w14:textId="77777777" w:rsidR="00DC4472" w:rsidRDefault="00DC4472" w:rsidP="00462290">
            <w:pPr>
              <w:widowControl w:val="0"/>
              <w:spacing w:line="360" w:lineRule="auto"/>
              <w:jc w:val="center"/>
              <w:rPr>
                <w:b/>
              </w:rPr>
            </w:pPr>
          </w:p>
          <w:p w14:paraId="26A5E08D" w14:textId="77777777" w:rsidR="00DC4472" w:rsidRDefault="00DC4472" w:rsidP="00462290">
            <w:pPr>
              <w:widowControl w:val="0"/>
              <w:spacing w:line="360" w:lineRule="auto"/>
              <w:jc w:val="center"/>
              <w:rPr>
                <w:b/>
              </w:rPr>
            </w:pPr>
          </w:p>
          <w:p w14:paraId="6B8C1CEE" w14:textId="77777777" w:rsidR="00DC4472" w:rsidRDefault="00DC4472" w:rsidP="00462290">
            <w:pPr>
              <w:widowControl w:val="0"/>
              <w:spacing w:line="360" w:lineRule="auto"/>
              <w:jc w:val="center"/>
              <w:rPr>
                <w:b/>
              </w:rPr>
            </w:pPr>
          </w:p>
          <w:p w14:paraId="76379D8C" w14:textId="77777777" w:rsidR="00DC4472" w:rsidRDefault="00DC4472" w:rsidP="00462290">
            <w:pPr>
              <w:widowControl w:val="0"/>
              <w:spacing w:line="360" w:lineRule="auto"/>
              <w:jc w:val="center"/>
              <w:rPr>
                <w:b/>
              </w:rPr>
            </w:pPr>
          </w:p>
          <w:p w14:paraId="011ADB28" w14:textId="77777777" w:rsidR="00DC4472" w:rsidRDefault="00DC4472" w:rsidP="00462290">
            <w:pPr>
              <w:widowControl w:val="0"/>
              <w:spacing w:line="360" w:lineRule="auto"/>
              <w:jc w:val="center"/>
              <w:rPr>
                <w:b/>
              </w:rPr>
            </w:pPr>
          </w:p>
          <w:p w14:paraId="4C50EF30" w14:textId="77777777" w:rsidR="00DC4472" w:rsidRDefault="00DC4472" w:rsidP="00462290">
            <w:pPr>
              <w:widowControl w:val="0"/>
              <w:spacing w:line="360" w:lineRule="auto"/>
              <w:jc w:val="center"/>
              <w:rPr>
                <w:b/>
              </w:rPr>
            </w:pPr>
          </w:p>
          <w:p w14:paraId="4B2373AA" w14:textId="6E4F2FB5" w:rsidR="003A1C61" w:rsidRPr="0001502F" w:rsidRDefault="003A1C61" w:rsidP="00462290">
            <w:pPr>
              <w:widowControl w:val="0"/>
              <w:spacing w:line="360" w:lineRule="auto"/>
              <w:jc w:val="center"/>
              <w:rPr>
                <w:b/>
              </w:rPr>
            </w:pPr>
          </w:p>
        </w:tc>
        <w:tc>
          <w:tcPr>
            <w:tcW w:w="276" w:type="pct"/>
            <w:tcBorders>
              <w:top w:val="single" w:sz="4" w:space="0" w:color="auto"/>
              <w:left w:val="single" w:sz="4" w:space="0" w:color="auto"/>
              <w:bottom w:val="single" w:sz="4" w:space="0" w:color="auto"/>
              <w:right w:val="single" w:sz="4" w:space="0" w:color="auto"/>
            </w:tcBorders>
          </w:tcPr>
          <w:p w14:paraId="2A19283C" w14:textId="22E0B6F4" w:rsidR="005D7659" w:rsidRPr="0001502F" w:rsidRDefault="00DC43B2" w:rsidP="00462290">
            <w:pPr>
              <w:widowControl w:val="0"/>
              <w:spacing w:line="360" w:lineRule="auto"/>
              <w:jc w:val="center"/>
            </w:pPr>
            <w:r w:rsidRPr="00347A47">
              <w:rPr>
                <w:b/>
              </w:rPr>
              <w:lastRenderedPageBreak/>
              <w:t>a</w:t>
            </w:r>
            <w:r w:rsidRPr="0001502F">
              <w:t>.</w:t>
            </w:r>
          </w:p>
        </w:tc>
        <w:tc>
          <w:tcPr>
            <w:tcW w:w="3908" w:type="pct"/>
            <w:tcBorders>
              <w:top w:val="single" w:sz="4" w:space="0" w:color="auto"/>
              <w:left w:val="single" w:sz="4" w:space="0" w:color="auto"/>
              <w:bottom w:val="single" w:sz="4" w:space="0" w:color="auto"/>
              <w:right w:val="single" w:sz="4" w:space="0" w:color="auto"/>
            </w:tcBorders>
            <w:vAlign w:val="center"/>
          </w:tcPr>
          <w:p w14:paraId="2FAA6D95" w14:textId="3B48F4B8" w:rsidR="00D12AD9" w:rsidRPr="000B78F4" w:rsidRDefault="00C62B13" w:rsidP="00462290">
            <w:pPr>
              <w:tabs>
                <w:tab w:val="left" w:pos="900"/>
                <w:tab w:val="left" w:pos="1080"/>
              </w:tabs>
              <w:spacing w:line="360" w:lineRule="auto"/>
              <w:jc w:val="both"/>
              <w:rPr>
                <w:b/>
                <w:bCs/>
              </w:rPr>
            </w:pPr>
            <w:r>
              <w:rPr>
                <w:b/>
                <w:bCs/>
              </w:rPr>
              <w:t>a.</w:t>
            </w:r>
            <w:r w:rsidR="00D12AD9" w:rsidRPr="000B78F4">
              <w:rPr>
                <w:b/>
                <w:bCs/>
              </w:rPr>
              <w:t>Điểm giống nhau:</w:t>
            </w:r>
          </w:p>
          <w:p w14:paraId="222959B8" w14:textId="45A2968F" w:rsidR="00DC43B2" w:rsidRPr="000B78F4" w:rsidRDefault="00D12AD9" w:rsidP="00462290">
            <w:pPr>
              <w:tabs>
                <w:tab w:val="left" w:pos="900"/>
                <w:tab w:val="left" w:pos="1080"/>
              </w:tabs>
              <w:spacing w:line="360" w:lineRule="auto"/>
              <w:jc w:val="both"/>
              <w:rPr>
                <w:lang w:val="vi-VN"/>
              </w:rPr>
            </w:pPr>
            <w:r w:rsidRPr="0001502F">
              <w:rPr>
                <w:lang w:val="vi-VN"/>
              </w:rPr>
              <w:t xml:space="preserve">Về mặt hiện tượng thì phá sản và giải thể DN giống nhau ở chỗ chúng đều dẫn đến việc chấm dứt sự tồn tại của DN, kèm theo đó là việc phân chia tài sản còn lại của DN cho các chủ nợ, giải quyết quyền lợi cho người lao động,… </w:t>
            </w:r>
          </w:p>
        </w:tc>
        <w:tc>
          <w:tcPr>
            <w:tcW w:w="376" w:type="pct"/>
            <w:tcBorders>
              <w:top w:val="single" w:sz="4" w:space="0" w:color="auto"/>
              <w:left w:val="single" w:sz="4" w:space="0" w:color="auto"/>
              <w:bottom w:val="single" w:sz="4" w:space="0" w:color="auto"/>
              <w:right w:val="single" w:sz="4" w:space="0" w:color="auto"/>
            </w:tcBorders>
            <w:vAlign w:val="center"/>
          </w:tcPr>
          <w:p w14:paraId="1A7E07DA" w14:textId="5834BA7B" w:rsidR="005D7659" w:rsidRPr="00C62B13" w:rsidRDefault="00DC43B2" w:rsidP="00E4268D">
            <w:pPr>
              <w:widowControl w:val="0"/>
              <w:spacing w:line="360" w:lineRule="auto"/>
              <w:jc w:val="center"/>
              <w:rPr>
                <w:b/>
              </w:rPr>
            </w:pPr>
            <w:r w:rsidRPr="00C62B13">
              <w:rPr>
                <w:b/>
              </w:rPr>
              <w:t>0.</w:t>
            </w:r>
            <w:r w:rsidR="00323887" w:rsidRPr="00C62B13">
              <w:rPr>
                <w:b/>
              </w:rPr>
              <w:t>2</w:t>
            </w:r>
            <w:r w:rsidRPr="00C62B13">
              <w:rPr>
                <w:b/>
              </w:rPr>
              <w:t>5</w:t>
            </w:r>
          </w:p>
          <w:p w14:paraId="2763AC1B" w14:textId="76732699" w:rsidR="005D7659" w:rsidRPr="0001502F" w:rsidRDefault="005D7659" w:rsidP="00462290">
            <w:pPr>
              <w:widowControl w:val="0"/>
              <w:spacing w:line="360" w:lineRule="auto"/>
              <w:jc w:val="center"/>
            </w:pPr>
          </w:p>
        </w:tc>
      </w:tr>
      <w:tr w:rsidR="00326C40" w:rsidRPr="0001502F" w14:paraId="2E81F601" w14:textId="77777777" w:rsidTr="00347A47">
        <w:trPr>
          <w:trHeight w:val="1088"/>
        </w:trPr>
        <w:tc>
          <w:tcPr>
            <w:tcW w:w="440" w:type="pct"/>
            <w:vMerge/>
            <w:tcBorders>
              <w:left w:val="single" w:sz="4" w:space="0" w:color="auto"/>
              <w:right w:val="single" w:sz="4" w:space="0" w:color="auto"/>
            </w:tcBorders>
            <w:vAlign w:val="center"/>
          </w:tcPr>
          <w:p w14:paraId="467FB1C4"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2BD3819F" w14:textId="77777777" w:rsidR="00DC43B2" w:rsidRPr="0001502F" w:rsidRDefault="00DC43B2" w:rsidP="00462290">
            <w:pPr>
              <w:widowControl w:val="0"/>
              <w:spacing w:line="360" w:lineRule="auto"/>
              <w:jc w:val="center"/>
            </w:pPr>
            <w:r w:rsidRPr="00C62B13">
              <w:rPr>
                <w:b/>
              </w:rPr>
              <w:t>b</w:t>
            </w:r>
            <w:r w:rsidRPr="0001502F">
              <w:t>.</w:t>
            </w:r>
          </w:p>
        </w:tc>
        <w:tc>
          <w:tcPr>
            <w:tcW w:w="3908" w:type="pct"/>
            <w:tcBorders>
              <w:top w:val="single" w:sz="4" w:space="0" w:color="auto"/>
              <w:left w:val="single" w:sz="4" w:space="0" w:color="auto"/>
              <w:bottom w:val="single" w:sz="4" w:space="0" w:color="auto"/>
              <w:right w:val="single" w:sz="4" w:space="0" w:color="auto"/>
            </w:tcBorders>
            <w:vAlign w:val="center"/>
          </w:tcPr>
          <w:p w14:paraId="33B8B108" w14:textId="6AF3F625" w:rsidR="008B64D1" w:rsidRPr="00462290" w:rsidRDefault="00C62B13" w:rsidP="00462290">
            <w:pPr>
              <w:tabs>
                <w:tab w:val="left" w:pos="900"/>
                <w:tab w:val="left" w:pos="1080"/>
              </w:tabs>
              <w:spacing w:line="360" w:lineRule="auto"/>
              <w:jc w:val="both"/>
              <w:rPr>
                <w:b/>
                <w:bCs/>
                <w:lang w:val="vi-VN"/>
              </w:rPr>
            </w:pPr>
            <w:r>
              <w:rPr>
                <w:b/>
                <w:bCs/>
              </w:rPr>
              <w:t>b.</w:t>
            </w:r>
            <w:r w:rsidR="008B64D1" w:rsidRPr="000B78F4">
              <w:rPr>
                <w:b/>
                <w:bCs/>
              </w:rPr>
              <w:t>Điểm khác nhau:</w:t>
            </w:r>
          </w:p>
          <w:p w14:paraId="6C208D4C" w14:textId="55610FC1" w:rsidR="00DC43B2" w:rsidRPr="000B78F4" w:rsidRDefault="008B64D1" w:rsidP="00462290">
            <w:pPr>
              <w:tabs>
                <w:tab w:val="left" w:pos="900"/>
                <w:tab w:val="left" w:pos="1080"/>
              </w:tabs>
              <w:spacing w:line="360" w:lineRule="auto"/>
              <w:jc w:val="both"/>
              <w:rPr>
                <w:lang w:val="vi-VN"/>
              </w:rPr>
            </w:pPr>
            <w:r w:rsidRPr="0001502F">
              <w:rPr>
                <w:lang w:val="vi-VN"/>
              </w:rPr>
              <w:t>Tuy nhiên, phá sản và giải thể có bản chất pháp lý khác nhau, thể hiện ở những điểm cơ bản sau:</w:t>
            </w:r>
          </w:p>
        </w:tc>
        <w:tc>
          <w:tcPr>
            <w:tcW w:w="376" w:type="pct"/>
            <w:tcBorders>
              <w:top w:val="single" w:sz="4" w:space="0" w:color="auto"/>
              <w:left w:val="single" w:sz="4" w:space="0" w:color="auto"/>
              <w:bottom w:val="single" w:sz="4" w:space="0" w:color="auto"/>
              <w:right w:val="single" w:sz="4" w:space="0" w:color="auto"/>
            </w:tcBorders>
            <w:vAlign w:val="center"/>
          </w:tcPr>
          <w:p w14:paraId="31BD69F0" w14:textId="4A95F7C0" w:rsidR="00C62B13" w:rsidRDefault="00C62B13" w:rsidP="00462290">
            <w:pPr>
              <w:widowControl w:val="0"/>
              <w:spacing w:line="360" w:lineRule="auto"/>
              <w:jc w:val="center"/>
              <w:rPr>
                <w:b/>
              </w:rPr>
            </w:pPr>
          </w:p>
          <w:p w14:paraId="764E593D" w14:textId="794008E5" w:rsidR="00C62B13" w:rsidRDefault="009266F6" w:rsidP="00462290">
            <w:pPr>
              <w:widowControl w:val="0"/>
              <w:spacing w:line="360" w:lineRule="auto"/>
              <w:jc w:val="center"/>
              <w:rPr>
                <w:b/>
              </w:rPr>
            </w:pPr>
            <w:r>
              <w:rPr>
                <w:b/>
              </w:rPr>
              <w:t>(</w:t>
            </w:r>
            <w:r w:rsidR="00C62B13">
              <w:rPr>
                <w:b/>
              </w:rPr>
              <w:t>1.75</w:t>
            </w:r>
            <w:r>
              <w:rPr>
                <w:b/>
              </w:rPr>
              <w:t>)</w:t>
            </w:r>
          </w:p>
          <w:p w14:paraId="37D982F6" w14:textId="36C266DB" w:rsidR="00DC43B2" w:rsidRPr="00C62B13" w:rsidRDefault="00DC43B2" w:rsidP="00462290">
            <w:pPr>
              <w:widowControl w:val="0"/>
              <w:spacing w:line="360" w:lineRule="auto"/>
              <w:jc w:val="center"/>
              <w:rPr>
                <w:b/>
              </w:rPr>
            </w:pPr>
          </w:p>
        </w:tc>
      </w:tr>
      <w:tr w:rsidR="00326C40" w:rsidRPr="0001502F" w14:paraId="5961E915" w14:textId="77777777" w:rsidTr="00347A47">
        <w:trPr>
          <w:trHeight w:val="1088"/>
        </w:trPr>
        <w:tc>
          <w:tcPr>
            <w:tcW w:w="440" w:type="pct"/>
            <w:vMerge/>
            <w:tcBorders>
              <w:left w:val="single" w:sz="4" w:space="0" w:color="auto"/>
              <w:right w:val="single" w:sz="4" w:space="0" w:color="auto"/>
            </w:tcBorders>
            <w:vAlign w:val="center"/>
          </w:tcPr>
          <w:p w14:paraId="4AC747A6"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5A14897D" w14:textId="0E9A25F9" w:rsidR="00DC43B2" w:rsidRPr="00C62B13" w:rsidRDefault="00462290" w:rsidP="00462290">
            <w:pPr>
              <w:widowControl w:val="0"/>
              <w:spacing w:line="360" w:lineRule="auto"/>
              <w:jc w:val="center"/>
              <w:rPr>
                <w:b/>
              </w:rPr>
            </w:pPr>
            <w:r w:rsidRPr="00C62B13">
              <w:rPr>
                <w:b/>
              </w:rPr>
              <w:t>b.1</w:t>
            </w:r>
          </w:p>
        </w:tc>
        <w:tc>
          <w:tcPr>
            <w:tcW w:w="3908" w:type="pct"/>
            <w:tcBorders>
              <w:top w:val="single" w:sz="4" w:space="0" w:color="auto"/>
              <w:left w:val="single" w:sz="4" w:space="0" w:color="auto"/>
              <w:bottom w:val="single" w:sz="4" w:space="0" w:color="auto"/>
              <w:right w:val="single" w:sz="4" w:space="0" w:color="auto"/>
            </w:tcBorders>
            <w:vAlign w:val="center"/>
          </w:tcPr>
          <w:p w14:paraId="60EB669C" w14:textId="194E340E" w:rsidR="00DC43B2" w:rsidRPr="0001502F" w:rsidRDefault="008B64D1" w:rsidP="00462290">
            <w:pPr>
              <w:tabs>
                <w:tab w:val="left" w:pos="900"/>
                <w:tab w:val="left" w:pos="1080"/>
              </w:tabs>
              <w:spacing w:line="360" w:lineRule="auto"/>
              <w:jc w:val="both"/>
            </w:pPr>
            <w:r w:rsidRPr="00462290">
              <w:rPr>
                <w:i/>
                <w:iCs/>
                <w:lang w:val="vi-VN"/>
              </w:rPr>
              <w:t>Thứ nhất,</w:t>
            </w:r>
            <w:r w:rsidRPr="0001502F">
              <w:rPr>
                <w:lang w:val="vi-VN"/>
              </w:rPr>
              <w:t xml:space="preserve"> lý do giải thể khác với lý do phá sản. Giải thể có thể do chủ sở hữu của doanh nghiệp quyết định (giải thể tự nguyện) hoặc do cơ quan nhà nước có thẩm quyền quyết định (giải thể bắt buộc do DN kinh doanh vi phạm pháp luật hoặc không đủ điều kiện tồn tại). Trong khi đó, phá sản có nguyên nhân duy nhất là sự mất khả năng thanh toán nợ đến hạn khi chủ nợ có yêu cầu</w:t>
            </w:r>
          </w:p>
        </w:tc>
        <w:tc>
          <w:tcPr>
            <w:tcW w:w="376" w:type="pct"/>
            <w:tcBorders>
              <w:top w:val="single" w:sz="4" w:space="0" w:color="auto"/>
              <w:left w:val="single" w:sz="4" w:space="0" w:color="auto"/>
              <w:bottom w:val="single" w:sz="4" w:space="0" w:color="auto"/>
              <w:right w:val="single" w:sz="4" w:space="0" w:color="auto"/>
            </w:tcBorders>
            <w:vAlign w:val="center"/>
          </w:tcPr>
          <w:p w14:paraId="41CC6595" w14:textId="77777777" w:rsidR="00DC43B2" w:rsidRPr="00C62B13" w:rsidRDefault="00DC43B2" w:rsidP="00462290">
            <w:pPr>
              <w:widowControl w:val="0"/>
              <w:spacing w:line="360" w:lineRule="auto"/>
              <w:jc w:val="center"/>
              <w:rPr>
                <w:b/>
              </w:rPr>
            </w:pPr>
            <w:r w:rsidRPr="00C62B13">
              <w:rPr>
                <w:b/>
              </w:rPr>
              <w:t>0.5</w:t>
            </w:r>
          </w:p>
        </w:tc>
      </w:tr>
      <w:tr w:rsidR="00326C40" w:rsidRPr="0001502F" w14:paraId="2F32C8F8" w14:textId="77777777" w:rsidTr="00347A47">
        <w:trPr>
          <w:trHeight w:val="1088"/>
        </w:trPr>
        <w:tc>
          <w:tcPr>
            <w:tcW w:w="440" w:type="pct"/>
            <w:vMerge/>
            <w:tcBorders>
              <w:left w:val="single" w:sz="4" w:space="0" w:color="auto"/>
              <w:right w:val="single" w:sz="4" w:space="0" w:color="auto"/>
            </w:tcBorders>
            <w:vAlign w:val="center"/>
          </w:tcPr>
          <w:p w14:paraId="1C37B04F"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1F738CD6" w14:textId="57F8D981" w:rsidR="00DC43B2" w:rsidRPr="00C62B13" w:rsidRDefault="00462290" w:rsidP="00462290">
            <w:pPr>
              <w:widowControl w:val="0"/>
              <w:spacing w:line="360" w:lineRule="auto"/>
              <w:jc w:val="center"/>
              <w:rPr>
                <w:b/>
              </w:rPr>
            </w:pPr>
            <w:r w:rsidRPr="00C62B13">
              <w:rPr>
                <w:b/>
              </w:rPr>
              <w:t>b.2</w:t>
            </w:r>
          </w:p>
        </w:tc>
        <w:tc>
          <w:tcPr>
            <w:tcW w:w="3908" w:type="pct"/>
            <w:tcBorders>
              <w:top w:val="single" w:sz="4" w:space="0" w:color="auto"/>
              <w:left w:val="single" w:sz="4" w:space="0" w:color="auto"/>
              <w:bottom w:val="single" w:sz="4" w:space="0" w:color="auto"/>
              <w:right w:val="single" w:sz="4" w:space="0" w:color="auto"/>
            </w:tcBorders>
            <w:vAlign w:val="center"/>
          </w:tcPr>
          <w:p w14:paraId="2EEEA1D2" w14:textId="0AE75551" w:rsidR="00DC43B2" w:rsidRPr="00462290" w:rsidRDefault="008B64D1" w:rsidP="00462290">
            <w:pPr>
              <w:tabs>
                <w:tab w:val="left" w:pos="900"/>
                <w:tab w:val="left" w:pos="1080"/>
              </w:tabs>
              <w:spacing w:line="360" w:lineRule="auto"/>
              <w:jc w:val="both"/>
              <w:rPr>
                <w:lang w:val="vi-VN"/>
              </w:rPr>
            </w:pPr>
            <w:r w:rsidRPr="00462290">
              <w:rPr>
                <w:i/>
                <w:iCs/>
                <w:lang w:val="vi-VN"/>
              </w:rPr>
              <w:t>Thứ hai,</w:t>
            </w:r>
            <w:r w:rsidRPr="0001502F">
              <w:rPr>
                <w:lang w:val="vi-VN"/>
              </w:rPr>
              <w:t xml:space="preserve"> thủ tục giải quyết phá sản và thủ tục giải thể khác nhau về tính chất. Giải thể có thể do DN tự tiến hành hoặc do cơ quan quản lý nhà nước có thẩm quyền tiến hành theo thủ tục hành chính. Phá sản là một thủ tục tư pháp, do tòa án có thẩm quyền tiến hành theo quy định của pháp luật về tố tụng phá sản.</w:t>
            </w:r>
          </w:p>
        </w:tc>
        <w:tc>
          <w:tcPr>
            <w:tcW w:w="376" w:type="pct"/>
            <w:tcBorders>
              <w:top w:val="single" w:sz="4" w:space="0" w:color="auto"/>
              <w:left w:val="single" w:sz="4" w:space="0" w:color="auto"/>
              <w:bottom w:val="single" w:sz="4" w:space="0" w:color="auto"/>
              <w:right w:val="single" w:sz="4" w:space="0" w:color="auto"/>
            </w:tcBorders>
            <w:vAlign w:val="center"/>
          </w:tcPr>
          <w:p w14:paraId="13C2B1FC" w14:textId="53A5C39D" w:rsidR="00DC43B2" w:rsidRPr="00C62B13" w:rsidRDefault="00DC43B2" w:rsidP="00462290">
            <w:pPr>
              <w:widowControl w:val="0"/>
              <w:spacing w:line="360" w:lineRule="auto"/>
              <w:jc w:val="center"/>
              <w:rPr>
                <w:b/>
              </w:rPr>
            </w:pPr>
            <w:r w:rsidRPr="00C62B13">
              <w:rPr>
                <w:b/>
              </w:rPr>
              <w:t>0.5</w:t>
            </w:r>
          </w:p>
        </w:tc>
      </w:tr>
      <w:tr w:rsidR="00326C40" w:rsidRPr="0001502F" w14:paraId="61849706" w14:textId="77777777" w:rsidTr="00347A47">
        <w:trPr>
          <w:trHeight w:val="844"/>
        </w:trPr>
        <w:tc>
          <w:tcPr>
            <w:tcW w:w="440" w:type="pct"/>
            <w:vMerge/>
            <w:tcBorders>
              <w:left w:val="single" w:sz="4" w:space="0" w:color="auto"/>
              <w:right w:val="single" w:sz="4" w:space="0" w:color="auto"/>
            </w:tcBorders>
            <w:vAlign w:val="center"/>
          </w:tcPr>
          <w:p w14:paraId="4A54A351"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2C0A305F" w14:textId="28D98CC3" w:rsidR="00DC43B2" w:rsidRPr="00C62B13" w:rsidRDefault="00462290" w:rsidP="00462290">
            <w:pPr>
              <w:widowControl w:val="0"/>
              <w:spacing w:line="360" w:lineRule="auto"/>
              <w:jc w:val="center"/>
              <w:rPr>
                <w:b/>
              </w:rPr>
            </w:pPr>
            <w:r w:rsidRPr="00C62B13">
              <w:rPr>
                <w:b/>
              </w:rPr>
              <w:t>b.3</w:t>
            </w:r>
          </w:p>
        </w:tc>
        <w:tc>
          <w:tcPr>
            <w:tcW w:w="3908" w:type="pct"/>
            <w:tcBorders>
              <w:top w:val="single" w:sz="4" w:space="0" w:color="auto"/>
              <w:left w:val="single" w:sz="4" w:space="0" w:color="auto"/>
              <w:bottom w:val="single" w:sz="4" w:space="0" w:color="auto"/>
              <w:right w:val="single" w:sz="4" w:space="0" w:color="auto"/>
            </w:tcBorders>
            <w:vAlign w:val="center"/>
          </w:tcPr>
          <w:p w14:paraId="5EDC47F3" w14:textId="4CA57903" w:rsidR="00DC43B2" w:rsidRPr="00347A47" w:rsidRDefault="008B64D1" w:rsidP="00462290">
            <w:pPr>
              <w:tabs>
                <w:tab w:val="left" w:pos="900"/>
                <w:tab w:val="left" w:pos="1080"/>
              </w:tabs>
              <w:spacing w:line="360" w:lineRule="auto"/>
              <w:jc w:val="both"/>
            </w:pPr>
            <w:r w:rsidRPr="00462290">
              <w:rPr>
                <w:i/>
                <w:iCs/>
                <w:lang w:val="vi-VN"/>
              </w:rPr>
              <w:t>Thứ ba,</w:t>
            </w:r>
            <w:r w:rsidRPr="0001502F">
              <w:rPr>
                <w:lang w:val="vi-VN"/>
              </w:rPr>
              <w:t xml:space="preserve"> giải thể và phá sản khác nhau về hậu quả. Giải thể luôn dẫn đến chấm dứt hoạt động của DN và DN bị xóa tên trong sổ đăng ký kinh doanh. </w:t>
            </w:r>
            <w:r w:rsidRPr="0001502F">
              <w:rPr>
                <w:lang w:val="vi-VN"/>
              </w:rPr>
              <w:lastRenderedPageBreak/>
              <w:t>Trong khi đó, đối với phá sản thì không phải bao giờ cũng dẫn đến kết quả như vậy. Trong những trường hợp nhất định, phá sản chỉ làm thay đổi chủ sở hữu của DN mà không làm chấm dứt hoạt động của DN (ví dụ: nhà đầu tư khác mua lại DN phá sản và ti</w:t>
            </w:r>
            <w:r w:rsidR="00347A47">
              <w:rPr>
                <w:lang w:val="vi-VN"/>
              </w:rPr>
              <w:t>ếp tục duy trì hoạt động của nó</w:t>
            </w:r>
            <w:r w:rsidR="00347A47">
              <w:t xml:space="preserve">)     </w:t>
            </w:r>
          </w:p>
        </w:tc>
        <w:tc>
          <w:tcPr>
            <w:tcW w:w="376" w:type="pct"/>
            <w:tcBorders>
              <w:top w:val="single" w:sz="4" w:space="0" w:color="auto"/>
              <w:left w:val="single" w:sz="4" w:space="0" w:color="auto"/>
              <w:bottom w:val="single" w:sz="4" w:space="0" w:color="auto"/>
              <w:right w:val="single" w:sz="4" w:space="0" w:color="auto"/>
            </w:tcBorders>
            <w:vAlign w:val="center"/>
          </w:tcPr>
          <w:p w14:paraId="43C11662" w14:textId="6FB80C2D" w:rsidR="00DC43B2" w:rsidRPr="00C62B13" w:rsidRDefault="00DC43B2" w:rsidP="00462290">
            <w:pPr>
              <w:widowControl w:val="0"/>
              <w:spacing w:line="360" w:lineRule="auto"/>
              <w:jc w:val="center"/>
              <w:rPr>
                <w:b/>
              </w:rPr>
            </w:pPr>
            <w:r w:rsidRPr="00C62B13">
              <w:rPr>
                <w:b/>
              </w:rPr>
              <w:lastRenderedPageBreak/>
              <w:t>0.5</w:t>
            </w:r>
          </w:p>
        </w:tc>
      </w:tr>
      <w:tr w:rsidR="00326C40" w:rsidRPr="0001502F" w14:paraId="0B68B129" w14:textId="77777777" w:rsidTr="00347A47">
        <w:trPr>
          <w:trHeight w:val="3393"/>
        </w:trPr>
        <w:tc>
          <w:tcPr>
            <w:tcW w:w="440" w:type="pct"/>
            <w:vMerge/>
            <w:tcBorders>
              <w:left w:val="single" w:sz="4" w:space="0" w:color="auto"/>
              <w:right w:val="single" w:sz="4" w:space="0" w:color="auto"/>
            </w:tcBorders>
            <w:vAlign w:val="center"/>
          </w:tcPr>
          <w:p w14:paraId="36A2B0D3"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118DF95C" w14:textId="77777777" w:rsidR="00C62B13" w:rsidRDefault="00C62B13" w:rsidP="00780D11">
            <w:pPr>
              <w:widowControl w:val="0"/>
              <w:spacing w:line="360" w:lineRule="auto"/>
              <w:jc w:val="center"/>
            </w:pPr>
          </w:p>
          <w:p w14:paraId="1A665ADB" w14:textId="3BD26588" w:rsidR="00DC4472" w:rsidRPr="00C62B13" w:rsidRDefault="003A1C61" w:rsidP="00780D11">
            <w:pPr>
              <w:widowControl w:val="0"/>
              <w:spacing w:line="360" w:lineRule="auto"/>
              <w:jc w:val="center"/>
              <w:rPr>
                <w:b/>
              </w:rPr>
            </w:pPr>
            <w:r w:rsidRPr="00C62B13">
              <w:rPr>
                <w:b/>
              </w:rPr>
              <w:t>b4</w:t>
            </w:r>
            <w:r w:rsidR="00780D11" w:rsidRPr="00C62B13">
              <w:rPr>
                <w:b/>
              </w:rPr>
              <w:t>.</w:t>
            </w:r>
          </w:p>
        </w:tc>
        <w:tc>
          <w:tcPr>
            <w:tcW w:w="3908" w:type="pct"/>
            <w:tcBorders>
              <w:top w:val="single" w:sz="4" w:space="0" w:color="auto"/>
              <w:left w:val="single" w:sz="4" w:space="0" w:color="auto"/>
              <w:bottom w:val="single" w:sz="4" w:space="0" w:color="auto"/>
              <w:right w:val="single" w:sz="4" w:space="0" w:color="auto"/>
            </w:tcBorders>
            <w:vAlign w:val="center"/>
          </w:tcPr>
          <w:p w14:paraId="63B852FB" w14:textId="1B8F9451" w:rsidR="00DC43B2" w:rsidRPr="00B52CDD" w:rsidRDefault="00347A47" w:rsidP="00B52CDD">
            <w:pPr>
              <w:tabs>
                <w:tab w:val="left" w:pos="900"/>
                <w:tab w:val="left" w:pos="1080"/>
              </w:tabs>
              <w:spacing w:line="360" w:lineRule="auto"/>
              <w:jc w:val="both"/>
              <w:rPr>
                <w:lang w:val="vi-VN"/>
              </w:rPr>
            </w:pPr>
            <w:r>
              <w:rPr>
                <w:i/>
                <w:iCs/>
              </w:rPr>
              <w:t>T</w:t>
            </w:r>
            <w:r w:rsidR="008B64D1" w:rsidRPr="00B52CDD">
              <w:rPr>
                <w:i/>
                <w:iCs/>
                <w:lang w:val="vi-VN"/>
              </w:rPr>
              <w:t>hứ tư,</w:t>
            </w:r>
            <w:r w:rsidR="008B64D1" w:rsidRPr="0001502F">
              <w:rPr>
                <w:lang w:val="vi-VN"/>
              </w:rPr>
              <w:t xml:space="preserve"> sự đối xử của Nhà nước đối với người quản lý, điều hành DN có sự khác nhau giữa hai trường hợp giải thể và phá sản. Thông thường việc giải quyết giải thể DN không kèm theo các chế tài hạn chế quyền tự do kinh doanh của người quản lý, điều hành DN; trong khi đó, đối với DN phá sản, người quản lý, điều hành DN có thể bị hạn ch</w:t>
            </w:r>
            <w:r w:rsidR="00301B88">
              <w:rPr>
                <w:lang w:val="vi-VN"/>
              </w:rPr>
              <w:t>ế quyền thành lập và quản lý DN.</w:t>
            </w:r>
          </w:p>
        </w:tc>
        <w:tc>
          <w:tcPr>
            <w:tcW w:w="376" w:type="pct"/>
            <w:tcBorders>
              <w:top w:val="single" w:sz="4" w:space="0" w:color="auto"/>
              <w:left w:val="single" w:sz="4" w:space="0" w:color="auto"/>
              <w:bottom w:val="single" w:sz="4" w:space="0" w:color="auto"/>
              <w:right w:val="single" w:sz="4" w:space="0" w:color="auto"/>
            </w:tcBorders>
            <w:vAlign w:val="center"/>
          </w:tcPr>
          <w:p w14:paraId="315455B4" w14:textId="6772D7EC" w:rsidR="00DC43B2" w:rsidRPr="00C62B13" w:rsidRDefault="00C62B13" w:rsidP="00C62B13">
            <w:pPr>
              <w:widowControl w:val="0"/>
              <w:spacing w:line="360" w:lineRule="auto"/>
              <w:rPr>
                <w:b/>
              </w:rPr>
            </w:pPr>
            <w:r>
              <w:rPr>
                <w:b/>
              </w:rPr>
              <w:t>0</w:t>
            </w:r>
            <w:r w:rsidR="00DC43B2" w:rsidRPr="00C62B13">
              <w:rPr>
                <w:b/>
              </w:rPr>
              <w:t>.</w:t>
            </w:r>
            <w:r w:rsidR="00B15A68" w:rsidRPr="00C62B13">
              <w:rPr>
                <w:b/>
              </w:rPr>
              <w:t>2</w:t>
            </w:r>
            <w:r w:rsidR="00DC43B2" w:rsidRPr="00C62B13">
              <w:rPr>
                <w:b/>
              </w:rPr>
              <w:t>5</w:t>
            </w:r>
          </w:p>
        </w:tc>
      </w:tr>
      <w:tr w:rsidR="00326C40" w:rsidRPr="0001502F" w14:paraId="5677F6C8" w14:textId="77777777" w:rsidTr="00347A47">
        <w:trPr>
          <w:trHeight w:val="544"/>
        </w:trPr>
        <w:tc>
          <w:tcPr>
            <w:tcW w:w="440" w:type="pct"/>
            <w:tcBorders>
              <w:left w:val="single" w:sz="4" w:space="0" w:color="auto"/>
              <w:right w:val="single" w:sz="4" w:space="0" w:color="auto"/>
            </w:tcBorders>
            <w:vAlign w:val="center"/>
          </w:tcPr>
          <w:p w14:paraId="4BD0CBAD" w14:textId="32F581B8" w:rsidR="003A1A61" w:rsidRPr="0001502F" w:rsidRDefault="00301B88" w:rsidP="00301B88">
            <w:pPr>
              <w:widowControl w:val="0"/>
              <w:spacing w:line="360" w:lineRule="auto"/>
              <w:jc w:val="center"/>
              <w:rPr>
                <w:b/>
              </w:rPr>
            </w:pPr>
            <w:r>
              <w:rPr>
                <w:b/>
              </w:rPr>
              <w:t>3</w:t>
            </w:r>
            <w:r w:rsidR="00780D11">
              <w:rPr>
                <w:b/>
              </w:rPr>
              <w:t>.</w:t>
            </w:r>
          </w:p>
        </w:tc>
        <w:tc>
          <w:tcPr>
            <w:tcW w:w="276" w:type="pct"/>
            <w:tcBorders>
              <w:top w:val="single" w:sz="4" w:space="0" w:color="auto"/>
              <w:left w:val="single" w:sz="4" w:space="0" w:color="auto"/>
              <w:bottom w:val="single" w:sz="4" w:space="0" w:color="auto"/>
              <w:right w:val="single" w:sz="4" w:space="0" w:color="auto"/>
            </w:tcBorders>
          </w:tcPr>
          <w:p w14:paraId="24227967" w14:textId="5AFC08D7" w:rsidR="00C946FC" w:rsidRPr="0001502F" w:rsidRDefault="00C946FC" w:rsidP="00B52CDD">
            <w:pPr>
              <w:widowControl w:val="0"/>
              <w:spacing w:line="360" w:lineRule="auto"/>
              <w:rPr>
                <w:b/>
              </w:rPr>
            </w:pPr>
          </w:p>
        </w:tc>
        <w:tc>
          <w:tcPr>
            <w:tcW w:w="3908" w:type="pct"/>
            <w:tcBorders>
              <w:top w:val="single" w:sz="4" w:space="0" w:color="auto"/>
              <w:left w:val="single" w:sz="4" w:space="0" w:color="auto"/>
              <w:bottom w:val="single" w:sz="4" w:space="0" w:color="auto"/>
              <w:right w:val="single" w:sz="4" w:space="0" w:color="auto"/>
            </w:tcBorders>
            <w:vAlign w:val="center"/>
          </w:tcPr>
          <w:p w14:paraId="51E5283C" w14:textId="77777777" w:rsidR="00347A47" w:rsidRDefault="00C946FC" w:rsidP="00462290">
            <w:pPr>
              <w:pStyle w:val="NormalWeb"/>
              <w:shd w:val="clear" w:color="auto" w:fill="FFFFFF"/>
              <w:spacing w:before="0" w:beforeAutospacing="0" w:after="0" w:afterAutospacing="0" w:line="360" w:lineRule="auto"/>
              <w:jc w:val="both"/>
              <w:rPr>
                <w:b/>
                <w:i/>
              </w:rPr>
            </w:pPr>
            <w:r w:rsidRPr="00B52CDD">
              <w:rPr>
                <w:b/>
                <w:i/>
              </w:rPr>
              <w:t>Anh (Chị) hãy giải quyết các tình huống trong bài tập sau:</w:t>
            </w:r>
          </w:p>
          <w:p w14:paraId="6A6B77E3" w14:textId="5E2F2682" w:rsidR="00C1518A" w:rsidRPr="00041B4F" w:rsidRDefault="00B52CDD" w:rsidP="00462290">
            <w:pPr>
              <w:pStyle w:val="NormalWeb"/>
              <w:shd w:val="clear" w:color="auto" w:fill="FFFFFF"/>
              <w:spacing w:before="0" w:beforeAutospacing="0" w:after="0" w:afterAutospacing="0" w:line="360" w:lineRule="auto"/>
              <w:jc w:val="both"/>
              <w:rPr>
                <w:b/>
                <w:i/>
              </w:rPr>
            </w:pPr>
            <w:r>
              <w:rPr>
                <w:b/>
                <w:iCs/>
              </w:rPr>
              <w:t xml:space="preserve">    </w:t>
            </w:r>
            <w:r w:rsidR="00C1518A" w:rsidRPr="00041B4F">
              <w:rPr>
                <w:b/>
                <w:i/>
                <w:iCs/>
              </w:rPr>
              <w:t>Công ty cổ phần Minh Nguyên được cấp giấy chứng nhận đăng ký kinh doanh vào ngày 28.05.2013 có trụ sở tại quận Tân Phú, Thành phố Hồ Chí Minh gồm có 5 cổ đông sáng lập là Ngân, Nguyên, Xuân, Mai, Minh. Điều lệ công ty đúng với quy định của pháp luật.</w:t>
            </w:r>
          </w:p>
          <w:p w14:paraId="37E33CE5" w14:textId="5A6E2EFD" w:rsidR="00C1518A" w:rsidRPr="005956E0" w:rsidRDefault="00B52CDD" w:rsidP="00462290">
            <w:pPr>
              <w:pStyle w:val="NormalWeb"/>
              <w:shd w:val="clear" w:color="auto" w:fill="FFFFFF"/>
              <w:spacing w:before="0" w:beforeAutospacing="0" w:after="0" w:afterAutospacing="0" w:line="360" w:lineRule="auto"/>
              <w:jc w:val="both"/>
              <w:rPr>
                <w:b/>
                <w:bCs/>
                <w:i/>
                <w:iCs/>
              </w:rPr>
            </w:pPr>
            <w:r w:rsidRPr="005956E0">
              <w:rPr>
                <w:b/>
                <w:bCs/>
                <w:iCs/>
              </w:rPr>
              <w:t xml:space="preserve">a. </w:t>
            </w:r>
            <w:r w:rsidR="00C1518A" w:rsidRPr="005956E0">
              <w:rPr>
                <w:b/>
                <w:bCs/>
                <w:i/>
                <w:iCs/>
              </w:rPr>
              <w:t>Trong cuộc họp đại hội đồng cổ đông vào năm 2022, để ổn định công ty ông Xuân đề xuất nên mời ông Bình, một thành viên hội đồng quản trị của công ty, người có trình độ chuyên môn rất giỏi trong lĩnh vực mà công ty đang hoạt động làm chủ tịch Hội đồng quản trị. Tuy nhiên bà Ngân lại phản đối vì cho rằng chủ tịch Hội đồng quản trị phải là cổ đông của công ty. Ý kiến của anh (chị) trong tình huống trên</w:t>
            </w:r>
            <w:r w:rsidRPr="005956E0">
              <w:rPr>
                <w:b/>
                <w:bCs/>
                <w:i/>
                <w:iCs/>
              </w:rPr>
              <w:t>?</w:t>
            </w:r>
          </w:p>
          <w:p w14:paraId="599817D1" w14:textId="79E2E802" w:rsidR="003A1A61" w:rsidRPr="00E4268D" w:rsidRDefault="00B52CDD" w:rsidP="00E4268D">
            <w:pPr>
              <w:pStyle w:val="NormalWeb"/>
              <w:shd w:val="clear" w:color="auto" w:fill="FFFFFF"/>
              <w:spacing w:before="0" w:beforeAutospacing="0" w:after="0" w:afterAutospacing="0" w:line="360" w:lineRule="auto"/>
              <w:jc w:val="both"/>
              <w:rPr>
                <w:bCs/>
                <w:iCs/>
              </w:rPr>
            </w:pPr>
            <w:r w:rsidRPr="005956E0">
              <w:rPr>
                <w:b/>
                <w:bCs/>
                <w:i/>
                <w:iCs/>
              </w:rPr>
              <w:t xml:space="preserve">b. </w:t>
            </w:r>
            <w:r w:rsidR="00C1518A" w:rsidRPr="005956E0">
              <w:rPr>
                <w:b/>
                <w:bCs/>
                <w:i/>
                <w:iCs/>
              </w:rPr>
              <w:t>Vào tháng 12 năm 2022, bà Ngân muốn chuyển nhượng 20% cổ phần</w:t>
            </w:r>
            <w:r w:rsidR="00D265DA" w:rsidRPr="005956E0">
              <w:rPr>
                <w:b/>
                <w:bCs/>
                <w:i/>
                <w:iCs/>
              </w:rPr>
              <w:t xml:space="preserve"> phổ thông</w:t>
            </w:r>
            <w:r w:rsidR="00C1518A" w:rsidRPr="005956E0">
              <w:rPr>
                <w:b/>
                <w:bCs/>
                <w:i/>
                <w:iCs/>
              </w:rPr>
              <w:t xml:space="preserve"> của mình cho </w:t>
            </w:r>
            <w:r w:rsidR="00C1518A" w:rsidRPr="005956E0">
              <w:rPr>
                <w:b/>
                <w:bCs/>
                <w:i/>
                <w:iCs/>
                <w:lang w:val="vi-VN"/>
              </w:rPr>
              <w:t xml:space="preserve">người không phải là cổ đông sáng lập </w:t>
            </w:r>
            <w:r w:rsidR="00C1518A" w:rsidRPr="005956E0">
              <w:rPr>
                <w:b/>
                <w:bCs/>
                <w:i/>
                <w:iCs/>
              </w:rPr>
              <w:t>nhưng không được</w:t>
            </w:r>
            <w:r w:rsidR="00C1518A" w:rsidRPr="005956E0">
              <w:rPr>
                <w:b/>
                <w:bCs/>
                <w:i/>
                <w:iCs/>
                <w:lang w:val="vi-VN"/>
              </w:rPr>
              <w:t xml:space="preserve"> được sự chấp thuận của Đại hội đồng cổ đông</w:t>
            </w:r>
            <w:r w:rsidR="00C1518A" w:rsidRPr="005956E0">
              <w:rPr>
                <w:b/>
                <w:bCs/>
                <w:i/>
                <w:iCs/>
              </w:rPr>
              <w:t>. Ý kiến của anh (chị) trong tình huống trên</w:t>
            </w:r>
            <w:r w:rsidR="001757CD" w:rsidRPr="005956E0">
              <w:rPr>
                <w:b/>
                <w:bCs/>
                <w:i/>
                <w:iCs/>
              </w:rPr>
              <w:t>?</w:t>
            </w:r>
          </w:p>
        </w:tc>
        <w:tc>
          <w:tcPr>
            <w:tcW w:w="376" w:type="pct"/>
            <w:tcBorders>
              <w:top w:val="single" w:sz="4" w:space="0" w:color="auto"/>
              <w:left w:val="single" w:sz="4" w:space="0" w:color="auto"/>
              <w:bottom w:val="single" w:sz="4" w:space="0" w:color="auto"/>
              <w:right w:val="single" w:sz="4" w:space="0" w:color="auto"/>
            </w:tcBorders>
            <w:vAlign w:val="center"/>
          </w:tcPr>
          <w:p w14:paraId="3AD69DFE" w14:textId="0D19F5A7" w:rsidR="003A1A61" w:rsidRPr="0001502F" w:rsidRDefault="00C1518A" w:rsidP="00780D11">
            <w:pPr>
              <w:widowControl w:val="0"/>
              <w:spacing w:line="360" w:lineRule="auto"/>
              <w:jc w:val="center"/>
              <w:rPr>
                <w:b/>
              </w:rPr>
            </w:pPr>
            <w:r w:rsidRPr="0001502F">
              <w:rPr>
                <w:b/>
              </w:rPr>
              <w:t>3.0</w:t>
            </w:r>
          </w:p>
        </w:tc>
      </w:tr>
      <w:tr w:rsidR="00326C40" w:rsidRPr="0001502F" w14:paraId="15A738EA" w14:textId="77777777" w:rsidTr="00347A47">
        <w:trPr>
          <w:trHeight w:val="544"/>
        </w:trPr>
        <w:tc>
          <w:tcPr>
            <w:tcW w:w="440" w:type="pct"/>
            <w:vMerge w:val="restart"/>
            <w:tcBorders>
              <w:left w:val="single" w:sz="4" w:space="0" w:color="auto"/>
              <w:right w:val="single" w:sz="4" w:space="0" w:color="auto"/>
            </w:tcBorders>
            <w:vAlign w:val="center"/>
          </w:tcPr>
          <w:p w14:paraId="53434ADF" w14:textId="77777777" w:rsidR="00DB6BC7" w:rsidRPr="0001502F" w:rsidRDefault="00DB6BC7" w:rsidP="00462290">
            <w:pPr>
              <w:widowControl w:val="0"/>
              <w:spacing w:line="360" w:lineRule="auto"/>
              <w:jc w:val="center"/>
            </w:pPr>
          </w:p>
          <w:p w14:paraId="579C1C49" w14:textId="77777777" w:rsidR="00DB6BC7" w:rsidRPr="0001502F" w:rsidRDefault="00DB6BC7" w:rsidP="00462290">
            <w:pPr>
              <w:widowControl w:val="0"/>
              <w:spacing w:line="360" w:lineRule="auto"/>
              <w:jc w:val="center"/>
            </w:pPr>
          </w:p>
          <w:p w14:paraId="1AF5FD1B" w14:textId="77777777" w:rsidR="00DB6BC7" w:rsidRPr="0001502F" w:rsidRDefault="00DB6BC7" w:rsidP="00462290">
            <w:pPr>
              <w:widowControl w:val="0"/>
              <w:spacing w:line="360" w:lineRule="auto"/>
              <w:jc w:val="center"/>
            </w:pPr>
          </w:p>
          <w:p w14:paraId="69FBAD74" w14:textId="77777777" w:rsidR="00DB6BC7" w:rsidRPr="0001502F" w:rsidRDefault="00DB6BC7" w:rsidP="00462290">
            <w:pPr>
              <w:widowControl w:val="0"/>
              <w:spacing w:line="360" w:lineRule="auto"/>
              <w:jc w:val="center"/>
            </w:pPr>
          </w:p>
          <w:p w14:paraId="773A2144" w14:textId="77777777" w:rsidR="003A1A61" w:rsidRPr="0001502F" w:rsidRDefault="003A1A61" w:rsidP="00462290">
            <w:pPr>
              <w:widowControl w:val="0"/>
              <w:spacing w:line="360" w:lineRule="auto"/>
              <w:jc w:val="center"/>
              <w:rPr>
                <w:b/>
              </w:rPr>
            </w:pPr>
          </w:p>
        </w:tc>
        <w:tc>
          <w:tcPr>
            <w:tcW w:w="276" w:type="pct"/>
            <w:tcBorders>
              <w:top w:val="single" w:sz="4" w:space="0" w:color="auto"/>
              <w:left w:val="single" w:sz="4" w:space="0" w:color="auto"/>
              <w:bottom w:val="single" w:sz="4" w:space="0" w:color="auto"/>
              <w:right w:val="single" w:sz="4" w:space="0" w:color="auto"/>
            </w:tcBorders>
          </w:tcPr>
          <w:p w14:paraId="0C1B1DA6" w14:textId="4754B19A" w:rsidR="003A1A61" w:rsidRPr="00562A8C" w:rsidRDefault="003A1A61" w:rsidP="00462290">
            <w:pPr>
              <w:widowControl w:val="0"/>
              <w:spacing w:line="360" w:lineRule="auto"/>
              <w:jc w:val="center"/>
              <w:rPr>
                <w:bCs/>
              </w:rPr>
            </w:pPr>
            <w:r w:rsidRPr="00780D11">
              <w:rPr>
                <w:b/>
                <w:bCs/>
              </w:rPr>
              <w:t>a</w:t>
            </w:r>
            <w:r w:rsidR="00562A8C">
              <w:rPr>
                <w:bCs/>
              </w:rPr>
              <w:t>.</w:t>
            </w:r>
          </w:p>
        </w:tc>
        <w:tc>
          <w:tcPr>
            <w:tcW w:w="3908" w:type="pct"/>
            <w:tcBorders>
              <w:top w:val="single" w:sz="4" w:space="0" w:color="auto"/>
              <w:left w:val="single" w:sz="4" w:space="0" w:color="auto"/>
              <w:bottom w:val="single" w:sz="4" w:space="0" w:color="auto"/>
              <w:right w:val="single" w:sz="4" w:space="0" w:color="auto"/>
            </w:tcBorders>
            <w:vAlign w:val="center"/>
          </w:tcPr>
          <w:p w14:paraId="399F2C37" w14:textId="2C0E0F4B" w:rsidR="00862C0C" w:rsidRPr="0001502F" w:rsidRDefault="006F539C" w:rsidP="00462290">
            <w:pPr>
              <w:pStyle w:val="ListParagraph"/>
              <w:spacing w:after="0" w:line="360" w:lineRule="auto"/>
              <w:ind w:left="0"/>
              <w:jc w:val="both"/>
              <w:rPr>
                <w:rFonts w:cs="Times New Roman"/>
                <w:sz w:val="24"/>
                <w:szCs w:val="24"/>
              </w:rPr>
            </w:pPr>
            <w:r w:rsidRPr="006F539C">
              <w:rPr>
                <w:rFonts w:cs="Times New Roman"/>
                <w:b/>
                <w:sz w:val="24"/>
                <w:szCs w:val="24"/>
              </w:rPr>
              <w:t>a</w:t>
            </w:r>
            <w:r>
              <w:rPr>
                <w:rFonts w:cs="Times New Roman"/>
                <w:sz w:val="24"/>
                <w:szCs w:val="24"/>
              </w:rPr>
              <w:t>.</w:t>
            </w:r>
            <w:r w:rsidR="00862C0C" w:rsidRPr="0001502F">
              <w:rPr>
                <w:rFonts w:cs="Times New Roman"/>
                <w:sz w:val="24"/>
                <w:szCs w:val="24"/>
              </w:rPr>
              <w:t>Theo quy định tại Điều 156 Luật doanh nghiệp 2020 thì chủ tịch Hội đồng q</w:t>
            </w:r>
            <w:r w:rsidR="00512A28" w:rsidRPr="0001502F">
              <w:rPr>
                <w:rFonts w:cs="Times New Roman"/>
                <w:sz w:val="24"/>
                <w:szCs w:val="24"/>
              </w:rPr>
              <w:t>uản</w:t>
            </w:r>
            <w:r w:rsidR="00862C0C" w:rsidRPr="0001502F">
              <w:rPr>
                <w:rFonts w:cs="Times New Roman"/>
                <w:sz w:val="24"/>
                <w:szCs w:val="24"/>
              </w:rPr>
              <w:t xml:space="preserve"> trị là thành viên Hội đồng quản trị mà theo Điều 155 luật doanh nghiệp 2020 thì điều kiện để trở thành thành viên Hội đồng quản trị không nhất thiết phải là cổ đông công ty.</w:t>
            </w:r>
          </w:p>
          <w:p w14:paraId="074D2B2C" w14:textId="7F332528" w:rsidR="003A1A61" w:rsidRPr="00562A8C" w:rsidRDefault="00862C0C" w:rsidP="001F51E5">
            <w:pPr>
              <w:pStyle w:val="ListParagraph"/>
              <w:spacing w:after="0" w:line="360" w:lineRule="auto"/>
              <w:ind w:left="0"/>
              <w:jc w:val="both"/>
              <w:rPr>
                <w:rFonts w:cs="Times New Roman"/>
                <w:sz w:val="24"/>
                <w:szCs w:val="24"/>
              </w:rPr>
            </w:pPr>
            <w:r w:rsidRPr="0001502F">
              <w:rPr>
                <w:rFonts w:cs="Times New Roman"/>
                <w:sz w:val="24"/>
                <w:szCs w:val="24"/>
              </w:rPr>
              <w:t xml:space="preserve"> Nếu ông </w:t>
            </w:r>
            <w:r w:rsidR="001F51E5">
              <w:rPr>
                <w:rFonts w:cs="Times New Roman"/>
                <w:sz w:val="24"/>
                <w:szCs w:val="24"/>
              </w:rPr>
              <w:t>Bình</w:t>
            </w:r>
            <w:r w:rsidRPr="0001502F">
              <w:rPr>
                <w:rFonts w:cs="Times New Roman"/>
                <w:sz w:val="24"/>
                <w:szCs w:val="24"/>
              </w:rPr>
              <w:t xml:space="preserve"> đáp ứng các yêu cầu và được Đại hội đồng cổ đông bầu thì có thể trở thành thành viên Hội đồng quản trị và nếu được Hội đồng quản trị bầu thì vẫn có thể làm chủ tịch Hội đồng quản trị. </w:t>
            </w:r>
          </w:p>
        </w:tc>
        <w:tc>
          <w:tcPr>
            <w:tcW w:w="376" w:type="pct"/>
            <w:tcBorders>
              <w:top w:val="single" w:sz="4" w:space="0" w:color="auto"/>
              <w:left w:val="single" w:sz="4" w:space="0" w:color="auto"/>
              <w:bottom w:val="single" w:sz="4" w:space="0" w:color="auto"/>
              <w:right w:val="single" w:sz="4" w:space="0" w:color="auto"/>
            </w:tcBorders>
            <w:vAlign w:val="center"/>
          </w:tcPr>
          <w:p w14:paraId="367DDD80" w14:textId="797BD309" w:rsidR="003A1A61" w:rsidRPr="00347A47" w:rsidRDefault="00347A47" w:rsidP="00462290">
            <w:pPr>
              <w:widowControl w:val="0"/>
              <w:spacing w:line="360" w:lineRule="auto"/>
              <w:jc w:val="center"/>
              <w:rPr>
                <w:b/>
              </w:rPr>
            </w:pPr>
            <w:r w:rsidRPr="00347A47">
              <w:rPr>
                <w:b/>
              </w:rPr>
              <w:t>1</w:t>
            </w:r>
            <w:r w:rsidR="00862C0C" w:rsidRPr="00347A47">
              <w:rPr>
                <w:b/>
              </w:rPr>
              <w:t>.5</w:t>
            </w:r>
          </w:p>
        </w:tc>
      </w:tr>
      <w:tr w:rsidR="00326C40" w:rsidRPr="0001502F" w14:paraId="250A34BA" w14:textId="77777777" w:rsidTr="00347A47">
        <w:trPr>
          <w:trHeight w:val="544"/>
        </w:trPr>
        <w:tc>
          <w:tcPr>
            <w:tcW w:w="440" w:type="pct"/>
            <w:vMerge/>
            <w:tcBorders>
              <w:left w:val="single" w:sz="4" w:space="0" w:color="auto"/>
              <w:right w:val="single" w:sz="4" w:space="0" w:color="auto"/>
            </w:tcBorders>
            <w:vAlign w:val="center"/>
          </w:tcPr>
          <w:p w14:paraId="4B3F3270" w14:textId="77777777" w:rsidR="003A1A61" w:rsidRPr="0001502F" w:rsidRDefault="003A1A61"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527ECCD3" w14:textId="6501F223" w:rsidR="003A1A61" w:rsidRPr="00562A8C" w:rsidRDefault="00DB6BC7" w:rsidP="00462290">
            <w:pPr>
              <w:widowControl w:val="0"/>
              <w:spacing w:line="360" w:lineRule="auto"/>
              <w:jc w:val="center"/>
              <w:rPr>
                <w:bCs/>
              </w:rPr>
            </w:pPr>
            <w:r w:rsidRPr="00780D11">
              <w:rPr>
                <w:b/>
                <w:bCs/>
              </w:rPr>
              <w:t>b</w:t>
            </w:r>
            <w:r w:rsidR="00562A8C">
              <w:rPr>
                <w:bCs/>
              </w:rPr>
              <w:t>.</w:t>
            </w:r>
          </w:p>
        </w:tc>
        <w:tc>
          <w:tcPr>
            <w:tcW w:w="3908" w:type="pct"/>
            <w:tcBorders>
              <w:top w:val="single" w:sz="4" w:space="0" w:color="auto"/>
              <w:left w:val="single" w:sz="4" w:space="0" w:color="auto"/>
              <w:bottom w:val="single" w:sz="4" w:space="0" w:color="auto"/>
              <w:right w:val="single" w:sz="4" w:space="0" w:color="auto"/>
            </w:tcBorders>
            <w:vAlign w:val="center"/>
          </w:tcPr>
          <w:p w14:paraId="2C946AC2" w14:textId="79B80C04" w:rsidR="00073060" w:rsidRPr="00F42E04" w:rsidRDefault="006F539C" w:rsidP="00462290">
            <w:pPr>
              <w:pStyle w:val="NormalWeb"/>
              <w:shd w:val="clear" w:color="auto" w:fill="FFFFFF"/>
              <w:spacing w:before="0" w:beforeAutospacing="0" w:after="0" w:afterAutospacing="0" w:line="360" w:lineRule="auto"/>
              <w:jc w:val="both"/>
              <w:rPr>
                <w:color w:val="000000"/>
              </w:rPr>
            </w:pPr>
            <w:r w:rsidRPr="006F539C">
              <w:rPr>
                <w:b/>
              </w:rPr>
              <w:t>b</w:t>
            </w:r>
            <w:r>
              <w:t>.</w:t>
            </w:r>
            <w:r w:rsidR="00073060" w:rsidRPr="00F42E04">
              <w:t>Theo quy định tại Điều 120</w:t>
            </w:r>
            <w:r w:rsidR="00862C0C" w:rsidRPr="00F42E04">
              <w:t xml:space="preserve"> Luật </w:t>
            </w:r>
            <w:r w:rsidR="0090472B">
              <w:t>doanh nghiệp 2020.</w:t>
            </w:r>
            <w:r w:rsidR="00073060" w:rsidRPr="00F42E04">
              <w:t xml:space="preserve"> </w:t>
            </w:r>
            <w:r w:rsidR="00073060" w:rsidRPr="00F42E04">
              <w:rPr>
                <w:color w:val="000000"/>
                <w:lang w:val="vi-VN"/>
              </w:rPr>
              <w:t>Các cổ đông sáng lập phải cùng nhau đăng ký mua ít nhất 20% tổng số cổ phần phổ thông được quyền chào bán khi đăng ký thành lập doanh nghiệp.</w:t>
            </w:r>
          </w:p>
          <w:p w14:paraId="1506F764" w14:textId="16B30BB3" w:rsidR="003A1A61" w:rsidRPr="00562A8C" w:rsidRDefault="00073060" w:rsidP="00562A8C">
            <w:pPr>
              <w:shd w:val="clear" w:color="auto" w:fill="FFFFFF"/>
              <w:spacing w:line="360" w:lineRule="auto"/>
              <w:jc w:val="both"/>
              <w:rPr>
                <w:color w:val="000000"/>
              </w:rPr>
            </w:pPr>
            <w:r w:rsidRPr="00073060">
              <w:rPr>
                <w:color w:val="000000"/>
                <w:lang w:val="vi-VN"/>
              </w:rPr>
              <w:t xml:space="preserve"> Trong thời hạn 03 năm kể từ ngày công ty được cấp Giấy chứng nhận đăng ký doanh nghiệp, cổ phần phổ thông của cổ đông sáng lập được tự do chuyển nhượng cho cổ đông sáng lập khác và chỉ được chuyển nhượng cho người không phải là cổ đông sáng lập nếu được sự chấp thuận của Đại hội đồng cổ đông. Trường hợp này, cổ đông sáng lập dự định chuyển nhượng cổ phần phổ thông thì không có quyền biểu quyết v</w:t>
            </w:r>
            <w:r w:rsidRPr="00F42E04">
              <w:rPr>
                <w:color w:val="000000"/>
                <w:lang w:val="vi-VN"/>
              </w:rPr>
              <w:t>ề việc chuyển nhượng cổ phần đó</w:t>
            </w:r>
            <w:r w:rsidRPr="00F42E04">
              <w:rPr>
                <w:color w:val="000000"/>
              </w:rPr>
              <w:t xml:space="preserve">, nên bà Ngân không được phép chuyển nhượng </w:t>
            </w:r>
            <w:r w:rsidRPr="00F42E04">
              <w:t xml:space="preserve">20% cổ phần phổ thông của mình cho </w:t>
            </w:r>
            <w:r w:rsidRPr="00F42E04">
              <w:rPr>
                <w:lang w:val="vi-VN"/>
              </w:rPr>
              <w:t xml:space="preserve">người không phải là cổ đông sáng lập </w:t>
            </w:r>
            <w:r w:rsidR="00F42E04" w:rsidRPr="00F42E04">
              <w:t>vì</w:t>
            </w:r>
            <w:r w:rsidRPr="00F42E04">
              <w:t xml:space="preserve"> không được</w:t>
            </w:r>
            <w:r w:rsidRPr="00F42E04">
              <w:rPr>
                <w:lang w:val="vi-VN"/>
              </w:rPr>
              <w:t xml:space="preserve"> được sự chấp thuận của Đại hội đồng cổ đông</w:t>
            </w:r>
            <w:r w:rsidR="00F42E04" w:rsidRPr="00F42E04">
              <w:t xml:space="preserve">. </w:t>
            </w:r>
          </w:p>
        </w:tc>
        <w:tc>
          <w:tcPr>
            <w:tcW w:w="376" w:type="pct"/>
            <w:tcBorders>
              <w:top w:val="single" w:sz="4" w:space="0" w:color="auto"/>
              <w:left w:val="single" w:sz="4" w:space="0" w:color="auto"/>
              <w:bottom w:val="single" w:sz="4" w:space="0" w:color="auto"/>
              <w:right w:val="single" w:sz="4" w:space="0" w:color="auto"/>
            </w:tcBorders>
            <w:vAlign w:val="center"/>
          </w:tcPr>
          <w:p w14:paraId="3C79BB10" w14:textId="2A4C80DB" w:rsidR="003A1A61" w:rsidRPr="00347A47" w:rsidRDefault="00C1518A" w:rsidP="00462290">
            <w:pPr>
              <w:widowControl w:val="0"/>
              <w:spacing w:line="360" w:lineRule="auto"/>
              <w:jc w:val="center"/>
              <w:rPr>
                <w:b/>
              </w:rPr>
            </w:pPr>
            <w:r w:rsidRPr="00347A47">
              <w:rPr>
                <w:b/>
              </w:rPr>
              <w:t>1.5</w:t>
            </w:r>
          </w:p>
        </w:tc>
      </w:tr>
    </w:tbl>
    <w:p w14:paraId="0FC4DCCA" w14:textId="1E5BF04A" w:rsidR="006B6936" w:rsidRDefault="006B6936" w:rsidP="00B15A68">
      <w:pPr>
        <w:spacing w:line="360" w:lineRule="auto"/>
        <w:jc w:val="center"/>
      </w:pPr>
      <w:r w:rsidRPr="0001502F">
        <w:lastRenderedPageBreak/>
        <w:t>_______Hết_______</w:t>
      </w:r>
    </w:p>
    <w:p w14:paraId="7A3D21B1" w14:textId="77777777" w:rsidR="00562A8C" w:rsidRPr="0001502F" w:rsidRDefault="00562A8C" w:rsidP="00B15A68">
      <w:pPr>
        <w:spacing w:line="360" w:lineRule="auto"/>
        <w:jc w:val="center"/>
      </w:pPr>
    </w:p>
    <w:p w14:paraId="0E56E3D0" w14:textId="77777777" w:rsidR="00D07595" w:rsidRPr="0001502F" w:rsidRDefault="00D07595" w:rsidP="00D07595">
      <w:pPr>
        <w:rPr>
          <w:b/>
          <w:lang w:val="vi-VN"/>
        </w:rPr>
      </w:pPr>
      <w:r w:rsidRPr="0001502F">
        <w:rPr>
          <w:b/>
        </w:rPr>
        <w:t xml:space="preserve">           </w:t>
      </w:r>
      <w:r w:rsidRPr="0001502F">
        <w:rPr>
          <w:b/>
          <w:lang w:val="vi-VN"/>
        </w:rPr>
        <w:t>TRƯỞNG BỘ MÔN</w:t>
      </w:r>
      <w:r w:rsidRPr="0001502F">
        <w:rPr>
          <w:b/>
          <w:lang w:val="vi-VN"/>
        </w:rPr>
        <w:tab/>
      </w:r>
      <w:r w:rsidRPr="0001502F">
        <w:rPr>
          <w:b/>
          <w:lang w:val="vi-VN"/>
        </w:rPr>
        <w:tab/>
      </w:r>
      <w:r w:rsidRPr="0001502F">
        <w:rPr>
          <w:b/>
        </w:rPr>
        <w:t xml:space="preserve">     </w:t>
      </w:r>
      <w:r w:rsidRPr="0001502F">
        <w:rPr>
          <w:b/>
        </w:rPr>
        <w:tab/>
      </w:r>
      <w:r w:rsidRPr="0001502F">
        <w:rPr>
          <w:b/>
        </w:rPr>
        <w:tab/>
      </w:r>
      <w:r w:rsidRPr="0001502F">
        <w:rPr>
          <w:b/>
        </w:rPr>
        <w:tab/>
      </w:r>
      <w:r w:rsidR="009537BE" w:rsidRPr="0001502F">
        <w:rPr>
          <w:b/>
        </w:rPr>
        <w:t xml:space="preserve">              GIẢNG</w:t>
      </w:r>
      <w:r w:rsidRPr="0001502F">
        <w:rPr>
          <w:b/>
          <w:lang w:val="vi-VN"/>
        </w:rPr>
        <w:t xml:space="preserve"> VIÊN RA ĐỀ</w:t>
      </w:r>
    </w:p>
    <w:p w14:paraId="366E5F68" w14:textId="76D29597" w:rsidR="00D07595" w:rsidRPr="0001502F" w:rsidRDefault="00D07595" w:rsidP="00D07595">
      <w:pPr>
        <w:rPr>
          <w:b/>
          <w:lang w:val="vi-VN"/>
        </w:rPr>
      </w:pPr>
      <w:r w:rsidRPr="0001502F">
        <w:rPr>
          <w:i/>
        </w:rPr>
        <w:t xml:space="preserve">        </w:t>
      </w:r>
      <w:r w:rsidR="009537BE" w:rsidRPr="0001502F">
        <w:rPr>
          <w:i/>
        </w:rPr>
        <w:t xml:space="preserve">    </w:t>
      </w:r>
      <w:r w:rsidRPr="0001502F">
        <w:rPr>
          <w:i/>
          <w:lang w:val="vi-VN"/>
        </w:rPr>
        <w:t>(Ký và ghi rõ họ tên)</w:t>
      </w:r>
      <w:r w:rsidRPr="0001502F">
        <w:rPr>
          <w:b/>
          <w:lang w:val="vi-VN"/>
        </w:rPr>
        <w:tab/>
      </w:r>
      <w:r w:rsidRPr="0001502F">
        <w:rPr>
          <w:b/>
        </w:rPr>
        <w:t xml:space="preserve">            </w:t>
      </w:r>
      <w:r w:rsidRPr="0001502F">
        <w:rPr>
          <w:b/>
        </w:rPr>
        <w:tab/>
      </w:r>
      <w:r w:rsidRPr="0001502F">
        <w:rPr>
          <w:b/>
        </w:rPr>
        <w:tab/>
      </w:r>
      <w:r w:rsidRPr="0001502F">
        <w:rPr>
          <w:b/>
        </w:rPr>
        <w:tab/>
      </w:r>
      <w:r w:rsidRPr="0001502F">
        <w:rPr>
          <w:b/>
        </w:rPr>
        <w:tab/>
      </w:r>
      <w:r w:rsidR="0001502F">
        <w:rPr>
          <w:i/>
        </w:rPr>
        <w:t xml:space="preserve">   </w:t>
      </w:r>
      <w:r w:rsidRPr="0001502F">
        <w:rPr>
          <w:i/>
        </w:rPr>
        <w:t xml:space="preserve"> </w:t>
      </w:r>
      <w:r w:rsidRPr="0001502F">
        <w:rPr>
          <w:i/>
          <w:lang w:val="vi-VN"/>
        </w:rPr>
        <w:t>(Ký và ghi rõ họ tên)</w:t>
      </w:r>
      <w:r w:rsidRPr="0001502F">
        <w:rPr>
          <w:b/>
          <w:lang w:val="vi-VN"/>
        </w:rPr>
        <w:tab/>
      </w:r>
    </w:p>
    <w:p w14:paraId="434EDF24" w14:textId="77777777" w:rsidR="00826464" w:rsidRPr="0001502F" w:rsidRDefault="00826464"/>
    <w:sectPr w:rsidR="00826464" w:rsidRPr="0001502F"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26F3"/>
    <w:multiLevelType w:val="hybridMultilevel"/>
    <w:tmpl w:val="EC56526C"/>
    <w:lvl w:ilvl="0" w:tplc="AC9447F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8276CFD"/>
    <w:multiLevelType w:val="hybridMultilevel"/>
    <w:tmpl w:val="5D6EBC7C"/>
    <w:lvl w:ilvl="0" w:tplc="CEEE3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FD0B53"/>
    <w:multiLevelType w:val="hybridMultilevel"/>
    <w:tmpl w:val="EC56526C"/>
    <w:lvl w:ilvl="0" w:tplc="AC9447F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5C110CE"/>
    <w:multiLevelType w:val="hybridMultilevel"/>
    <w:tmpl w:val="A322B8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1725D"/>
    <w:multiLevelType w:val="hybridMultilevel"/>
    <w:tmpl w:val="F4889F18"/>
    <w:lvl w:ilvl="0" w:tplc="910C1C10">
      <w:start w:val="1"/>
      <w:numFmt w:val="lowerLetter"/>
      <w:suff w:val="space"/>
      <w:lvlText w:val="%1."/>
      <w:lvlJc w:val="left"/>
      <w:pPr>
        <w:ind w:left="0" w:firstLine="2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3A0E7A0A"/>
    <w:multiLevelType w:val="hybridMultilevel"/>
    <w:tmpl w:val="F4889F18"/>
    <w:lvl w:ilvl="0" w:tplc="910C1C10">
      <w:start w:val="1"/>
      <w:numFmt w:val="lowerLetter"/>
      <w:suff w:val="space"/>
      <w:lvlText w:val="%1."/>
      <w:lvlJc w:val="left"/>
      <w:pPr>
        <w:ind w:left="0" w:firstLine="2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52B12A70"/>
    <w:multiLevelType w:val="hybridMultilevel"/>
    <w:tmpl w:val="F4889F18"/>
    <w:lvl w:ilvl="0" w:tplc="910C1C10">
      <w:start w:val="1"/>
      <w:numFmt w:val="lowerLetter"/>
      <w:suff w:val="space"/>
      <w:lvlText w:val="%1."/>
      <w:lvlJc w:val="left"/>
      <w:pPr>
        <w:ind w:left="0" w:firstLine="2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677E20DC"/>
    <w:multiLevelType w:val="hybridMultilevel"/>
    <w:tmpl w:val="46466C52"/>
    <w:lvl w:ilvl="0" w:tplc="E554489A">
      <w:start w:val="1"/>
      <w:numFmt w:val="lowerLetter"/>
      <w:suff w:val="space"/>
      <w:lvlText w:val="%1."/>
      <w:lvlJc w:val="left"/>
      <w:pPr>
        <w:ind w:left="0" w:firstLine="357"/>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5C7E1E"/>
    <w:multiLevelType w:val="hybridMultilevel"/>
    <w:tmpl w:val="F4889F18"/>
    <w:lvl w:ilvl="0" w:tplc="910C1C10">
      <w:start w:val="1"/>
      <w:numFmt w:val="lowerLetter"/>
      <w:suff w:val="space"/>
      <w:lvlText w:val="%1."/>
      <w:lvlJc w:val="left"/>
      <w:pPr>
        <w:ind w:left="0" w:firstLine="2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6ED54004"/>
    <w:multiLevelType w:val="hybridMultilevel"/>
    <w:tmpl w:val="F4889F18"/>
    <w:lvl w:ilvl="0" w:tplc="910C1C10">
      <w:start w:val="1"/>
      <w:numFmt w:val="lowerLetter"/>
      <w:suff w:val="space"/>
      <w:lvlText w:val="%1."/>
      <w:lvlJc w:val="left"/>
      <w:pPr>
        <w:ind w:left="0" w:firstLine="28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7DD77471"/>
    <w:multiLevelType w:val="hybridMultilevel"/>
    <w:tmpl w:val="66A2D508"/>
    <w:lvl w:ilvl="0" w:tplc="E0A2479A">
      <w:start w:val="5"/>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2"/>
  </w:num>
  <w:num w:numId="3">
    <w:abstractNumId w:val="0"/>
  </w:num>
  <w:num w:numId="4">
    <w:abstractNumId w:val="3"/>
  </w:num>
  <w:num w:numId="5">
    <w:abstractNumId w:val="10"/>
  </w:num>
  <w:num w:numId="6">
    <w:abstractNumId w:val="7"/>
  </w:num>
  <w:num w:numId="7">
    <w:abstractNumId w:val="1"/>
  </w:num>
  <w:num w:numId="8">
    <w:abstractNumId w:val="4"/>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1FE9"/>
    <w:rsid w:val="00014A0D"/>
    <w:rsid w:val="0001502F"/>
    <w:rsid w:val="00041B4F"/>
    <w:rsid w:val="00055608"/>
    <w:rsid w:val="000718CC"/>
    <w:rsid w:val="00073060"/>
    <w:rsid w:val="0007667B"/>
    <w:rsid w:val="000829FA"/>
    <w:rsid w:val="000968C8"/>
    <w:rsid w:val="000B78F4"/>
    <w:rsid w:val="000E3773"/>
    <w:rsid w:val="00132010"/>
    <w:rsid w:val="0013411B"/>
    <w:rsid w:val="00134BCB"/>
    <w:rsid w:val="001757CD"/>
    <w:rsid w:val="001A2742"/>
    <w:rsid w:val="001B5369"/>
    <w:rsid w:val="001D64E2"/>
    <w:rsid w:val="001F51E5"/>
    <w:rsid w:val="002571B1"/>
    <w:rsid w:val="00277A11"/>
    <w:rsid w:val="00290806"/>
    <w:rsid w:val="00295188"/>
    <w:rsid w:val="00301B88"/>
    <w:rsid w:val="00323887"/>
    <w:rsid w:val="00326C40"/>
    <w:rsid w:val="0034502E"/>
    <w:rsid w:val="00347A47"/>
    <w:rsid w:val="00355B01"/>
    <w:rsid w:val="003665AA"/>
    <w:rsid w:val="00392F50"/>
    <w:rsid w:val="003A1A61"/>
    <w:rsid w:val="003A1C61"/>
    <w:rsid w:val="003B60D6"/>
    <w:rsid w:val="004323DD"/>
    <w:rsid w:val="00443D92"/>
    <w:rsid w:val="00453265"/>
    <w:rsid w:val="00462290"/>
    <w:rsid w:val="00462998"/>
    <w:rsid w:val="004A5373"/>
    <w:rsid w:val="004D0A17"/>
    <w:rsid w:val="004E77C0"/>
    <w:rsid w:val="004F5F55"/>
    <w:rsid w:val="00512A28"/>
    <w:rsid w:val="00562A8C"/>
    <w:rsid w:val="00570509"/>
    <w:rsid w:val="00576608"/>
    <w:rsid w:val="00582F87"/>
    <w:rsid w:val="005955B0"/>
    <w:rsid w:val="005956E0"/>
    <w:rsid w:val="0059650C"/>
    <w:rsid w:val="005C4E37"/>
    <w:rsid w:val="005D7659"/>
    <w:rsid w:val="005E69C4"/>
    <w:rsid w:val="005F1BA1"/>
    <w:rsid w:val="005F1C04"/>
    <w:rsid w:val="0061473F"/>
    <w:rsid w:val="00623170"/>
    <w:rsid w:val="006525E6"/>
    <w:rsid w:val="00656101"/>
    <w:rsid w:val="00673DF3"/>
    <w:rsid w:val="00674143"/>
    <w:rsid w:val="00683274"/>
    <w:rsid w:val="006B27C1"/>
    <w:rsid w:val="006B6936"/>
    <w:rsid w:val="006C78FF"/>
    <w:rsid w:val="006D251B"/>
    <w:rsid w:val="006D4E2A"/>
    <w:rsid w:val="006F539C"/>
    <w:rsid w:val="00730F03"/>
    <w:rsid w:val="00753B8A"/>
    <w:rsid w:val="00766063"/>
    <w:rsid w:val="00780D11"/>
    <w:rsid w:val="007911A8"/>
    <w:rsid w:val="007A1B85"/>
    <w:rsid w:val="007B5DBA"/>
    <w:rsid w:val="007F0206"/>
    <w:rsid w:val="007F2FBF"/>
    <w:rsid w:val="00807329"/>
    <w:rsid w:val="00826464"/>
    <w:rsid w:val="008328AB"/>
    <w:rsid w:val="0085228E"/>
    <w:rsid w:val="00862C0C"/>
    <w:rsid w:val="00873787"/>
    <w:rsid w:val="008A14B6"/>
    <w:rsid w:val="008B0F24"/>
    <w:rsid w:val="008B64D1"/>
    <w:rsid w:val="008E0412"/>
    <w:rsid w:val="008F0D7F"/>
    <w:rsid w:val="008F36E6"/>
    <w:rsid w:val="00901869"/>
    <w:rsid w:val="0090472B"/>
    <w:rsid w:val="009118F2"/>
    <w:rsid w:val="00921090"/>
    <w:rsid w:val="0092465E"/>
    <w:rsid w:val="009266F6"/>
    <w:rsid w:val="009537BE"/>
    <w:rsid w:val="0095730D"/>
    <w:rsid w:val="009D22C5"/>
    <w:rsid w:val="009E6FAF"/>
    <w:rsid w:val="00A26F39"/>
    <w:rsid w:val="00A36666"/>
    <w:rsid w:val="00A92A20"/>
    <w:rsid w:val="00AB4074"/>
    <w:rsid w:val="00AC6510"/>
    <w:rsid w:val="00AD21AA"/>
    <w:rsid w:val="00AE3338"/>
    <w:rsid w:val="00AE3419"/>
    <w:rsid w:val="00B15A68"/>
    <w:rsid w:val="00B21A1F"/>
    <w:rsid w:val="00B44D3C"/>
    <w:rsid w:val="00B52CDD"/>
    <w:rsid w:val="00BD1C69"/>
    <w:rsid w:val="00C1518A"/>
    <w:rsid w:val="00C222A0"/>
    <w:rsid w:val="00C4306D"/>
    <w:rsid w:val="00C62B13"/>
    <w:rsid w:val="00C72065"/>
    <w:rsid w:val="00C85ABA"/>
    <w:rsid w:val="00C946FC"/>
    <w:rsid w:val="00CC2F9B"/>
    <w:rsid w:val="00D07595"/>
    <w:rsid w:val="00D12AD9"/>
    <w:rsid w:val="00D265DA"/>
    <w:rsid w:val="00D77E50"/>
    <w:rsid w:val="00DB6BC7"/>
    <w:rsid w:val="00DC43B2"/>
    <w:rsid w:val="00DC4472"/>
    <w:rsid w:val="00DF4A9E"/>
    <w:rsid w:val="00E37AD5"/>
    <w:rsid w:val="00E4268D"/>
    <w:rsid w:val="00E477A2"/>
    <w:rsid w:val="00E652F9"/>
    <w:rsid w:val="00EA37E9"/>
    <w:rsid w:val="00EB0404"/>
    <w:rsid w:val="00EB698C"/>
    <w:rsid w:val="00ED039A"/>
    <w:rsid w:val="00ED2026"/>
    <w:rsid w:val="00ED587D"/>
    <w:rsid w:val="00EE0F34"/>
    <w:rsid w:val="00EE506A"/>
    <w:rsid w:val="00F06868"/>
    <w:rsid w:val="00F42E04"/>
    <w:rsid w:val="00F47AAB"/>
    <w:rsid w:val="00F57A5A"/>
    <w:rsid w:val="00F60910"/>
    <w:rsid w:val="00F91B14"/>
    <w:rsid w:val="00F97000"/>
    <w:rsid w:val="00FA0A5E"/>
    <w:rsid w:val="00FA212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NormalWeb">
    <w:name w:val="Normal (Web)"/>
    <w:basedOn w:val="Normal"/>
    <w:uiPriority w:val="99"/>
    <w:unhideWhenUsed/>
    <w:rsid w:val="00766063"/>
    <w:pPr>
      <w:spacing w:before="100" w:beforeAutospacing="1" w:after="100" w:afterAutospacing="1"/>
    </w:pPr>
  </w:style>
  <w:style w:type="paragraph" w:customStyle="1" w:styleId="MTDisplayEquation">
    <w:name w:val="MTDisplayEquation"/>
    <w:basedOn w:val="Normal"/>
    <w:next w:val="Normal"/>
    <w:link w:val="MTDisplayEquationChar"/>
    <w:rsid w:val="000B78F4"/>
    <w:pPr>
      <w:tabs>
        <w:tab w:val="center" w:pos="4680"/>
        <w:tab w:val="right" w:pos="9360"/>
      </w:tabs>
      <w:spacing w:before="120" w:line="276" w:lineRule="auto"/>
      <w:ind w:right="454"/>
      <w:jc w:val="both"/>
    </w:pPr>
    <w:rPr>
      <w:b/>
    </w:rPr>
  </w:style>
  <w:style w:type="character" w:customStyle="1" w:styleId="MTDisplayEquationChar">
    <w:name w:val="MTDisplayEquation Char"/>
    <w:basedOn w:val="DefaultParagraphFont"/>
    <w:link w:val="MTDisplayEquation"/>
    <w:rsid w:val="000B78F4"/>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6147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73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2090">
      <w:bodyDiv w:val="1"/>
      <w:marLeft w:val="0"/>
      <w:marRight w:val="0"/>
      <w:marTop w:val="0"/>
      <w:marBottom w:val="0"/>
      <w:divBdr>
        <w:top w:val="none" w:sz="0" w:space="0" w:color="auto"/>
        <w:left w:val="none" w:sz="0" w:space="0" w:color="auto"/>
        <w:bottom w:val="none" w:sz="0" w:space="0" w:color="auto"/>
        <w:right w:val="none" w:sz="0" w:space="0" w:color="auto"/>
      </w:divBdr>
      <w:divsChild>
        <w:div w:id="158890269">
          <w:marLeft w:val="0"/>
          <w:marRight w:val="0"/>
          <w:marTop w:val="0"/>
          <w:marBottom w:val="0"/>
          <w:divBdr>
            <w:top w:val="none" w:sz="0" w:space="0" w:color="auto"/>
            <w:left w:val="none" w:sz="0" w:space="0" w:color="auto"/>
            <w:bottom w:val="none" w:sz="0" w:space="0" w:color="auto"/>
            <w:right w:val="none" w:sz="0" w:space="0" w:color="auto"/>
          </w:divBdr>
        </w:div>
        <w:div w:id="58797314">
          <w:marLeft w:val="0"/>
          <w:marRight w:val="0"/>
          <w:marTop w:val="0"/>
          <w:marBottom w:val="0"/>
          <w:divBdr>
            <w:top w:val="none" w:sz="0" w:space="0" w:color="auto"/>
            <w:left w:val="none" w:sz="0" w:space="0" w:color="auto"/>
            <w:bottom w:val="none" w:sz="0" w:space="0" w:color="auto"/>
            <w:right w:val="none" w:sz="0" w:space="0" w:color="auto"/>
          </w:divBdr>
        </w:div>
        <w:div w:id="1209536666">
          <w:marLeft w:val="0"/>
          <w:marRight w:val="0"/>
          <w:marTop w:val="0"/>
          <w:marBottom w:val="0"/>
          <w:divBdr>
            <w:top w:val="none" w:sz="0" w:space="0" w:color="auto"/>
            <w:left w:val="none" w:sz="0" w:space="0" w:color="auto"/>
            <w:bottom w:val="none" w:sz="0" w:space="0" w:color="auto"/>
            <w:right w:val="none" w:sz="0" w:space="0" w:color="auto"/>
          </w:divBdr>
        </w:div>
      </w:divsChild>
    </w:div>
    <w:div w:id="1033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6</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PC005</cp:lastModifiedBy>
  <cp:revision>176</cp:revision>
  <cp:lastPrinted>2023-04-06T06:19:00Z</cp:lastPrinted>
  <dcterms:created xsi:type="dcterms:W3CDTF">2023-04-02T15:45:00Z</dcterms:created>
  <dcterms:modified xsi:type="dcterms:W3CDTF">2023-04-06T06:38:00Z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