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14:paraId="3EA9B0A8" w14:textId="77777777" w:rsidTr="002C2995">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2C2995">
              <w:trPr>
                <w:trHeight w:val="318"/>
              </w:trPr>
              <w:tc>
                <w:tcPr>
                  <w:tcW w:w="4820" w:type="dxa"/>
                </w:tcPr>
                <w:p w14:paraId="63366505" w14:textId="77777777" w:rsidR="00453265" w:rsidRPr="003B17F3" w:rsidRDefault="00453265" w:rsidP="002C2995">
                  <w:pPr>
                    <w:jc w:val="center"/>
                    <w:rPr>
                      <w:b/>
                      <w:sz w:val="26"/>
                      <w:szCs w:val="26"/>
                    </w:rPr>
                  </w:pPr>
                  <w:r w:rsidRPr="003B17F3">
                    <w:rPr>
                      <w:sz w:val="26"/>
                      <w:szCs w:val="26"/>
                    </w:rPr>
                    <w:t>UBND THÀNH PHỐ HỒ CHÍ MINH</w:t>
                  </w:r>
                </w:p>
              </w:tc>
              <w:tc>
                <w:tcPr>
                  <w:tcW w:w="0" w:type="auto"/>
                </w:tcPr>
                <w:p w14:paraId="38CE4C14" w14:textId="77777777" w:rsidR="00453265" w:rsidRPr="003B17F3" w:rsidRDefault="00453265" w:rsidP="002C2995">
                  <w:pPr>
                    <w:jc w:val="center"/>
                    <w:rPr>
                      <w:b/>
                      <w:sz w:val="26"/>
                      <w:szCs w:val="26"/>
                    </w:rPr>
                  </w:pPr>
                  <w:r w:rsidRPr="003B17F3">
                    <w:rPr>
                      <w:b/>
                      <w:sz w:val="26"/>
                      <w:szCs w:val="26"/>
                    </w:rPr>
                    <w:t>CỘNG HÒA XÃ HỘI  CHỦ NGHĨA VIỆT NAM</w:t>
                  </w:r>
                </w:p>
              </w:tc>
            </w:tr>
            <w:tr w:rsidR="00453265" w:rsidRPr="003B17F3" w14:paraId="67B8D5DD" w14:textId="77777777" w:rsidTr="002C2995">
              <w:trPr>
                <w:trHeight w:val="334"/>
              </w:trPr>
              <w:tc>
                <w:tcPr>
                  <w:tcW w:w="4820" w:type="dxa"/>
                </w:tcPr>
                <w:p w14:paraId="677D0EB3" w14:textId="77777777" w:rsidR="00453265" w:rsidRPr="003B17F3" w:rsidRDefault="00453265" w:rsidP="002C2995">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2C2995">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36E47E8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7A0FFAB9" w14:textId="77777777" w:rsidTr="002C2995">
              <w:trPr>
                <w:trHeight w:val="318"/>
              </w:trPr>
              <w:tc>
                <w:tcPr>
                  <w:tcW w:w="4820" w:type="dxa"/>
                </w:tcPr>
                <w:p w14:paraId="38F169C2" w14:textId="77777777" w:rsidR="00453265" w:rsidRPr="003B17F3" w:rsidRDefault="00453265" w:rsidP="002C2995">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2C2995">
                  <w:pPr>
                    <w:jc w:val="center"/>
                    <w:rPr>
                      <w:b/>
                      <w:sz w:val="26"/>
                      <w:szCs w:val="26"/>
                    </w:rPr>
                  </w:pPr>
                </w:p>
              </w:tc>
            </w:tr>
            <w:tr w:rsidR="00453265" w:rsidRPr="003B17F3" w14:paraId="39FA3271" w14:textId="77777777" w:rsidTr="002C2995">
              <w:trPr>
                <w:trHeight w:val="318"/>
              </w:trPr>
              <w:tc>
                <w:tcPr>
                  <w:tcW w:w="4820" w:type="dxa"/>
                </w:tcPr>
                <w:p w14:paraId="5212863D" w14:textId="77777777" w:rsidR="00453265" w:rsidRPr="003B17F3" w:rsidRDefault="00453265" w:rsidP="002C2995">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7CFBBFC" wp14:editId="496EF939">
                            <wp:simplePos x="0" y="0"/>
                            <wp:positionH relativeFrom="column">
                              <wp:posOffset>1047115</wp:posOffset>
                            </wp:positionH>
                            <wp:positionV relativeFrom="paragraph">
                              <wp:posOffset>43815</wp:posOffset>
                            </wp:positionV>
                            <wp:extent cx="69088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0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59E29142" id="_x0000_t32" coordsize="21600,21600" o:spt="32" o:oned="t" path="m,l21600,21600e" filled="f">
                            <v:path arrowok="t" fillok="f" o:connecttype="none"/>
                            <o:lock v:ext="edit" shapetype="t"/>
                          </v:shapetype>
                          <v:shape id="Straight Arrow Connector 9" o:spid="_x0000_s1026" type="#_x0000_t32" style="position:absolute;margin-left:82.45pt;margin-top:3.45pt;width:54.4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"/>
                        </w:pict>
                      </mc:Fallback>
                    </mc:AlternateContent>
                  </w:r>
                </w:p>
              </w:tc>
              <w:tc>
                <w:tcPr>
                  <w:tcW w:w="0" w:type="auto"/>
                </w:tcPr>
                <w:p w14:paraId="2BB4B5E4" w14:textId="77777777" w:rsidR="00453265" w:rsidRDefault="00453265" w:rsidP="002C2995">
                  <w:pPr>
                    <w:rPr>
                      <w:b/>
                      <w:sz w:val="26"/>
                      <w:szCs w:val="26"/>
                    </w:rPr>
                  </w:pPr>
                </w:p>
                <w:p w14:paraId="4EB2BC9A" w14:textId="77777777" w:rsidR="000968C8" w:rsidRPr="003B17F3" w:rsidRDefault="000968C8" w:rsidP="002C2995">
                  <w:pPr>
                    <w:rPr>
                      <w:b/>
                      <w:sz w:val="26"/>
                      <w:szCs w:val="26"/>
                    </w:rPr>
                  </w:pPr>
                </w:p>
              </w:tc>
            </w:tr>
          </w:tbl>
          <w:p w14:paraId="4E6DF25D" w14:textId="77777777" w:rsidR="00582F87" w:rsidRPr="000D5938" w:rsidRDefault="00582F87" w:rsidP="002C2995">
            <w:pPr>
              <w:spacing w:before="120"/>
              <w:jc w:val="center"/>
            </w:pPr>
          </w:p>
        </w:tc>
        <w:tc>
          <w:tcPr>
            <w:tcW w:w="5292" w:type="dxa"/>
          </w:tcPr>
          <w:p w14:paraId="6AF7C767" w14:textId="77777777" w:rsidR="00582F87" w:rsidRPr="000D5938" w:rsidRDefault="00582F87" w:rsidP="002C2995">
            <w:pPr>
              <w:spacing w:before="120"/>
              <w:jc w:val="center"/>
            </w:pPr>
          </w:p>
        </w:tc>
      </w:tr>
    </w:tbl>
    <w:p w14:paraId="0EEAE8C9" w14:textId="727E5CE2" w:rsidR="00FA5483" w:rsidRPr="0001502F" w:rsidRDefault="00FA5483" w:rsidP="00453265">
      <w:pPr>
        <w:spacing w:before="60" w:after="60"/>
        <w:jc w:val="center"/>
        <w:rPr>
          <w:b/>
          <w:color w:val="000000" w:themeColor="text1"/>
        </w:rPr>
      </w:pPr>
      <w:r w:rsidRPr="0001502F">
        <w:rPr>
          <w:b/>
          <w:color w:val="000000" w:themeColor="text1"/>
        </w:rPr>
        <w:t xml:space="preserve">ĐỀ THI KẾT THÚC </w:t>
      </w:r>
      <w:r w:rsidR="00963C5A">
        <w:rPr>
          <w:b/>
          <w:color w:val="000000" w:themeColor="text1"/>
        </w:rPr>
        <w:t>MÔN HỌC</w:t>
      </w:r>
      <w:r w:rsidRPr="0001502F">
        <w:rPr>
          <w:b/>
          <w:color w:val="000000" w:themeColor="text1"/>
        </w:rPr>
        <w:t xml:space="preserve"> </w:t>
      </w:r>
    </w:p>
    <w:p w14:paraId="64F132FF" w14:textId="595C8746" w:rsidR="00FA5483" w:rsidRPr="0001502F" w:rsidRDefault="00FA5483" w:rsidP="00FA5483">
      <w:pPr>
        <w:spacing w:before="60" w:after="60"/>
        <w:jc w:val="center"/>
        <w:rPr>
          <w:b/>
          <w:color w:val="000000" w:themeColor="text1"/>
        </w:rPr>
      </w:pPr>
      <w:r w:rsidRPr="0001502F">
        <w:rPr>
          <w:b/>
          <w:color w:val="000000" w:themeColor="text1"/>
        </w:rPr>
        <w:t xml:space="preserve"> HỌC KỲ:  </w:t>
      </w:r>
      <w:r w:rsidR="0001502F" w:rsidRPr="0001502F">
        <w:rPr>
          <w:b/>
          <w:color w:val="000000" w:themeColor="text1"/>
        </w:rPr>
        <w:t xml:space="preserve">I </w:t>
      </w:r>
      <w:r w:rsidR="00AC6510">
        <w:rPr>
          <w:b/>
          <w:color w:val="000000" w:themeColor="text1"/>
        </w:rPr>
        <w:t>N</w:t>
      </w:r>
      <w:r w:rsidR="00EA37E9" w:rsidRPr="0001502F">
        <w:rPr>
          <w:b/>
          <w:color w:val="000000" w:themeColor="text1"/>
        </w:rPr>
        <w:t>ĂM HỌC:  20</w:t>
      </w:r>
      <w:r w:rsidR="00987F7F">
        <w:rPr>
          <w:b/>
          <w:color w:val="000000" w:themeColor="text1"/>
        </w:rPr>
        <w:t>23</w:t>
      </w:r>
      <w:r w:rsidR="00453265" w:rsidRPr="0001502F">
        <w:rPr>
          <w:b/>
          <w:color w:val="000000" w:themeColor="text1"/>
        </w:rPr>
        <w:t xml:space="preserve"> – 20</w:t>
      </w:r>
      <w:r w:rsidR="00EA37E9" w:rsidRPr="0001502F">
        <w:rPr>
          <w:b/>
          <w:color w:val="000000" w:themeColor="text1"/>
        </w:rPr>
        <w:t>2</w:t>
      </w:r>
      <w:r w:rsidR="00987F7F">
        <w:rPr>
          <w:b/>
          <w:color w:val="000000" w:themeColor="text1"/>
        </w:rPr>
        <w:t>4</w:t>
      </w:r>
    </w:p>
    <w:p w14:paraId="143E4186" w14:textId="77777777" w:rsidR="00FA5483" w:rsidRPr="0001502F" w:rsidRDefault="00FA5483" w:rsidP="00FA5483">
      <w:pPr>
        <w:tabs>
          <w:tab w:val="left" w:pos="1800"/>
        </w:tabs>
        <w:rPr>
          <w:i/>
          <w:color w:val="000000" w:themeColor="text1"/>
        </w:rPr>
      </w:pPr>
      <w:r w:rsidRPr="0001502F">
        <w:rPr>
          <w:i/>
          <w:color w:val="000000" w:themeColor="text1"/>
        </w:rPr>
        <w:tab/>
      </w:r>
    </w:p>
    <w:p w14:paraId="33645FD6" w14:textId="29A0D909" w:rsidR="00FA5483" w:rsidRPr="0001502F" w:rsidRDefault="00FA5483" w:rsidP="004F5F55">
      <w:pPr>
        <w:tabs>
          <w:tab w:val="left" w:pos="1800"/>
        </w:tabs>
        <w:ind w:right="-284"/>
        <w:rPr>
          <w:color w:val="000000" w:themeColor="text1"/>
        </w:rPr>
      </w:pPr>
      <w:r w:rsidRPr="0001502F">
        <w:rPr>
          <w:i/>
          <w:color w:val="000000" w:themeColor="text1"/>
        </w:rPr>
        <w:tab/>
      </w:r>
      <w:r w:rsidRPr="0001502F">
        <w:rPr>
          <w:b/>
          <w:color w:val="000000" w:themeColor="text1"/>
        </w:rPr>
        <w:t>Bậc đào tạo</w:t>
      </w:r>
      <w:r w:rsidR="004F5F55" w:rsidRPr="0001502F">
        <w:rPr>
          <w:color w:val="000000" w:themeColor="text1"/>
        </w:rPr>
        <w:t>:</w:t>
      </w:r>
      <w:r w:rsidR="00055608" w:rsidRPr="0001502F">
        <w:rPr>
          <w:color w:val="000000" w:themeColor="text1"/>
        </w:rPr>
        <w:t xml:space="preserve"> </w:t>
      </w:r>
      <w:r w:rsidR="004F5F55" w:rsidRPr="0001502F">
        <w:rPr>
          <w:b/>
          <w:color w:val="000000" w:themeColor="text1"/>
        </w:rPr>
        <w:t xml:space="preserve">CAO ĐẲNG </w:t>
      </w:r>
    </w:p>
    <w:p w14:paraId="2CBD6A63" w14:textId="66F325A2" w:rsidR="00FA5483" w:rsidRPr="00656101" w:rsidRDefault="00FA5483" w:rsidP="00FA5483">
      <w:pPr>
        <w:tabs>
          <w:tab w:val="left" w:pos="1800"/>
        </w:tabs>
        <w:spacing w:before="120"/>
        <w:rPr>
          <w:b/>
          <w:color w:val="000000" w:themeColor="text1"/>
        </w:rPr>
      </w:pPr>
      <w:r w:rsidRPr="0001502F">
        <w:rPr>
          <w:b/>
          <w:color w:val="000000" w:themeColor="text1"/>
        </w:rPr>
        <w:tab/>
      </w:r>
      <w:r w:rsidR="00963C5A">
        <w:rPr>
          <w:b/>
          <w:color w:val="000000" w:themeColor="text1"/>
        </w:rPr>
        <w:t>Môn học</w:t>
      </w:r>
      <w:r w:rsidRPr="0001502F">
        <w:rPr>
          <w:b/>
          <w:color w:val="000000" w:themeColor="text1"/>
        </w:rPr>
        <w:t xml:space="preserve">: </w:t>
      </w:r>
      <w:r w:rsidR="004A5373" w:rsidRPr="00656101">
        <w:rPr>
          <w:b/>
          <w:bCs/>
          <w:color w:val="000000" w:themeColor="text1"/>
        </w:rPr>
        <w:t>Luật kinh tế</w:t>
      </w:r>
      <w:bookmarkStart w:id="0" w:name="_GoBack"/>
      <w:bookmarkEnd w:id="0"/>
    </w:p>
    <w:p w14:paraId="79A7230A" w14:textId="2779C31A" w:rsidR="00FA5483" w:rsidRPr="0001502F" w:rsidRDefault="00FA5483" w:rsidP="00FA5483">
      <w:pPr>
        <w:tabs>
          <w:tab w:val="left" w:pos="1800"/>
          <w:tab w:val="left" w:pos="3600"/>
        </w:tabs>
        <w:spacing w:before="60"/>
        <w:rPr>
          <w:b/>
          <w:color w:val="000000" w:themeColor="text1"/>
        </w:rPr>
      </w:pPr>
      <w:r w:rsidRPr="0001502F">
        <w:rPr>
          <w:b/>
          <w:color w:val="000000" w:themeColor="text1"/>
        </w:rPr>
        <w:tab/>
        <w:t xml:space="preserve">Lớp:  </w:t>
      </w:r>
      <w:r w:rsidR="00987F7F">
        <w:rPr>
          <w:b/>
          <w:bCs/>
          <w:color w:val="000000" w:themeColor="text1"/>
        </w:rPr>
        <w:t>22C2</w:t>
      </w:r>
      <w:r w:rsidR="00656101">
        <w:rPr>
          <w:b/>
          <w:bCs/>
          <w:color w:val="000000" w:themeColor="text1"/>
        </w:rPr>
        <w:t xml:space="preserve"> </w:t>
      </w:r>
      <w:r w:rsidR="004A5373" w:rsidRPr="00656101">
        <w:rPr>
          <w:b/>
          <w:bCs/>
          <w:color w:val="000000" w:themeColor="text1"/>
        </w:rPr>
        <w:t>- TCD1</w:t>
      </w:r>
      <w:r w:rsidRPr="0001502F">
        <w:rPr>
          <w:b/>
          <w:color w:val="000000" w:themeColor="text1"/>
        </w:rPr>
        <w:t xml:space="preserve"> </w:t>
      </w:r>
      <w:r w:rsidR="004B6779">
        <w:rPr>
          <w:b/>
          <w:color w:val="000000" w:themeColor="text1"/>
        </w:rPr>
        <w:t xml:space="preserve">  </w:t>
      </w:r>
      <w:r w:rsidRPr="0001502F">
        <w:rPr>
          <w:b/>
          <w:color w:val="000000" w:themeColor="text1"/>
        </w:rPr>
        <w:t xml:space="preserve">Ngày thi:  </w:t>
      </w:r>
      <w:r w:rsidRPr="000B78F4">
        <w:rPr>
          <w:bCs/>
          <w:color w:val="000000" w:themeColor="text1"/>
        </w:rPr>
        <w:t>____</w:t>
      </w:r>
      <w:r w:rsidRPr="0001502F">
        <w:rPr>
          <w:b/>
          <w:color w:val="000000" w:themeColor="text1"/>
        </w:rPr>
        <w:t xml:space="preserve"> / </w:t>
      </w:r>
      <w:r w:rsidRPr="000B78F4">
        <w:rPr>
          <w:bCs/>
          <w:color w:val="000000" w:themeColor="text1"/>
        </w:rPr>
        <w:t xml:space="preserve">____ </w:t>
      </w:r>
      <w:r w:rsidRPr="0001502F">
        <w:rPr>
          <w:b/>
          <w:color w:val="000000" w:themeColor="text1"/>
        </w:rPr>
        <w:t>/ 20</w:t>
      </w:r>
      <w:r w:rsidR="00C4306D" w:rsidRPr="0001502F">
        <w:rPr>
          <w:b/>
          <w:color w:val="000000" w:themeColor="text1"/>
        </w:rPr>
        <w:t>2</w:t>
      </w:r>
      <w:r w:rsidR="006525E6" w:rsidRPr="0001502F">
        <w:rPr>
          <w:b/>
          <w:color w:val="000000" w:themeColor="text1"/>
        </w:rPr>
        <w:t>3</w:t>
      </w:r>
      <w:r w:rsidRPr="0001502F">
        <w:rPr>
          <w:b/>
          <w:color w:val="000000" w:themeColor="text1"/>
        </w:rPr>
        <w:tab/>
      </w:r>
    </w:p>
    <w:p w14:paraId="1BF836FD" w14:textId="63619581" w:rsidR="00FA5483" w:rsidRPr="0001502F" w:rsidRDefault="00FA5483" w:rsidP="00FA5483">
      <w:pPr>
        <w:tabs>
          <w:tab w:val="left" w:pos="1800"/>
          <w:tab w:val="left" w:pos="3600"/>
        </w:tabs>
        <w:spacing w:before="60"/>
        <w:rPr>
          <w:i/>
          <w:color w:val="000000" w:themeColor="text1"/>
        </w:rPr>
      </w:pPr>
      <w:r w:rsidRPr="0001502F">
        <w:rPr>
          <w:b/>
          <w:color w:val="000000" w:themeColor="text1"/>
        </w:rPr>
        <w:tab/>
        <w:t xml:space="preserve">Thời gian thi: </w:t>
      </w:r>
      <w:r w:rsidR="00C4306D" w:rsidRPr="0001502F">
        <w:rPr>
          <w:b/>
          <w:color w:val="000000" w:themeColor="text1"/>
        </w:rPr>
        <w:t xml:space="preserve">90 phút </w:t>
      </w:r>
      <w:r w:rsidRPr="0001502F">
        <w:rPr>
          <w:i/>
          <w:color w:val="000000" w:themeColor="text1"/>
        </w:rPr>
        <w:t>(không kể thời gian phát đề)</w:t>
      </w:r>
    </w:p>
    <w:p w14:paraId="1C62413C" w14:textId="7EDDEBFB" w:rsidR="00582F87" w:rsidRPr="0001502F" w:rsidRDefault="00582F87" w:rsidP="00582F87">
      <w:pPr>
        <w:spacing w:line="276" w:lineRule="auto"/>
        <w:ind w:left="1440" w:firstLine="720"/>
        <w:rPr>
          <w:b/>
          <w:lang w:val="vi-VN"/>
        </w:rPr>
      </w:pPr>
    </w:p>
    <w:p w14:paraId="006D4C8E" w14:textId="22B2F4D2" w:rsidR="00582F87" w:rsidRPr="0001502F" w:rsidRDefault="000B78F4" w:rsidP="00FA5483">
      <w:pPr>
        <w:spacing w:line="276" w:lineRule="auto"/>
        <w:ind w:left="1440" w:firstLine="720"/>
        <w:rPr>
          <w:lang w:val="vi-VN"/>
        </w:rPr>
      </w:pPr>
      <w:r w:rsidRPr="0001502F">
        <w:rPr>
          <w:b/>
          <w:noProof/>
        </w:rPr>
        <mc:AlternateContent>
          <mc:Choice Requires="wps">
            <w:drawing>
              <wp:anchor distT="0" distB="0" distL="114300" distR="114300" simplePos="0" relativeHeight="251660288" behindDoc="0" locked="0" layoutInCell="1" allowOverlap="1" wp14:anchorId="66D56287" wp14:editId="286C1E85">
                <wp:simplePos x="0" y="0"/>
                <wp:positionH relativeFrom="column">
                  <wp:posOffset>1270</wp:posOffset>
                </wp:positionH>
                <wp:positionV relativeFrom="paragraph">
                  <wp:posOffset>90170</wp:posOffset>
                </wp:positionV>
                <wp:extent cx="937491" cy="266700"/>
                <wp:effectExtent l="0" t="0" r="15240" b="1905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491" cy="266700"/>
                        </a:xfrm>
                        <a:prstGeom prst="roundRect">
                          <a:avLst>
                            <a:gd name="adj" fmla="val 0"/>
                          </a:avLst>
                        </a:prstGeom>
                        <a:solidFill>
                          <a:srgbClr val="FFFFFF"/>
                        </a:solidFill>
                        <a:ln w="9525">
                          <a:solidFill>
                            <a:schemeClr val="tx1"/>
                          </a:solidFill>
                          <a:round/>
                          <a:headEnd/>
                          <a:tailEnd/>
                        </a:ln>
                      </wps:spPr>
                      <wps:txbx>
                        <w:txbxContent>
                          <w:p w14:paraId="024A22BA" w14:textId="4134BB18" w:rsidR="002C2995" w:rsidRPr="000B78F4" w:rsidRDefault="00987F7F" w:rsidP="00134BCB">
                            <w:pPr>
                              <w:jc w:val="center"/>
                              <w:rPr>
                                <w:b/>
                                <w:szCs w:val="22"/>
                              </w:rPr>
                            </w:pPr>
                            <w:r>
                              <w:rPr>
                                <w:b/>
                                <w:szCs w:val="22"/>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1pt;margin-top:7.1pt;width:73.8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" strokecolor="black [3213]">
                <v:textbox>
                  <w:txbxContent>
                    <w:p w14:paraId="024A22BA" w14:textId="4134BB18" w:rsidR="002C2995" w:rsidRPr="000B78F4" w:rsidRDefault="00987F7F" w:rsidP="00134BCB">
                      <w:pPr>
                        <w:jc w:val="center"/>
                        <w:rPr>
                          <w:b/>
                          <w:szCs w:val="22"/>
                        </w:rPr>
                      </w:pPr>
                      <w:r>
                        <w:rPr>
                          <w:b/>
                          <w:szCs w:val="22"/>
                        </w:rPr>
                        <w:t>Đề số 1</w:t>
                      </w:r>
                    </w:p>
                  </w:txbxContent>
                </v:textbox>
              </v:roundrect>
            </w:pict>
          </mc:Fallback>
        </mc:AlternateContent>
      </w:r>
      <w:r w:rsidR="00FA5483" w:rsidRPr="0001502F">
        <w:t xml:space="preserve">      </w:t>
      </w:r>
      <w:r w:rsidR="00582F87" w:rsidRPr="0001502F">
        <w:rPr>
          <w:lang w:val="vi-VN"/>
        </w:rPr>
        <w:t>(</w:t>
      </w:r>
      <w:r w:rsidR="00FA5483" w:rsidRPr="0001502F">
        <w:t xml:space="preserve">Thí sinh </w:t>
      </w:r>
      <w:r w:rsidR="00582F87" w:rsidRPr="0001502F">
        <w:t xml:space="preserve">được </w:t>
      </w:r>
      <w:r w:rsidR="00582F87" w:rsidRPr="0001502F">
        <w:rPr>
          <w:lang w:val="vi-VN"/>
        </w:rPr>
        <w:t>sử dụng tài liệu)</w:t>
      </w:r>
    </w:p>
    <w:p w14:paraId="46510E58" w14:textId="39A2F25D" w:rsidR="000B78F4" w:rsidRDefault="000B78F4" w:rsidP="000B78F4">
      <w:pPr>
        <w:pStyle w:val="MTDisplayEquation"/>
      </w:pPr>
    </w:p>
    <w:p w14:paraId="05F03C36" w14:textId="77777777" w:rsidR="00443D92" w:rsidRDefault="00766063" w:rsidP="000B78F4">
      <w:pPr>
        <w:tabs>
          <w:tab w:val="left" w:pos="630"/>
        </w:tabs>
        <w:spacing w:line="360" w:lineRule="auto"/>
        <w:jc w:val="both"/>
        <w:rPr>
          <w:b/>
        </w:rPr>
      </w:pPr>
      <w:r w:rsidRPr="0001502F">
        <w:rPr>
          <w:b/>
        </w:rPr>
        <w:t>Câu 1: (5</w:t>
      </w:r>
      <w:r w:rsidR="00EA37E9" w:rsidRPr="0001502F">
        <w:rPr>
          <w:b/>
        </w:rPr>
        <w:t>.0</w:t>
      </w:r>
      <w:r w:rsidR="00FA0A5E" w:rsidRPr="0001502F">
        <w:rPr>
          <w:b/>
        </w:rPr>
        <w:t xml:space="preserve"> điểm)</w:t>
      </w:r>
      <w:r w:rsidR="000B78F4">
        <w:rPr>
          <w:b/>
        </w:rPr>
        <w:t xml:space="preserve"> </w:t>
      </w:r>
    </w:p>
    <w:p w14:paraId="068B3CB6" w14:textId="6C42936B" w:rsidR="00766063" w:rsidRPr="0001502F" w:rsidRDefault="00443D92" w:rsidP="000B78F4">
      <w:pPr>
        <w:tabs>
          <w:tab w:val="left" w:pos="630"/>
        </w:tabs>
        <w:spacing w:line="360" w:lineRule="auto"/>
        <w:jc w:val="both"/>
        <w:rPr>
          <w:b/>
        </w:rPr>
      </w:pPr>
      <w:r>
        <w:rPr>
          <w:b/>
        </w:rPr>
        <w:tab/>
      </w:r>
      <w:r w:rsidR="00766063" w:rsidRPr="0001502F">
        <w:rPr>
          <w:b/>
        </w:rPr>
        <w:t>Nhận định sau là Đúng hay Sai. Giải thích tại sao?</w:t>
      </w:r>
    </w:p>
    <w:p w14:paraId="163EA901" w14:textId="738A1074" w:rsidR="00853B09" w:rsidRPr="00ED6EA6" w:rsidRDefault="00405780" w:rsidP="00853B09">
      <w:pPr>
        <w:pStyle w:val="NormalWeb"/>
        <w:numPr>
          <w:ilvl w:val="0"/>
          <w:numId w:val="1"/>
        </w:numPr>
        <w:shd w:val="clear" w:color="auto" w:fill="FFFFFF"/>
        <w:spacing w:before="0" w:beforeAutospacing="0" w:after="0" w:afterAutospacing="0" w:line="360" w:lineRule="auto"/>
        <w:ind w:left="644" w:hanging="360"/>
        <w:jc w:val="both"/>
      </w:pPr>
      <w:r>
        <w:rPr>
          <w:color w:val="000000"/>
          <w:shd w:val="clear" w:color="auto" w:fill="FFFFFF"/>
        </w:rPr>
        <w:t>Công ty trách nhiệm hữu hạn hai thành viên trở lên được phép phát hành cổ phần theo quy định của Luật Doanh nghiệp 2020.</w:t>
      </w:r>
    </w:p>
    <w:p w14:paraId="7CE63A31" w14:textId="3403EAD9" w:rsidR="00853B09" w:rsidRPr="00EB3B1C" w:rsidRDefault="00F678DC" w:rsidP="00853B09">
      <w:pPr>
        <w:pStyle w:val="NormalWeb"/>
        <w:numPr>
          <w:ilvl w:val="0"/>
          <w:numId w:val="1"/>
        </w:numPr>
        <w:shd w:val="clear" w:color="auto" w:fill="FFFFFF"/>
        <w:spacing w:before="0" w:beforeAutospacing="0" w:after="0" w:afterAutospacing="0" w:line="360" w:lineRule="auto"/>
        <w:ind w:left="644" w:hanging="360"/>
        <w:jc w:val="both"/>
      </w:pPr>
      <w:r>
        <w:rPr>
          <w:color w:val="000000"/>
          <w:shd w:val="clear" w:color="auto" w:fill="FFFFFF"/>
        </w:rPr>
        <w:t xml:space="preserve">Chủ doanh nghiệp tư nhân sau khi thuê người khác làm Giám đốc để quản lý, điều hành hoạt động kinh doanh </w:t>
      </w:r>
      <w:r w:rsidR="007D76FC">
        <w:rPr>
          <w:color w:val="000000"/>
          <w:shd w:val="clear" w:color="auto" w:fill="FFFFFF"/>
        </w:rPr>
        <w:t xml:space="preserve">thì không phải chịu trách nhiệm về mọi hoạt động kinh doanh của doanh nghiệp tư nhân, </w:t>
      </w:r>
      <w:r w:rsidR="00405780">
        <w:t>theo qui định của Luật D</w:t>
      </w:r>
      <w:r w:rsidR="00853B09" w:rsidRPr="00EB3B1C">
        <w:t>oanh nghiệp 2020.</w:t>
      </w:r>
    </w:p>
    <w:p w14:paraId="275357CC" w14:textId="6004D032" w:rsidR="00853B09" w:rsidRPr="0001502F" w:rsidRDefault="00853B09" w:rsidP="00853B09">
      <w:pPr>
        <w:pStyle w:val="NormalWeb"/>
        <w:numPr>
          <w:ilvl w:val="0"/>
          <w:numId w:val="1"/>
        </w:numPr>
        <w:shd w:val="clear" w:color="auto" w:fill="FFFFFF"/>
        <w:spacing w:before="0" w:beforeAutospacing="0" w:after="0" w:afterAutospacing="0" w:line="360" w:lineRule="auto"/>
        <w:ind w:left="644" w:hanging="360"/>
        <w:jc w:val="both"/>
      </w:pPr>
      <w:r>
        <w:t xml:space="preserve">Công ty </w:t>
      </w:r>
      <w:r w:rsidR="00B5640C">
        <w:t>cổ phần có thể chuyển đổi thành công ty trách nhiệm hữu hạn</w:t>
      </w:r>
      <w:r w:rsidR="0032166E">
        <w:t xml:space="preserve"> một thành viên</w:t>
      </w:r>
      <w:r w:rsidR="00B5640C">
        <w:t xml:space="preserve"> khi công ty chỉ còn lại 01 cổ đông,</w:t>
      </w:r>
      <w:r w:rsidR="00405780">
        <w:t xml:space="preserve"> theo qui định của Luật D</w:t>
      </w:r>
      <w:r>
        <w:t>oanh nghiệp 2020.</w:t>
      </w:r>
    </w:p>
    <w:p w14:paraId="435BF976" w14:textId="6AB6BD45" w:rsidR="00853B09" w:rsidRPr="0001502F" w:rsidRDefault="00853B09" w:rsidP="00853B09">
      <w:pPr>
        <w:pStyle w:val="NormalWeb"/>
        <w:numPr>
          <w:ilvl w:val="0"/>
          <w:numId w:val="1"/>
        </w:numPr>
        <w:shd w:val="clear" w:color="auto" w:fill="FFFFFF"/>
        <w:spacing w:before="0" w:beforeAutospacing="0" w:after="0" w:afterAutospacing="0" w:line="360" w:lineRule="auto"/>
        <w:ind w:left="644" w:hanging="360"/>
        <w:jc w:val="both"/>
      </w:pPr>
      <w:r>
        <w:t xml:space="preserve"> Theo qui </w:t>
      </w:r>
      <w:r w:rsidR="00405780">
        <w:t>định của Luật D</w:t>
      </w:r>
      <w:r w:rsidR="0084006E">
        <w:t xml:space="preserve">oanh nghiệp 2020, </w:t>
      </w:r>
      <w:r w:rsidR="0032166E">
        <w:t>doanh nghiệp tư nhân không thể chuyển đổi thành công ty trách nhiệm hữu hạn, công ty cổ phần hoặc công ty hợp danh.</w:t>
      </w:r>
    </w:p>
    <w:p w14:paraId="3A7E013A" w14:textId="77777777" w:rsidR="00853B09" w:rsidRPr="00644FF8" w:rsidRDefault="00853B09" w:rsidP="008411A2">
      <w:pPr>
        <w:pStyle w:val="NormalWeb"/>
        <w:numPr>
          <w:ilvl w:val="0"/>
          <w:numId w:val="1"/>
        </w:numPr>
        <w:shd w:val="clear" w:color="auto" w:fill="FFFFFF"/>
        <w:spacing w:before="120" w:beforeAutospacing="0" w:after="0" w:afterAutospacing="0" w:line="276" w:lineRule="auto"/>
        <w:ind w:left="567" w:right="454" w:hanging="283"/>
        <w:jc w:val="both"/>
        <w:rPr>
          <w:b/>
        </w:rPr>
      </w:pPr>
      <w:r w:rsidRPr="0001502F">
        <w:t xml:space="preserve"> </w:t>
      </w:r>
      <w:r w:rsidRPr="00644FF8">
        <w:rPr>
          <w:color w:val="000000"/>
          <w:shd w:val="clear" w:color="auto" w:fill="FFFFFF"/>
        </w:rPr>
        <w:t>Thương nhân bao gồm tổ chức kinh tế được thành lập hợp pháp, hoạt động thương mại một cách độc lập, thường xuyên và có đăng ký kinh doanh</w:t>
      </w:r>
      <w:r>
        <w:rPr>
          <w:rFonts w:ascii="Arial" w:hAnsi="Arial" w:cs="Arial"/>
          <w:color w:val="000000"/>
          <w:sz w:val="18"/>
          <w:szCs w:val="18"/>
          <w:shd w:val="clear" w:color="auto" w:fill="FFFFFF"/>
        </w:rPr>
        <w:t>.</w:t>
      </w:r>
    </w:p>
    <w:p w14:paraId="01138E79" w14:textId="77777777" w:rsidR="009E6FAF" w:rsidRDefault="00CC2F9B" w:rsidP="000B78F4">
      <w:pPr>
        <w:spacing w:line="360" w:lineRule="auto"/>
        <w:jc w:val="both"/>
        <w:rPr>
          <w:b/>
        </w:rPr>
      </w:pPr>
      <w:r w:rsidRPr="0001502F">
        <w:rPr>
          <w:b/>
        </w:rPr>
        <w:t>Câu 2: (2</w:t>
      </w:r>
      <w:r w:rsidR="003A1A61" w:rsidRPr="0001502F">
        <w:rPr>
          <w:b/>
        </w:rPr>
        <w:t>.0</w:t>
      </w:r>
      <w:r w:rsidR="00FA0A5E" w:rsidRPr="0001502F">
        <w:rPr>
          <w:b/>
        </w:rPr>
        <w:t xml:space="preserve"> điểm)</w:t>
      </w:r>
      <w:r w:rsidR="000B78F4">
        <w:rPr>
          <w:b/>
        </w:rPr>
        <w:t xml:space="preserve"> </w:t>
      </w:r>
    </w:p>
    <w:p w14:paraId="23FC9FBE" w14:textId="574805CE" w:rsidR="00323887" w:rsidRPr="000B78F4" w:rsidRDefault="00323887" w:rsidP="009E6FAF">
      <w:pPr>
        <w:spacing w:line="360" w:lineRule="auto"/>
        <w:ind w:firstLine="720"/>
        <w:jc w:val="both"/>
        <w:rPr>
          <w:b/>
          <w:bCs/>
        </w:rPr>
      </w:pPr>
      <w:r w:rsidRPr="000B78F4">
        <w:rPr>
          <w:b/>
          <w:bCs/>
        </w:rPr>
        <w:t>Anh (Chị) phân biệt phá sản doanh nghiệp và giải thể doanh nghiệp?</w:t>
      </w:r>
    </w:p>
    <w:p w14:paraId="457DD7B6" w14:textId="77777777" w:rsidR="009E6FAF" w:rsidRDefault="003A1A61" w:rsidP="000B78F4">
      <w:pPr>
        <w:spacing w:line="360" w:lineRule="auto"/>
        <w:jc w:val="both"/>
        <w:rPr>
          <w:b/>
        </w:rPr>
      </w:pPr>
      <w:r w:rsidRPr="0001502F">
        <w:rPr>
          <w:b/>
        </w:rPr>
        <w:t>Câu 3: (3.0</w:t>
      </w:r>
      <w:r w:rsidR="00FA0A5E" w:rsidRPr="0001502F">
        <w:rPr>
          <w:b/>
        </w:rPr>
        <w:t xml:space="preserve"> điểm)</w:t>
      </w:r>
      <w:r w:rsidR="000B78F4">
        <w:rPr>
          <w:b/>
        </w:rPr>
        <w:t xml:space="preserve"> </w:t>
      </w:r>
    </w:p>
    <w:p w14:paraId="08E8B40A" w14:textId="36995D10" w:rsidR="000912A2" w:rsidRDefault="00AE3338" w:rsidP="000912A2">
      <w:pPr>
        <w:spacing w:line="360" w:lineRule="auto"/>
        <w:ind w:firstLine="567"/>
        <w:jc w:val="both"/>
        <w:rPr>
          <w:rStyle w:val="Strong"/>
          <w:rFonts w:ascii="Arial" w:hAnsi="Arial" w:cs="Arial"/>
          <w:color w:val="000000"/>
          <w:bdr w:val="none" w:sz="0" w:space="0" w:color="auto" w:frame="1"/>
          <w:shd w:val="clear" w:color="auto" w:fill="FFFFFF"/>
        </w:rPr>
      </w:pPr>
      <w:r w:rsidRPr="000912A2">
        <w:rPr>
          <w:b/>
          <w:bCs/>
        </w:rPr>
        <w:t xml:space="preserve">Anh (Chị) hãy </w:t>
      </w:r>
      <w:r w:rsidR="00731F68">
        <w:rPr>
          <w:rStyle w:val="Strong"/>
          <w:color w:val="000000"/>
          <w:bdr w:val="none" w:sz="0" w:space="0" w:color="auto" w:frame="1"/>
          <w:shd w:val="clear" w:color="auto" w:fill="FFFFFF"/>
        </w:rPr>
        <w:t>phân biệt ưu và nhược điểm của công ty hợp danh?</w:t>
      </w:r>
    </w:p>
    <w:p w14:paraId="7A55A8B0" w14:textId="77777777" w:rsidR="00826464" w:rsidRPr="0001502F" w:rsidRDefault="00462998" w:rsidP="00462998">
      <w:pPr>
        <w:jc w:val="center"/>
      </w:pPr>
      <w:r w:rsidRPr="0001502F">
        <w:t>_______Hết_______</w:t>
      </w:r>
    </w:p>
    <w:p w14:paraId="433555B5" w14:textId="77777777" w:rsidR="00FA5483" w:rsidRPr="0001502F" w:rsidRDefault="00FA5483" w:rsidP="00462998">
      <w:pPr>
        <w:jc w:val="center"/>
      </w:pPr>
    </w:p>
    <w:p w14:paraId="7025DEA3" w14:textId="13499CAE" w:rsidR="00FA5483" w:rsidRPr="0001502F" w:rsidRDefault="00FA5483" w:rsidP="00462998">
      <w:pPr>
        <w:jc w:val="center"/>
      </w:pPr>
      <w:r w:rsidRPr="0001502F">
        <w:t>GHI CHÚ: CÁN BỘ COI THI KHÔNG ĐƯỢC GIẢI THÍCH GÌ THÊM.</w:t>
      </w:r>
    </w:p>
    <w:p w14:paraId="77DB03E7" w14:textId="77777777" w:rsidR="00FA5483" w:rsidRPr="0001502F" w:rsidRDefault="00FA5483" w:rsidP="00462998">
      <w:pPr>
        <w:jc w:val="center"/>
      </w:pPr>
    </w:p>
    <w:p w14:paraId="2831BC51" w14:textId="77777777" w:rsidR="00826464" w:rsidRPr="0001502F" w:rsidRDefault="00826464"/>
    <w:p w14:paraId="17122B99" w14:textId="7AA4A2E9" w:rsidR="00826464" w:rsidRPr="0001502F" w:rsidRDefault="00826464" w:rsidP="00826464">
      <w:pPr>
        <w:rPr>
          <w:b/>
          <w:lang w:val="vi-VN"/>
        </w:rPr>
      </w:pPr>
      <w:r w:rsidRPr="0001502F">
        <w:rPr>
          <w:b/>
          <w:lang w:val="vi-VN"/>
        </w:rPr>
        <w:t xml:space="preserve">            TRƯỞNG KHOA</w:t>
      </w:r>
      <w:r w:rsidRPr="0001502F">
        <w:rPr>
          <w:b/>
          <w:lang w:val="vi-VN"/>
        </w:rPr>
        <w:tab/>
      </w:r>
      <w:r w:rsidRPr="0001502F">
        <w:rPr>
          <w:b/>
          <w:lang w:val="vi-VN"/>
        </w:rPr>
        <w:tab/>
      </w:r>
      <w:r w:rsidRPr="0001502F">
        <w:rPr>
          <w:b/>
        </w:rPr>
        <w:t xml:space="preserve">  </w:t>
      </w:r>
      <w:r w:rsidR="00C85ABA">
        <w:rPr>
          <w:b/>
          <w:lang w:val="vi-VN"/>
        </w:rPr>
        <w:t>TRƯỞNG BỘ MÔN</w:t>
      </w:r>
      <w:r w:rsidR="00C85ABA">
        <w:rPr>
          <w:b/>
          <w:lang w:val="vi-VN"/>
        </w:rPr>
        <w:tab/>
      </w:r>
      <w:r w:rsidRPr="0001502F">
        <w:rPr>
          <w:b/>
        </w:rPr>
        <w:t xml:space="preserve">  </w:t>
      </w:r>
      <w:r w:rsidR="00FA5483" w:rsidRPr="0001502F">
        <w:rPr>
          <w:b/>
        </w:rPr>
        <w:t>GIẢNG VIÊN</w:t>
      </w:r>
      <w:r w:rsidRPr="0001502F">
        <w:rPr>
          <w:b/>
          <w:lang w:val="vi-VN"/>
        </w:rPr>
        <w:t xml:space="preserve"> RA ĐỀ</w:t>
      </w:r>
    </w:p>
    <w:p w14:paraId="2F1F3A97" w14:textId="414968B1" w:rsidR="00826464" w:rsidRPr="0001502F" w:rsidRDefault="00826464" w:rsidP="00826464">
      <w:pPr>
        <w:rPr>
          <w:i/>
          <w:lang w:val="vi-VN"/>
        </w:rPr>
      </w:pPr>
      <w:r w:rsidRPr="0001502F">
        <w:rPr>
          <w:i/>
        </w:rPr>
        <w:t xml:space="preserve">        </w:t>
      </w:r>
      <w:r w:rsidRPr="0001502F">
        <w:rPr>
          <w:i/>
          <w:lang w:val="vi-VN"/>
        </w:rPr>
        <w:t>(Ký tên và ghi rõ họ tên)</w:t>
      </w:r>
      <w:r w:rsidRPr="0001502F">
        <w:rPr>
          <w:i/>
          <w:lang w:val="vi-VN"/>
        </w:rPr>
        <w:tab/>
      </w:r>
      <w:r w:rsidRPr="0001502F">
        <w:rPr>
          <w:i/>
        </w:rPr>
        <w:t xml:space="preserve">            </w:t>
      </w:r>
      <w:r w:rsidRPr="0001502F">
        <w:rPr>
          <w:i/>
          <w:lang w:val="vi-VN"/>
        </w:rPr>
        <w:t>(Ký tên và ghi rõ họ tên)</w:t>
      </w:r>
      <w:r w:rsidRPr="0001502F">
        <w:rPr>
          <w:i/>
          <w:lang w:val="vi-VN"/>
        </w:rPr>
        <w:tab/>
      </w:r>
      <w:r w:rsidR="006418C3">
        <w:rPr>
          <w:i/>
        </w:rPr>
        <w:t xml:space="preserve">  </w:t>
      </w:r>
      <w:r w:rsidRPr="0001502F">
        <w:rPr>
          <w:i/>
          <w:lang w:val="vi-VN"/>
        </w:rPr>
        <w:t>(Ký tên và ghi rõ họ tên)</w:t>
      </w:r>
    </w:p>
    <w:p w14:paraId="5C177A8F" w14:textId="77777777" w:rsidR="00826464" w:rsidRPr="0001502F" w:rsidRDefault="00826464" w:rsidP="00826464">
      <w:pPr>
        <w:ind w:firstLine="720"/>
        <w:rPr>
          <w:b/>
          <w:lang w:val="vi-VN"/>
        </w:rPr>
      </w:pP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p>
    <w:p w14:paraId="0BC5B9A3" w14:textId="77777777" w:rsidR="00D07595" w:rsidRPr="0001502F" w:rsidRDefault="00D07595">
      <w:pPr>
        <w:spacing w:line="360" w:lineRule="auto"/>
        <w:ind w:firstLine="360"/>
        <w:jc w:val="both"/>
      </w:pPr>
      <w:r w:rsidRPr="0001502F">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01502F" w14:paraId="245E32B9" w14:textId="77777777" w:rsidTr="002C2995">
        <w:trPr>
          <w:trHeight w:val="318"/>
        </w:trPr>
        <w:tc>
          <w:tcPr>
            <w:tcW w:w="4820" w:type="dxa"/>
          </w:tcPr>
          <w:p w14:paraId="3B6F5517" w14:textId="77777777" w:rsidR="00453265" w:rsidRPr="0001502F" w:rsidRDefault="00453265" w:rsidP="00453265">
            <w:pPr>
              <w:jc w:val="center"/>
              <w:rPr>
                <w:b/>
              </w:rPr>
            </w:pPr>
            <w:r w:rsidRPr="0001502F">
              <w:lastRenderedPageBreak/>
              <w:t>UBND THÀNH PHỐ HỒ CHÍ MINH</w:t>
            </w:r>
          </w:p>
        </w:tc>
        <w:tc>
          <w:tcPr>
            <w:tcW w:w="0" w:type="auto"/>
          </w:tcPr>
          <w:p w14:paraId="39203A02" w14:textId="77777777" w:rsidR="00453265" w:rsidRPr="0001502F" w:rsidRDefault="00453265" w:rsidP="00453265">
            <w:pPr>
              <w:jc w:val="center"/>
              <w:rPr>
                <w:b/>
              </w:rPr>
            </w:pPr>
            <w:r w:rsidRPr="0001502F">
              <w:rPr>
                <w:b/>
              </w:rPr>
              <w:t>CỘNG HÒA XÃ HỘI  CHỦ NGHĨA VIỆT NAM</w:t>
            </w:r>
          </w:p>
        </w:tc>
      </w:tr>
      <w:tr w:rsidR="00453265" w:rsidRPr="0001502F" w14:paraId="12782E9F" w14:textId="77777777" w:rsidTr="002C2995">
        <w:trPr>
          <w:trHeight w:val="334"/>
        </w:trPr>
        <w:tc>
          <w:tcPr>
            <w:tcW w:w="4820" w:type="dxa"/>
          </w:tcPr>
          <w:p w14:paraId="4CCCAE6F" w14:textId="77777777" w:rsidR="00453265" w:rsidRPr="0001502F" w:rsidRDefault="00453265" w:rsidP="00453265">
            <w:pPr>
              <w:jc w:val="center"/>
              <w:rPr>
                <w:b/>
              </w:rPr>
            </w:pPr>
            <w:r w:rsidRPr="0001502F">
              <w:rPr>
                <w:b/>
              </w:rPr>
              <w:t>TRƯỜNG CAO ĐẲNG LÝ TỰ TRỌNG</w:t>
            </w:r>
          </w:p>
        </w:tc>
        <w:tc>
          <w:tcPr>
            <w:tcW w:w="0" w:type="auto"/>
          </w:tcPr>
          <w:p w14:paraId="634CC03F" w14:textId="77777777" w:rsidR="00453265" w:rsidRPr="0001502F" w:rsidRDefault="00453265" w:rsidP="00453265">
            <w:pPr>
              <w:jc w:val="center"/>
              <w:rPr>
                <w:b/>
              </w:rPr>
            </w:pPr>
            <w:r w:rsidRPr="0001502F">
              <w:rPr>
                <w:noProof/>
              </w:rPr>
              <mc:AlternateContent>
                <mc:Choice Requires="wps">
                  <w:drawing>
                    <wp:anchor distT="4294967295" distB="4294967295" distL="114300" distR="114300" simplePos="0" relativeHeight="251670528"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35E4620"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01502F">
              <w:rPr>
                <w:b/>
              </w:rPr>
              <w:t>Độc lập - Tự do - Hạnh phúc</w:t>
            </w:r>
          </w:p>
        </w:tc>
      </w:tr>
      <w:tr w:rsidR="00453265" w:rsidRPr="0001502F" w14:paraId="35FED25C" w14:textId="77777777" w:rsidTr="002C2995">
        <w:trPr>
          <w:trHeight w:val="318"/>
        </w:trPr>
        <w:tc>
          <w:tcPr>
            <w:tcW w:w="4820" w:type="dxa"/>
          </w:tcPr>
          <w:p w14:paraId="27A1354C" w14:textId="77777777" w:rsidR="00453265" w:rsidRPr="0001502F" w:rsidRDefault="00453265" w:rsidP="00453265">
            <w:pPr>
              <w:jc w:val="center"/>
              <w:rPr>
                <w:b/>
              </w:rPr>
            </w:pPr>
            <w:r w:rsidRPr="0001502F">
              <w:rPr>
                <w:b/>
              </w:rPr>
              <w:t>THÀNH PHỐ HỒ CHÍ MINH</w:t>
            </w:r>
          </w:p>
        </w:tc>
        <w:tc>
          <w:tcPr>
            <w:tcW w:w="0" w:type="auto"/>
          </w:tcPr>
          <w:p w14:paraId="6E866C8A" w14:textId="77777777" w:rsidR="00453265" w:rsidRPr="0001502F" w:rsidRDefault="00453265" w:rsidP="00453265">
            <w:pPr>
              <w:jc w:val="center"/>
              <w:rPr>
                <w:b/>
              </w:rPr>
            </w:pPr>
          </w:p>
        </w:tc>
      </w:tr>
      <w:tr w:rsidR="00453265" w:rsidRPr="0001502F" w14:paraId="06FF284A" w14:textId="77777777" w:rsidTr="002C2995">
        <w:trPr>
          <w:trHeight w:val="318"/>
        </w:trPr>
        <w:tc>
          <w:tcPr>
            <w:tcW w:w="4820" w:type="dxa"/>
          </w:tcPr>
          <w:p w14:paraId="0BD8E060" w14:textId="77777777" w:rsidR="00453265" w:rsidRPr="0001502F" w:rsidRDefault="00453265" w:rsidP="00453265">
            <w:pPr>
              <w:jc w:val="center"/>
              <w:rPr>
                <w:b/>
              </w:rPr>
            </w:pPr>
            <w:r w:rsidRPr="0001502F">
              <w:rPr>
                <w:noProof/>
              </w:rPr>
              <mc:AlternateContent>
                <mc:Choice Requires="wps">
                  <w:drawing>
                    <wp:anchor distT="4294967295" distB="4294967295" distL="114300" distR="114300" simplePos="0" relativeHeight="251671552" behindDoc="0" locked="0" layoutInCell="1" allowOverlap="1" wp14:anchorId="4B9288B5" wp14:editId="316F357A">
                      <wp:simplePos x="0" y="0"/>
                      <wp:positionH relativeFrom="column">
                        <wp:posOffset>842645</wp:posOffset>
                      </wp:positionH>
                      <wp:positionV relativeFrom="paragraph">
                        <wp:posOffset>43815</wp:posOffset>
                      </wp:positionV>
                      <wp:extent cx="1065530" cy="0"/>
                      <wp:effectExtent l="0" t="0" r="0" b="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5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828D801" id="Straight Arrow Connector 13" o:spid="_x0000_s1026" type="#_x0000_t32" style="position:absolute;margin-left:66.35pt;margin-top:3.45pt;width:83.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"/>
                  </w:pict>
                </mc:Fallback>
              </mc:AlternateContent>
            </w:r>
          </w:p>
        </w:tc>
        <w:tc>
          <w:tcPr>
            <w:tcW w:w="0" w:type="auto"/>
          </w:tcPr>
          <w:p w14:paraId="1A248B42" w14:textId="77777777" w:rsidR="00453265" w:rsidRPr="0001502F" w:rsidRDefault="00453265" w:rsidP="00453265">
            <w:pPr>
              <w:jc w:val="center"/>
              <w:rPr>
                <w:b/>
              </w:rPr>
            </w:pPr>
          </w:p>
        </w:tc>
      </w:tr>
    </w:tbl>
    <w:p w14:paraId="05B95309" w14:textId="77777777" w:rsidR="00D07595" w:rsidRPr="0001502F" w:rsidRDefault="00D07595" w:rsidP="00D07595"/>
    <w:p w14:paraId="31B343EE" w14:textId="74BE36D2" w:rsidR="009537BE" w:rsidRPr="0001502F" w:rsidRDefault="009537BE" w:rsidP="009537BE">
      <w:pPr>
        <w:spacing w:before="60" w:after="60"/>
        <w:jc w:val="center"/>
        <w:rPr>
          <w:b/>
          <w:color w:val="000000" w:themeColor="text1"/>
        </w:rPr>
      </w:pPr>
      <w:r w:rsidRPr="0001502F">
        <w:rPr>
          <w:b/>
          <w:color w:val="000000" w:themeColor="text1"/>
        </w:rPr>
        <w:t xml:space="preserve">ĐÁP ÁN ĐỀ THI KẾT THÚC </w:t>
      </w:r>
      <w:r w:rsidR="002C2995">
        <w:rPr>
          <w:b/>
          <w:color w:val="000000" w:themeColor="text1"/>
        </w:rPr>
        <w:t>MÔN HỌC</w:t>
      </w:r>
      <w:r w:rsidRPr="0001502F">
        <w:rPr>
          <w:b/>
          <w:color w:val="000000" w:themeColor="text1"/>
        </w:rPr>
        <w:t xml:space="preserve"> </w:t>
      </w:r>
    </w:p>
    <w:p w14:paraId="4541DC20" w14:textId="71F326DE" w:rsidR="009537BE" w:rsidRPr="0001502F" w:rsidRDefault="00C9399B" w:rsidP="009537BE">
      <w:pPr>
        <w:spacing w:before="60" w:after="60"/>
        <w:jc w:val="center"/>
        <w:rPr>
          <w:b/>
          <w:color w:val="000000" w:themeColor="text1"/>
        </w:rPr>
      </w:pPr>
      <w:r>
        <w:rPr>
          <w:b/>
          <w:color w:val="000000" w:themeColor="text1"/>
        </w:rPr>
        <w:t xml:space="preserve"> </w:t>
      </w:r>
      <w:r w:rsidR="009537BE" w:rsidRPr="0001502F">
        <w:rPr>
          <w:b/>
          <w:color w:val="000000" w:themeColor="text1"/>
        </w:rPr>
        <w:t xml:space="preserve"> HỌC KỲ:  I </w:t>
      </w:r>
      <w:r w:rsidR="0027406E">
        <w:rPr>
          <w:b/>
          <w:color w:val="000000" w:themeColor="text1"/>
        </w:rPr>
        <w:t xml:space="preserve">                </w:t>
      </w:r>
      <w:r w:rsidR="00EA37E9" w:rsidRPr="0001502F">
        <w:rPr>
          <w:b/>
          <w:color w:val="000000" w:themeColor="text1"/>
        </w:rPr>
        <w:t>NĂM HỌC:  20</w:t>
      </w:r>
      <w:r w:rsidR="000F7DFB">
        <w:rPr>
          <w:b/>
          <w:color w:val="000000" w:themeColor="text1"/>
        </w:rPr>
        <w:t>23</w:t>
      </w:r>
      <w:r w:rsidR="00EA37E9" w:rsidRPr="0001502F">
        <w:rPr>
          <w:b/>
          <w:color w:val="000000" w:themeColor="text1"/>
        </w:rPr>
        <w:t xml:space="preserve"> – 202</w:t>
      </w:r>
      <w:r w:rsidR="000F7DFB">
        <w:rPr>
          <w:b/>
          <w:color w:val="000000" w:themeColor="text1"/>
        </w:rPr>
        <w:t>4</w:t>
      </w:r>
    </w:p>
    <w:p w14:paraId="0AA6893A" w14:textId="77777777" w:rsidR="009537BE" w:rsidRPr="0001502F" w:rsidRDefault="009537BE" w:rsidP="009537BE">
      <w:pPr>
        <w:tabs>
          <w:tab w:val="left" w:pos="1800"/>
        </w:tabs>
        <w:rPr>
          <w:i/>
          <w:color w:val="000000" w:themeColor="text1"/>
        </w:rPr>
      </w:pPr>
      <w:r w:rsidRPr="0001502F">
        <w:rPr>
          <w:i/>
          <w:color w:val="000000" w:themeColor="text1"/>
        </w:rPr>
        <w:tab/>
      </w:r>
    </w:p>
    <w:p w14:paraId="31EB2221" w14:textId="18270178" w:rsidR="009537BE" w:rsidRPr="0001502F" w:rsidRDefault="009537BE" w:rsidP="004F5F55">
      <w:pPr>
        <w:tabs>
          <w:tab w:val="left" w:pos="1800"/>
        </w:tabs>
        <w:ind w:right="-284"/>
        <w:rPr>
          <w:color w:val="000000" w:themeColor="text1"/>
        </w:rPr>
      </w:pPr>
      <w:r w:rsidRPr="0001502F">
        <w:rPr>
          <w:i/>
          <w:color w:val="000000" w:themeColor="text1"/>
        </w:rPr>
        <w:tab/>
      </w:r>
      <w:r w:rsidRPr="0001502F">
        <w:rPr>
          <w:b/>
          <w:color w:val="000000" w:themeColor="text1"/>
        </w:rPr>
        <w:t>Bậc đào tạo</w:t>
      </w:r>
      <w:r w:rsidR="004F5F55" w:rsidRPr="0001502F">
        <w:rPr>
          <w:color w:val="000000" w:themeColor="text1"/>
        </w:rPr>
        <w:t>:</w:t>
      </w:r>
      <w:r w:rsidR="00E652F9">
        <w:rPr>
          <w:b/>
          <w:color w:val="000000" w:themeColor="text1"/>
        </w:rPr>
        <w:t xml:space="preserve"> CAO ĐẲNG </w:t>
      </w:r>
    </w:p>
    <w:p w14:paraId="24891E56" w14:textId="7E408E67" w:rsidR="009537BE" w:rsidRPr="00E652F9" w:rsidRDefault="009537BE" w:rsidP="009537BE">
      <w:pPr>
        <w:tabs>
          <w:tab w:val="left" w:pos="1800"/>
        </w:tabs>
        <w:spacing w:before="120"/>
        <w:rPr>
          <w:b/>
          <w:color w:val="000000" w:themeColor="text1"/>
        </w:rPr>
      </w:pPr>
      <w:r w:rsidRPr="0001502F">
        <w:rPr>
          <w:b/>
          <w:color w:val="000000" w:themeColor="text1"/>
        </w:rPr>
        <w:tab/>
      </w:r>
      <w:r w:rsidR="002C2995">
        <w:rPr>
          <w:b/>
          <w:color w:val="000000" w:themeColor="text1"/>
        </w:rPr>
        <w:t>Môn học</w:t>
      </w:r>
      <w:r w:rsidRPr="0001502F">
        <w:rPr>
          <w:b/>
          <w:color w:val="000000" w:themeColor="text1"/>
        </w:rPr>
        <w:t xml:space="preserve">: </w:t>
      </w:r>
      <w:r w:rsidR="00E652F9" w:rsidRPr="00E652F9">
        <w:rPr>
          <w:b/>
          <w:bCs/>
          <w:color w:val="000000" w:themeColor="text1"/>
        </w:rPr>
        <w:t>Luật kinh tế</w:t>
      </w:r>
    </w:p>
    <w:p w14:paraId="3B5D949F" w14:textId="7BEDDA38" w:rsidR="009537BE" w:rsidRPr="0001502F" w:rsidRDefault="009537BE" w:rsidP="009537BE">
      <w:pPr>
        <w:tabs>
          <w:tab w:val="left" w:pos="1800"/>
          <w:tab w:val="left" w:pos="3600"/>
        </w:tabs>
        <w:spacing w:before="60"/>
        <w:rPr>
          <w:b/>
          <w:color w:val="000000" w:themeColor="text1"/>
        </w:rPr>
      </w:pPr>
      <w:r w:rsidRPr="0001502F">
        <w:rPr>
          <w:b/>
          <w:color w:val="000000" w:themeColor="text1"/>
        </w:rPr>
        <w:tab/>
        <w:t xml:space="preserve">Lớp:  </w:t>
      </w:r>
      <w:r w:rsidR="000F7DFB">
        <w:rPr>
          <w:b/>
          <w:bCs/>
          <w:color w:val="000000" w:themeColor="text1"/>
        </w:rPr>
        <w:t>23</w:t>
      </w:r>
      <w:r w:rsidR="00E652F9" w:rsidRPr="00E652F9">
        <w:rPr>
          <w:b/>
          <w:bCs/>
          <w:color w:val="000000" w:themeColor="text1"/>
        </w:rPr>
        <w:t>C2</w:t>
      </w:r>
      <w:r w:rsidR="00E652F9">
        <w:rPr>
          <w:b/>
          <w:bCs/>
          <w:color w:val="000000" w:themeColor="text1"/>
        </w:rPr>
        <w:t xml:space="preserve"> </w:t>
      </w:r>
      <w:r w:rsidR="00E652F9" w:rsidRPr="00E652F9">
        <w:rPr>
          <w:b/>
          <w:bCs/>
          <w:color w:val="000000" w:themeColor="text1"/>
        </w:rPr>
        <w:t>- TCD1</w:t>
      </w:r>
      <w:r w:rsidRPr="0001502F">
        <w:rPr>
          <w:b/>
          <w:color w:val="000000" w:themeColor="text1"/>
        </w:rPr>
        <w:t xml:space="preserve">  </w:t>
      </w:r>
      <w:r w:rsidR="004B6779">
        <w:rPr>
          <w:b/>
          <w:color w:val="000000" w:themeColor="text1"/>
        </w:rPr>
        <w:t xml:space="preserve">   </w:t>
      </w:r>
      <w:r w:rsidRPr="0001502F">
        <w:rPr>
          <w:b/>
          <w:color w:val="000000" w:themeColor="text1"/>
        </w:rPr>
        <w:t xml:space="preserve">Ngày thi:  </w:t>
      </w:r>
      <w:r w:rsidRPr="007F0206">
        <w:rPr>
          <w:bCs/>
          <w:color w:val="000000" w:themeColor="text1"/>
        </w:rPr>
        <w:t>____</w:t>
      </w:r>
      <w:r w:rsidRPr="0001502F">
        <w:rPr>
          <w:b/>
          <w:color w:val="000000" w:themeColor="text1"/>
        </w:rPr>
        <w:t xml:space="preserve"> / </w:t>
      </w:r>
      <w:r w:rsidRPr="007F0206">
        <w:rPr>
          <w:bCs/>
          <w:color w:val="000000" w:themeColor="text1"/>
        </w:rPr>
        <w:t xml:space="preserve">____ </w:t>
      </w:r>
      <w:r w:rsidRPr="0001502F">
        <w:rPr>
          <w:b/>
          <w:color w:val="000000" w:themeColor="text1"/>
        </w:rPr>
        <w:t>/ 20</w:t>
      </w:r>
      <w:r w:rsidR="00C85ABA">
        <w:rPr>
          <w:b/>
          <w:color w:val="000000" w:themeColor="text1"/>
        </w:rPr>
        <w:t>23</w:t>
      </w:r>
      <w:r w:rsidRPr="0001502F">
        <w:rPr>
          <w:b/>
          <w:color w:val="000000" w:themeColor="text1"/>
        </w:rPr>
        <w:t xml:space="preserve"> </w:t>
      </w:r>
      <w:r w:rsidRPr="0001502F">
        <w:rPr>
          <w:b/>
          <w:color w:val="000000" w:themeColor="text1"/>
        </w:rPr>
        <w:tab/>
      </w:r>
    </w:p>
    <w:p w14:paraId="369C7DDA" w14:textId="77777777" w:rsidR="00462290" w:rsidRDefault="009537BE" w:rsidP="00462290">
      <w:pPr>
        <w:tabs>
          <w:tab w:val="left" w:pos="1800"/>
          <w:tab w:val="left" w:pos="3600"/>
        </w:tabs>
        <w:spacing w:before="60"/>
        <w:rPr>
          <w:i/>
          <w:color w:val="000000" w:themeColor="text1"/>
        </w:rPr>
      </w:pPr>
      <w:r w:rsidRPr="0001502F">
        <w:rPr>
          <w:b/>
          <w:color w:val="000000" w:themeColor="text1"/>
        </w:rPr>
        <w:tab/>
        <w:t xml:space="preserve">Thời gian thi: </w:t>
      </w:r>
      <w:r w:rsidRPr="007F0206">
        <w:rPr>
          <w:bCs/>
          <w:color w:val="000000" w:themeColor="text1"/>
        </w:rPr>
        <w:t>____</w:t>
      </w:r>
      <w:r w:rsidR="00EA37E9" w:rsidRPr="0001502F">
        <w:rPr>
          <w:b/>
          <w:color w:val="000000" w:themeColor="text1"/>
        </w:rPr>
        <w:t>90 phút</w:t>
      </w:r>
      <w:r w:rsidRPr="007F0206">
        <w:rPr>
          <w:bCs/>
          <w:color w:val="000000" w:themeColor="text1"/>
        </w:rPr>
        <w:t xml:space="preserve">_______ </w:t>
      </w:r>
      <w:r w:rsidRPr="0001502F">
        <w:rPr>
          <w:i/>
          <w:color w:val="000000" w:themeColor="text1"/>
        </w:rPr>
        <w:t>(không kể thời gian phát đề)</w:t>
      </w:r>
    </w:p>
    <w:p w14:paraId="2A4187A1" w14:textId="2C94DB61" w:rsidR="00D07595" w:rsidRDefault="007F0206" w:rsidP="00462290">
      <w:pPr>
        <w:tabs>
          <w:tab w:val="left" w:pos="1800"/>
          <w:tab w:val="left" w:pos="3600"/>
        </w:tabs>
        <w:spacing w:before="60"/>
        <w:jc w:val="center"/>
        <w:rPr>
          <w:lang w:val="vi-VN"/>
        </w:rPr>
      </w:pPr>
      <w:r w:rsidRPr="0001502F">
        <w:rPr>
          <w:b/>
          <w:noProof/>
        </w:rPr>
        <mc:AlternateContent>
          <mc:Choice Requires="wps">
            <w:drawing>
              <wp:anchor distT="0" distB="0" distL="114300" distR="114300" simplePos="0" relativeHeight="251665408" behindDoc="0" locked="0" layoutInCell="1" allowOverlap="1" wp14:anchorId="62422AD7" wp14:editId="61AAE4DD">
                <wp:simplePos x="0" y="0"/>
                <wp:positionH relativeFrom="column">
                  <wp:posOffset>-30480</wp:posOffset>
                </wp:positionH>
                <wp:positionV relativeFrom="paragraph">
                  <wp:posOffset>41910</wp:posOffset>
                </wp:positionV>
                <wp:extent cx="927100" cy="263744"/>
                <wp:effectExtent l="0" t="0" r="25400" b="2222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263744"/>
                        </a:xfrm>
                        <a:prstGeom prst="roundRect">
                          <a:avLst>
                            <a:gd name="adj" fmla="val 0"/>
                          </a:avLst>
                        </a:prstGeom>
                        <a:solidFill>
                          <a:srgbClr val="FFFFFF"/>
                        </a:solidFill>
                        <a:ln w="9525">
                          <a:solidFill>
                            <a:schemeClr val="tx1"/>
                          </a:solidFill>
                          <a:round/>
                          <a:headEnd/>
                          <a:tailEnd/>
                        </a:ln>
                      </wps:spPr>
                      <wps:txbx>
                        <w:txbxContent>
                          <w:p w14:paraId="611297E1" w14:textId="3E6E45BC" w:rsidR="002C2995" w:rsidRPr="007F0206" w:rsidRDefault="000F7DFB" w:rsidP="009537BE">
                            <w:pPr>
                              <w:jc w:val="center"/>
                              <w:rPr>
                                <w:b/>
                                <w:szCs w:val="22"/>
                              </w:rPr>
                            </w:pPr>
                            <w:r>
                              <w:rPr>
                                <w:b/>
                                <w:szCs w:val="22"/>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4pt;margin-top:3.3pt;width:73pt;height:2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" strokecolor="black [3213]">
                <v:textbox>
                  <w:txbxContent>
                    <w:p w14:paraId="611297E1" w14:textId="3E6E45BC" w:rsidR="002C2995" w:rsidRPr="007F0206" w:rsidRDefault="000F7DFB" w:rsidP="009537BE">
                      <w:pPr>
                        <w:jc w:val="center"/>
                        <w:rPr>
                          <w:b/>
                          <w:szCs w:val="22"/>
                        </w:rPr>
                      </w:pPr>
                      <w:r>
                        <w:rPr>
                          <w:b/>
                          <w:szCs w:val="22"/>
                        </w:rPr>
                        <w:t>Đề số 1</w:t>
                      </w:r>
                    </w:p>
                  </w:txbxContent>
                </v:textbox>
              </v:roundrect>
            </w:pict>
          </mc:Fallback>
        </mc:AlternateContent>
      </w:r>
      <w:r w:rsidR="009537BE" w:rsidRPr="0001502F">
        <w:rPr>
          <w:lang w:val="vi-VN"/>
        </w:rPr>
        <w:t>(</w:t>
      </w:r>
      <w:r w:rsidR="009537BE" w:rsidRPr="0001502F">
        <w:t xml:space="preserve">Thí sinh </w:t>
      </w:r>
      <w:r w:rsidR="009537BE" w:rsidRPr="0001502F">
        <w:rPr>
          <w:lang w:val="vi-VN"/>
        </w:rPr>
        <w:t xml:space="preserve"> </w:t>
      </w:r>
      <w:r w:rsidR="009537BE" w:rsidRPr="0001502F">
        <w:t xml:space="preserve">được </w:t>
      </w:r>
      <w:r w:rsidR="009537BE" w:rsidRPr="0001502F">
        <w:rPr>
          <w:lang w:val="vi-VN"/>
        </w:rPr>
        <w:t>sử dụng tài liệu)</w:t>
      </w:r>
    </w:p>
    <w:p w14:paraId="65B0E124" w14:textId="77777777" w:rsidR="00462290" w:rsidRPr="00462290" w:rsidRDefault="00462290" w:rsidP="00462290">
      <w:pPr>
        <w:tabs>
          <w:tab w:val="left" w:pos="1800"/>
          <w:tab w:val="left" w:pos="3600"/>
        </w:tabs>
        <w:spacing w:before="60"/>
        <w:jc w:val="center"/>
        <w:rPr>
          <w:i/>
          <w:color w:val="000000" w:themeColor="text1"/>
        </w:rPr>
      </w:pPr>
    </w:p>
    <w:tbl>
      <w:tblPr>
        <w:tblpPr w:leftFromText="180" w:rightFromText="180" w:vertAnchor="text" w:horzAnchor="margin" w:tblpY="334"/>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530"/>
        <w:gridCol w:w="7666"/>
        <w:gridCol w:w="796"/>
      </w:tblGrid>
      <w:tr w:rsidR="00326C40" w:rsidRPr="0001502F" w14:paraId="399D4653" w14:textId="77777777" w:rsidTr="003E205C">
        <w:trPr>
          <w:trHeight w:val="418"/>
        </w:trPr>
        <w:tc>
          <w:tcPr>
            <w:tcW w:w="170" w:type="pct"/>
            <w:vAlign w:val="center"/>
          </w:tcPr>
          <w:p w14:paraId="2EFCEA81" w14:textId="77777777" w:rsidR="00D07595" w:rsidRPr="0001502F" w:rsidRDefault="00D07595" w:rsidP="00462290">
            <w:pPr>
              <w:widowControl w:val="0"/>
              <w:jc w:val="center"/>
              <w:rPr>
                <w:b/>
              </w:rPr>
            </w:pPr>
            <w:r w:rsidRPr="0001502F">
              <w:rPr>
                <w:b/>
              </w:rPr>
              <w:t>Câu</w:t>
            </w:r>
          </w:p>
        </w:tc>
        <w:tc>
          <w:tcPr>
            <w:tcW w:w="154" w:type="pct"/>
            <w:vAlign w:val="center"/>
          </w:tcPr>
          <w:p w14:paraId="37BD277D" w14:textId="77777777" w:rsidR="00D07595" w:rsidRPr="0001502F" w:rsidRDefault="00D07595" w:rsidP="00462290">
            <w:pPr>
              <w:widowControl w:val="0"/>
              <w:jc w:val="center"/>
              <w:rPr>
                <w:b/>
              </w:rPr>
            </w:pPr>
            <w:r w:rsidRPr="0001502F">
              <w:rPr>
                <w:b/>
              </w:rPr>
              <w:t>Ý</w:t>
            </w:r>
          </w:p>
        </w:tc>
        <w:tc>
          <w:tcPr>
            <w:tcW w:w="4336" w:type="pct"/>
            <w:vAlign w:val="center"/>
          </w:tcPr>
          <w:p w14:paraId="6EA0AAF8" w14:textId="77777777" w:rsidR="00D07595" w:rsidRPr="0001502F" w:rsidRDefault="00D07595" w:rsidP="00462290">
            <w:pPr>
              <w:widowControl w:val="0"/>
              <w:jc w:val="center"/>
              <w:rPr>
                <w:b/>
              </w:rPr>
            </w:pPr>
            <w:r w:rsidRPr="0001502F">
              <w:rPr>
                <w:b/>
              </w:rPr>
              <w:t>Đáp án</w:t>
            </w:r>
          </w:p>
        </w:tc>
        <w:tc>
          <w:tcPr>
            <w:tcW w:w="340" w:type="pct"/>
            <w:vAlign w:val="center"/>
          </w:tcPr>
          <w:p w14:paraId="24CBCDA7" w14:textId="77777777" w:rsidR="00D07595" w:rsidRPr="0001502F" w:rsidRDefault="00D07595" w:rsidP="00462290">
            <w:pPr>
              <w:widowControl w:val="0"/>
              <w:jc w:val="center"/>
              <w:rPr>
                <w:b/>
              </w:rPr>
            </w:pPr>
            <w:r w:rsidRPr="0001502F">
              <w:rPr>
                <w:b/>
              </w:rPr>
              <w:t>Điểm</w:t>
            </w:r>
          </w:p>
        </w:tc>
      </w:tr>
      <w:tr w:rsidR="00326C40" w:rsidRPr="0001502F" w14:paraId="33DC6262" w14:textId="77777777" w:rsidTr="003E205C">
        <w:trPr>
          <w:trHeight w:val="897"/>
        </w:trPr>
        <w:tc>
          <w:tcPr>
            <w:tcW w:w="170" w:type="pct"/>
            <w:vAlign w:val="center"/>
          </w:tcPr>
          <w:p w14:paraId="619FC301" w14:textId="77777777" w:rsidR="00EA37E9" w:rsidRPr="0001502F" w:rsidRDefault="00EA37E9" w:rsidP="00462290">
            <w:pPr>
              <w:widowControl w:val="0"/>
              <w:spacing w:line="360" w:lineRule="auto"/>
              <w:jc w:val="center"/>
              <w:rPr>
                <w:b/>
              </w:rPr>
            </w:pPr>
            <w:r w:rsidRPr="0001502F">
              <w:rPr>
                <w:b/>
              </w:rPr>
              <w:t>1</w:t>
            </w:r>
          </w:p>
        </w:tc>
        <w:tc>
          <w:tcPr>
            <w:tcW w:w="154" w:type="pct"/>
          </w:tcPr>
          <w:p w14:paraId="4908E9EF" w14:textId="77777777" w:rsidR="00EA37E9" w:rsidRPr="0001502F" w:rsidRDefault="00EA37E9" w:rsidP="00462290">
            <w:pPr>
              <w:widowControl w:val="0"/>
              <w:spacing w:line="360" w:lineRule="auto"/>
              <w:jc w:val="center"/>
            </w:pPr>
          </w:p>
        </w:tc>
        <w:tc>
          <w:tcPr>
            <w:tcW w:w="4336" w:type="pct"/>
            <w:tcBorders>
              <w:top w:val="single" w:sz="4" w:space="0" w:color="auto"/>
              <w:left w:val="single" w:sz="4" w:space="0" w:color="auto"/>
              <w:bottom w:val="single" w:sz="4" w:space="0" w:color="auto"/>
              <w:right w:val="single" w:sz="4" w:space="0" w:color="auto"/>
            </w:tcBorders>
            <w:vAlign w:val="center"/>
          </w:tcPr>
          <w:p w14:paraId="66F3E9FE" w14:textId="0009888D" w:rsidR="00EA37E9" w:rsidRPr="0001502F" w:rsidRDefault="006D251B" w:rsidP="00462290">
            <w:pPr>
              <w:widowControl w:val="0"/>
              <w:spacing w:line="360" w:lineRule="auto"/>
              <w:jc w:val="both"/>
              <w:rPr>
                <w:b/>
                <w:i/>
              </w:rPr>
            </w:pPr>
            <w:r w:rsidRPr="0001502F">
              <w:rPr>
                <w:b/>
                <w:i/>
              </w:rPr>
              <w:t xml:space="preserve">Nhận định </w:t>
            </w:r>
            <w:r w:rsidR="005F1BA1" w:rsidRPr="0001502F">
              <w:rPr>
                <w:b/>
                <w:i/>
              </w:rPr>
              <w:t>sau</w:t>
            </w:r>
            <w:r w:rsidRPr="0001502F">
              <w:rPr>
                <w:b/>
                <w:i/>
              </w:rPr>
              <w:t xml:space="preserve"> đúng hay sai? Giải thích tại sao?</w:t>
            </w:r>
          </w:p>
          <w:p w14:paraId="7603573A" w14:textId="6E4B26D4" w:rsidR="00392F50" w:rsidRPr="0001502F" w:rsidRDefault="00392F50" w:rsidP="00462290">
            <w:pPr>
              <w:widowControl w:val="0"/>
              <w:spacing w:line="360" w:lineRule="auto"/>
              <w:jc w:val="both"/>
              <w:rPr>
                <w:b/>
                <w:i/>
              </w:rPr>
            </w:pPr>
            <w:r w:rsidRPr="0001502F">
              <w:rPr>
                <w:b/>
                <w:i/>
              </w:rPr>
              <w:t>Mỗi nhận định</w:t>
            </w:r>
            <w:r w:rsidR="004323DD" w:rsidRPr="0001502F">
              <w:rPr>
                <w:b/>
                <w:i/>
              </w:rPr>
              <w:t xml:space="preserve"> trả lời và giải thích</w:t>
            </w:r>
            <w:r w:rsidRPr="0001502F">
              <w:rPr>
                <w:b/>
                <w:i/>
              </w:rPr>
              <w:t xml:space="preserve"> đúng được 1</w:t>
            </w:r>
            <w:r w:rsidR="00462290">
              <w:rPr>
                <w:b/>
                <w:i/>
              </w:rPr>
              <w:t xml:space="preserve"> </w:t>
            </w:r>
            <w:r w:rsidRPr="0001502F">
              <w:rPr>
                <w:b/>
                <w:i/>
              </w:rPr>
              <w:t>điểm</w:t>
            </w:r>
          </w:p>
        </w:tc>
        <w:tc>
          <w:tcPr>
            <w:tcW w:w="340" w:type="pct"/>
            <w:tcBorders>
              <w:top w:val="single" w:sz="4" w:space="0" w:color="auto"/>
              <w:left w:val="single" w:sz="4" w:space="0" w:color="auto"/>
              <w:bottom w:val="single" w:sz="4" w:space="0" w:color="auto"/>
              <w:right w:val="single" w:sz="4" w:space="0" w:color="auto"/>
            </w:tcBorders>
            <w:vAlign w:val="center"/>
          </w:tcPr>
          <w:p w14:paraId="7936515D" w14:textId="51EE6327" w:rsidR="00EA37E9" w:rsidRPr="0001502F" w:rsidRDefault="00392F50" w:rsidP="00462290">
            <w:pPr>
              <w:widowControl w:val="0"/>
              <w:spacing w:line="360" w:lineRule="auto"/>
              <w:jc w:val="center"/>
              <w:rPr>
                <w:b/>
              </w:rPr>
            </w:pPr>
            <w:r w:rsidRPr="0001502F">
              <w:rPr>
                <w:b/>
              </w:rPr>
              <w:t>5</w:t>
            </w:r>
            <w:r w:rsidR="00EA37E9" w:rsidRPr="0001502F">
              <w:rPr>
                <w:b/>
              </w:rPr>
              <w:t>.0</w:t>
            </w:r>
          </w:p>
        </w:tc>
      </w:tr>
      <w:tr w:rsidR="00326C40" w:rsidRPr="0001502F" w14:paraId="0FDAAE02" w14:textId="77777777" w:rsidTr="003E205C">
        <w:trPr>
          <w:trHeight w:val="950"/>
        </w:trPr>
        <w:tc>
          <w:tcPr>
            <w:tcW w:w="170" w:type="pct"/>
            <w:vMerge w:val="restart"/>
            <w:vAlign w:val="center"/>
          </w:tcPr>
          <w:p w14:paraId="28B71E59" w14:textId="77777777" w:rsidR="00EA37E9" w:rsidRPr="0001502F" w:rsidRDefault="00EA37E9" w:rsidP="00762192">
            <w:pPr>
              <w:widowControl w:val="0"/>
              <w:spacing w:line="360" w:lineRule="auto"/>
            </w:pPr>
          </w:p>
        </w:tc>
        <w:tc>
          <w:tcPr>
            <w:tcW w:w="154" w:type="pct"/>
          </w:tcPr>
          <w:p w14:paraId="14140085" w14:textId="5E4B799C" w:rsidR="00EA37E9" w:rsidRPr="00674143" w:rsidRDefault="00EA37E9" w:rsidP="00462290">
            <w:pPr>
              <w:widowControl w:val="0"/>
              <w:spacing w:line="360" w:lineRule="auto"/>
              <w:jc w:val="center"/>
              <w:rPr>
                <w:b/>
              </w:rPr>
            </w:pPr>
            <w:r w:rsidRPr="00674143">
              <w:rPr>
                <w:b/>
              </w:rPr>
              <w:t>a</w:t>
            </w:r>
            <w:r w:rsidR="00462290" w:rsidRPr="00674143">
              <w:rPr>
                <w:b/>
              </w:rPr>
              <w:t>.</w:t>
            </w:r>
          </w:p>
        </w:tc>
        <w:tc>
          <w:tcPr>
            <w:tcW w:w="4336" w:type="pct"/>
            <w:tcBorders>
              <w:top w:val="single" w:sz="4" w:space="0" w:color="auto"/>
              <w:left w:val="single" w:sz="4" w:space="0" w:color="auto"/>
              <w:bottom w:val="single" w:sz="4" w:space="0" w:color="auto"/>
              <w:right w:val="single" w:sz="4" w:space="0" w:color="auto"/>
            </w:tcBorders>
            <w:vAlign w:val="center"/>
          </w:tcPr>
          <w:p w14:paraId="3FB6E4A3" w14:textId="77777777" w:rsidR="00FD5B38" w:rsidRPr="00FD5B38" w:rsidRDefault="00FD5B38" w:rsidP="00C1492B">
            <w:pPr>
              <w:pStyle w:val="NormalWeb"/>
              <w:numPr>
                <w:ilvl w:val="0"/>
                <w:numId w:val="10"/>
              </w:numPr>
              <w:shd w:val="clear" w:color="auto" w:fill="FFFFFF"/>
              <w:spacing w:before="0" w:beforeAutospacing="0" w:after="0" w:afterAutospacing="0" w:line="360" w:lineRule="auto"/>
              <w:ind w:left="-13" w:hanging="23"/>
              <w:jc w:val="both"/>
              <w:rPr>
                <w:b/>
                <w:i/>
              </w:rPr>
            </w:pPr>
            <w:r w:rsidRPr="00FD5B38">
              <w:rPr>
                <w:b/>
                <w:i/>
                <w:color w:val="000000"/>
                <w:shd w:val="clear" w:color="auto" w:fill="FFFFFF"/>
              </w:rPr>
              <w:t>Công ty trách nhiệm hữu hạn hai thành viên trở lên được phép phát hành cổ phần theo quy định của Luật Doanh nghiệp 2020.</w:t>
            </w:r>
          </w:p>
          <w:p w14:paraId="0488062F" w14:textId="77777777" w:rsidR="00BA1F50" w:rsidRDefault="00392F50" w:rsidP="00BA1F50">
            <w:pPr>
              <w:pStyle w:val="NormalWeb"/>
              <w:shd w:val="clear" w:color="auto" w:fill="FFFFFF"/>
              <w:spacing w:before="0" w:beforeAutospacing="0" w:after="0" w:afterAutospacing="0" w:line="360" w:lineRule="auto"/>
              <w:jc w:val="both"/>
              <w:rPr>
                <w:b/>
                <w:color w:val="2E2E2E"/>
              </w:rPr>
            </w:pPr>
            <w:r w:rsidRPr="0001502F">
              <w:rPr>
                <w:b/>
                <w:color w:val="2E2E2E"/>
              </w:rPr>
              <w:t xml:space="preserve">Nhận định </w:t>
            </w:r>
            <w:r w:rsidR="00FD5B38">
              <w:rPr>
                <w:b/>
                <w:color w:val="2E2E2E"/>
              </w:rPr>
              <w:t>sai</w:t>
            </w:r>
          </w:p>
          <w:p w14:paraId="163C05E8" w14:textId="57F8F2D0" w:rsidR="00462290" w:rsidRPr="00BA1F50" w:rsidRDefault="00277FA2" w:rsidP="00BA1F50">
            <w:pPr>
              <w:pStyle w:val="NormalWeb"/>
              <w:shd w:val="clear" w:color="auto" w:fill="FFFFFF"/>
              <w:spacing w:before="0" w:beforeAutospacing="0" w:after="0" w:afterAutospacing="0" w:line="360" w:lineRule="auto"/>
              <w:ind w:hanging="36"/>
              <w:jc w:val="both"/>
              <w:rPr>
                <w:b/>
              </w:rPr>
            </w:pPr>
            <w:r>
              <w:rPr>
                <w:rFonts w:ascii="Arial" w:hAnsi="Arial" w:cs="Arial"/>
                <w:color w:val="000000"/>
                <w:sz w:val="18"/>
                <w:szCs w:val="18"/>
                <w:shd w:val="clear" w:color="auto" w:fill="FFFFFF"/>
              </w:rPr>
              <w:t xml:space="preserve"> </w:t>
            </w:r>
            <w:r w:rsidR="00FD5B38">
              <w:rPr>
                <w:color w:val="000000"/>
                <w:shd w:val="clear" w:color="auto" w:fill="FFFFFF"/>
              </w:rPr>
              <w:t>Theo qui định tại khoản 3 Điều 46</w:t>
            </w:r>
            <w:r w:rsidR="00B945C3" w:rsidRPr="00B945C3">
              <w:rPr>
                <w:color w:val="000000"/>
                <w:shd w:val="clear" w:color="auto" w:fill="FFFFFF"/>
              </w:rPr>
              <w:t xml:space="preserve"> Luật doanh nghiệp 2020.</w:t>
            </w:r>
            <w:r w:rsidR="00FD5B38">
              <w:rPr>
                <w:color w:val="000000"/>
                <w:shd w:val="clear" w:color="auto" w:fill="FFFFFF"/>
              </w:rPr>
              <w:t>Cô</w:t>
            </w:r>
            <w:r w:rsidR="0066098D">
              <w:rPr>
                <w:color w:val="000000"/>
                <w:shd w:val="clear" w:color="auto" w:fill="FFFFFF"/>
              </w:rPr>
              <w:t>ng ty trách nhiệm hữu hạn hai thành viên trở lên không được phát hành cổ phần, trừ trường hợp để chuyển đổi thành công ty cổ phần.</w:t>
            </w:r>
            <w:r w:rsidR="00F678DC">
              <w:rPr>
                <w:color w:val="000000"/>
                <w:shd w:val="clear" w:color="auto" w:fill="FFFFFF"/>
              </w:rPr>
              <w:t xml:space="preserve">ly </w:t>
            </w:r>
          </w:p>
        </w:tc>
        <w:tc>
          <w:tcPr>
            <w:tcW w:w="340" w:type="pct"/>
            <w:tcBorders>
              <w:top w:val="single" w:sz="4" w:space="0" w:color="auto"/>
              <w:left w:val="single" w:sz="4" w:space="0" w:color="auto"/>
              <w:bottom w:val="single" w:sz="4" w:space="0" w:color="auto"/>
              <w:right w:val="single" w:sz="4" w:space="0" w:color="auto"/>
            </w:tcBorders>
          </w:tcPr>
          <w:p w14:paraId="46D5B702" w14:textId="5EB2C1C5" w:rsidR="00EA37E9" w:rsidRPr="008411A2" w:rsidRDefault="007911A8" w:rsidP="00E4268D">
            <w:pPr>
              <w:widowControl w:val="0"/>
              <w:spacing w:line="360" w:lineRule="auto"/>
              <w:jc w:val="center"/>
              <w:rPr>
                <w:b/>
              </w:rPr>
            </w:pPr>
            <w:r w:rsidRPr="008411A2">
              <w:rPr>
                <w:b/>
              </w:rPr>
              <w:t>1.0</w:t>
            </w:r>
          </w:p>
        </w:tc>
      </w:tr>
      <w:tr w:rsidR="00326C40" w:rsidRPr="0001502F" w14:paraId="2D4766B7" w14:textId="77777777" w:rsidTr="003E205C">
        <w:trPr>
          <w:trHeight w:val="3395"/>
        </w:trPr>
        <w:tc>
          <w:tcPr>
            <w:tcW w:w="170" w:type="pct"/>
            <w:vMerge/>
            <w:vAlign w:val="center"/>
          </w:tcPr>
          <w:p w14:paraId="535233E1" w14:textId="77777777" w:rsidR="00EA37E9" w:rsidRPr="0001502F" w:rsidRDefault="00EA37E9" w:rsidP="00462290">
            <w:pPr>
              <w:widowControl w:val="0"/>
              <w:spacing w:line="360" w:lineRule="auto"/>
              <w:jc w:val="center"/>
            </w:pPr>
          </w:p>
        </w:tc>
        <w:tc>
          <w:tcPr>
            <w:tcW w:w="154" w:type="pct"/>
          </w:tcPr>
          <w:p w14:paraId="47836C13" w14:textId="77777777" w:rsidR="006001B6" w:rsidRDefault="006001B6" w:rsidP="00462290">
            <w:pPr>
              <w:widowControl w:val="0"/>
              <w:spacing w:line="360" w:lineRule="auto"/>
              <w:jc w:val="center"/>
              <w:rPr>
                <w:b/>
              </w:rPr>
            </w:pPr>
          </w:p>
          <w:p w14:paraId="568AC36B" w14:textId="404C3B15" w:rsidR="00EA37E9" w:rsidRPr="00674143" w:rsidRDefault="00B945C3" w:rsidP="00462290">
            <w:pPr>
              <w:widowControl w:val="0"/>
              <w:spacing w:line="360" w:lineRule="auto"/>
              <w:jc w:val="center"/>
              <w:rPr>
                <w:b/>
              </w:rPr>
            </w:pPr>
            <w:r>
              <w:rPr>
                <w:b/>
              </w:rPr>
              <w:t>b</w:t>
            </w:r>
            <w:r w:rsidR="00277A11" w:rsidRPr="00674143">
              <w:rPr>
                <w:b/>
              </w:rPr>
              <w:t>.</w:t>
            </w:r>
          </w:p>
          <w:p w14:paraId="0149B3B2" w14:textId="77777777" w:rsidR="00277A11" w:rsidRPr="0001502F" w:rsidRDefault="00277A11" w:rsidP="00462290">
            <w:pPr>
              <w:widowControl w:val="0"/>
              <w:spacing w:line="360" w:lineRule="auto"/>
              <w:jc w:val="center"/>
            </w:pPr>
          </w:p>
          <w:p w14:paraId="46BF031E" w14:textId="77777777" w:rsidR="00277A11" w:rsidRPr="0001502F" w:rsidRDefault="00277A11" w:rsidP="00462290">
            <w:pPr>
              <w:widowControl w:val="0"/>
              <w:spacing w:line="360" w:lineRule="auto"/>
              <w:jc w:val="center"/>
            </w:pPr>
          </w:p>
          <w:p w14:paraId="51BA992B" w14:textId="77777777" w:rsidR="00277A11" w:rsidRPr="0001502F" w:rsidRDefault="00277A11" w:rsidP="00462290">
            <w:pPr>
              <w:widowControl w:val="0"/>
              <w:spacing w:line="360" w:lineRule="auto"/>
              <w:jc w:val="center"/>
            </w:pPr>
          </w:p>
          <w:p w14:paraId="775D62B4" w14:textId="77777777" w:rsidR="00C80226" w:rsidRDefault="00C80226" w:rsidP="00462290">
            <w:pPr>
              <w:widowControl w:val="0"/>
              <w:spacing w:line="360" w:lineRule="auto"/>
              <w:jc w:val="center"/>
              <w:rPr>
                <w:b/>
              </w:rPr>
            </w:pPr>
          </w:p>
          <w:p w14:paraId="2E9BABAB" w14:textId="647C0BC7" w:rsidR="00CD73C1" w:rsidRDefault="00CD73C1" w:rsidP="00C80226">
            <w:pPr>
              <w:widowControl w:val="0"/>
              <w:spacing w:line="360" w:lineRule="auto"/>
              <w:rPr>
                <w:b/>
              </w:rPr>
            </w:pPr>
          </w:p>
          <w:p w14:paraId="05DCBADF" w14:textId="7FF9ADDD" w:rsidR="004327E0" w:rsidRDefault="004327E0" w:rsidP="00C80226">
            <w:pPr>
              <w:widowControl w:val="0"/>
              <w:spacing w:line="360" w:lineRule="auto"/>
              <w:rPr>
                <w:b/>
              </w:rPr>
            </w:pPr>
          </w:p>
          <w:p w14:paraId="288FE19C" w14:textId="77777777" w:rsidR="004327E0" w:rsidRDefault="004327E0" w:rsidP="00C80226">
            <w:pPr>
              <w:widowControl w:val="0"/>
              <w:spacing w:line="360" w:lineRule="auto"/>
              <w:rPr>
                <w:b/>
              </w:rPr>
            </w:pPr>
          </w:p>
          <w:p w14:paraId="0CEA1008" w14:textId="77777777" w:rsidR="007D76FC" w:rsidRDefault="007D76FC" w:rsidP="004327E0">
            <w:pPr>
              <w:widowControl w:val="0"/>
              <w:spacing w:line="360" w:lineRule="auto"/>
              <w:jc w:val="center"/>
              <w:rPr>
                <w:b/>
              </w:rPr>
            </w:pPr>
          </w:p>
          <w:p w14:paraId="2C6A8C80" w14:textId="2EF9B5A5" w:rsidR="00C80226" w:rsidRDefault="00277FA2" w:rsidP="004327E0">
            <w:pPr>
              <w:widowControl w:val="0"/>
              <w:spacing w:line="360" w:lineRule="auto"/>
              <w:jc w:val="center"/>
              <w:rPr>
                <w:b/>
              </w:rPr>
            </w:pPr>
            <w:r>
              <w:rPr>
                <w:b/>
              </w:rPr>
              <w:t>c.</w:t>
            </w:r>
          </w:p>
          <w:p w14:paraId="000AD958" w14:textId="77777777" w:rsidR="00277FA2" w:rsidRDefault="00277FA2" w:rsidP="00C80226">
            <w:pPr>
              <w:widowControl w:val="0"/>
              <w:spacing w:line="360" w:lineRule="auto"/>
              <w:rPr>
                <w:b/>
              </w:rPr>
            </w:pPr>
          </w:p>
          <w:p w14:paraId="5100E190" w14:textId="77777777" w:rsidR="00C72065" w:rsidRPr="0001502F" w:rsidRDefault="00C72065" w:rsidP="00462290">
            <w:pPr>
              <w:widowControl w:val="0"/>
              <w:spacing w:line="360" w:lineRule="auto"/>
              <w:jc w:val="center"/>
            </w:pPr>
          </w:p>
          <w:p w14:paraId="3400AE75" w14:textId="50E4EF9E" w:rsidR="00C72065" w:rsidRDefault="00C72065" w:rsidP="00462290">
            <w:pPr>
              <w:widowControl w:val="0"/>
              <w:spacing w:line="360" w:lineRule="auto"/>
              <w:jc w:val="center"/>
            </w:pPr>
          </w:p>
          <w:p w14:paraId="621DBAC9" w14:textId="77777777" w:rsidR="004327E0" w:rsidRDefault="004327E0" w:rsidP="00462290">
            <w:pPr>
              <w:widowControl w:val="0"/>
              <w:spacing w:line="360" w:lineRule="auto"/>
              <w:jc w:val="center"/>
              <w:rPr>
                <w:b/>
              </w:rPr>
            </w:pPr>
          </w:p>
          <w:p w14:paraId="209879AD" w14:textId="77777777" w:rsidR="004327E0" w:rsidRDefault="004327E0" w:rsidP="00462290">
            <w:pPr>
              <w:widowControl w:val="0"/>
              <w:spacing w:line="360" w:lineRule="auto"/>
              <w:jc w:val="center"/>
              <w:rPr>
                <w:b/>
              </w:rPr>
            </w:pPr>
          </w:p>
          <w:p w14:paraId="26EFC02B" w14:textId="77777777" w:rsidR="004327E0" w:rsidRDefault="004327E0" w:rsidP="00462290">
            <w:pPr>
              <w:widowControl w:val="0"/>
              <w:spacing w:line="360" w:lineRule="auto"/>
              <w:jc w:val="center"/>
              <w:rPr>
                <w:b/>
              </w:rPr>
            </w:pPr>
          </w:p>
          <w:p w14:paraId="404C5139" w14:textId="77777777" w:rsidR="00723ABD" w:rsidRDefault="00723ABD" w:rsidP="00462290">
            <w:pPr>
              <w:widowControl w:val="0"/>
              <w:spacing w:line="360" w:lineRule="auto"/>
              <w:jc w:val="center"/>
              <w:rPr>
                <w:b/>
              </w:rPr>
            </w:pPr>
          </w:p>
          <w:p w14:paraId="624F4FD4" w14:textId="77777777" w:rsidR="00723ABD" w:rsidRDefault="00723ABD" w:rsidP="00462290">
            <w:pPr>
              <w:widowControl w:val="0"/>
              <w:spacing w:line="360" w:lineRule="auto"/>
              <w:jc w:val="center"/>
              <w:rPr>
                <w:b/>
              </w:rPr>
            </w:pPr>
          </w:p>
          <w:p w14:paraId="79C96673" w14:textId="4AD4D72A" w:rsidR="00C80226" w:rsidRPr="00CD73C1" w:rsidRDefault="00CD73C1" w:rsidP="00462290">
            <w:pPr>
              <w:widowControl w:val="0"/>
              <w:spacing w:line="360" w:lineRule="auto"/>
              <w:jc w:val="center"/>
              <w:rPr>
                <w:b/>
              </w:rPr>
            </w:pPr>
            <w:r w:rsidRPr="00CD73C1">
              <w:rPr>
                <w:b/>
              </w:rPr>
              <w:t>d.</w:t>
            </w:r>
          </w:p>
          <w:p w14:paraId="64D9A579" w14:textId="0D23DED3" w:rsidR="00C72065" w:rsidRPr="003D6567" w:rsidRDefault="00C72065" w:rsidP="00462290">
            <w:pPr>
              <w:widowControl w:val="0"/>
              <w:spacing w:line="360" w:lineRule="auto"/>
              <w:jc w:val="center"/>
              <w:rPr>
                <w:b/>
              </w:rPr>
            </w:pPr>
          </w:p>
          <w:p w14:paraId="4E944D18" w14:textId="2A5E8183" w:rsidR="004E77C0" w:rsidRPr="0001502F" w:rsidRDefault="004E77C0" w:rsidP="00462290">
            <w:pPr>
              <w:widowControl w:val="0"/>
              <w:spacing w:line="360" w:lineRule="auto"/>
              <w:jc w:val="center"/>
            </w:pPr>
          </w:p>
          <w:p w14:paraId="069B58BB" w14:textId="10A7C51E" w:rsidR="004E77C0" w:rsidRPr="0001502F" w:rsidRDefault="004E77C0" w:rsidP="00462290">
            <w:pPr>
              <w:widowControl w:val="0"/>
              <w:spacing w:line="360" w:lineRule="auto"/>
              <w:jc w:val="center"/>
            </w:pPr>
          </w:p>
          <w:p w14:paraId="2AC787CE" w14:textId="77777777" w:rsidR="00762192" w:rsidRDefault="00762192" w:rsidP="00462290">
            <w:pPr>
              <w:widowControl w:val="0"/>
              <w:spacing w:line="360" w:lineRule="auto"/>
              <w:jc w:val="center"/>
              <w:rPr>
                <w:b/>
              </w:rPr>
            </w:pPr>
          </w:p>
          <w:p w14:paraId="502C047A" w14:textId="77777777" w:rsidR="00762192" w:rsidRDefault="00762192" w:rsidP="00462290">
            <w:pPr>
              <w:widowControl w:val="0"/>
              <w:spacing w:line="360" w:lineRule="auto"/>
              <w:jc w:val="center"/>
              <w:rPr>
                <w:b/>
              </w:rPr>
            </w:pPr>
          </w:p>
          <w:p w14:paraId="55A9A562" w14:textId="77777777" w:rsidR="003B62DD" w:rsidRDefault="003B62DD" w:rsidP="00462290">
            <w:pPr>
              <w:widowControl w:val="0"/>
              <w:spacing w:line="360" w:lineRule="auto"/>
              <w:jc w:val="center"/>
              <w:rPr>
                <w:b/>
              </w:rPr>
            </w:pPr>
          </w:p>
          <w:p w14:paraId="2555D6CA" w14:textId="77777777" w:rsidR="003B62DD" w:rsidRDefault="003B62DD" w:rsidP="00462290">
            <w:pPr>
              <w:widowControl w:val="0"/>
              <w:spacing w:line="360" w:lineRule="auto"/>
              <w:jc w:val="center"/>
              <w:rPr>
                <w:b/>
              </w:rPr>
            </w:pPr>
          </w:p>
          <w:p w14:paraId="0E53EB7B" w14:textId="683A72DF" w:rsidR="004E77C0" w:rsidRPr="00CD73C1" w:rsidRDefault="004E77C0" w:rsidP="00462290">
            <w:pPr>
              <w:widowControl w:val="0"/>
              <w:spacing w:line="360" w:lineRule="auto"/>
              <w:jc w:val="center"/>
              <w:rPr>
                <w:b/>
              </w:rPr>
            </w:pPr>
            <w:r w:rsidRPr="00CD73C1">
              <w:rPr>
                <w:b/>
              </w:rPr>
              <w:t>e.</w:t>
            </w:r>
          </w:p>
          <w:p w14:paraId="139D1E93" w14:textId="4D2776D0" w:rsidR="00277A11" w:rsidRPr="0001502F" w:rsidRDefault="00277A11" w:rsidP="00462290">
            <w:pPr>
              <w:widowControl w:val="0"/>
              <w:spacing w:line="360" w:lineRule="auto"/>
            </w:pPr>
          </w:p>
        </w:tc>
        <w:tc>
          <w:tcPr>
            <w:tcW w:w="4336" w:type="pct"/>
            <w:tcBorders>
              <w:top w:val="single" w:sz="4" w:space="0" w:color="auto"/>
              <w:left w:val="single" w:sz="4" w:space="0" w:color="auto"/>
              <w:bottom w:val="single" w:sz="4" w:space="0" w:color="auto"/>
              <w:right w:val="single" w:sz="4" w:space="0" w:color="auto"/>
            </w:tcBorders>
            <w:vAlign w:val="center"/>
          </w:tcPr>
          <w:p w14:paraId="6F245C20" w14:textId="60EF19B4" w:rsidR="007D76FC" w:rsidRPr="00EB3B1C" w:rsidRDefault="004327E0" w:rsidP="007D76FC">
            <w:pPr>
              <w:pStyle w:val="NormalWeb"/>
              <w:shd w:val="clear" w:color="auto" w:fill="FFFFFF"/>
              <w:spacing w:before="0" w:beforeAutospacing="0" w:after="0" w:afterAutospacing="0" w:line="360" w:lineRule="auto"/>
              <w:jc w:val="both"/>
            </w:pPr>
            <w:r w:rsidRPr="007D76FC">
              <w:rPr>
                <w:b/>
                <w:i/>
                <w:color w:val="000000"/>
                <w:shd w:val="clear" w:color="auto" w:fill="FFFFFF"/>
              </w:rPr>
              <w:lastRenderedPageBreak/>
              <w:t>b.</w:t>
            </w:r>
            <w:r w:rsidR="007D76FC" w:rsidRPr="007D76FC">
              <w:rPr>
                <w:b/>
                <w:i/>
                <w:color w:val="000000"/>
                <w:shd w:val="clear" w:color="auto" w:fill="FFFFFF"/>
              </w:rPr>
              <w:t xml:space="preserve"> </w:t>
            </w:r>
            <w:r w:rsidR="007D76FC" w:rsidRPr="007D76FC">
              <w:rPr>
                <w:b/>
                <w:i/>
                <w:color w:val="000000"/>
                <w:shd w:val="clear" w:color="auto" w:fill="FFFFFF"/>
              </w:rPr>
              <w:t xml:space="preserve">Chủ doanh nghiệp tư nhân sau khi thuê người khác làm Giám đốc để quản lý, điều hành hoạt động kinh doanh thì không phải chịu trách nhiệm về mọi hoạt động kinh doanh của doanh nghiệp tư nhân, </w:t>
            </w:r>
            <w:r w:rsidR="007D76FC" w:rsidRPr="007D76FC">
              <w:rPr>
                <w:b/>
                <w:i/>
              </w:rPr>
              <w:t>theo qui định của Luật Doanh nghiệp 2020</w:t>
            </w:r>
            <w:r w:rsidR="007D76FC" w:rsidRPr="00EB3B1C">
              <w:t>.</w:t>
            </w:r>
          </w:p>
          <w:p w14:paraId="0A76D79D" w14:textId="432B3C33" w:rsidR="00B945C3" w:rsidRPr="00B945C3" w:rsidRDefault="00B945C3" w:rsidP="00462290">
            <w:pPr>
              <w:pStyle w:val="NormalWeb"/>
              <w:shd w:val="clear" w:color="auto" w:fill="FFFFFF"/>
              <w:spacing w:before="0" w:beforeAutospacing="0" w:after="0" w:afterAutospacing="0" w:line="360" w:lineRule="auto"/>
              <w:jc w:val="both"/>
              <w:rPr>
                <w:b/>
                <w:color w:val="2E2E2E"/>
              </w:rPr>
            </w:pPr>
            <w:r w:rsidRPr="00B945C3">
              <w:rPr>
                <w:b/>
                <w:color w:val="2E2E2E"/>
              </w:rPr>
              <w:t>Nhận định sai</w:t>
            </w:r>
          </w:p>
          <w:p w14:paraId="5C3173B5" w14:textId="297BA7A4" w:rsidR="007D76FC" w:rsidRDefault="007D76FC" w:rsidP="004327E0">
            <w:pPr>
              <w:pStyle w:val="NormalWeb"/>
              <w:shd w:val="clear" w:color="auto" w:fill="FFFFFF"/>
              <w:spacing w:before="0" w:beforeAutospacing="0" w:after="0" w:afterAutospacing="0" w:line="360" w:lineRule="auto"/>
              <w:ind w:left="-36"/>
              <w:jc w:val="both"/>
              <w:rPr>
                <w:color w:val="000000"/>
                <w:shd w:val="clear" w:color="auto" w:fill="FFFFFF"/>
              </w:rPr>
            </w:pPr>
            <w:r>
              <w:rPr>
                <w:color w:val="2E2E2E"/>
              </w:rPr>
              <w:t>Theo khoản 2</w:t>
            </w:r>
            <w:r w:rsidR="00277A11" w:rsidRPr="0001502F">
              <w:rPr>
                <w:color w:val="2E2E2E"/>
              </w:rPr>
              <w:t xml:space="preserve">, điều </w:t>
            </w:r>
            <w:r>
              <w:rPr>
                <w:color w:val="2E2E2E"/>
              </w:rPr>
              <w:t>19</w:t>
            </w:r>
            <w:r w:rsidR="00EB3B1C">
              <w:rPr>
                <w:color w:val="2E2E2E"/>
              </w:rPr>
              <w:t>0</w:t>
            </w:r>
            <w:r w:rsidR="00277A11" w:rsidRPr="0001502F">
              <w:rPr>
                <w:color w:val="2E2E2E"/>
              </w:rPr>
              <w:t xml:space="preserve"> Luật doanh nghiệp 2020.</w:t>
            </w:r>
            <w:r w:rsidR="00411F73">
              <w:rPr>
                <w:color w:val="2E2E2E"/>
              </w:rPr>
              <w:t xml:space="preserve"> </w:t>
            </w:r>
            <w:r w:rsidRPr="007D76FC">
              <w:rPr>
                <w:color w:val="000000"/>
                <w:shd w:val="clear" w:color="auto" w:fill="FFFFFF"/>
              </w:rPr>
              <w:t xml:space="preserve">Chủ doanh nghiệp tư nhân sau khi thuê người khác làm Giám đốc để quản lý, điều hành hoạt động kinh doanh thì </w:t>
            </w:r>
            <w:r>
              <w:rPr>
                <w:color w:val="000000"/>
                <w:shd w:val="clear" w:color="auto" w:fill="FFFFFF"/>
              </w:rPr>
              <w:t>vẫn</w:t>
            </w:r>
            <w:r w:rsidRPr="007D76FC">
              <w:rPr>
                <w:color w:val="000000"/>
                <w:shd w:val="clear" w:color="auto" w:fill="FFFFFF"/>
              </w:rPr>
              <w:t xml:space="preserve"> phải chịu trách nhiệm về mọi hoạt động kinh doanh của doanh nghiệp tư nhân</w:t>
            </w:r>
          </w:p>
          <w:p w14:paraId="4705AC0C" w14:textId="4CBF253E" w:rsidR="004327E0" w:rsidRPr="007D76FC" w:rsidRDefault="007D76FC" w:rsidP="00BA1F50">
            <w:pPr>
              <w:pStyle w:val="NormalWeb"/>
              <w:shd w:val="clear" w:color="auto" w:fill="FFFFFF"/>
              <w:spacing w:before="0" w:beforeAutospacing="0" w:after="0" w:afterAutospacing="0" w:line="360" w:lineRule="auto"/>
              <w:ind w:left="-36" w:hanging="142"/>
              <w:jc w:val="both"/>
              <w:rPr>
                <w:b/>
                <w:i/>
              </w:rPr>
            </w:pPr>
            <w:r w:rsidRPr="007D76FC">
              <w:rPr>
                <w:b/>
                <w:i/>
              </w:rPr>
              <w:t xml:space="preserve"> </w:t>
            </w:r>
            <w:r w:rsidR="00FA71FC">
              <w:t xml:space="preserve"> </w:t>
            </w:r>
            <w:r w:rsidR="00FA71FC" w:rsidRPr="00FA71FC">
              <w:rPr>
                <w:b/>
                <w:i/>
              </w:rPr>
              <w:t>c. Công ty cổ phần có thể chuyển đổi thành công ty trách nhiệm hữu hạn một thành viên khi công ty chỉ còn lại 01 cổ đông, theo qui định của Luật Doanh nghiệp 2020.</w:t>
            </w:r>
            <w:r w:rsidR="004327E0" w:rsidRPr="007D76FC">
              <w:rPr>
                <w:b/>
                <w:i/>
              </w:rPr>
              <w:t>.</w:t>
            </w:r>
          </w:p>
          <w:p w14:paraId="715F1DA9" w14:textId="4CDF2D1C" w:rsidR="00C72065" w:rsidRPr="000B78F4" w:rsidRDefault="003D6567" w:rsidP="00462290">
            <w:pPr>
              <w:pStyle w:val="NormalWeb"/>
              <w:shd w:val="clear" w:color="auto" w:fill="FFFFFF"/>
              <w:spacing w:before="0" w:beforeAutospacing="0" w:after="0" w:afterAutospacing="0" w:line="360" w:lineRule="auto"/>
              <w:jc w:val="both"/>
              <w:rPr>
                <w:b/>
                <w:bCs/>
              </w:rPr>
            </w:pPr>
            <w:r>
              <w:rPr>
                <w:b/>
                <w:bCs/>
              </w:rPr>
              <w:t>N</w:t>
            </w:r>
            <w:r w:rsidR="00326C40" w:rsidRPr="000B78F4">
              <w:rPr>
                <w:b/>
                <w:bCs/>
              </w:rPr>
              <w:t>hận định</w:t>
            </w:r>
            <w:r w:rsidR="00FA71FC">
              <w:rPr>
                <w:b/>
                <w:bCs/>
              </w:rPr>
              <w:t xml:space="preserve"> đúng</w:t>
            </w:r>
          </w:p>
          <w:p w14:paraId="0B9C695B" w14:textId="3E2955B1" w:rsidR="00DD60D0" w:rsidRDefault="00C72065" w:rsidP="00462290">
            <w:pPr>
              <w:pStyle w:val="NormalWeb"/>
              <w:shd w:val="clear" w:color="auto" w:fill="FFFFFF"/>
              <w:spacing w:before="0" w:beforeAutospacing="0" w:after="0" w:afterAutospacing="0" w:line="360" w:lineRule="auto"/>
              <w:jc w:val="both"/>
              <w:rPr>
                <w:rFonts w:ascii="Arial" w:hAnsi="Arial" w:cs="Arial"/>
                <w:color w:val="000000"/>
                <w:sz w:val="18"/>
                <w:szCs w:val="18"/>
                <w:shd w:val="clear" w:color="auto" w:fill="FFFFFF"/>
              </w:rPr>
            </w:pPr>
            <w:r w:rsidRPr="0001502F">
              <w:lastRenderedPageBreak/>
              <w:t>Theo quy định tạ</w:t>
            </w:r>
            <w:r w:rsidR="00753B8A" w:rsidRPr="0001502F">
              <w:t>i</w:t>
            </w:r>
            <w:r w:rsidR="00FA71FC">
              <w:t xml:space="preserve"> điểm c, khoản 1</w:t>
            </w:r>
            <w:r w:rsidR="00753B8A" w:rsidRPr="0001502F">
              <w:t xml:space="preserve"> Điều </w:t>
            </w:r>
            <w:r w:rsidR="00FA71FC">
              <w:t>203</w:t>
            </w:r>
            <w:r w:rsidR="00753B8A" w:rsidRPr="0001502F">
              <w:t xml:space="preserve"> Luật doanh nghiệp 2020</w:t>
            </w:r>
            <w:r w:rsidR="00CD73C1">
              <w:t>.</w:t>
            </w:r>
            <w:r w:rsidR="00C80226" w:rsidRPr="00DD60D0">
              <w:t xml:space="preserve"> </w:t>
            </w:r>
            <w:r w:rsidR="00723ABD" w:rsidRPr="00723ABD">
              <w:rPr>
                <w:color w:val="000000"/>
                <w:shd w:val="clear" w:color="auto" w:fill="FFFFFF"/>
              </w:rPr>
              <w:t>Công ty cổ phần có thể chuyển đổi thành công ty trách nhiệm hữu hạn một thành viên khi công ty chỉ còn lại 01 cổ đông</w:t>
            </w:r>
            <w:r w:rsidR="000F7DFB">
              <w:rPr>
                <w:color w:val="000000"/>
                <w:shd w:val="clear" w:color="auto" w:fill="FFFFFF"/>
              </w:rPr>
              <w:t>.</w:t>
            </w:r>
          </w:p>
          <w:p w14:paraId="157A8274" w14:textId="2B743E1A" w:rsidR="004327E0" w:rsidRPr="004327E0" w:rsidRDefault="004327E0" w:rsidP="004327E0">
            <w:pPr>
              <w:pStyle w:val="NormalWeb"/>
              <w:shd w:val="clear" w:color="auto" w:fill="FFFFFF"/>
              <w:spacing w:before="0" w:beforeAutospacing="0" w:after="0" w:afterAutospacing="0" w:line="360" w:lineRule="auto"/>
              <w:jc w:val="both"/>
              <w:rPr>
                <w:b/>
                <w:i/>
              </w:rPr>
            </w:pPr>
            <w:r w:rsidRPr="004327E0">
              <w:rPr>
                <w:b/>
                <w:i/>
              </w:rPr>
              <w:t>d.</w:t>
            </w:r>
            <w:r w:rsidR="006261AC">
              <w:t xml:space="preserve"> </w:t>
            </w:r>
            <w:r w:rsidR="006261AC" w:rsidRPr="006261AC">
              <w:rPr>
                <w:b/>
                <w:i/>
              </w:rPr>
              <w:t>Theo qui định của Luật Doanh nghiệp 2020, doanh nghiệp tư nhân không thể chuyển đổi thành công ty trách nhiệm hữu hạn, công ty cổ phần hoặc công ty hợp danh.</w:t>
            </w:r>
          </w:p>
          <w:p w14:paraId="7B59D9CF" w14:textId="777B959C" w:rsidR="00C72065" w:rsidRPr="000B78F4" w:rsidRDefault="00753B8A" w:rsidP="00462290">
            <w:pPr>
              <w:pStyle w:val="NormalWeb"/>
              <w:shd w:val="clear" w:color="auto" w:fill="FFFFFF"/>
              <w:spacing w:before="0" w:beforeAutospacing="0" w:after="0" w:afterAutospacing="0" w:line="360" w:lineRule="auto"/>
              <w:jc w:val="both"/>
              <w:rPr>
                <w:b/>
                <w:bCs/>
              </w:rPr>
            </w:pPr>
            <w:r w:rsidRPr="000B78F4">
              <w:rPr>
                <w:b/>
                <w:bCs/>
              </w:rPr>
              <w:t>Nhận đị</w:t>
            </w:r>
            <w:r w:rsidR="00326C40" w:rsidRPr="000B78F4">
              <w:rPr>
                <w:b/>
                <w:bCs/>
              </w:rPr>
              <w:t xml:space="preserve">nh sai </w:t>
            </w:r>
          </w:p>
          <w:p w14:paraId="4E909D27" w14:textId="6B5A5373" w:rsidR="003B62DD" w:rsidRPr="003B62DD" w:rsidRDefault="003D6567" w:rsidP="003B62DD">
            <w:pPr>
              <w:pStyle w:val="NormalWeb"/>
              <w:shd w:val="clear" w:color="auto" w:fill="FFFFFF"/>
              <w:spacing w:before="0" w:beforeAutospacing="0" w:after="0" w:afterAutospacing="0" w:line="360" w:lineRule="auto"/>
              <w:jc w:val="both"/>
            </w:pPr>
            <w:r w:rsidRPr="0001502F">
              <w:t>Theo quy định tại</w:t>
            </w:r>
            <w:r w:rsidR="00C45D78">
              <w:t xml:space="preserve"> điểm a, khoản 1</w:t>
            </w:r>
            <w:r w:rsidRPr="0001502F">
              <w:t xml:space="preserve"> Điều </w:t>
            </w:r>
            <w:r w:rsidR="00C45D78">
              <w:t>205</w:t>
            </w:r>
            <w:r w:rsidRPr="0001502F">
              <w:t xml:space="preserve"> Luật doanh nghiệp 2020</w:t>
            </w:r>
            <w:r w:rsidR="00CD73C1">
              <w:t>.</w:t>
            </w:r>
            <w:r>
              <w:rPr>
                <w:rFonts w:ascii="Arial" w:hAnsi="Arial" w:cs="Arial"/>
                <w:color w:val="000000"/>
                <w:sz w:val="18"/>
                <w:szCs w:val="18"/>
                <w:shd w:val="clear" w:color="auto" w:fill="FFFFFF"/>
              </w:rPr>
              <w:t xml:space="preserve"> </w:t>
            </w:r>
            <w:r w:rsidR="003B62DD">
              <w:rPr>
                <w:rFonts w:ascii="Arial" w:hAnsi="Arial" w:cs="Arial"/>
                <w:color w:val="000000"/>
                <w:sz w:val="18"/>
                <w:szCs w:val="18"/>
                <w:shd w:val="clear" w:color="auto" w:fill="FFFFFF"/>
              </w:rPr>
              <w:t>D</w:t>
            </w:r>
            <w:r w:rsidR="003B62DD" w:rsidRPr="003B62DD">
              <w:t xml:space="preserve">oanh nghiệp tư nhân </w:t>
            </w:r>
            <w:r w:rsidR="003B62DD">
              <w:t>có</w:t>
            </w:r>
            <w:r w:rsidR="003B62DD" w:rsidRPr="003B62DD">
              <w:t xml:space="preserve"> thể chuyển đổi thành công ty trách nhiệm hữu hạn, công t</w:t>
            </w:r>
            <w:r w:rsidR="003B62DD">
              <w:t>y cổ phần hoặc công ty hợp danh nếu đáp ứng đầy đủ các điều kiện theo quy định tại khoản 1 điều 27 của luật doanh nghiệp 2020.</w:t>
            </w:r>
          </w:p>
          <w:p w14:paraId="59FFD46E" w14:textId="6250BDDC" w:rsidR="004327E0" w:rsidRPr="004327E0" w:rsidRDefault="00C72065" w:rsidP="004327E0">
            <w:pPr>
              <w:pStyle w:val="NormalWeb"/>
              <w:shd w:val="clear" w:color="auto" w:fill="FFFFFF"/>
              <w:spacing w:before="0" w:beforeAutospacing="0" w:after="0" w:afterAutospacing="0" w:line="360" w:lineRule="auto"/>
              <w:ind w:hanging="36"/>
              <w:jc w:val="both"/>
            </w:pPr>
            <w:r w:rsidRPr="004327E0">
              <w:rPr>
                <w:b/>
                <w:i/>
              </w:rPr>
              <w:t xml:space="preserve"> </w:t>
            </w:r>
            <w:r w:rsidR="004327E0" w:rsidRPr="004327E0">
              <w:rPr>
                <w:b/>
                <w:i/>
              </w:rPr>
              <w:t>e.</w:t>
            </w:r>
            <w:r w:rsidR="004327E0" w:rsidRPr="004327E0">
              <w:rPr>
                <w:b/>
                <w:i/>
                <w:color w:val="000000"/>
                <w:shd w:val="clear" w:color="auto" w:fill="FFFFFF"/>
              </w:rPr>
              <w:t>Thương nhân bao gồm tổ chức kinh tế được thành lập hợp pháp, hoạt động thương mại một cách độc lập, thường xuyên và có đăng ký kinh doanh</w:t>
            </w:r>
            <w:r w:rsidR="004327E0" w:rsidRPr="004327E0">
              <w:rPr>
                <w:rFonts w:ascii="Arial" w:hAnsi="Arial" w:cs="Arial"/>
                <w:b/>
                <w:i/>
                <w:color w:val="000000"/>
                <w:sz w:val="18"/>
                <w:szCs w:val="18"/>
                <w:shd w:val="clear" w:color="auto" w:fill="FFFFFF"/>
              </w:rPr>
              <w:t>.</w:t>
            </w:r>
          </w:p>
          <w:p w14:paraId="08050E01" w14:textId="1DC898F5" w:rsidR="004E77C0" w:rsidRPr="000B78F4" w:rsidRDefault="00326C40" w:rsidP="00462290">
            <w:pPr>
              <w:pStyle w:val="NormalWeb"/>
              <w:shd w:val="clear" w:color="auto" w:fill="FFFFFF"/>
              <w:spacing w:before="0" w:beforeAutospacing="0" w:after="0" w:afterAutospacing="0" w:line="360" w:lineRule="auto"/>
              <w:jc w:val="both"/>
              <w:rPr>
                <w:b/>
                <w:bCs/>
              </w:rPr>
            </w:pPr>
            <w:r w:rsidRPr="000B78F4">
              <w:rPr>
                <w:b/>
                <w:bCs/>
              </w:rPr>
              <w:t>Nhận định sai</w:t>
            </w:r>
          </w:p>
          <w:p w14:paraId="0DAAAD18" w14:textId="242D67CB" w:rsidR="00277A11" w:rsidRPr="000B78F4" w:rsidRDefault="00156C85" w:rsidP="00607E6D">
            <w:pPr>
              <w:pStyle w:val="NormalWeb"/>
              <w:shd w:val="clear" w:color="auto" w:fill="FFFFFF"/>
              <w:spacing w:before="0" w:beforeAutospacing="0" w:after="0" w:afterAutospacing="0" w:line="360" w:lineRule="auto"/>
              <w:ind w:left="-36" w:hanging="96"/>
              <w:jc w:val="both"/>
            </w:pPr>
            <w:r w:rsidRPr="0001502F">
              <w:t xml:space="preserve">Theo khoản 1 Điều </w:t>
            </w:r>
            <w:r>
              <w:t>6</w:t>
            </w:r>
            <w:r w:rsidRPr="0001502F">
              <w:t xml:space="preserve"> Luật </w:t>
            </w:r>
            <w:r>
              <w:t>Thương mại 2005,</w:t>
            </w:r>
            <w:r w:rsidRPr="006C0051">
              <w:rPr>
                <w:color w:val="000000"/>
                <w:shd w:val="clear" w:color="auto" w:fill="FFFFFF"/>
              </w:rPr>
              <w:t xml:space="preserve"> Thương nhân bao gồm tổ chức kinh tế được thành lập hợp pháp, cá nhân hoạt động thương mại một cách độc lập, thườn</w:t>
            </w:r>
            <w:r w:rsidR="00762192">
              <w:rPr>
                <w:color w:val="000000"/>
                <w:shd w:val="clear" w:color="auto" w:fill="FFFFFF"/>
              </w:rPr>
              <w:t>g xuyên và có đăng ký kinh doanh</w:t>
            </w:r>
            <w:r>
              <w:rPr>
                <w:rFonts w:ascii="Arial" w:hAnsi="Arial" w:cs="Arial"/>
                <w:color w:val="000000"/>
                <w:sz w:val="18"/>
                <w:szCs w:val="18"/>
                <w:shd w:val="clear" w:color="auto" w:fill="FFFFFF"/>
              </w:rPr>
              <w:t>.</w:t>
            </w:r>
          </w:p>
        </w:tc>
        <w:tc>
          <w:tcPr>
            <w:tcW w:w="340" w:type="pct"/>
            <w:tcBorders>
              <w:top w:val="single" w:sz="4" w:space="0" w:color="auto"/>
              <w:left w:val="single" w:sz="4" w:space="0" w:color="auto"/>
              <w:bottom w:val="single" w:sz="4" w:space="0" w:color="auto"/>
              <w:right w:val="single" w:sz="4" w:space="0" w:color="auto"/>
            </w:tcBorders>
            <w:vAlign w:val="center"/>
          </w:tcPr>
          <w:p w14:paraId="02C21CE4" w14:textId="77777777" w:rsidR="006001B6" w:rsidRDefault="006001B6" w:rsidP="00462290">
            <w:pPr>
              <w:widowControl w:val="0"/>
              <w:spacing w:line="360" w:lineRule="auto"/>
              <w:jc w:val="center"/>
              <w:rPr>
                <w:b/>
              </w:rPr>
            </w:pPr>
          </w:p>
          <w:p w14:paraId="4F8D5CD9" w14:textId="17D5DE69" w:rsidR="00C222A0" w:rsidRPr="00FF043F" w:rsidRDefault="007911A8" w:rsidP="00462290">
            <w:pPr>
              <w:widowControl w:val="0"/>
              <w:spacing w:line="360" w:lineRule="auto"/>
              <w:jc w:val="center"/>
              <w:rPr>
                <w:b/>
              </w:rPr>
            </w:pPr>
            <w:r w:rsidRPr="00FF043F">
              <w:rPr>
                <w:b/>
              </w:rPr>
              <w:t>1.0</w:t>
            </w:r>
          </w:p>
          <w:p w14:paraId="3108716B" w14:textId="77777777" w:rsidR="00C222A0" w:rsidRPr="0001502F" w:rsidRDefault="00C222A0" w:rsidP="00462290">
            <w:pPr>
              <w:widowControl w:val="0"/>
              <w:spacing w:line="360" w:lineRule="auto"/>
              <w:jc w:val="center"/>
            </w:pPr>
          </w:p>
          <w:p w14:paraId="492020B4" w14:textId="77777777" w:rsidR="00C222A0" w:rsidRPr="0001502F" w:rsidRDefault="00C222A0" w:rsidP="00462290">
            <w:pPr>
              <w:widowControl w:val="0"/>
              <w:spacing w:line="360" w:lineRule="auto"/>
              <w:jc w:val="center"/>
            </w:pPr>
          </w:p>
          <w:p w14:paraId="224B51BF" w14:textId="4EE7675D" w:rsidR="00C222A0" w:rsidRPr="0001502F" w:rsidRDefault="00C222A0" w:rsidP="00462290">
            <w:pPr>
              <w:widowControl w:val="0"/>
              <w:spacing w:line="360" w:lineRule="auto"/>
              <w:jc w:val="center"/>
            </w:pPr>
          </w:p>
          <w:p w14:paraId="486FCD7B" w14:textId="32CEEDEC" w:rsidR="00C80226" w:rsidRDefault="00C80226" w:rsidP="00E4268D">
            <w:pPr>
              <w:widowControl w:val="0"/>
              <w:spacing w:line="360" w:lineRule="auto"/>
              <w:jc w:val="center"/>
            </w:pPr>
          </w:p>
          <w:p w14:paraId="478A3ED1" w14:textId="1D98A7BA" w:rsidR="004327E0" w:rsidRDefault="004327E0" w:rsidP="00E4268D">
            <w:pPr>
              <w:widowControl w:val="0"/>
              <w:spacing w:line="360" w:lineRule="auto"/>
              <w:jc w:val="center"/>
            </w:pPr>
          </w:p>
          <w:p w14:paraId="04674F35" w14:textId="0A56666B" w:rsidR="004327E0" w:rsidRDefault="004327E0" w:rsidP="00E4268D">
            <w:pPr>
              <w:widowControl w:val="0"/>
              <w:spacing w:line="360" w:lineRule="auto"/>
              <w:jc w:val="center"/>
            </w:pPr>
          </w:p>
          <w:p w14:paraId="2FA3D942" w14:textId="77777777" w:rsidR="004327E0" w:rsidRDefault="004327E0" w:rsidP="00E4268D">
            <w:pPr>
              <w:widowControl w:val="0"/>
              <w:spacing w:line="360" w:lineRule="auto"/>
              <w:jc w:val="center"/>
            </w:pPr>
          </w:p>
          <w:p w14:paraId="7CE8703F" w14:textId="77777777" w:rsidR="00BA1F50" w:rsidRDefault="00BA1F50" w:rsidP="00E4268D">
            <w:pPr>
              <w:widowControl w:val="0"/>
              <w:spacing w:line="360" w:lineRule="auto"/>
              <w:jc w:val="center"/>
              <w:rPr>
                <w:b/>
              </w:rPr>
            </w:pPr>
          </w:p>
          <w:p w14:paraId="2A73435E" w14:textId="77FE96B4" w:rsidR="00C222A0" w:rsidRPr="004327E0" w:rsidRDefault="007911A8" w:rsidP="00E4268D">
            <w:pPr>
              <w:widowControl w:val="0"/>
              <w:spacing w:line="360" w:lineRule="auto"/>
              <w:jc w:val="center"/>
              <w:rPr>
                <w:b/>
              </w:rPr>
            </w:pPr>
            <w:r w:rsidRPr="004327E0">
              <w:rPr>
                <w:b/>
              </w:rPr>
              <w:t>1.0</w:t>
            </w:r>
          </w:p>
          <w:p w14:paraId="1A023A76" w14:textId="77777777" w:rsidR="007911A8" w:rsidRPr="0001502F" w:rsidRDefault="007911A8" w:rsidP="00462290">
            <w:pPr>
              <w:widowControl w:val="0"/>
              <w:spacing w:line="360" w:lineRule="auto"/>
              <w:jc w:val="center"/>
            </w:pPr>
          </w:p>
          <w:p w14:paraId="51BF1D6B" w14:textId="3BD29045" w:rsidR="007911A8" w:rsidRDefault="007911A8" w:rsidP="00462290">
            <w:pPr>
              <w:widowControl w:val="0"/>
              <w:spacing w:line="360" w:lineRule="auto"/>
              <w:jc w:val="center"/>
            </w:pPr>
          </w:p>
          <w:p w14:paraId="17F571FF" w14:textId="77777777" w:rsidR="004327E0" w:rsidRPr="0001502F" w:rsidRDefault="004327E0" w:rsidP="00462290">
            <w:pPr>
              <w:widowControl w:val="0"/>
              <w:spacing w:line="360" w:lineRule="auto"/>
              <w:jc w:val="center"/>
            </w:pPr>
          </w:p>
          <w:p w14:paraId="1CA5F491" w14:textId="77777777" w:rsidR="004327E0" w:rsidRDefault="004327E0" w:rsidP="00E4268D">
            <w:pPr>
              <w:widowControl w:val="0"/>
              <w:spacing w:line="360" w:lineRule="auto"/>
              <w:jc w:val="center"/>
              <w:rPr>
                <w:b/>
              </w:rPr>
            </w:pPr>
          </w:p>
          <w:p w14:paraId="228731C6" w14:textId="77777777" w:rsidR="004327E0" w:rsidRDefault="004327E0" w:rsidP="00E4268D">
            <w:pPr>
              <w:widowControl w:val="0"/>
              <w:spacing w:line="360" w:lineRule="auto"/>
              <w:jc w:val="center"/>
              <w:rPr>
                <w:b/>
              </w:rPr>
            </w:pPr>
          </w:p>
          <w:p w14:paraId="05BB5F3F" w14:textId="378D36BF" w:rsidR="00C222A0" w:rsidRPr="004327E0" w:rsidRDefault="007911A8" w:rsidP="00E4268D">
            <w:pPr>
              <w:widowControl w:val="0"/>
              <w:spacing w:line="360" w:lineRule="auto"/>
              <w:jc w:val="center"/>
              <w:rPr>
                <w:b/>
              </w:rPr>
            </w:pPr>
            <w:r w:rsidRPr="004327E0">
              <w:rPr>
                <w:b/>
              </w:rPr>
              <w:t>1.0</w:t>
            </w:r>
          </w:p>
          <w:p w14:paraId="72E67F22" w14:textId="77777777" w:rsidR="00156C85" w:rsidRDefault="00156C85" w:rsidP="00E4268D">
            <w:pPr>
              <w:widowControl w:val="0"/>
              <w:spacing w:line="360" w:lineRule="auto"/>
              <w:jc w:val="center"/>
            </w:pPr>
          </w:p>
          <w:p w14:paraId="43917BB0" w14:textId="77777777" w:rsidR="00156C85" w:rsidRDefault="00156C85" w:rsidP="00E4268D">
            <w:pPr>
              <w:widowControl w:val="0"/>
              <w:spacing w:line="360" w:lineRule="auto"/>
              <w:jc w:val="center"/>
            </w:pPr>
          </w:p>
          <w:p w14:paraId="6168B4F6" w14:textId="622DF563" w:rsidR="00156C85" w:rsidRDefault="00156C85" w:rsidP="00E4268D">
            <w:pPr>
              <w:widowControl w:val="0"/>
              <w:spacing w:line="360" w:lineRule="auto"/>
              <w:jc w:val="center"/>
            </w:pPr>
          </w:p>
          <w:p w14:paraId="247013C0" w14:textId="43B492B6" w:rsidR="00156C85" w:rsidRDefault="00156C85" w:rsidP="00156C85">
            <w:pPr>
              <w:widowControl w:val="0"/>
              <w:spacing w:line="360" w:lineRule="auto"/>
            </w:pPr>
          </w:p>
          <w:p w14:paraId="016D3A85" w14:textId="566AB118" w:rsidR="00762192" w:rsidRDefault="00762192" w:rsidP="00156C85">
            <w:pPr>
              <w:widowControl w:val="0"/>
              <w:spacing w:line="360" w:lineRule="auto"/>
            </w:pPr>
          </w:p>
          <w:p w14:paraId="67BF3454" w14:textId="7AB27FB1" w:rsidR="00156C85" w:rsidRPr="004327E0" w:rsidRDefault="00156C85" w:rsidP="00156C85">
            <w:pPr>
              <w:widowControl w:val="0"/>
              <w:spacing w:line="360" w:lineRule="auto"/>
              <w:jc w:val="center"/>
              <w:rPr>
                <w:b/>
              </w:rPr>
            </w:pPr>
            <w:r w:rsidRPr="004327E0">
              <w:rPr>
                <w:b/>
              </w:rPr>
              <w:t>1.0</w:t>
            </w:r>
          </w:p>
        </w:tc>
      </w:tr>
      <w:tr w:rsidR="00326C40" w:rsidRPr="0001502F" w14:paraId="650FE954" w14:textId="77777777" w:rsidTr="003E205C">
        <w:trPr>
          <w:trHeight w:val="1059"/>
        </w:trPr>
        <w:tc>
          <w:tcPr>
            <w:tcW w:w="170" w:type="pct"/>
            <w:tcBorders>
              <w:top w:val="single" w:sz="4" w:space="0" w:color="auto"/>
              <w:left w:val="single" w:sz="4" w:space="0" w:color="auto"/>
              <w:bottom w:val="single" w:sz="4" w:space="0" w:color="auto"/>
              <w:right w:val="single" w:sz="4" w:space="0" w:color="auto"/>
            </w:tcBorders>
            <w:vAlign w:val="center"/>
          </w:tcPr>
          <w:p w14:paraId="273C390C" w14:textId="77777777" w:rsidR="00DC43B2" w:rsidRPr="0001502F" w:rsidRDefault="00DC43B2" w:rsidP="00462290">
            <w:pPr>
              <w:widowControl w:val="0"/>
              <w:spacing w:line="360" w:lineRule="auto"/>
              <w:jc w:val="center"/>
              <w:rPr>
                <w:b/>
              </w:rPr>
            </w:pPr>
            <w:r w:rsidRPr="0001502F">
              <w:rPr>
                <w:b/>
              </w:rPr>
              <w:lastRenderedPageBreak/>
              <w:t>2</w:t>
            </w:r>
          </w:p>
        </w:tc>
        <w:tc>
          <w:tcPr>
            <w:tcW w:w="154" w:type="pct"/>
            <w:tcBorders>
              <w:top w:val="single" w:sz="4" w:space="0" w:color="auto"/>
              <w:left w:val="single" w:sz="4" w:space="0" w:color="auto"/>
              <w:bottom w:val="single" w:sz="4" w:space="0" w:color="auto"/>
              <w:right w:val="single" w:sz="4" w:space="0" w:color="auto"/>
            </w:tcBorders>
          </w:tcPr>
          <w:p w14:paraId="4C654E89" w14:textId="77777777" w:rsidR="00DC43B2" w:rsidRPr="0001502F" w:rsidRDefault="00DC43B2" w:rsidP="00762192">
            <w:pPr>
              <w:widowControl w:val="0"/>
              <w:spacing w:line="360" w:lineRule="auto"/>
              <w:rPr>
                <w:b/>
                <w:i/>
              </w:rPr>
            </w:pPr>
          </w:p>
        </w:tc>
        <w:tc>
          <w:tcPr>
            <w:tcW w:w="4336" w:type="pct"/>
            <w:tcBorders>
              <w:top w:val="single" w:sz="4" w:space="0" w:color="auto"/>
              <w:left w:val="single" w:sz="4" w:space="0" w:color="auto"/>
              <w:bottom w:val="single" w:sz="4" w:space="0" w:color="auto"/>
              <w:right w:val="single" w:sz="4" w:space="0" w:color="auto"/>
            </w:tcBorders>
            <w:vAlign w:val="center"/>
          </w:tcPr>
          <w:p w14:paraId="6582BB0E" w14:textId="607FDFBD" w:rsidR="00DC43B2" w:rsidRPr="0001502F" w:rsidRDefault="00D12AD9" w:rsidP="00462290">
            <w:pPr>
              <w:widowControl w:val="0"/>
              <w:spacing w:line="360" w:lineRule="auto"/>
              <w:jc w:val="both"/>
              <w:rPr>
                <w:b/>
                <w:i/>
              </w:rPr>
            </w:pPr>
            <w:r w:rsidRPr="0001502F">
              <w:rPr>
                <w:b/>
                <w:i/>
              </w:rPr>
              <w:t xml:space="preserve">Anh (Chị) </w:t>
            </w:r>
            <w:r w:rsidR="00323887" w:rsidRPr="0001502F">
              <w:rPr>
                <w:b/>
                <w:i/>
              </w:rPr>
              <w:t>phân biệt</w:t>
            </w:r>
            <w:r w:rsidRPr="0001502F">
              <w:rPr>
                <w:b/>
                <w:i/>
              </w:rPr>
              <w:t xml:space="preserve"> phá sản doanh nghiệp và giải thể doanh nghiệp?</w:t>
            </w:r>
          </w:p>
        </w:tc>
        <w:tc>
          <w:tcPr>
            <w:tcW w:w="340" w:type="pct"/>
            <w:tcBorders>
              <w:top w:val="single" w:sz="4" w:space="0" w:color="auto"/>
              <w:left w:val="single" w:sz="4" w:space="0" w:color="auto"/>
              <w:bottom w:val="single" w:sz="4" w:space="0" w:color="auto"/>
              <w:right w:val="single" w:sz="4" w:space="0" w:color="auto"/>
            </w:tcBorders>
            <w:vAlign w:val="center"/>
          </w:tcPr>
          <w:p w14:paraId="634EE765" w14:textId="750D75C0" w:rsidR="00DC43B2" w:rsidRPr="0001502F" w:rsidRDefault="005D7659" w:rsidP="00462290">
            <w:pPr>
              <w:widowControl w:val="0"/>
              <w:spacing w:line="360" w:lineRule="auto"/>
              <w:jc w:val="center"/>
              <w:rPr>
                <w:b/>
              </w:rPr>
            </w:pPr>
            <w:r w:rsidRPr="0001502F">
              <w:rPr>
                <w:b/>
              </w:rPr>
              <w:t>2.0</w:t>
            </w:r>
          </w:p>
        </w:tc>
      </w:tr>
      <w:tr w:rsidR="00326C40" w:rsidRPr="0001502F" w14:paraId="35CE4D7E" w14:textId="77777777" w:rsidTr="003E205C">
        <w:trPr>
          <w:trHeight w:val="50"/>
        </w:trPr>
        <w:tc>
          <w:tcPr>
            <w:tcW w:w="170" w:type="pct"/>
            <w:vMerge w:val="restart"/>
            <w:tcBorders>
              <w:top w:val="single" w:sz="4" w:space="0" w:color="auto"/>
              <w:left w:val="single" w:sz="4" w:space="0" w:color="auto"/>
              <w:right w:val="single" w:sz="4" w:space="0" w:color="auto"/>
            </w:tcBorders>
            <w:vAlign w:val="center"/>
          </w:tcPr>
          <w:p w14:paraId="2E771AFA" w14:textId="77777777" w:rsidR="00DC43B2" w:rsidRPr="0001502F" w:rsidRDefault="00DC43B2" w:rsidP="00462290">
            <w:pPr>
              <w:widowControl w:val="0"/>
              <w:spacing w:line="360" w:lineRule="auto"/>
              <w:jc w:val="center"/>
            </w:pPr>
          </w:p>
          <w:p w14:paraId="2A52AC08" w14:textId="77777777" w:rsidR="00DC43B2" w:rsidRPr="0001502F" w:rsidRDefault="00DC43B2" w:rsidP="00462290">
            <w:pPr>
              <w:widowControl w:val="0"/>
              <w:spacing w:line="360" w:lineRule="auto"/>
              <w:jc w:val="center"/>
            </w:pPr>
          </w:p>
          <w:p w14:paraId="409E8620" w14:textId="77777777" w:rsidR="00DC43B2" w:rsidRPr="0001502F" w:rsidRDefault="00DC43B2" w:rsidP="00462290">
            <w:pPr>
              <w:widowControl w:val="0"/>
              <w:spacing w:line="360" w:lineRule="auto"/>
              <w:jc w:val="center"/>
            </w:pPr>
          </w:p>
          <w:p w14:paraId="1C8C3D96" w14:textId="77777777" w:rsidR="00DC43B2" w:rsidRPr="0001502F" w:rsidRDefault="00DC43B2" w:rsidP="00462290">
            <w:pPr>
              <w:widowControl w:val="0"/>
              <w:spacing w:line="360" w:lineRule="auto"/>
              <w:jc w:val="center"/>
            </w:pPr>
          </w:p>
          <w:p w14:paraId="223817DB" w14:textId="77777777" w:rsidR="00DC43B2" w:rsidRDefault="00DC43B2" w:rsidP="00462290">
            <w:pPr>
              <w:widowControl w:val="0"/>
              <w:spacing w:line="360" w:lineRule="auto"/>
              <w:jc w:val="center"/>
              <w:rPr>
                <w:b/>
              </w:rPr>
            </w:pPr>
          </w:p>
          <w:p w14:paraId="2C5A8AF1" w14:textId="77777777" w:rsidR="00DC4472" w:rsidRDefault="00DC4472" w:rsidP="00462290">
            <w:pPr>
              <w:widowControl w:val="0"/>
              <w:spacing w:line="360" w:lineRule="auto"/>
              <w:jc w:val="center"/>
              <w:rPr>
                <w:b/>
              </w:rPr>
            </w:pPr>
          </w:p>
          <w:p w14:paraId="6176A3C6" w14:textId="77777777" w:rsidR="00DC4472" w:rsidRDefault="00DC4472" w:rsidP="00462290">
            <w:pPr>
              <w:widowControl w:val="0"/>
              <w:spacing w:line="360" w:lineRule="auto"/>
              <w:jc w:val="center"/>
              <w:rPr>
                <w:b/>
              </w:rPr>
            </w:pPr>
          </w:p>
          <w:p w14:paraId="067AF957" w14:textId="77777777" w:rsidR="00DC4472" w:rsidRDefault="00DC4472" w:rsidP="00462290">
            <w:pPr>
              <w:widowControl w:val="0"/>
              <w:spacing w:line="360" w:lineRule="auto"/>
              <w:jc w:val="center"/>
              <w:rPr>
                <w:b/>
              </w:rPr>
            </w:pPr>
          </w:p>
          <w:p w14:paraId="6DE85524" w14:textId="77777777" w:rsidR="00DC4472" w:rsidRDefault="00DC4472" w:rsidP="00462290">
            <w:pPr>
              <w:widowControl w:val="0"/>
              <w:spacing w:line="360" w:lineRule="auto"/>
              <w:jc w:val="center"/>
              <w:rPr>
                <w:b/>
              </w:rPr>
            </w:pPr>
          </w:p>
          <w:p w14:paraId="684F1125" w14:textId="77777777" w:rsidR="00DC4472" w:rsidRDefault="00DC4472" w:rsidP="00462290">
            <w:pPr>
              <w:widowControl w:val="0"/>
              <w:spacing w:line="360" w:lineRule="auto"/>
              <w:jc w:val="center"/>
              <w:rPr>
                <w:b/>
              </w:rPr>
            </w:pPr>
          </w:p>
          <w:p w14:paraId="2176B98B" w14:textId="77777777" w:rsidR="00DC4472" w:rsidRDefault="00DC4472" w:rsidP="00462290">
            <w:pPr>
              <w:widowControl w:val="0"/>
              <w:spacing w:line="360" w:lineRule="auto"/>
              <w:jc w:val="center"/>
              <w:rPr>
                <w:b/>
              </w:rPr>
            </w:pPr>
          </w:p>
          <w:p w14:paraId="68B71A44" w14:textId="77777777" w:rsidR="00DC4472" w:rsidRDefault="00DC4472" w:rsidP="00462290">
            <w:pPr>
              <w:widowControl w:val="0"/>
              <w:spacing w:line="360" w:lineRule="auto"/>
              <w:jc w:val="center"/>
              <w:rPr>
                <w:b/>
              </w:rPr>
            </w:pPr>
          </w:p>
          <w:p w14:paraId="2F3015C6" w14:textId="77777777" w:rsidR="00DC4472" w:rsidRDefault="00DC4472" w:rsidP="00462290">
            <w:pPr>
              <w:widowControl w:val="0"/>
              <w:spacing w:line="360" w:lineRule="auto"/>
              <w:jc w:val="center"/>
              <w:rPr>
                <w:b/>
              </w:rPr>
            </w:pPr>
          </w:p>
          <w:p w14:paraId="7F969101" w14:textId="77777777" w:rsidR="00DC4472" w:rsidRDefault="00DC4472" w:rsidP="00462290">
            <w:pPr>
              <w:widowControl w:val="0"/>
              <w:spacing w:line="360" w:lineRule="auto"/>
              <w:jc w:val="center"/>
              <w:rPr>
                <w:b/>
              </w:rPr>
            </w:pPr>
          </w:p>
          <w:p w14:paraId="66766325" w14:textId="77777777" w:rsidR="00DC4472" w:rsidRDefault="00DC4472" w:rsidP="00462290">
            <w:pPr>
              <w:widowControl w:val="0"/>
              <w:spacing w:line="360" w:lineRule="auto"/>
              <w:jc w:val="center"/>
              <w:rPr>
                <w:b/>
              </w:rPr>
            </w:pPr>
          </w:p>
          <w:p w14:paraId="64D190AD" w14:textId="77777777" w:rsidR="00DC4472" w:rsidRDefault="00DC4472" w:rsidP="00462290">
            <w:pPr>
              <w:widowControl w:val="0"/>
              <w:spacing w:line="360" w:lineRule="auto"/>
              <w:jc w:val="center"/>
              <w:rPr>
                <w:b/>
              </w:rPr>
            </w:pPr>
          </w:p>
          <w:p w14:paraId="0DD95D4E" w14:textId="77777777" w:rsidR="00DC4472" w:rsidRDefault="00DC4472" w:rsidP="00462290">
            <w:pPr>
              <w:widowControl w:val="0"/>
              <w:spacing w:line="360" w:lineRule="auto"/>
              <w:jc w:val="center"/>
              <w:rPr>
                <w:b/>
              </w:rPr>
            </w:pPr>
          </w:p>
          <w:p w14:paraId="26A5E08D" w14:textId="77777777" w:rsidR="00DC4472" w:rsidRDefault="00DC4472" w:rsidP="00462290">
            <w:pPr>
              <w:widowControl w:val="0"/>
              <w:spacing w:line="360" w:lineRule="auto"/>
              <w:jc w:val="center"/>
              <w:rPr>
                <w:b/>
              </w:rPr>
            </w:pPr>
          </w:p>
          <w:p w14:paraId="6B8C1CEE" w14:textId="77777777" w:rsidR="00DC4472" w:rsidRDefault="00DC4472" w:rsidP="00462290">
            <w:pPr>
              <w:widowControl w:val="0"/>
              <w:spacing w:line="360" w:lineRule="auto"/>
              <w:jc w:val="center"/>
              <w:rPr>
                <w:b/>
              </w:rPr>
            </w:pPr>
          </w:p>
          <w:p w14:paraId="76379D8C" w14:textId="77777777" w:rsidR="00DC4472" w:rsidRDefault="00DC4472" w:rsidP="00462290">
            <w:pPr>
              <w:widowControl w:val="0"/>
              <w:spacing w:line="360" w:lineRule="auto"/>
              <w:jc w:val="center"/>
              <w:rPr>
                <w:b/>
              </w:rPr>
            </w:pPr>
          </w:p>
          <w:p w14:paraId="011ADB28" w14:textId="77777777" w:rsidR="00DC4472" w:rsidRDefault="00DC4472" w:rsidP="00462290">
            <w:pPr>
              <w:widowControl w:val="0"/>
              <w:spacing w:line="360" w:lineRule="auto"/>
              <w:jc w:val="center"/>
              <w:rPr>
                <w:b/>
              </w:rPr>
            </w:pPr>
          </w:p>
          <w:p w14:paraId="4C50EF30" w14:textId="77777777" w:rsidR="00DC4472" w:rsidRDefault="00DC4472" w:rsidP="00462290">
            <w:pPr>
              <w:widowControl w:val="0"/>
              <w:spacing w:line="360" w:lineRule="auto"/>
              <w:jc w:val="center"/>
              <w:rPr>
                <w:b/>
              </w:rPr>
            </w:pPr>
          </w:p>
          <w:p w14:paraId="666DAD92" w14:textId="77777777" w:rsidR="00DC4472" w:rsidRDefault="00DC4472" w:rsidP="00462290">
            <w:pPr>
              <w:widowControl w:val="0"/>
              <w:spacing w:line="360" w:lineRule="auto"/>
              <w:jc w:val="center"/>
              <w:rPr>
                <w:b/>
              </w:rPr>
            </w:pPr>
          </w:p>
          <w:p w14:paraId="7C4D1689" w14:textId="77777777" w:rsidR="00DC4472" w:rsidRDefault="00DC4472" w:rsidP="00462290">
            <w:pPr>
              <w:widowControl w:val="0"/>
              <w:spacing w:line="360" w:lineRule="auto"/>
              <w:jc w:val="center"/>
              <w:rPr>
                <w:b/>
              </w:rPr>
            </w:pPr>
          </w:p>
          <w:p w14:paraId="2BD908D1" w14:textId="77777777" w:rsidR="003A1C61" w:rsidRDefault="003A1C61" w:rsidP="00462290">
            <w:pPr>
              <w:widowControl w:val="0"/>
              <w:spacing w:line="360" w:lineRule="auto"/>
              <w:jc w:val="center"/>
              <w:rPr>
                <w:b/>
              </w:rPr>
            </w:pPr>
          </w:p>
          <w:p w14:paraId="26719433" w14:textId="0FF7905F" w:rsidR="003A1C61" w:rsidRDefault="003A1C61" w:rsidP="00462290">
            <w:pPr>
              <w:widowControl w:val="0"/>
              <w:spacing w:line="360" w:lineRule="auto"/>
              <w:jc w:val="center"/>
              <w:rPr>
                <w:b/>
              </w:rPr>
            </w:pPr>
          </w:p>
          <w:p w14:paraId="4B2373AA" w14:textId="6E4F2FB5" w:rsidR="003A1C61" w:rsidRPr="0001502F" w:rsidRDefault="003A1C61" w:rsidP="00462290">
            <w:pPr>
              <w:widowControl w:val="0"/>
              <w:spacing w:line="360" w:lineRule="auto"/>
              <w:jc w:val="center"/>
              <w:rPr>
                <w:b/>
              </w:rPr>
            </w:pPr>
          </w:p>
        </w:tc>
        <w:tc>
          <w:tcPr>
            <w:tcW w:w="154" w:type="pct"/>
            <w:tcBorders>
              <w:top w:val="single" w:sz="4" w:space="0" w:color="auto"/>
              <w:left w:val="single" w:sz="4" w:space="0" w:color="auto"/>
              <w:bottom w:val="single" w:sz="4" w:space="0" w:color="auto"/>
              <w:right w:val="single" w:sz="4" w:space="0" w:color="auto"/>
            </w:tcBorders>
          </w:tcPr>
          <w:p w14:paraId="2A19283C" w14:textId="22E0B6F4" w:rsidR="005D7659" w:rsidRPr="00821C18" w:rsidRDefault="00DC43B2" w:rsidP="00462290">
            <w:pPr>
              <w:widowControl w:val="0"/>
              <w:spacing w:line="360" w:lineRule="auto"/>
              <w:jc w:val="center"/>
              <w:rPr>
                <w:b/>
              </w:rPr>
            </w:pPr>
            <w:r w:rsidRPr="00821C18">
              <w:rPr>
                <w:b/>
              </w:rPr>
              <w:lastRenderedPageBreak/>
              <w:t>a.</w:t>
            </w:r>
          </w:p>
        </w:tc>
        <w:tc>
          <w:tcPr>
            <w:tcW w:w="4336" w:type="pct"/>
            <w:tcBorders>
              <w:top w:val="single" w:sz="4" w:space="0" w:color="auto"/>
              <w:left w:val="single" w:sz="4" w:space="0" w:color="auto"/>
              <w:bottom w:val="single" w:sz="4" w:space="0" w:color="auto"/>
              <w:right w:val="single" w:sz="4" w:space="0" w:color="auto"/>
            </w:tcBorders>
            <w:vAlign w:val="center"/>
          </w:tcPr>
          <w:p w14:paraId="2FAA6D95" w14:textId="2606B35E" w:rsidR="00D12AD9" w:rsidRPr="000B78F4" w:rsidRDefault="00821C18" w:rsidP="00462290">
            <w:pPr>
              <w:tabs>
                <w:tab w:val="left" w:pos="900"/>
                <w:tab w:val="left" w:pos="1080"/>
              </w:tabs>
              <w:spacing w:line="360" w:lineRule="auto"/>
              <w:jc w:val="both"/>
              <w:rPr>
                <w:b/>
                <w:bCs/>
              </w:rPr>
            </w:pPr>
            <w:r>
              <w:rPr>
                <w:b/>
                <w:bCs/>
              </w:rPr>
              <w:t>a.</w:t>
            </w:r>
            <w:r w:rsidR="00D12AD9" w:rsidRPr="000B78F4">
              <w:rPr>
                <w:b/>
                <w:bCs/>
              </w:rPr>
              <w:t>Điểm giống nhau:</w:t>
            </w:r>
          </w:p>
          <w:p w14:paraId="222959B8" w14:textId="45A2968F" w:rsidR="00DC43B2" w:rsidRPr="000B78F4" w:rsidRDefault="00D12AD9" w:rsidP="00462290">
            <w:pPr>
              <w:tabs>
                <w:tab w:val="left" w:pos="900"/>
                <w:tab w:val="left" w:pos="1080"/>
              </w:tabs>
              <w:spacing w:line="360" w:lineRule="auto"/>
              <w:jc w:val="both"/>
              <w:rPr>
                <w:lang w:val="vi-VN"/>
              </w:rPr>
            </w:pPr>
            <w:r w:rsidRPr="0001502F">
              <w:rPr>
                <w:lang w:val="vi-VN"/>
              </w:rPr>
              <w:t xml:space="preserve">Về mặt hiện tượng thì phá sản và giải thể DN giống nhau ở chỗ chúng đều dẫn đến việc chấm dứt sự tồn tại của DN, kèm theo đó là việc phân chia tài sản còn lại của DN cho các chủ nợ, giải quyết quyền lợi cho người lao động,… </w:t>
            </w:r>
          </w:p>
        </w:tc>
        <w:tc>
          <w:tcPr>
            <w:tcW w:w="340" w:type="pct"/>
            <w:tcBorders>
              <w:top w:val="single" w:sz="4" w:space="0" w:color="auto"/>
              <w:left w:val="single" w:sz="4" w:space="0" w:color="auto"/>
              <w:bottom w:val="single" w:sz="4" w:space="0" w:color="auto"/>
              <w:right w:val="single" w:sz="4" w:space="0" w:color="auto"/>
            </w:tcBorders>
            <w:vAlign w:val="center"/>
          </w:tcPr>
          <w:p w14:paraId="1A7E07DA" w14:textId="5834BA7B" w:rsidR="005D7659" w:rsidRPr="00821C18" w:rsidRDefault="00DC43B2" w:rsidP="00E4268D">
            <w:pPr>
              <w:widowControl w:val="0"/>
              <w:spacing w:line="360" w:lineRule="auto"/>
              <w:jc w:val="center"/>
              <w:rPr>
                <w:b/>
              </w:rPr>
            </w:pPr>
            <w:r w:rsidRPr="00821C18">
              <w:rPr>
                <w:b/>
              </w:rPr>
              <w:t>0.</w:t>
            </w:r>
            <w:r w:rsidR="00323887" w:rsidRPr="00821C18">
              <w:rPr>
                <w:b/>
              </w:rPr>
              <w:t>2</w:t>
            </w:r>
            <w:r w:rsidRPr="00821C18">
              <w:rPr>
                <w:b/>
              </w:rPr>
              <w:t>5</w:t>
            </w:r>
          </w:p>
          <w:p w14:paraId="2763AC1B" w14:textId="76732699" w:rsidR="005D7659" w:rsidRPr="0001502F" w:rsidRDefault="005D7659" w:rsidP="00462290">
            <w:pPr>
              <w:widowControl w:val="0"/>
              <w:spacing w:line="360" w:lineRule="auto"/>
              <w:jc w:val="center"/>
            </w:pPr>
          </w:p>
        </w:tc>
      </w:tr>
      <w:tr w:rsidR="00326C40" w:rsidRPr="0001502F" w14:paraId="2E81F601" w14:textId="77777777" w:rsidTr="003E205C">
        <w:trPr>
          <w:trHeight w:val="1088"/>
        </w:trPr>
        <w:tc>
          <w:tcPr>
            <w:tcW w:w="170" w:type="pct"/>
            <w:vMerge/>
            <w:tcBorders>
              <w:left w:val="single" w:sz="4" w:space="0" w:color="auto"/>
              <w:right w:val="single" w:sz="4" w:space="0" w:color="auto"/>
            </w:tcBorders>
            <w:vAlign w:val="center"/>
          </w:tcPr>
          <w:p w14:paraId="467FB1C4" w14:textId="77777777" w:rsidR="00DC43B2" w:rsidRPr="0001502F" w:rsidRDefault="00DC43B2" w:rsidP="00462290">
            <w:pPr>
              <w:widowControl w:val="0"/>
              <w:spacing w:line="360" w:lineRule="auto"/>
              <w:jc w:val="center"/>
            </w:pPr>
          </w:p>
        </w:tc>
        <w:tc>
          <w:tcPr>
            <w:tcW w:w="154" w:type="pct"/>
            <w:tcBorders>
              <w:top w:val="single" w:sz="4" w:space="0" w:color="auto"/>
              <w:left w:val="single" w:sz="4" w:space="0" w:color="auto"/>
              <w:bottom w:val="single" w:sz="4" w:space="0" w:color="auto"/>
              <w:right w:val="single" w:sz="4" w:space="0" w:color="auto"/>
            </w:tcBorders>
          </w:tcPr>
          <w:p w14:paraId="2BD3819F" w14:textId="77777777" w:rsidR="00DC43B2" w:rsidRPr="0001502F" w:rsidRDefault="00DC43B2" w:rsidP="00462290">
            <w:pPr>
              <w:widowControl w:val="0"/>
              <w:spacing w:line="360" w:lineRule="auto"/>
              <w:jc w:val="center"/>
            </w:pPr>
            <w:r w:rsidRPr="00821C18">
              <w:rPr>
                <w:b/>
              </w:rPr>
              <w:t>b</w:t>
            </w:r>
            <w:r w:rsidRPr="0001502F">
              <w:t>.</w:t>
            </w:r>
          </w:p>
        </w:tc>
        <w:tc>
          <w:tcPr>
            <w:tcW w:w="4336" w:type="pct"/>
            <w:tcBorders>
              <w:top w:val="single" w:sz="4" w:space="0" w:color="auto"/>
              <w:left w:val="single" w:sz="4" w:space="0" w:color="auto"/>
              <w:bottom w:val="single" w:sz="4" w:space="0" w:color="auto"/>
              <w:right w:val="single" w:sz="4" w:space="0" w:color="auto"/>
            </w:tcBorders>
            <w:vAlign w:val="center"/>
          </w:tcPr>
          <w:p w14:paraId="33B8B108" w14:textId="4B9D5393" w:rsidR="008B64D1" w:rsidRPr="00462290" w:rsidRDefault="00821C18" w:rsidP="00462290">
            <w:pPr>
              <w:tabs>
                <w:tab w:val="left" w:pos="900"/>
                <w:tab w:val="left" w:pos="1080"/>
              </w:tabs>
              <w:spacing w:line="360" w:lineRule="auto"/>
              <w:jc w:val="both"/>
              <w:rPr>
                <w:b/>
                <w:bCs/>
                <w:lang w:val="vi-VN"/>
              </w:rPr>
            </w:pPr>
            <w:r>
              <w:rPr>
                <w:b/>
                <w:bCs/>
              </w:rPr>
              <w:t>b.</w:t>
            </w:r>
            <w:r w:rsidR="008B64D1" w:rsidRPr="000B78F4">
              <w:rPr>
                <w:b/>
                <w:bCs/>
              </w:rPr>
              <w:t>Điểm khác nhau:</w:t>
            </w:r>
          </w:p>
          <w:p w14:paraId="6C208D4C" w14:textId="55610FC1" w:rsidR="00DC43B2" w:rsidRPr="000B78F4" w:rsidRDefault="008B64D1" w:rsidP="00462290">
            <w:pPr>
              <w:tabs>
                <w:tab w:val="left" w:pos="900"/>
                <w:tab w:val="left" w:pos="1080"/>
              </w:tabs>
              <w:spacing w:line="360" w:lineRule="auto"/>
              <w:jc w:val="both"/>
              <w:rPr>
                <w:lang w:val="vi-VN"/>
              </w:rPr>
            </w:pPr>
            <w:r w:rsidRPr="0001502F">
              <w:rPr>
                <w:lang w:val="vi-VN"/>
              </w:rPr>
              <w:t>Tuy nhiên, phá sản và giải thể có bản chất pháp lý khác nhau, thể hiện ở những điểm cơ bản sau:</w:t>
            </w:r>
          </w:p>
        </w:tc>
        <w:tc>
          <w:tcPr>
            <w:tcW w:w="340" w:type="pct"/>
            <w:tcBorders>
              <w:top w:val="single" w:sz="4" w:space="0" w:color="auto"/>
              <w:left w:val="single" w:sz="4" w:space="0" w:color="auto"/>
              <w:bottom w:val="single" w:sz="4" w:space="0" w:color="auto"/>
              <w:right w:val="single" w:sz="4" w:space="0" w:color="auto"/>
            </w:tcBorders>
            <w:vAlign w:val="center"/>
          </w:tcPr>
          <w:p w14:paraId="37D982F6" w14:textId="65DC055E" w:rsidR="00DC43B2" w:rsidRPr="004E79A7" w:rsidRDefault="00CA643E" w:rsidP="00462290">
            <w:pPr>
              <w:widowControl w:val="0"/>
              <w:spacing w:line="360" w:lineRule="auto"/>
              <w:jc w:val="center"/>
              <w:rPr>
                <w:b/>
              </w:rPr>
            </w:pPr>
            <w:r>
              <w:rPr>
                <w:b/>
              </w:rPr>
              <w:t>(1.75)</w:t>
            </w:r>
          </w:p>
        </w:tc>
      </w:tr>
      <w:tr w:rsidR="00326C40" w:rsidRPr="0001502F" w14:paraId="5961E915" w14:textId="77777777" w:rsidTr="003E205C">
        <w:trPr>
          <w:trHeight w:val="1088"/>
        </w:trPr>
        <w:tc>
          <w:tcPr>
            <w:tcW w:w="170" w:type="pct"/>
            <w:vMerge/>
            <w:tcBorders>
              <w:left w:val="single" w:sz="4" w:space="0" w:color="auto"/>
              <w:right w:val="single" w:sz="4" w:space="0" w:color="auto"/>
            </w:tcBorders>
            <w:vAlign w:val="center"/>
          </w:tcPr>
          <w:p w14:paraId="4AC747A6" w14:textId="77777777" w:rsidR="00DC43B2" w:rsidRPr="0001502F" w:rsidRDefault="00DC43B2" w:rsidP="00462290">
            <w:pPr>
              <w:widowControl w:val="0"/>
              <w:spacing w:line="360" w:lineRule="auto"/>
              <w:jc w:val="center"/>
            </w:pPr>
          </w:p>
        </w:tc>
        <w:tc>
          <w:tcPr>
            <w:tcW w:w="154" w:type="pct"/>
            <w:tcBorders>
              <w:top w:val="single" w:sz="4" w:space="0" w:color="auto"/>
              <w:left w:val="single" w:sz="4" w:space="0" w:color="auto"/>
              <w:bottom w:val="single" w:sz="4" w:space="0" w:color="auto"/>
              <w:right w:val="single" w:sz="4" w:space="0" w:color="auto"/>
            </w:tcBorders>
          </w:tcPr>
          <w:p w14:paraId="5A14897D" w14:textId="0E9A25F9" w:rsidR="00DC43B2" w:rsidRPr="004E79A7" w:rsidRDefault="00462290" w:rsidP="00462290">
            <w:pPr>
              <w:widowControl w:val="0"/>
              <w:spacing w:line="360" w:lineRule="auto"/>
              <w:jc w:val="center"/>
              <w:rPr>
                <w:b/>
              </w:rPr>
            </w:pPr>
            <w:r w:rsidRPr="004E79A7">
              <w:rPr>
                <w:b/>
              </w:rPr>
              <w:t>b.1</w:t>
            </w:r>
          </w:p>
        </w:tc>
        <w:tc>
          <w:tcPr>
            <w:tcW w:w="4336" w:type="pct"/>
            <w:tcBorders>
              <w:top w:val="single" w:sz="4" w:space="0" w:color="auto"/>
              <w:left w:val="single" w:sz="4" w:space="0" w:color="auto"/>
              <w:bottom w:val="single" w:sz="4" w:space="0" w:color="auto"/>
              <w:right w:val="single" w:sz="4" w:space="0" w:color="auto"/>
            </w:tcBorders>
            <w:vAlign w:val="center"/>
          </w:tcPr>
          <w:p w14:paraId="60EB669C" w14:textId="4D2B62B8" w:rsidR="00DC43B2" w:rsidRPr="00640CFF" w:rsidRDefault="008B64D1" w:rsidP="00462290">
            <w:pPr>
              <w:tabs>
                <w:tab w:val="left" w:pos="900"/>
                <w:tab w:val="left" w:pos="1080"/>
              </w:tabs>
              <w:spacing w:line="360" w:lineRule="auto"/>
              <w:jc w:val="both"/>
            </w:pPr>
            <w:r w:rsidRPr="00462290">
              <w:rPr>
                <w:i/>
                <w:iCs/>
                <w:lang w:val="vi-VN"/>
              </w:rPr>
              <w:t>Thứ nhất,</w:t>
            </w:r>
            <w:r w:rsidRPr="0001502F">
              <w:rPr>
                <w:lang w:val="vi-VN"/>
              </w:rPr>
              <w:t xml:space="preserve"> lý do giải thể khác với lý do phá sản. Giải thể có thể do chủ sở hữu của doanh nghiệp quyết định (giải thể tự nguyện) hoặc do cơ quan nhà nước có thẩm quyền quyết định (giải thể bắt buộc do DN kinh doanh vi phạm pháp luật hoặc không đủ điều kiện tồn tại). Trong khi đó, phá sản có nguyên nhân duy nhất là sự mất khả năng thanh toán nợ đến hạn khi chủ nợ có yêu cầu</w:t>
            </w:r>
            <w:r w:rsidR="00640CFF">
              <w:t>.</w:t>
            </w:r>
          </w:p>
        </w:tc>
        <w:tc>
          <w:tcPr>
            <w:tcW w:w="340" w:type="pct"/>
            <w:tcBorders>
              <w:top w:val="single" w:sz="4" w:space="0" w:color="auto"/>
              <w:left w:val="single" w:sz="4" w:space="0" w:color="auto"/>
              <w:bottom w:val="single" w:sz="4" w:space="0" w:color="auto"/>
              <w:right w:val="single" w:sz="4" w:space="0" w:color="auto"/>
            </w:tcBorders>
            <w:vAlign w:val="center"/>
          </w:tcPr>
          <w:p w14:paraId="41CC6595" w14:textId="77777777" w:rsidR="00DC43B2" w:rsidRPr="004E79A7" w:rsidRDefault="00DC43B2" w:rsidP="00462290">
            <w:pPr>
              <w:widowControl w:val="0"/>
              <w:spacing w:line="360" w:lineRule="auto"/>
              <w:jc w:val="center"/>
              <w:rPr>
                <w:b/>
              </w:rPr>
            </w:pPr>
            <w:r w:rsidRPr="004E79A7">
              <w:rPr>
                <w:b/>
              </w:rPr>
              <w:t>0.5</w:t>
            </w:r>
          </w:p>
        </w:tc>
      </w:tr>
      <w:tr w:rsidR="00326C40" w:rsidRPr="0001502F" w14:paraId="2F32C8F8" w14:textId="77777777" w:rsidTr="003E205C">
        <w:trPr>
          <w:trHeight w:val="1088"/>
        </w:trPr>
        <w:tc>
          <w:tcPr>
            <w:tcW w:w="170" w:type="pct"/>
            <w:vMerge/>
            <w:tcBorders>
              <w:left w:val="single" w:sz="4" w:space="0" w:color="auto"/>
              <w:right w:val="single" w:sz="4" w:space="0" w:color="auto"/>
            </w:tcBorders>
            <w:vAlign w:val="center"/>
          </w:tcPr>
          <w:p w14:paraId="1C37B04F" w14:textId="77777777" w:rsidR="00DC43B2" w:rsidRPr="0001502F" w:rsidRDefault="00DC43B2" w:rsidP="00462290">
            <w:pPr>
              <w:widowControl w:val="0"/>
              <w:spacing w:line="360" w:lineRule="auto"/>
              <w:jc w:val="center"/>
            </w:pPr>
          </w:p>
        </w:tc>
        <w:tc>
          <w:tcPr>
            <w:tcW w:w="154" w:type="pct"/>
            <w:tcBorders>
              <w:top w:val="single" w:sz="4" w:space="0" w:color="auto"/>
              <w:left w:val="single" w:sz="4" w:space="0" w:color="auto"/>
              <w:bottom w:val="single" w:sz="4" w:space="0" w:color="auto"/>
              <w:right w:val="single" w:sz="4" w:space="0" w:color="auto"/>
            </w:tcBorders>
          </w:tcPr>
          <w:p w14:paraId="1F738CD6" w14:textId="57F8D981" w:rsidR="00DC43B2" w:rsidRPr="004E79A7" w:rsidRDefault="00462290" w:rsidP="00462290">
            <w:pPr>
              <w:widowControl w:val="0"/>
              <w:spacing w:line="360" w:lineRule="auto"/>
              <w:jc w:val="center"/>
              <w:rPr>
                <w:b/>
              </w:rPr>
            </w:pPr>
            <w:r w:rsidRPr="004E79A7">
              <w:rPr>
                <w:b/>
              </w:rPr>
              <w:t>b.2</w:t>
            </w:r>
          </w:p>
        </w:tc>
        <w:tc>
          <w:tcPr>
            <w:tcW w:w="4336" w:type="pct"/>
            <w:tcBorders>
              <w:top w:val="single" w:sz="4" w:space="0" w:color="auto"/>
              <w:left w:val="single" w:sz="4" w:space="0" w:color="auto"/>
              <w:bottom w:val="single" w:sz="4" w:space="0" w:color="auto"/>
              <w:right w:val="single" w:sz="4" w:space="0" w:color="auto"/>
            </w:tcBorders>
            <w:vAlign w:val="center"/>
          </w:tcPr>
          <w:p w14:paraId="2EEEA1D2" w14:textId="0AE75551" w:rsidR="00DC43B2" w:rsidRPr="00462290" w:rsidRDefault="008B64D1" w:rsidP="00462290">
            <w:pPr>
              <w:tabs>
                <w:tab w:val="left" w:pos="900"/>
                <w:tab w:val="left" w:pos="1080"/>
              </w:tabs>
              <w:spacing w:line="360" w:lineRule="auto"/>
              <w:jc w:val="both"/>
              <w:rPr>
                <w:lang w:val="vi-VN"/>
              </w:rPr>
            </w:pPr>
            <w:r w:rsidRPr="00462290">
              <w:rPr>
                <w:i/>
                <w:iCs/>
                <w:lang w:val="vi-VN"/>
              </w:rPr>
              <w:t>Thứ hai,</w:t>
            </w:r>
            <w:r w:rsidRPr="0001502F">
              <w:rPr>
                <w:lang w:val="vi-VN"/>
              </w:rPr>
              <w:t xml:space="preserve"> thủ tục giải quyết phá sản và thủ tục giải thể khác nhau về tính chất. Giải thể có thể do DN tự tiến hành hoặc do cơ quan quản lý nhà nước có thẩm quyền tiến hành theo thủ tục hành chính. Phá sản là một thủ tục tư pháp, do tòa án có thẩm quyền tiến hành theo quy định của pháp luật về tố tụng phá sản.</w:t>
            </w:r>
          </w:p>
        </w:tc>
        <w:tc>
          <w:tcPr>
            <w:tcW w:w="340" w:type="pct"/>
            <w:tcBorders>
              <w:top w:val="single" w:sz="4" w:space="0" w:color="auto"/>
              <w:left w:val="single" w:sz="4" w:space="0" w:color="auto"/>
              <w:bottom w:val="single" w:sz="4" w:space="0" w:color="auto"/>
              <w:right w:val="single" w:sz="4" w:space="0" w:color="auto"/>
            </w:tcBorders>
            <w:vAlign w:val="center"/>
          </w:tcPr>
          <w:p w14:paraId="28ABFB8B" w14:textId="77777777" w:rsidR="00DC43B2" w:rsidRDefault="00DC43B2" w:rsidP="00462290">
            <w:pPr>
              <w:widowControl w:val="0"/>
              <w:spacing w:line="360" w:lineRule="auto"/>
              <w:jc w:val="center"/>
              <w:rPr>
                <w:b/>
              </w:rPr>
            </w:pPr>
            <w:r w:rsidRPr="004E79A7">
              <w:rPr>
                <w:b/>
              </w:rPr>
              <w:t>0.5</w:t>
            </w:r>
          </w:p>
          <w:p w14:paraId="22899D87" w14:textId="77777777" w:rsidR="004E79A7" w:rsidRDefault="004E79A7" w:rsidP="00462290">
            <w:pPr>
              <w:widowControl w:val="0"/>
              <w:spacing w:line="360" w:lineRule="auto"/>
              <w:jc w:val="center"/>
              <w:rPr>
                <w:b/>
              </w:rPr>
            </w:pPr>
          </w:p>
          <w:p w14:paraId="3734AEE4" w14:textId="77777777" w:rsidR="004E79A7" w:rsidRDefault="004E79A7" w:rsidP="00462290">
            <w:pPr>
              <w:widowControl w:val="0"/>
              <w:spacing w:line="360" w:lineRule="auto"/>
              <w:jc w:val="center"/>
              <w:rPr>
                <w:b/>
              </w:rPr>
            </w:pPr>
          </w:p>
          <w:p w14:paraId="00F3CE58" w14:textId="77777777" w:rsidR="004E79A7" w:rsidRDefault="004E79A7" w:rsidP="00462290">
            <w:pPr>
              <w:widowControl w:val="0"/>
              <w:spacing w:line="360" w:lineRule="auto"/>
              <w:jc w:val="center"/>
              <w:rPr>
                <w:b/>
              </w:rPr>
            </w:pPr>
          </w:p>
          <w:p w14:paraId="13C2B1FC" w14:textId="7B262203" w:rsidR="004E79A7" w:rsidRPr="004E79A7" w:rsidRDefault="004E79A7" w:rsidP="00462290">
            <w:pPr>
              <w:widowControl w:val="0"/>
              <w:spacing w:line="360" w:lineRule="auto"/>
              <w:jc w:val="center"/>
              <w:rPr>
                <w:b/>
              </w:rPr>
            </w:pPr>
          </w:p>
        </w:tc>
      </w:tr>
      <w:tr w:rsidR="00326C40" w:rsidRPr="0001502F" w14:paraId="61849706" w14:textId="77777777" w:rsidTr="003E205C">
        <w:trPr>
          <w:trHeight w:val="844"/>
        </w:trPr>
        <w:tc>
          <w:tcPr>
            <w:tcW w:w="170" w:type="pct"/>
            <w:vMerge/>
            <w:tcBorders>
              <w:left w:val="single" w:sz="4" w:space="0" w:color="auto"/>
              <w:right w:val="single" w:sz="4" w:space="0" w:color="auto"/>
            </w:tcBorders>
            <w:vAlign w:val="center"/>
          </w:tcPr>
          <w:p w14:paraId="4A54A351" w14:textId="77777777" w:rsidR="00DC43B2" w:rsidRPr="0001502F" w:rsidRDefault="00DC43B2" w:rsidP="00462290">
            <w:pPr>
              <w:widowControl w:val="0"/>
              <w:spacing w:line="360" w:lineRule="auto"/>
              <w:jc w:val="center"/>
            </w:pPr>
          </w:p>
        </w:tc>
        <w:tc>
          <w:tcPr>
            <w:tcW w:w="154" w:type="pct"/>
            <w:tcBorders>
              <w:top w:val="single" w:sz="4" w:space="0" w:color="auto"/>
              <w:left w:val="single" w:sz="4" w:space="0" w:color="auto"/>
              <w:bottom w:val="single" w:sz="4" w:space="0" w:color="auto"/>
              <w:right w:val="single" w:sz="4" w:space="0" w:color="auto"/>
            </w:tcBorders>
          </w:tcPr>
          <w:p w14:paraId="2C0A305F" w14:textId="28D98CC3" w:rsidR="00DC43B2" w:rsidRPr="004E79A7" w:rsidRDefault="00462290" w:rsidP="00462290">
            <w:pPr>
              <w:widowControl w:val="0"/>
              <w:spacing w:line="360" w:lineRule="auto"/>
              <w:jc w:val="center"/>
              <w:rPr>
                <w:b/>
              </w:rPr>
            </w:pPr>
            <w:r w:rsidRPr="004E79A7">
              <w:rPr>
                <w:b/>
              </w:rPr>
              <w:t>b.3</w:t>
            </w:r>
          </w:p>
        </w:tc>
        <w:tc>
          <w:tcPr>
            <w:tcW w:w="4336" w:type="pct"/>
            <w:tcBorders>
              <w:top w:val="single" w:sz="4" w:space="0" w:color="auto"/>
              <w:left w:val="single" w:sz="4" w:space="0" w:color="auto"/>
              <w:bottom w:val="single" w:sz="4" w:space="0" w:color="auto"/>
              <w:right w:val="single" w:sz="4" w:space="0" w:color="auto"/>
            </w:tcBorders>
            <w:vAlign w:val="center"/>
          </w:tcPr>
          <w:p w14:paraId="5EDC47F3" w14:textId="0B6CA9A6" w:rsidR="00DC43B2" w:rsidRPr="00B52CDD" w:rsidRDefault="008B64D1" w:rsidP="00462290">
            <w:pPr>
              <w:tabs>
                <w:tab w:val="left" w:pos="900"/>
                <w:tab w:val="left" w:pos="1080"/>
              </w:tabs>
              <w:spacing w:line="360" w:lineRule="auto"/>
              <w:jc w:val="both"/>
              <w:rPr>
                <w:lang w:val="vi-VN"/>
              </w:rPr>
            </w:pPr>
            <w:r w:rsidRPr="00462290">
              <w:rPr>
                <w:i/>
                <w:iCs/>
                <w:lang w:val="vi-VN"/>
              </w:rPr>
              <w:t>Thứ ba,</w:t>
            </w:r>
            <w:r w:rsidRPr="0001502F">
              <w:rPr>
                <w:lang w:val="vi-VN"/>
              </w:rPr>
              <w:t xml:space="preserve"> giải thể và phá sản khác nhau về hậu quả. Giải thể luôn dẫn đến chấm dứt hoạt động của DN và DN bị xóa tên trong sổ đăng ký kinh doanh. Trong khi đó, đối với phá sản thì không phải bao giờ cũng dẫn đến kết quả như vậy. Trong những trường hợp nhất định, phá sản chỉ làm thay đổi chủ sở hữu của DN mà không làm chấm dứt hoạt động của DN (ví dụ: nhà đầu tư khác mua lại DN phá sản và tiếp tục duy trì hoạt động của nó)</w:t>
            </w:r>
          </w:p>
        </w:tc>
        <w:tc>
          <w:tcPr>
            <w:tcW w:w="340" w:type="pct"/>
            <w:tcBorders>
              <w:top w:val="single" w:sz="4" w:space="0" w:color="auto"/>
              <w:left w:val="single" w:sz="4" w:space="0" w:color="auto"/>
              <w:bottom w:val="single" w:sz="4" w:space="0" w:color="auto"/>
              <w:right w:val="single" w:sz="4" w:space="0" w:color="auto"/>
            </w:tcBorders>
            <w:vAlign w:val="center"/>
          </w:tcPr>
          <w:p w14:paraId="43C11662" w14:textId="77777777" w:rsidR="00DC43B2" w:rsidRPr="006E640C" w:rsidRDefault="00DC43B2" w:rsidP="00462290">
            <w:pPr>
              <w:widowControl w:val="0"/>
              <w:spacing w:line="360" w:lineRule="auto"/>
              <w:jc w:val="center"/>
              <w:rPr>
                <w:b/>
              </w:rPr>
            </w:pPr>
            <w:r w:rsidRPr="006E640C">
              <w:rPr>
                <w:b/>
              </w:rPr>
              <w:t>0.5</w:t>
            </w:r>
          </w:p>
        </w:tc>
      </w:tr>
      <w:tr w:rsidR="00326C40" w:rsidRPr="0001502F" w14:paraId="0B68B129" w14:textId="77777777" w:rsidTr="003E205C">
        <w:trPr>
          <w:trHeight w:val="3393"/>
        </w:trPr>
        <w:tc>
          <w:tcPr>
            <w:tcW w:w="170" w:type="pct"/>
            <w:vMerge/>
            <w:tcBorders>
              <w:left w:val="single" w:sz="4" w:space="0" w:color="auto"/>
              <w:right w:val="single" w:sz="4" w:space="0" w:color="auto"/>
            </w:tcBorders>
            <w:vAlign w:val="center"/>
          </w:tcPr>
          <w:p w14:paraId="36A2B0D3" w14:textId="77777777" w:rsidR="00DC43B2" w:rsidRPr="0001502F" w:rsidRDefault="00DC43B2" w:rsidP="00462290">
            <w:pPr>
              <w:widowControl w:val="0"/>
              <w:spacing w:line="360" w:lineRule="auto"/>
              <w:jc w:val="center"/>
            </w:pPr>
          </w:p>
        </w:tc>
        <w:tc>
          <w:tcPr>
            <w:tcW w:w="154" w:type="pct"/>
            <w:tcBorders>
              <w:top w:val="single" w:sz="4" w:space="0" w:color="auto"/>
              <w:left w:val="single" w:sz="4" w:space="0" w:color="auto"/>
              <w:bottom w:val="single" w:sz="4" w:space="0" w:color="auto"/>
              <w:right w:val="single" w:sz="4" w:space="0" w:color="auto"/>
            </w:tcBorders>
          </w:tcPr>
          <w:p w14:paraId="798FD34D" w14:textId="77777777" w:rsidR="00C1492B" w:rsidRDefault="00C1492B" w:rsidP="00780D11">
            <w:pPr>
              <w:widowControl w:val="0"/>
              <w:spacing w:line="360" w:lineRule="auto"/>
              <w:jc w:val="center"/>
              <w:rPr>
                <w:b/>
              </w:rPr>
            </w:pPr>
          </w:p>
          <w:p w14:paraId="2244DE84" w14:textId="77777777" w:rsidR="00C1492B" w:rsidRDefault="00C1492B" w:rsidP="00780D11">
            <w:pPr>
              <w:widowControl w:val="0"/>
              <w:spacing w:line="360" w:lineRule="auto"/>
              <w:jc w:val="center"/>
              <w:rPr>
                <w:b/>
              </w:rPr>
            </w:pPr>
          </w:p>
          <w:p w14:paraId="1A665ADB" w14:textId="1DAA1DC5" w:rsidR="00DC4472" w:rsidRPr="00762192" w:rsidRDefault="003A1C61" w:rsidP="00780D11">
            <w:pPr>
              <w:widowControl w:val="0"/>
              <w:spacing w:line="360" w:lineRule="auto"/>
              <w:jc w:val="center"/>
              <w:rPr>
                <w:b/>
              </w:rPr>
            </w:pPr>
            <w:r w:rsidRPr="00762192">
              <w:rPr>
                <w:b/>
              </w:rPr>
              <w:t>b4</w:t>
            </w:r>
            <w:r w:rsidR="00780D11" w:rsidRPr="00762192">
              <w:rPr>
                <w:b/>
              </w:rPr>
              <w:t>.</w:t>
            </w:r>
          </w:p>
        </w:tc>
        <w:tc>
          <w:tcPr>
            <w:tcW w:w="4336" w:type="pct"/>
            <w:tcBorders>
              <w:top w:val="single" w:sz="4" w:space="0" w:color="auto"/>
              <w:left w:val="single" w:sz="4" w:space="0" w:color="auto"/>
              <w:bottom w:val="single" w:sz="4" w:space="0" w:color="auto"/>
              <w:right w:val="single" w:sz="4" w:space="0" w:color="auto"/>
            </w:tcBorders>
            <w:vAlign w:val="center"/>
          </w:tcPr>
          <w:p w14:paraId="63B852FB" w14:textId="1A386895" w:rsidR="00DC43B2" w:rsidRPr="00B52CDD" w:rsidRDefault="008B64D1" w:rsidP="00B52CDD">
            <w:pPr>
              <w:tabs>
                <w:tab w:val="left" w:pos="900"/>
                <w:tab w:val="left" w:pos="1080"/>
              </w:tabs>
              <w:spacing w:line="360" w:lineRule="auto"/>
              <w:jc w:val="both"/>
              <w:rPr>
                <w:lang w:val="vi-VN"/>
              </w:rPr>
            </w:pPr>
            <w:r w:rsidRPr="00B52CDD">
              <w:rPr>
                <w:i/>
                <w:iCs/>
                <w:lang w:val="vi-VN"/>
              </w:rPr>
              <w:t>Thứ tư,</w:t>
            </w:r>
            <w:r w:rsidRPr="0001502F">
              <w:rPr>
                <w:lang w:val="vi-VN"/>
              </w:rPr>
              <w:t xml:space="preserve"> sự đối xử của Nhà nước đối với người quản lý, điều hành DN có sự khác nhau giữa hai trường hợp giải thể và phá sản. Thông thường việc giải quyết giải thể DN không kèm theo các chế tài hạn chế quyền tự do kinh doanh của người quản lý, điều hành DN; trong khi đó, đối với DN phá sản, người quản lý, điều hành DN có thể bị hạn chế quyền thành lập và quản lý DN.</w:t>
            </w:r>
          </w:p>
        </w:tc>
        <w:tc>
          <w:tcPr>
            <w:tcW w:w="340" w:type="pct"/>
            <w:tcBorders>
              <w:top w:val="single" w:sz="4" w:space="0" w:color="auto"/>
              <w:left w:val="single" w:sz="4" w:space="0" w:color="auto"/>
              <w:bottom w:val="single" w:sz="4" w:space="0" w:color="auto"/>
              <w:right w:val="single" w:sz="4" w:space="0" w:color="auto"/>
            </w:tcBorders>
            <w:vAlign w:val="center"/>
          </w:tcPr>
          <w:p w14:paraId="13B1A2EC" w14:textId="77777777" w:rsidR="00DC43B2" w:rsidRPr="006E640C" w:rsidRDefault="00DC43B2" w:rsidP="00462290">
            <w:pPr>
              <w:widowControl w:val="0"/>
              <w:spacing w:line="360" w:lineRule="auto"/>
              <w:jc w:val="center"/>
              <w:rPr>
                <w:b/>
              </w:rPr>
            </w:pPr>
            <w:r w:rsidRPr="006E640C">
              <w:rPr>
                <w:b/>
              </w:rPr>
              <w:t>0.</w:t>
            </w:r>
            <w:r w:rsidR="00B15A68" w:rsidRPr="006E640C">
              <w:rPr>
                <w:b/>
              </w:rPr>
              <w:t>2</w:t>
            </w:r>
            <w:r w:rsidRPr="006E640C">
              <w:rPr>
                <w:b/>
              </w:rPr>
              <w:t>5</w:t>
            </w:r>
          </w:p>
          <w:p w14:paraId="1617F452" w14:textId="77777777" w:rsidR="00001488" w:rsidRDefault="00001488" w:rsidP="00462290">
            <w:pPr>
              <w:widowControl w:val="0"/>
              <w:spacing w:line="360" w:lineRule="auto"/>
              <w:jc w:val="center"/>
            </w:pPr>
          </w:p>
          <w:p w14:paraId="3C8BE0CC" w14:textId="77777777" w:rsidR="00001488" w:rsidRDefault="00001488" w:rsidP="00462290">
            <w:pPr>
              <w:widowControl w:val="0"/>
              <w:spacing w:line="360" w:lineRule="auto"/>
              <w:jc w:val="center"/>
            </w:pPr>
          </w:p>
          <w:p w14:paraId="315455B4" w14:textId="3747D09D" w:rsidR="00001488" w:rsidRPr="0001502F" w:rsidRDefault="00001488" w:rsidP="00001488">
            <w:pPr>
              <w:widowControl w:val="0"/>
              <w:spacing w:line="360" w:lineRule="auto"/>
            </w:pPr>
          </w:p>
        </w:tc>
      </w:tr>
      <w:tr w:rsidR="00326C40" w:rsidRPr="0001502F" w14:paraId="5677F6C8" w14:textId="77777777" w:rsidTr="003E205C">
        <w:trPr>
          <w:trHeight w:val="544"/>
        </w:trPr>
        <w:tc>
          <w:tcPr>
            <w:tcW w:w="170" w:type="pct"/>
            <w:tcBorders>
              <w:left w:val="single" w:sz="4" w:space="0" w:color="auto"/>
              <w:right w:val="single" w:sz="4" w:space="0" w:color="auto"/>
            </w:tcBorders>
            <w:vAlign w:val="center"/>
          </w:tcPr>
          <w:p w14:paraId="4BD0CBAD" w14:textId="3783ED91" w:rsidR="003A1A61" w:rsidRPr="0001502F" w:rsidRDefault="00780D11" w:rsidP="00780D11">
            <w:pPr>
              <w:widowControl w:val="0"/>
              <w:spacing w:line="360" w:lineRule="auto"/>
              <w:jc w:val="center"/>
              <w:rPr>
                <w:b/>
              </w:rPr>
            </w:pPr>
            <w:r>
              <w:rPr>
                <w:b/>
              </w:rPr>
              <w:t>3.</w:t>
            </w:r>
          </w:p>
        </w:tc>
        <w:tc>
          <w:tcPr>
            <w:tcW w:w="154" w:type="pct"/>
            <w:tcBorders>
              <w:top w:val="single" w:sz="4" w:space="0" w:color="auto"/>
              <w:left w:val="single" w:sz="4" w:space="0" w:color="auto"/>
              <w:bottom w:val="single" w:sz="4" w:space="0" w:color="auto"/>
              <w:right w:val="single" w:sz="4" w:space="0" w:color="auto"/>
            </w:tcBorders>
          </w:tcPr>
          <w:p w14:paraId="44D2B6CD" w14:textId="77777777" w:rsidR="00C946FC" w:rsidRDefault="00C946FC" w:rsidP="00B52CDD">
            <w:pPr>
              <w:widowControl w:val="0"/>
              <w:spacing w:line="360" w:lineRule="auto"/>
              <w:rPr>
                <w:b/>
              </w:rPr>
            </w:pPr>
          </w:p>
          <w:p w14:paraId="24227967" w14:textId="16756ECE" w:rsidR="00815B20" w:rsidRPr="0001502F" w:rsidRDefault="00815B20" w:rsidP="00815B20">
            <w:pPr>
              <w:widowControl w:val="0"/>
              <w:spacing w:line="360" w:lineRule="auto"/>
              <w:jc w:val="center"/>
              <w:rPr>
                <w:b/>
              </w:rPr>
            </w:pPr>
            <w:r>
              <w:rPr>
                <w:b/>
              </w:rPr>
              <w:t>a.</w:t>
            </w:r>
          </w:p>
        </w:tc>
        <w:tc>
          <w:tcPr>
            <w:tcW w:w="4336" w:type="pct"/>
            <w:tcBorders>
              <w:top w:val="single" w:sz="4" w:space="0" w:color="auto"/>
              <w:left w:val="single" w:sz="4" w:space="0" w:color="auto"/>
              <w:bottom w:val="single" w:sz="4" w:space="0" w:color="auto"/>
              <w:right w:val="single" w:sz="4" w:space="0" w:color="auto"/>
            </w:tcBorders>
            <w:vAlign w:val="center"/>
          </w:tcPr>
          <w:p w14:paraId="78AC5193" w14:textId="5B9AFA14" w:rsidR="008E2DCF" w:rsidRPr="004217F6" w:rsidRDefault="008E2DCF" w:rsidP="00006B55">
            <w:pPr>
              <w:pBdr>
                <w:bottom w:val="single" w:sz="4" w:space="1" w:color="auto"/>
              </w:pBdr>
              <w:spacing w:line="360" w:lineRule="auto"/>
              <w:jc w:val="both"/>
              <w:rPr>
                <w:rStyle w:val="Strong"/>
                <w:i/>
                <w:color w:val="000000"/>
                <w:bdr w:val="none" w:sz="0" w:space="0" w:color="auto" w:frame="1"/>
                <w:shd w:val="clear" w:color="auto" w:fill="FFFFFF"/>
              </w:rPr>
            </w:pPr>
            <w:r w:rsidRPr="004217F6">
              <w:rPr>
                <w:b/>
                <w:bCs/>
                <w:i/>
              </w:rPr>
              <w:t xml:space="preserve">Anh (Chị) hãy </w:t>
            </w:r>
            <w:r w:rsidR="004217F6" w:rsidRPr="004217F6">
              <w:rPr>
                <w:rStyle w:val="Strong"/>
                <w:i/>
                <w:color w:val="000000"/>
                <w:bdr w:val="none" w:sz="0" w:space="0" w:color="auto" w:frame="1"/>
                <w:shd w:val="clear" w:color="auto" w:fill="FFFFFF"/>
              </w:rPr>
              <w:t>phân tíc</w:t>
            </w:r>
            <w:r w:rsidR="006E640C">
              <w:rPr>
                <w:rStyle w:val="Strong"/>
                <w:i/>
                <w:color w:val="000000"/>
                <w:bdr w:val="none" w:sz="0" w:space="0" w:color="auto" w:frame="1"/>
                <w:shd w:val="clear" w:color="auto" w:fill="FFFFFF"/>
              </w:rPr>
              <w:t>h ưu và nhược điểm của công ty H</w:t>
            </w:r>
            <w:r w:rsidR="004217F6" w:rsidRPr="004217F6">
              <w:rPr>
                <w:rStyle w:val="Strong"/>
                <w:i/>
                <w:color w:val="000000"/>
                <w:bdr w:val="none" w:sz="0" w:space="0" w:color="auto" w:frame="1"/>
                <w:shd w:val="clear" w:color="auto" w:fill="FFFFFF"/>
              </w:rPr>
              <w:t>ợp danh</w:t>
            </w:r>
          </w:p>
          <w:p w14:paraId="3BCA5317" w14:textId="2793B91F" w:rsidR="008E2DCF" w:rsidRDefault="006E640C" w:rsidP="00006B55">
            <w:pPr>
              <w:shd w:val="clear" w:color="auto" w:fill="FFFFFF"/>
              <w:spacing w:line="360" w:lineRule="auto"/>
              <w:jc w:val="both"/>
              <w:textAlignment w:val="baseline"/>
              <w:outlineLvl w:val="1"/>
              <w:rPr>
                <w:b/>
                <w:bCs/>
                <w:i/>
                <w:bdr w:val="none" w:sz="0" w:space="0" w:color="auto" w:frame="1"/>
              </w:rPr>
            </w:pPr>
            <w:r>
              <w:rPr>
                <w:b/>
                <w:bCs/>
                <w:i/>
                <w:bdr w:val="none" w:sz="0" w:space="0" w:color="auto" w:frame="1"/>
              </w:rPr>
              <w:t>a.</w:t>
            </w:r>
            <w:r w:rsidR="00BB227D" w:rsidRPr="004217F6">
              <w:rPr>
                <w:b/>
                <w:bCs/>
                <w:i/>
                <w:bdr w:val="none" w:sz="0" w:space="0" w:color="auto" w:frame="1"/>
              </w:rPr>
              <w:t xml:space="preserve">Ưu điểm của công ty </w:t>
            </w:r>
            <w:r w:rsidR="004217F6" w:rsidRPr="004217F6">
              <w:rPr>
                <w:b/>
                <w:bCs/>
                <w:i/>
                <w:bdr w:val="none" w:sz="0" w:space="0" w:color="auto" w:frame="1"/>
              </w:rPr>
              <w:t>Hợp danh</w:t>
            </w:r>
            <w:r w:rsidR="00677503">
              <w:rPr>
                <w:b/>
                <w:bCs/>
                <w:i/>
                <w:bdr w:val="none" w:sz="0" w:space="0" w:color="auto" w:frame="1"/>
              </w:rPr>
              <w:t>:</w:t>
            </w:r>
          </w:p>
          <w:p w14:paraId="53122BEE" w14:textId="543F6184" w:rsidR="00677503" w:rsidRPr="00A13402" w:rsidRDefault="004879F7" w:rsidP="00006B55">
            <w:pPr>
              <w:pStyle w:val="ListParagraph"/>
              <w:shd w:val="clear" w:color="auto" w:fill="FFFFFF"/>
              <w:spacing w:before="120" w:after="120" w:line="360" w:lineRule="auto"/>
              <w:ind w:left="60"/>
              <w:rPr>
                <w:color w:val="000000"/>
                <w:sz w:val="24"/>
                <w:szCs w:val="24"/>
              </w:rPr>
            </w:pPr>
            <w:r>
              <w:rPr>
                <w:color w:val="000000"/>
                <w:sz w:val="24"/>
                <w:szCs w:val="24"/>
              </w:rPr>
              <w:t>-</w:t>
            </w:r>
            <w:r w:rsidR="00A13402" w:rsidRPr="00A13402">
              <w:rPr>
                <w:color w:val="000000"/>
                <w:sz w:val="24"/>
                <w:szCs w:val="24"/>
              </w:rPr>
              <w:t xml:space="preserve">Thứ nhất, </w:t>
            </w:r>
            <w:r w:rsidR="00677503" w:rsidRPr="00A13402">
              <w:rPr>
                <w:color w:val="000000"/>
                <w:sz w:val="24"/>
                <w:szCs w:val="24"/>
                <w:lang w:val="vi-VN"/>
              </w:rPr>
              <w:t>Công ty hợp danh là doanh nghiệp, trong đó</w:t>
            </w:r>
            <w:r w:rsidR="00677503" w:rsidRPr="00A13402">
              <w:rPr>
                <w:color w:val="000000"/>
                <w:sz w:val="24"/>
                <w:szCs w:val="24"/>
              </w:rPr>
              <w:t xml:space="preserve"> p</w:t>
            </w:r>
            <w:r w:rsidR="00677503" w:rsidRPr="00A13402">
              <w:rPr>
                <w:color w:val="000000"/>
                <w:sz w:val="24"/>
                <w:szCs w:val="24"/>
                <w:lang w:val="vi-VN"/>
              </w:rPr>
              <w:t>hải có ít nhất 02 thành viên là chủ sở hữu chung của công ty, cùng nhau kinh doanh dưới một tên chung (sau đây gọi là thành viên hợp danh). Ngoài các thành viên hợp danh, công ty có thể có thêm thành viên góp vốn</w:t>
            </w:r>
          </w:p>
          <w:p w14:paraId="098917E3" w14:textId="3B39BF32" w:rsidR="00BB227D" w:rsidRPr="00A13402" w:rsidRDefault="004879F7" w:rsidP="00006B55">
            <w:pPr>
              <w:pStyle w:val="ListParagraph"/>
              <w:numPr>
                <w:ilvl w:val="0"/>
                <w:numId w:val="9"/>
              </w:numPr>
              <w:shd w:val="clear" w:color="auto" w:fill="FFFFFF"/>
              <w:spacing w:before="180" w:after="180" w:line="360" w:lineRule="auto"/>
              <w:ind w:left="-32" w:hanging="142"/>
              <w:jc w:val="both"/>
              <w:rPr>
                <w:color w:val="222222"/>
                <w:sz w:val="24"/>
                <w:szCs w:val="24"/>
              </w:rPr>
            </w:pPr>
            <w:r>
              <w:rPr>
                <w:color w:val="222222"/>
                <w:sz w:val="24"/>
                <w:szCs w:val="24"/>
              </w:rPr>
              <w:t xml:space="preserve">- </w:t>
            </w:r>
            <w:r w:rsidR="00A13402" w:rsidRPr="00A13402">
              <w:rPr>
                <w:color w:val="222222"/>
                <w:sz w:val="24"/>
                <w:szCs w:val="24"/>
              </w:rPr>
              <w:t xml:space="preserve">Thứ hai, </w:t>
            </w:r>
            <w:r w:rsidR="00BB227D" w:rsidRPr="00A13402">
              <w:rPr>
                <w:color w:val="222222"/>
                <w:sz w:val="24"/>
                <w:szCs w:val="24"/>
              </w:rPr>
              <w:t>Công ty hợp danh yêu cầu phải có ít nhất 02 thành viên là chủ sở hữu, cùng kinh doanh dưới một tên chung - thành viên hợp danh.</w:t>
            </w:r>
          </w:p>
          <w:p w14:paraId="599817D1" w14:textId="46565818" w:rsidR="003A1A61" w:rsidRPr="00677503" w:rsidRDefault="00C90F15" w:rsidP="00006B55">
            <w:pPr>
              <w:shd w:val="clear" w:color="auto" w:fill="FFFFFF"/>
              <w:spacing w:before="180" w:after="180" w:line="360" w:lineRule="auto"/>
              <w:jc w:val="both"/>
              <w:rPr>
                <w:color w:val="222222"/>
              </w:rPr>
            </w:pPr>
            <w:r w:rsidRPr="00A13402">
              <w:rPr>
                <w:color w:val="222222"/>
              </w:rPr>
              <w:t xml:space="preserve"> </w:t>
            </w:r>
            <w:r w:rsidR="00A13402" w:rsidRPr="00A13402">
              <w:rPr>
                <w:color w:val="222222"/>
              </w:rPr>
              <w:t xml:space="preserve">- Thứ ba, </w:t>
            </w:r>
            <w:r w:rsidR="00BB227D" w:rsidRPr="00BB227D">
              <w:rPr>
                <w:color w:val="222222"/>
              </w:rPr>
              <w:t>Bởi vậy, công ty hợp danh sẽ kết hợp được uy tín cá nhân của nhiều người, dễ dàng tạo được sự tin cậy với đối tác kinh doanh.</w:t>
            </w:r>
          </w:p>
        </w:tc>
        <w:tc>
          <w:tcPr>
            <w:tcW w:w="340" w:type="pct"/>
            <w:tcBorders>
              <w:top w:val="single" w:sz="4" w:space="0" w:color="auto"/>
              <w:left w:val="single" w:sz="4" w:space="0" w:color="auto"/>
              <w:bottom w:val="single" w:sz="4" w:space="0" w:color="auto"/>
              <w:right w:val="single" w:sz="4" w:space="0" w:color="auto"/>
            </w:tcBorders>
            <w:vAlign w:val="center"/>
          </w:tcPr>
          <w:p w14:paraId="3AD69DFE" w14:textId="56A4A1B0" w:rsidR="003A1A61" w:rsidRPr="0001502F" w:rsidRDefault="00001488" w:rsidP="00677503">
            <w:pPr>
              <w:widowControl w:val="0"/>
              <w:spacing w:line="360" w:lineRule="auto"/>
              <w:jc w:val="center"/>
              <w:rPr>
                <w:b/>
              </w:rPr>
            </w:pPr>
            <w:r>
              <w:rPr>
                <w:b/>
              </w:rPr>
              <w:t>1.0</w:t>
            </w:r>
          </w:p>
        </w:tc>
      </w:tr>
      <w:tr w:rsidR="00326C40" w:rsidRPr="0001502F" w14:paraId="250A34BA" w14:textId="77777777" w:rsidTr="003E205C">
        <w:trPr>
          <w:trHeight w:val="544"/>
        </w:trPr>
        <w:tc>
          <w:tcPr>
            <w:tcW w:w="170" w:type="pct"/>
            <w:tcBorders>
              <w:left w:val="single" w:sz="4" w:space="0" w:color="auto"/>
              <w:right w:val="single" w:sz="4" w:space="0" w:color="auto"/>
            </w:tcBorders>
            <w:vAlign w:val="center"/>
          </w:tcPr>
          <w:p w14:paraId="4B3F3270" w14:textId="77777777" w:rsidR="003A1A61" w:rsidRPr="0001502F" w:rsidRDefault="003A1A61" w:rsidP="00462290">
            <w:pPr>
              <w:widowControl w:val="0"/>
              <w:spacing w:line="360" w:lineRule="auto"/>
              <w:jc w:val="center"/>
            </w:pPr>
          </w:p>
        </w:tc>
        <w:tc>
          <w:tcPr>
            <w:tcW w:w="154" w:type="pct"/>
            <w:tcBorders>
              <w:top w:val="single" w:sz="4" w:space="0" w:color="auto"/>
              <w:left w:val="single" w:sz="4" w:space="0" w:color="auto"/>
              <w:bottom w:val="single" w:sz="4" w:space="0" w:color="auto"/>
              <w:right w:val="single" w:sz="4" w:space="0" w:color="auto"/>
            </w:tcBorders>
          </w:tcPr>
          <w:p w14:paraId="30BDCD0F" w14:textId="77777777" w:rsidR="00572768" w:rsidRDefault="00572768" w:rsidP="006E640C">
            <w:pPr>
              <w:widowControl w:val="0"/>
              <w:spacing w:line="360" w:lineRule="auto"/>
              <w:rPr>
                <w:b/>
                <w:bCs/>
              </w:rPr>
            </w:pPr>
          </w:p>
          <w:p w14:paraId="58E9B868" w14:textId="7D012A39" w:rsidR="003A1A61" w:rsidRDefault="006E640C" w:rsidP="006E640C">
            <w:pPr>
              <w:widowControl w:val="0"/>
              <w:spacing w:line="360" w:lineRule="auto"/>
              <w:rPr>
                <w:b/>
                <w:bCs/>
              </w:rPr>
            </w:pPr>
            <w:r>
              <w:rPr>
                <w:b/>
                <w:bCs/>
              </w:rPr>
              <w:t>b.</w:t>
            </w:r>
          </w:p>
          <w:p w14:paraId="527ECCD3" w14:textId="6A444A77" w:rsidR="006E640C" w:rsidRPr="000D47F1" w:rsidRDefault="006E640C" w:rsidP="006E640C">
            <w:pPr>
              <w:widowControl w:val="0"/>
              <w:spacing w:line="360" w:lineRule="auto"/>
              <w:rPr>
                <w:b/>
                <w:bCs/>
              </w:rPr>
            </w:pPr>
          </w:p>
        </w:tc>
        <w:tc>
          <w:tcPr>
            <w:tcW w:w="4336" w:type="pct"/>
            <w:tcBorders>
              <w:top w:val="single" w:sz="4" w:space="0" w:color="auto"/>
              <w:left w:val="single" w:sz="4" w:space="0" w:color="auto"/>
              <w:bottom w:val="single" w:sz="4" w:space="0" w:color="auto"/>
              <w:right w:val="single" w:sz="4" w:space="0" w:color="auto"/>
            </w:tcBorders>
            <w:vAlign w:val="center"/>
          </w:tcPr>
          <w:p w14:paraId="7AD70D27" w14:textId="04761E38" w:rsidR="00A13402" w:rsidRPr="00A13402" w:rsidRDefault="006E640C" w:rsidP="002012D9">
            <w:pPr>
              <w:shd w:val="clear" w:color="auto" w:fill="FFFFFF"/>
              <w:spacing w:before="180" w:after="180" w:line="360" w:lineRule="auto"/>
              <w:jc w:val="both"/>
              <w:outlineLvl w:val="1"/>
              <w:rPr>
                <w:spacing w:val="2"/>
              </w:rPr>
            </w:pPr>
            <w:r w:rsidRPr="00737DED">
              <w:rPr>
                <w:b/>
                <w:bCs/>
                <w:i/>
                <w:color w:val="2E2E2E"/>
              </w:rPr>
              <w:t>b.</w:t>
            </w:r>
            <w:r w:rsidR="00C90F15" w:rsidRPr="00737DED">
              <w:rPr>
                <w:b/>
                <w:bCs/>
                <w:i/>
                <w:color w:val="2E2E2E"/>
              </w:rPr>
              <w:t>N</w:t>
            </w:r>
            <w:r w:rsidR="000D47F1" w:rsidRPr="00737DED">
              <w:rPr>
                <w:b/>
                <w:bCs/>
                <w:i/>
                <w:color w:val="2E2E2E"/>
              </w:rPr>
              <w:t>hược điểm của công ty hợp danh</w:t>
            </w:r>
            <w:r w:rsidR="000D47F1" w:rsidRPr="000D47F1">
              <w:rPr>
                <w:b/>
                <w:bCs/>
                <w:i/>
                <w:color w:val="2E2E2E"/>
              </w:rPr>
              <w:t>:</w:t>
            </w:r>
            <w:r w:rsidR="00E76658">
              <w:rPr>
                <w:b/>
                <w:bCs/>
                <w:i/>
                <w:color w:val="2E2E2E"/>
              </w:rPr>
              <w:t xml:space="preserve"> </w:t>
            </w:r>
            <w:r w:rsidR="00A13402" w:rsidRPr="00A13402">
              <w:rPr>
                <w:spacing w:val="2"/>
              </w:rPr>
              <w:t>Do chế độ liên đới chịu trách nhiệm vô hạn (điểm đ khoản 2 Điều 181 </w:t>
            </w:r>
            <w:hyperlink r:id="rId5" w:tgtFrame="_blank" w:history="1">
              <w:r w:rsidR="00A13402" w:rsidRPr="004879F7">
                <w:rPr>
                  <w:spacing w:val="2"/>
                </w:rPr>
                <w:t>Luật Doanh nghiệp 2020</w:t>
              </w:r>
            </w:hyperlink>
            <w:r w:rsidR="00A13402" w:rsidRPr="00A13402">
              <w:rPr>
                <w:spacing w:val="2"/>
              </w:rPr>
              <w:t>) nên mức độ rủi ro của các</w:t>
            </w:r>
            <w:r w:rsidR="00A13402">
              <w:rPr>
                <w:spacing w:val="2"/>
              </w:rPr>
              <w:t xml:space="preserve"> thành viên hợp danh là rất cao, cụ thể:</w:t>
            </w:r>
          </w:p>
          <w:p w14:paraId="27209DA9" w14:textId="534F6A98" w:rsidR="00A13402" w:rsidRPr="00A13402" w:rsidRDefault="00A13402" w:rsidP="00006B55">
            <w:pPr>
              <w:spacing w:line="360" w:lineRule="auto"/>
              <w:jc w:val="both"/>
              <w:rPr>
                <w:spacing w:val="2"/>
              </w:rPr>
            </w:pPr>
            <w:r w:rsidRPr="00A13402">
              <w:rPr>
                <w:spacing w:val="2"/>
              </w:rPr>
              <w:t xml:space="preserve">- </w:t>
            </w:r>
            <w:r>
              <w:rPr>
                <w:spacing w:val="2"/>
              </w:rPr>
              <w:t xml:space="preserve"> Thứ nhất, </w:t>
            </w:r>
            <w:r w:rsidRPr="00A13402">
              <w:rPr>
                <w:spacing w:val="2"/>
              </w:rPr>
              <w:t>Các thành viên hợp danh cùng là người đại diện theo pháp luật của công ty và cùng tổ chức điều hành hoạt động kinh doanh hằng ngày của công ty (khoản 1 Điều 184 </w:t>
            </w:r>
            <w:hyperlink r:id="rId6" w:tgtFrame="_blank" w:history="1">
              <w:r w:rsidRPr="004879F7">
                <w:rPr>
                  <w:spacing w:val="2"/>
                </w:rPr>
                <w:t>Luật Doanh nghiệp 2020</w:t>
              </w:r>
            </w:hyperlink>
            <w:r w:rsidRPr="00A13402">
              <w:rPr>
                <w:spacing w:val="2"/>
              </w:rPr>
              <w:t>) nên nếu không thống nhất được ý kiến sẽ gây khó khăn cho hoạt động kinh doanh.</w:t>
            </w:r>
          </w:p>
          <w:p w14:paraId="294D260D" w14:textId="35E45D59" w:rsidR="00A13402" w:rsidRPr="00A13402" w:rsidRDefault="00A13402" w:rsidP="00006B55">
            <w:pPr>
              <w:spacing w:line="360" w:lineRule="auto"/>
              <w:jc w:val="both"/>
              <w:rPr>
                <w:spacing w:val="2"/>
              </w:rPr>
            </w:pPr>
            <w:r w:rsidRPr="00A13402">
              <w:rPr>
                <w:spacing w:val="2"/>
              </w:rPr>
              <w:lastRenderedPageBreak/>
              <w:t xml:space="preserve">- </w:t>
            </w:r>
            <w:r>
              <w:rPr>
                <w:spacing w:val="2"/>
              </w:rPr>
              <w:t xml:space="preserve">Thứ hai, </w:t>
            </w:r>
            <w:r w:rsidRPr="00A13402">
              <w:rPr>
                <w:spacing w:val="2"/>
              </w:rPr>
              <w:t>Công ty hợp danh không được phát hành bất kì loại chứng khoán nào (khoản 3 Điều 177 </w:t>
            </w:r>
            <w:hyperlink r:id="rId7" w:tgtFrame="_blank" w:history="1">
              <w:r w:rsidRPr="004879F7">
                <w:rPr>
                  <w:spacing w:val="2"/>
                </w:rPr>
                <w:t>Luật Doanh nghiệp 2020</w:t>
              </w:r>
            </w:hyperlink>
            <w:r w:rsidRPr="00A13402">
              <w:rPr>
                <w:spacing w:val="2"/>
              </w:rPr>
              <w:t>). Do đó, việc huy động vốn của công ty sẽ bị hạn chế. Các thành viên sẽ tự bỏ thêm tài sản của mình hoặc tiếp nhận thêm thành viên mới.</w:t>
            </w:r>
          </w:p>
          <w:p w14:paraId="0FB98968" w14:textId="2910C0AB" w:rsidR="00A13402" w:rsidRPr="00A13402" w:rsidRDefault="00A13402" w:rsidP="00006B55">
            <w:pPr>
              <w:spacing w:line="360" w:lineRule="auto"/>
              <w:jc w:val="both"/>
              <w:rPr>
                <w:spacing w:val="2"/>
              </w:rPr>
            </w:pPr>
            <w:r w:rsidRPr="00A13402">
              <w:rPr>
                <w:spacing w:val="2"/>
              </w:rPr>
              <w:t xml:space="preserve">- </w:t>
            </w:r>
            <w:r>
              <w:rPr>
                <w:spacing w:val="2"/>
              </w:rPr>
              <w:t xml:space="preserve">Thứ ba, </w:t>
            </w:r>
            <w:r w:rsidRPr="00A13402">
              <w:rPr>
                <w:spacing w:val="2"/>
              </w:rPr>
              <w:t>Thành viên hợp danh không được làm chủ doanh nghiệp tư nhân; không được làm thành viên hợp danh của công ty hợp danh khác trừ trường hợp được sự nhất trí của các thành viên hợp danh còn lại (khoản 1 Điều 180 </w:t>
            </w:r>
            <w:hyperlink r:id="rId8" w:tgtFrame="_blank" w:history="1">
              <w:r w:rsidRPr="006F405E">
                <w:rPr>
                  <w:spacing w:val="2"/>
                </w:rPr>
                <w:t>Luật Doanh nghiệp 2020</w:t>
              </w:r>
            </w:hyperlink>
            <w:r w:rsidRPr="00A13402">
              <w:rPr>
                <w:spacing w:val="2"/>
              </w:rPr>
              <w:t>).</w:t>
            </w:r>
          </w:p>
          <w:p w14:paraId="5BD91599" w14:textId="297B15C6" w:rsidR="00A13402" w:rsidRPr="00A13402" w:rsidRDefault="00A13402" w:rsidP="00006B55">
            <w:pPr>
              <w:spacing w:line="360" w:lineRule="auto"/>
              <w:jc w:val="both"/>
              <w:rPr>
                <w:spacing w:val="2"/>
              </w:rPr>
            </w:pPr>
            <w:r w:rsidRPr="00A13402">
              <w:rPr>
                <w:spacing w:val="2"/>
              </w:rPr>
              <w:t xml:space="preserve">- </w:t>
            </w:r>
            <w:r>
              <w:rPr>
                <w:spacing w:val="2"/>
              </w:rPr>
              <w:t xml:space="preserve"> Thứ tư, </w:t>
            </w:r>
            <w:r w:rsidRPr="00A13402">
              <w:rPr>
                <w:spacing w:val="2"/>
              </w:rPr>
              <w:t>Thành viên hợp danh rút khỏi công ty vẫn phải chịu trách nhiệm đối với các khoản nợ của công ty hợp danh phát sinh trước ngày chấm dứt tư cách thành viên trong thời hạn 02 năm (khoản 5 Điều 185 </w:t>
            </w:r>
            <w:hyperlink r:id="rId9" w:tgtFrame="_blank" w:history="1">
              <w:r w:rsidRPr="006F405E">
                <w:rPr>
                  <w:spacing w:val="2"/>
                </w:rPr>
                <w:t>Luật Doanh nghiệp 2020</w:t>
              </w:r>
            </w:hyperlink>
            <w:r w:rsidRPr="00A13402">
              <w:rPr>
                <w:spacing w:val="2"/>
              </w:rPr>
              <w:t>).</w:t>
            </w:r>
          </w:p>
          <w:p w14:paraId="1506F764" w14:textId="2AC03697" w:rsidR="003A1A61" w:rsidRPr="00562A8C" w:rsidRDefault="00A13402" w:rsidP="002012D9">
            <w:pPr>
              <w:spacing w:line="360" w:lineRule="auto"/>
              <w:jc w:val="both"/>
              <w:rPr>
                <w:color w:val="000000"/>
              </w:rPr>
            </w:pPr>
            <w:r w:rsidRPr="00A13402">
              <w:rPr>
                <w:spacing w:val="2"/>
              </w:rPr>
              <w:t xml:space="preserve">- </w:t>
            </w:r>
            <w:r>
              <w:rPr>
                <w:spacing w:val="2"/>
              </w:rPr>
              <w:t xml:space="preserve"> Thứ năm, </w:t>
            </w:r>
            <w:r w:rsidRPr="00A13402">
              <w:rPr>
                <w:spacing w:val="2"/>
              </w:rPr>
              <w:t>Công ty hợp danh không có sự phân biệt rõ ràng giữa tài sản công ty và tài sản cá nhân nên dù có tư cách pháp nhân nhưng công ty hợp danh không độc lập trong việc chịu trách nhiệm về các khoản nợ của côn</w:t>
            </w:r>
            <w:r w:rsidR="002012D9">
              <w:rPr>
                <w:spacing w:val="2"/>
              </w:rPr>
              <w:t>g ty.</w:t>
            </w:r>
          </w:p>
        </w:tc>
        <w:tc>
          <w:tcPr>
            <w:tcW w:w="340" w:type="pct"/>
            <w:tcBorders>
              <w:top w:val="single" w:sz="4" w:space="0" w:color="auto"/>
              <w:left w:val="single" w:sz="4" w:space="0" w:color="auto"/>
              <w:bottom w:val="single" w:sz="4" w:space="0" w:color="auto"/>
              <w:right w:val="single" w:sz="4" w:space="0" w:color="auto"/>
            </w:tcBorders>
            <w:vAlign w:val="center"/>
          </w:tcPr>
          <w:p w14:paraId="3C79BB10" w14:textId="337A9F67" w:rsidR="003A1A61" w:rsidRPr="00677503" w:rsidRDefault="006F405E" w:rsidP="00462290">
            <w:pPr>
              <w:widowControl w:val="0"/>
              <w:spacing w:line="360" w:lineRule="auto"/>
              <w:jc w:val="center"/>
              <w:rPr>
                <w:b/>
              </w:rPr>
            </w:pPr>
            <w:r>
              <w:rPr>
                <w:b/>
              </w:rPr>
              <w:lastRenderedPageBreak/>
              <w:t>2.0</w:t>
            </w:r>
          </w:p>
        </w:tc>
      </w:tr>
    </w:tbl>
    <w:p w14:paraId="27E82449" w14:textId="48ECB60C" w:rsidR="00D07595" w:rsidRDefault="00D07595" w:rsidP="00562A8C">
      <w:pPr>
        <w:spacing w:line="360" w:lineRule="auto"/>
        <w:rPr>
          <w:b/>
        </w:rPr>
      </w:pPr>
    </w:p>
    <w:p w14:paraId="0FC4DCCA" w14:textId="68D97A7E" w:rsidR="006B6936" w:rsidRDefault="006B6936" w:rsidP="00B15A68">
      <w:pPr>
        <w:spacing w:line="360" w:lineRule="auto"/>
        <w:jc w:val="center"/>
      </w:pPr>
      <w:r w:rsidRPr="0001502F">
        <w:t>_______Hết_______</w:t>
      </w:r>
    </w:p>
    <w:p w14:paraId="7A3D21B1" w14:textId="77777777" w:rsidR="00562A8C" w:rsidRPr="0001502F" w:rsidRDefault="00562A8C" w:rsidP="00B15A68">
      <w:pPr>
        <w:spacing w:line="360" w:lineRule="auto"/>
        <w:jc w:val="center"/>
      </w:pPr>
    </w:p>
    <w:p w14:paraId="0E56E3D0" w14:textId="4CC5DBB8" w:rsidR="00D07595" w:rsidRPr="0001502F" w:rsidRDefault="00D07595" w:rsidP="00D07595">
      <w:pPr>
        <w:rPr>
          <w:b/>
          <w:lang w:val="vi-VN"/>
        </w:rPr>
      </w:pPr>
      <w:r w:rsidRPr="0001502F">
        <w:rPr>
          <w:b/>
        </w:rPr>
        <w:t xml:space="preserve">           </w:t>
      </w:r>
      <w:r w:rsidRPr="0001502F">
        <w:rPr>
          <w:b/>
          <w:lang w:val="vi-VN"/>
        </w:rPr>
        <w:t>TRƯỞNG BỘ MÔN</w:t>
      </w:r>
      <w:r w:rsidRPr="0001502F">
        <w:rPr>
          <w:b/>
          <w:lang w:val="vi-VN"/>
        </w:rPr>
        <w:tab/>
      </w:r>
      <w:r w:rsidRPr="0001502F">
        <w:rPr>
          <w:b/>
          <w:lang w:val="vi-VN"/>
        </w:rPr>
        <w:tab/>
      </w:r>
      <w:r w:rsidRPr="0001502F">
        <w:rPr>
          <w:b/>
        </w:rPr>
        <w:t xml:space="preserve">     </w:t>
      </w:r>
      <w:r w:rsidRPr="0001502F">
        <w:rPr>
          <w:b/>
        </w:rPr>
        <w:tab/>
      </w:r>
      <w:r w:rsidRPr="0001502F">
        <w:rPr>
          <w:b/>
        </w:rPr>
        <w:tab/>
      </w:r>
      <w:r w:rsidRPr="0001502F">
        <w:rPr>
          <w:b/>
        </w:rPr>
        <w:tab/>
      </w:r>
      <w:r w:rsidR="009537BE" w:rsidRPr="0001502F">
        <w:rPr>
          <w:b/>
        </w:rPr>
        <w:t xml:space="preserve">  </w:t>
      </w:r>
      <w:r w:rsidR="00737DED">
        <w:rPr>
          <w:b/>
        </w:rPr>
        <w:t xml:space="preserve"> </w:t>
      </w:r>
      <w:r w:rsidR="009537BE" w:rsidRPr="0001502F">
        <w:rPr>
          <w:b/>
        </w:rPr>
        <w:t xml:space="preserve">            GIẢNG</w:t>
      </w:r>
      <w:r w:rsidRPr="0001502F">
        <w:rPr>
          <w:b/>
          <w:lang w:val="vi-VN"/>
        </w:rPr>
        <w:t xml:space="preserve"> VIÊN RA ĐỀ</w:t>
      </w:r>
    </w:p>
    <w:p w14:paraId="366E5F68" w14:textId="76D29597" w:rsidR="00D07595" w:rsidRPr="0001502F" w:rsidRDefault="00D07595" w:rsidP="00D07595">
      <w:pPr>
        <w:rPr>
          <w:b/>
          <w:lang w:val="vi-VN"/>
        </w:rPr>
      </w:pPr>
      <w:r w:rsidRPr="0001502F">
        <w:rPr>
          <w:i/>
        </w:rPr>
        <w:t xml:space="preserve">        </w:t>
      </w:r>
      <w:r w:rsidR="009537BE" w:rsidRPr="0001502F">
        <w:rPr>
          <w:i/>
        </w:rPr>
        <w:t xml:space="preserve">    </w:t>
      </w:r>
      <w:r w:rsidRPr="0001502F">
        <w:rPr>
          <w:i/>
          <w:lang w:val="vi-VN"/>
        </w:rPr>
        <w:t>(Ký và ghi rõ họ tên)</w:t>
      </w:r>
      <w:r w:rsidRPr="0001502F">
        <w:rPr>
          <w:b/>
          <w:lang w:val="vi-VN"/>
        </w:rPr>
        <w:tab/>
      </w:r>
      <w:r w:rsidRPr="0001502F">
        <w:rPr>
          <w:b/>
        </w:rPr>
        <w:t xml:space="preserve">            </w:t>
      </w:r>
      <w:r w:rsidRPr="0001502F">
        <w:rPr>
          <w:b/>
        </w:rPr>
        <w:tab/>
      </w:r>
      <w:r w:rsidRPr="0001502F">
        <w:rPr>
          <w:b/>
        </w:rPr>
        <w:tab/>
      </w:r>
      <w:r w:rsidRPr="0001502F">
        <w:rPr>
          <w:b/>
        </w:rPr>
        <w:tab/>
      </w:r>
      <w:r w:rsidRPr="0001502F">
        <w:rPr>
          <w:b/>
        </w:rPr>
        <w:tab/>
      </w:r>
      <w:r w:rsidR="0001502F">
        <w:rPr>
          <w:i/>
        </w:rPr>
        <w:t xml:space="preserve">   </w:t>
      </w:r>
      <w:r w:rsidRPr="0001502F">
        <w:rPr>
          <w:i/>
        </w:rPr>
        <w:t xml:space="preserve"> </w:t>
      </w:r>
      <w:r w:rsidRPr="0001502F">
        <w:rPr>
          <w:i/>
          <w:lang w:val="vi-VN"/>
        </w:rPr>
        <w:t>(Ký và ghi rõ họ tên)</w:t>
      </w:r>
      <w:r w:rsidRPr="0001502F">
        <w:rPr>
          <w:b/>
          <w:lang w:val="vi-VN"/>
        </w:rPr>
        <w:tab/>
      </w:r>
    </w:p>
    <w:p w14:paraId="434EDF24" w14:textId="77777777" w:rsidR="00826464" w:rsidRPr="0001502F" w:rsidRDefault="00826464"/>
    <w:sectPr w:rsidR="00826464" w:rsidRPr="0001502F"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26F3"/>
    <w:multiLevelType w:val="hybridMultilevel"/>
    <w:tmpl w:val="EC56526C"/>
    <w:lvl w:ilvl="0" w:tplc="AC9447F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8276CFD"/>
    <w:multiLevelType w:val="hybridMultilevel"/>
    <w:tmpl w:val="5D6EBC7C"/>
    <w:lvl w:ilvl="0" w:tplc="CEEE3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DD7A74"/>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 w15:restartNumberingAfterBreak="0">
    <w:nsid w:val="17EB39F2"/>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15:restartNumberingAfterBreak="0">
    <w:nsid w:val="1EFD0B53"/>
    <w:multiLevelType w:val="hybridMultilevel"/>
    <w:tmpl w:val="EC56526C"/>
    <w:lvl w:ilvl="0" w:tplc="AC9447F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5C110CE"/>
    <w:multiLevelType w:val="hybridMultilevel"/>
    <w:tmpl w:val="A322B8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7E1E77"/>
    <w:multiLevelType w:val="hybridMultilevel"/>
    <w:tmpl w:val="DC6A78D4"/>
    <w:lvl w:ilvl="0" w:tplc="108297B8">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3A0E7A0A"/>
    <w:multiLevelType w:val="hybridMultilevel"/>
    <w:tmpl w:val="D748961C"/>
    <w:lvl w:ilvl="0" w:tplc="1E5AA82E">
      <w:start w:val="1"/>
      <w:numFmt w:val="lowerLetter"/>
      <w:suff w:val="space"/>
      <w:lvlText w:val="%1."/>
      <w:lvlJc w:val="left"/>
      <w:pPr>
        <w:ind w:left="851" w:firstLine="284"/>
      </w:pPr>
      <w:rPr>
        <w:rFonts w:hint="default"/>
        <w:b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 w15:restartNumberingAfterBreak="0">
    <w:nsid w:val="3FA562C2"/>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9" w15:restartNumberingAfterBreak="0">
    <w:nsid w:val="4684093C"/>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0" w15:restartNumberingAfterBreak="0">
    <w:nsid w:val="4796099E"/>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1" w15:restartNumberingAfterBreak="0">
    <w:nsid w:val="52A26250"/>
    <w:multiLevelType w:val="hybridMultilevel"/>
    <w:tmpl w:val="D748961C"/>
    <w:lvl w:ilvl="0" w:tplc="1E5AA82E">
      <w:start w:val="1"/>
      <w:numFmt w:val="lowerLetter"/>
      <w:suff w:val="space"/>
      <w:lvlText w:val="%1."/>
      <w:lvlJc w:val="left"/>
      <w:pPr>
        <w:ind w:left="851" w:firstLine="284"/>
      </w:pPr>
      <w:rPr>
        <w:rFonts w:hint="default"/>
        <w:b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2" w15:restartNumberingAfterBreak="0">
    <w:nsid w:val="677E20DC"/>
    <w:multiLevelType w:val="hybridMultilevel"/>
    <w:tmpl w:val="46466C52"/>
    <w:lvl w:ilvl="0" w:tplc="E554489A">
      <w:start w:val="1"/>
      <w:numFmt w:val="lowerLetter"/>
      <w:suff w:val="space"/>
      <w:lvlText w:val="%1."/>
      <w:lvlJc w:val="left"/>
      <w:pPr>
        <w:ind w:left="0" w:firstLine="357"/>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0B4962"/>
    <w:multiLevelType w:val="hybridMultilevel"/>
    <w:tmpl w:val="C25CD01A"/>
    <w:lvl w:ilvl="0" w:tplc="D0D652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D77471"/>
    <w:multiLevelType w:val="hybridMultilevel"/>
    <w:tmpl w:val="66A2D508"/>
    <w:lvl w:ilvl="0" w:tplc="E0A2479A">
      <w:start w:val="5"/>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7"/>
  </w:num>
  <w:num w:numId="2">
    <w:abstractNumId w:val="4"/>
  </w:num>
  <w:num w:numId="3">
    <w:abstractNumId w:val="0"/>
  </w:num>
  <w:num w:numId="4">
    <w:abstractNumId w:val="5"/>
  </w:num>
  <w:num w:numId="5">
    <w:abstractNumId w:val="14"/>
  </w:num>
  <w:num w:numId="6">
    <w:abstractNumId w:val="12"/>
  </w:num>
  <w:num w:numId="7">
    <w:abstractNumId w:val="1"/>
  </w:num>
  <w:num w:numId="8">
    <w:abstractNumId w:val="13"/>
  </w:num>
  <w:num w:numId="9">
    <w:abstractNumId w:val="6"/>
  </w:num>
  <w:num w:numId="10">
    <w:abstractNumId w:val="2"/>
  </w:num>
  <w:num w:numId="11">
    <w:abstractNumId w:val="10"/>
  </w:num>
  <w:num w:numId="12">
    <w:abstractNumId w:val="8"/>
  </w:num>
  <w:num w:numId="13">
    <w:abstractNumId w:val="3"/>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1488"/>
    <w:rsid w:val="00001FE9"/>
    <w:rsid w:val="00006B55"/>
    <w:rsid w:val="00014A0D"/>
    <w:rsid w:val="0001502F"/>
    <w:rsid w:val="00055608"/>
    <w:rsid w:val="000718CC"/>
    <w:rsid w:val="00073060"/>
    <w:rsid w:val="000829FA"/>
    <w:rsid w:val="000912A2"/>
    <w:rsid w:val="000968C8"/>
    <w:rsid w:val="000B78F4"/>
    <w:rsid w:val="000D47F1"/>
    <w:rsid w:val="000E3773"/>
    <w:rsid w:val="000F3EF0"/>
    <w:rsid w:val="000F4FA4"/>
    <w:rsid w:val="000F7DFB"/>
    <w:rsid w:val="00132010"/>
    <w:rsid w:val="0013411B"/>
    <w:rsid w:val="00134BCB"/>
    <w:rsid w:val="00156C85"/>
    <w:rsid w:val="001757CD"/>
    <w:rsid w:val="001A2742"/>
    <w:rsid w:val="001A5B54"/>
    <w:rsid w:val="001B05D5"/>
    <w:rsid w:val="001D29EC"/>
    <w:rsid w:val="001D64E2"/>
    <w:rsid w:val="002012D9"/>
    <w:rsid w:val="002571B1"/>
    <w:rsid w:val="0027406E"/>
    <w:rsid w:val="00277A11"/>
    <w:rsid w:val="00277FA2"/>
    <w:rsid w:val="00295188"/>
    <w:rsid w:val="002C2995"/>
    <w:rsid w:val="0032166E"/>
    <w:rsid w:val="00321A73"/>
    <w:rsid w:val="00323887"/>
    <w:rsid w:val="00326C40"/>
    <w:rsid w:val="0034502E"/>
    <w:rsid w:val="00355B01"/>
    <w:rsid w:val="003665AA"/>
    <w:rsid w:val="00392F50"/>
    <w:rsid w:val="003A1A61"/>
    <w:rsid w:val="003A1C61"/>
    <w:rsid w:val="003B62DD"/>
    <w:rsid w:val="003D6567"/>
    <w:rsid w:val="003E205C"/>
    <w:rsid w:val="00405780"/>
    <w:rsid w:val="00411F73"/>
    <w:rsid w:val="004217F6"/>
    <w:rsid w:val="004323DD"/>
    <w:rsid w:val="004327E0"/>
    <w:rsid w:val="00443D92"/>
    <w:rsid w:val="00453265"/>
    <w:rsid w:val="00456450"/>
    <w:rsid w:val="00462290"/>
    <w:rsid w:val="00462998"/>
    <w:rsid w:val="004879F7"/>
    <w:rsid w:val="004A5373"/>
    <w:rsid w:val="004B6779"/>
    <w:rsid w:val="004D0A17"/>
    <w:rsid w:val="004E77C0"/>
    <w:rsid w:val="004E79A7"/>
    <w:rsid w:val="004F5F55"/>
    <w:rsid w:val="00512A28"/>
    <w:rsid w:val="00562A8C"/>
    <w:rsid w:val="00570509"/>
    <w:rsid w:val="00572768"/>
    <w:rsid w:val="005751EB"/>
    <w:rsid w:val="00576608"/>
    <w:rsid w:val="00582F87"/>
    <w:rsid w:val="005955B0"/>
    <w:rsid w:val="0059650C"/>
    <w:rsid w:val="005D7659"/>
    <w:rsid w:val="005E69C4"/>
    <w:rsid w:val="005F1BA1"/>
    <w:rsid w:val="005F1C04"/>
    <w:rsid w:val="006001B6"/>
    <w:rsid w:val="00607E6D"/>
    <w:rsid w:val="00623170"/>
    <w:rsid w:val="006261AC"/>
    <w:rsid w:val="00640CFF"/>
    <w:rsid w:val="006418C3"/>
    <w:rsid w:val="006525E6"/>
    <w:rsid w:val="00656101"/>
    <w:rsid w:val="0066098D"/>
    <w:rsid w:val="00673DF3"/>
    <w:rsid w:val="00674143"/>
    <w:rsid w:val="00677503"/>
    <w:rsid w:val="00683274"/>
    <w:rsid w:val="006B6936"/>
    <w:rsid w:val="006C10F6"/>
    <w:rsid w:val="006C1257"/>
    <w:rsid w:val="006C78FF"/>
    <w:rsid w:val="006D251B"/>
    <w:rsid w:val="006E640C"/>
    <w:rsid w:val="006F405E"/>
    <w:rsid w:val="006F7B97"/>
    <w:rsid w:val="00723ABD"/>
    <w:rsid w:val="00731F68"/>
    <w:rsid w:val="00737DED"/>
    <w:rsid w:val="00753B8A"/>
    <w:rsid w:val="00762192"/>
    <w:rsid w:val="00766063"/>
    <w:rsid w:val="00780D11"/>
    <w:rsid w:val="007911A8"/>
    <w:rsid w:val="007A1B85"/>
    <w:rsid w:val="007B5DBA"/>
    <w:rsid w:val="007D76FC"/>
    <w:rsid w:val="007F0206"/>
    <w:rsid w:val="00807329"/>
    <w:rsid w:val="00815B20"/>
    <w:rsid w:val="00821C18"/>
    <w:rsid w:val="00826464"/>
    <w:rsid w:val="0084006E"/>
    <w:rsid w:val="008411A2"/>
    <w:rsid w:val="0085228E"/>
    <w:rsid w:val="00853B09"/>
    <w:rsid w:val="00862C0C"/>
    <w:rsid w:val="00873787"/>
    <w:rsid w:val="008A14B6"/>
    <w:rsid w:val="008B0F24"/>
    <w:rsid w:val="008B64D1"/>
    <w:rsid w:val="008E0412"/>
    <w:rsid w:val="008E2DCF"/>
    <w:rsid w:val="008E34A0"/>
    <w:rsid w:val="008F0D7F"/>
    <w:rsid w:val="00901869"/>
    <w:rsid w:val="009118F2"/>
    <w:rsid w:val="00921090"/>
    <w:rsid w:val="00950E65"/>
    <w:rsid w:val="009537BE"/>
    <w:rsid w:val="0095730D"/>
    <w:rsid w:val="00963C5A"/>
    <w:rsid w:val="0097753F"/>
    <w:rsid w:val="00987F7F"/>
    <w:rsid w:val="009E6FAF"/>
    <w:rsid w:val="00A13402"/>
    <w:rsid w:val="00A26F39"/>
    <w:rsid w:val="00A92A20"/>
    <w:rsid w:val="00AB4074"/>
    <w:rsid w:val="00AC6510"/>
    <w:rsid w:val="00AD1879"/>
    <w:rsid w:val="00AD21AA"/>
    <w:rsid w:val="00AE3338"/>
    <w:rsid w:val="00AE3419"/>
    <w:rsid w:val="00B15A68"/>
    <w:rsid w:val="00B44D3C"/>
    <w:rsid w:val="00B52CDD"/>
    <w:rsid w:val="00B5640C"/>
    <w:rsid w:val="00B945C3"/>
    <w:rsid w:val="00BA1F50"/>
    <w:rsid w:val="00BB227D"/>
    <w:rsid w:val="00C1492B"/>
    <w:rsid w:val="00C1518A"/>
    <w:rsid w:val="00C222A0"/>
    <w:rsid w:val="00C4306D"/>
    <w:rsid w:val="00C45D78"/>
    <w:rsid w:val="00C606E4"/>
    <w:rsid w:val="00C72065"/>
    <w:rsid w:val="00C73B74"/>
    <w:rsid w:val="00C80226"/>
    <w:rsid w:val="00C85ABA"/>
    <w:rsid w:val="00C90F15"/>
    <w:rsid w:val="00C9399B"/>
    <w:rsid w:val="00C946FC"/>
    <w:rsid w:val="00CA643E"/>
    <w:rsid w:val="00CC2F9B"/>
    <w:rsid w:val="00CD56F0"/>
    <w:rsid w:val="00CD73C1"/>
    <w:rsid w:val="00D07595"/>
    <w:rsid w:val="00D12AD9"/>
    <w:rsid w:val="00D265DA"/>
    <w:rsid w:val="00D70A2B"/>
    <w:rsid w:val="00DB397C"/>
    <w:rsid w:val="00DB6BC7"/>
    <w:rsid w:val="00DC43B2"/>
    <w:rsid w:val="00DC4472"/>
    <w:rsid w:val="00DD60D0"/>
    <w:rsid w:val="00DE0D21"/>
    <w:rsid w:val="00DE16F7"/>
    <w:rsid w:val="00DF4A9E"/>
    <w:rsid w:val="00E37AD5"/>
    <w:rsid w:val="00E4268D"/>
    <w:rsid w:val="00E652F9"/>
    <w:rsid w:val="00E76658"/>
    <w:rsid w:val="00EA37E9"/>
    <w:rsid w:val="00EB0404"/>
    <w:rsid w:val="00EB3B1C"/>
    <w:rsid w:val="00EB698C"/>
    <w:rsid w:val="00ED039A"/>
    <w:rsid w:val="00ED587D"/>
    <w:rsid w:val="00EE0F34"/>
    <w:rsid w:val="00EE506A"/>
    <w:rsid w:val="00F0159F"/>
    <w:rsid w:val="00F06868"/>
    <w:rsid w:val="00F32F75"/>
    <w:rsid w:val="00F42E04"/>
    <w:rsid w:val="00F47AAB"/>
    <w:rsid w:val="00F54E90"/>
    <w:rsid w:val="00F57A5A"/>
    <w:rsid w:val="00F60910"/>
    <w:rsid w:val="00F678DC"/>
    <w:rsid w:val="00F91B14"/>
    <w:rsid w:val="00F97000"/>
    <w:rsid w:val="00FA0A5E"/>
    <w:rsid w:val="00FA5483"/>
    <w:rsid w:val="00FA71FC"/>
    <w:rsid w:val="00FB5C0E"/>
    <w:rsid w:val="00FD5B38"/>
    <w:rsid w:val="00FF0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8E2DC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paragraph" w:styleId="NormalWeb">
    <w:name w:val="Normal (Web)"/>
    <w:basedOn w:val="Normal"/>
    <w:uiPriority w:val="99"/>
    <w:unhideWhenUsed/>
    <w:rsid w:val="00766063"/>
    <w:pPr>
      <w:spacing w:before="100" w:beforeAutospacing="1" w:after="100" w:afterAutospacing="1"/>
    </w:pPr>
  </w:style>
  <w:style w:type="paragraph" w:customStyle="1" w:styleId="MTDisplayEquation">
    <w:name w:val="MTDisplayEquation"/>
    <w:basedOn w:val="Normal"/>
    <w:next w:val="Normal"/>
    <w:link w:val="MTDisplayEquationChar"/>
    <w:rsid w:val="000B78F4"/>
    <w:pPr>
      <w:tabs>
        <w:tab w:val="center" w:pos="4680"/>
        <w:tab w:val="right" w:pos="9360"/>
      </w:tabs>
      <w:spacing w:before="120" w:line="276" w:lineRule="auto"/>
      <w:ind w:right="454"/>
      <w:jc w:val="both"/>
    </w:pPr>
    <w:rPr>
      <w:b/>
    </w:rPr>
  </w:style>
  <w:style w:type="character" w:customStyle="1" w:styleId="MTDisplayEquationChar">
    <w:name w:val="MTDisplayEquation Char"/>
    <w:basedOn w:val="DefaultParagraphFont"/>
    <w:link w:val="MTDisplayEquation"/>
    <w:rsid w:val="000B78F4"/>
    <w:rPr>
      <w:rFonts w:ascii="Times New Roman" w:eastAsia="Times New Roman" w:hAnsi="Times New Roman" w:cs="Times New Roman"/>
      <w:b/>
      <w:sz w:val="24"/>
      <w:szCs w:val="24"/>
    </w:rPr>
  </w:style>
  <w:style w:type="character" w:styleId="Strong">
    <w:name w:val="Strong"/>
    <w:basedOn w:val="DefaultParagraphFont"/>
    <w:uiPriority w:val="22"/>
    <w:qFormat/>
    <w:rsid w:val="000912A2"/>
    <w:rPr>
      <w:b/>
      <w:bCs/>
    </w:rPr>
  </w:style>
  <w:style w:type="character" w:customStyle="1" w:styleId="Heading2Char">
    <w:name w:val="Heading 2 Char"/>
    <w:basedOn w:val="DefaultParagraphFont"/>
    <w:link w:val="Heading2"/>
    <w:uiPriority w:val="9"/>
    <w:rsid w:val="008E2DCF"/>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8E2DCF"/>
    <w:rPr>
      <w:color w:val="0000FF"/>
      <w:u w:val="single"/>
    </w:rPr>
  </w:style>
  <w:style w:type="character" w:styleId="Emphasis">
    <w:name w:val="Emphasis"/>
    <w:basedOn w:val="DefaultParagraphFont"/>
    <w:uiPriority w:val="20"/>
    <w:qFormat/>
    <w:rsid w:val="00BB227D"/>
    <w:rPr>
      <w:i/>
      <w:iCs/>
    </w:rPr>
  </w:style>
  <w:style w:type="paragraph" w:styleId="BalloonText">
    <w:name w:val="Balloon Text"/>
    <w:basedOn w:val="Normal"/>
    <w:link w:val="BalloonTextChar"/>
    <w:uiPriority w:val="99"/>
    <w:semiHidden/>
    <w:unhideWhenUsed/>
    <w:rsid w:val="00C73B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B7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2090">
      <w:bodyDiv w:val="1"/>
      <w:marLeft w:val="0"/>
      <w:marRight w:val="0"/>
      <w:marTop w:val="0"/>
      <w:marBottom w:val="0"/>
      <w:divBdr>
        <w:top w:val="none" w:sz="0" w:space="0" w:color="auto"/>
        <w:left w:val="none" w:sz="0" w:space="0" w:color="auto"/>
        <w:bottom w:val="none" w:sz="0" w:space="0" w:color="auto"/>
        <w:right w:val="none" w:sz="0" w:space="0" w:color="auto"/>
      </w:divBdr>
      <w:divsChild>
        <w:div w:id="158890269">
          <w:marLeft w:val="0"/>
          <w:marRight w:val="0"/>
          <w:marTop w:val="0"/>
          <w:marBottom w:val="0"/>
          <w:divBdr>
            <w:top w:val="none" w:sz="0" w:space="0" w:color="auto"/>
            <w:left w:val="none" w:sz="0" w:space="0" w:color="auto"/>
            <w:bottom w:val="none" w:sz="0" w:space="0" w:color="auto"/>
            <w:right w:val="none" w:sz="0" w:space="0" w:color="auto"/>
          </w:divBdr>
        </w:div>
        <w:div w:id="58797314">
          <w:marLeft w:val="0"/>
          <w:marRight w:val="0"/>
          <w:marTop w:val="0"/>
          <w:marBottom w:val="0"/>
          <w:divBdr>
            <w:top w:val="none" w:sz="0" w:space="0" w:color="auto"/>
            <w:left w:val="none" w:sz="0" w:space="0" w:color="auto"/>
            <w:bottom w:val="none" w:sz="0" w:space="0" w:color="auto"/>
            <w:right w:val="none" w:sz="0" w:space="0" w:color="auto"/>
          </w:divBdr>
        </w:div>
        <w:div w:id="1209536666">
          <w:marLeft w:val="0"/>
          <w:marRight w:val="0"/>
          <w:marTop w:val="0"/>
          <w:marBottom w:val="0"/>
          <w:divBdr>
            <w:top w:val="none" w:sz="0" w:space="0" w:color="auto"/>
            <w:left w:val="none" w:sz="0" w:space="0" w:color="auto"/>
            <w:bottom w:val="none" w:sz="0" w:space="0" w:color="auto"/>
            <w:right w:val="none" w:sz="0" w:space="0" w:color="auto"/>
          </w:divBdr>
        </w:div>
      </w:divsChild>
    </w:div>
    <w:div w:id="103311317">
      <w:bodyDiv w:val="1"/>
      <w:marLeft w:val="0"/>
      <w:marRight w:val="0"/>
      <w:marTop w:val="0"/>
      <w:marBottom w:val="0"/>
      <w:divBdr>
        <w:top w:val="none" w:sz="0" w:space="0" w:color="auto"/>
        <w:left w:val="none" w:sz="0" w:space="0" w:color="auto"/>
        <w:bottom w:val="none" w:sz="0" w:space="0" w:color="auto"/>
        <w:right w:val="none" w:sz="0" w:space="0" w:color="auto"/>
      </w:divBdr>
    </w:div>
    <w:div w:id="228224424">
      <w:bodyDiv w:val="1"/>
      <w:marLeft w:val="0"/>
      <w:marRight w:val="0"/>
      <w:marTop w:val="0"/>
      <w:marBottom w:val="0"/>
      <w:divBdr>
        <w:top w:val="none" w:sz="0" w:space="0" w:color="auto"/>
        <w:left w:val="none" w:sz="0" w:space="0" w:color="auto"/>
        <w:bottom w:val="none" w:sz="0" w:space="0" w:color="auto"/>
        <w:right w:val="none" w:sz="0" w:space="0" w:color="auto"/>
      </w:divBdr>
    </w:div>
    <w:div w:id="686561321">
      <w:bodyDiv w:val="1"/>
      <w:marLeft w:val="0"/>
      <w:marRight w:val="0"/>
      <w:marTop w:val="0"/>
      <w:marBottom w:val="0"/>
      <w:divBdr>
        <w:top w:val="none" w:sz="0" w:space="0" w:color="auto"/>
        <w:left w:val="none" w:sz="0" w:space="0" w:color="auto"/>
        <w:bottom w:val="none" w:sz="0" w:space="0" w:color="auto"/>
        <w:right w:val="none" w:sz="0" w:space="0" w:color="auto"/>
      </w:divBdr>
    </w:div>
    <w:div w:id="891116042">
      <w:bodyDiv w:val="1"/>
      <w:marLeft w:val="0"/>
      <w:marRight w:val="0"/>
      <w:marTop w:val="0"/>
      <w:marBottom w:val="0"/>
      <w:divBdr>
        <w:top w:val="none" w:sz="0" w:space="0" w:color="auto"/>
        <w:left w:val="none" w:sz="0" w:space="0" w:color="auto"/>
        <w:bottom w:val="none" w:sz="0" w:space="0" w:color="auto"/>
        <w:right w:val="none" w:sz="0" w:space="0" w:color="auto"/>
      </w:divBdr>
    </w:div>
    <w:div w:id="1020473123">
      <w:bodyDiv w:val="1"/>
      <w:marLeft w:val="0"/>
      <w:marRight w:val="0"/>
      <w:marTop w:val="0"/>
      <w:marBottom w:val="0"/>
      <w:divBdr>
        <w:top w:val="none" w:sz="0" w:space="0" w:color="auto"/>
        <w:left w:val="none" w:sz="0" w:space="0" w:color="auto"/>
        <w:bottom w:val="none" w:sz="0" w:space="0" w:color="auto"/>
        <w:right w:val="none" w:sz="0" w:space="0" w:color="auto"/>
      </w:divBdr>
    </w:div>
    <w:div w:id="1209105251">
      <w:bodyDiv w:val="1"/>
      <w:marLeft w:val="0"/>
      <w:marRight w:val="0"/>
      <w:marTop w:val="0"/>
      <w:marBottom w:val="0"/>
      <w:divBdr>
        <w:top w:val="none" w:sz="0" w:space="0" w:color="auto"/>
        <w:left w:val="none" w:sz="0" w:space="0" w:color="auto"/>
        <w:bottom w:val="none" w:sz="0" w:space="0" w:color="auto"/>
        <w:right w:val="none" w:sz="0" w:space="0" w:color="auto"/>
      </w:divBdr>
    </w:div>
    <w:div w:id="1831169028">
      <w:bodyDiv w:val="1"/>
      <w:marLeft w:val="0"/>
      <w:marRight w:val="0"/>
      <w:marTop w:val="0"/>
      <w:marBottom w:val="0"/>
      <w:divBdr>
        <w:top w:val="none" w:sz="0" w:space="0" w:color="auto"/>
        <w:left w:val="none" w:sz="0" w:space="0" w:color="auto"/>
        <w:bottom w:val="none" w:sz="0" w:space="0" w:color="auto"/>
        <w:right w:val="none" w:sz="0" w:space="0" w:color="auto"/>
      </w:divBdr>
    </w:div>
    <w:div w:id="210306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Doanh-nghiep/Luat-Doanh-nghiep-so-59-2020-QH14-427301.aspx" TargetMode="External"/><Relationship Id="rId3" Type="http://schemas.openxmlformats.org/officeDocument/2006/relationships/settings" Target="settings.xml"/><Relationship Id="rId7" Type="http://schemas.openxmlformats.org/officeDocument/2006/relationships/hyperlink" Target="https://thuvienphapluat.vn/van-ban/Doanh-nghiep/Luat-Doanh-nghiep-so-59-2020-QH14-427301.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Doanh-nghiep/Luat-Doanh-nghiep-so-59-2020-QH14-427301.aspx" TargetMode="External"/><Relationship Id="rId11" Type="http://schemas.openxmlformats.org/officeDocument/2006/relationships/theme" Target="theme/theme1.xml"/><Relationship Id="rId5" Type="http://schemas.openxmlformats.org/officeDocument/2006/relationships/hyperlink" Target="https://thuvienphapluat.vn/van-ban/Doanh-nghiep/Luat-Doanh-nghiep-so-59-2020-QH14-427301.asp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uvienphapluat.vn/van-ban/Doanh-nghiep/Luat-Doanh-nghiep-so-59-2020-QH14-42730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1372</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PC005</cp:lastModifiedBy>
  <cp:revision>72</cp:revision>
  <cp:lastPrinted>2023-04-06T06:39:00Z</cp:lastPrinted>
  <dcterms:created xsi:type="dcterms:W3CDTF">2023-12-15T07:59:00Z</dcterms:created>
  <dcterms:modified xsi:type="dcterms:W3CDTF">2023-12-15T10:30:00Z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