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4DEFD3" w14:textId="038864B6" w:rsidR="00D07A1C" w:rsidRPr="00540AAC" w:rsidRDefault="00D07A1C" w:rsidP="00D07A1C">
      <w:pPr>
        <w:pStyle w:val="Tmtt"/>
        <w:jc w:val="center"/>
        <w:rPr>
          <w:sz w:val="26"/>
          <w:szCs w:val="26"/>
          <w:lang w:val="vi-VN"/>
        </w:rPr>
      </w:pPr>
      <w:r w:rsidRPr="00540AAC">
        <w:rPr>
          <w:sz w:val="26"/>
          <w:szCs w:val="26"/>
          <w:lang w:val="en"/>
        </w:rPr>
        <w:t>DIGITAL CONVERSION</w:t>
      </w:r>
      <w:r w:rsidRPr="00540AAC">
        <w:rPr>
          <w:sz w:val="26"/>
          <w:szCs w:val="26"/>
          <w:lang w:val="vi-VN"/>
        </w:rPr>
        <w:t xml:space="preserve"> </w:t>
      </w:r>
      <w:r w:rsidRPr="00540AAC">
        <w:rPr>
          <w:sz w:val="26"/>
          <w:szCs w:val="26"/>
          <w:lang w:val="en"/>
        </w:rPr>
        <w:t>AND RELATIONSHIP ACTIVITIES WITH BUSINESSES OF THE</w:t>
      </w:r>
      <w:r w:rsidRPr="00540AAC">
        <w:rPr>
          <w:sz w:val="26"/>
          <w:szCs w:val="26"/>
          <w:lang w:val="vi-VN"/>
        </w:rPr>
        <w:t xml:space="preserve"> </w:t>
      </w:r>
      <w:r w:rsidRPr="00540AAC">
        <w:rPr>
          <w:sz w:val="26"/>
          <w:szCs w:val="26"/>
          <w:lang w:val="en"/>
        </w:rPr>
        <w:t>SCHOOL</w:t>
      </w:r>
      <w:r w:rsidRPr="00540AAC">
        <w:rPr>
          <w:sz w:val="26"/>
          <w:szCs w:val="26"/>
          <w:lang w:val="vi-VN"/>
        </w:rPr>
        <w:t xml:space="preserve"> </w:t>
      </w:r>
      <w:r w:rsidRPr="00540AAC">
        <w:rPr>
          <w:sz w:val="26"/>
          <w:szCs w:val="26"/>
          <w:lang w:val="en"/>
        </w:rPr>
        <w:t>IN TRAINING HIGH QUALITY HUMAN RESOURCES</w:t>
      </w:r>
    </w:p>
    <w:p w14:paraId="06A8D09D" w14:textId="77777777" w:rsidR="00D07A1C" w:rsidRPr="00D07A1C" w:rsidRDefault="00D07A1C" w:rsidP="00D07A1C">
      <w:pPr>
        <w:spacing w:after="0"/>
        <w:jc w:val="center"/>
        <w:rPr>
          <w:rFonts w:ascii="Times New Roman" w:eastAsia="Calibri" w:hAnsi="Times New Roman" w:cs="Times New Roman"/>
          <w:b/>
          <w:sz w:val="26"/>
          <w:szCs w:val="26"/>
          <w:lang w:val="nl-NL"/>
        </w:rPr>
      </w:pPr>
      <w:r w:rsidRPr="00D07A1C">
        <w:rPr>
          <w:rFonts w:ascii="Times New Roman" w:eastAsia="Calibri" w:hAnsi="Times New Roman" w:cs="Times New Roman"/>
          <w:b/>
          <w:sz w:val="26"/>
          <w:szCs w:val="26"/>
          <w:lang w:val="nl-NL"/>
        </w:rPr>
        <w:t>CHUYỂN ĐỔI SỐ</w:t>
      </w:r>
    </w:p>
    <w:p w14:paraId="1557C186" w14:textId="77777777" w:rsidR="00D07A1C" w:rsidRPr="00D07A1C" w:rsidRDefault="00D07A1C" w:rsidP="00D07A1C">
      <w:pPr>
        <w:spacing w:after="0"/>
        <w:jc w:val="center"/>
        <w:rPr>
          <w:rFonts w:ascii="Times New Roman" w:eastAsia="Calibri" w:hAnsi="Times New Roman" w:cs="Times New Roman"/>
          <w:b/>
          <w:sz w:val="26"/>
          <w:szCs w:val="26"/>
          <w:lang w:val="nl-NL"/>
        </w:rPr>
      </w:pPr>
      <w:r w:rsidRPr="00D07A1C">
        <w:rPr>
          <w:rFonts w:ascii="Times New Roman" w:eastAsia="Calibri" w:hAnsi="Times New Roman" w:cs="Times New Roman"/>
          <w:b/>
          <w:sz w:val="26"/>
          <w:szCs w:val="26"/>
          <w:lang w:val="nl-NL"/>
        </w:rPr>
        <w:t>VÀ HOẠT ĐỘNG QUAN HỆ VỚI DOANH NGHIỆP CỦA NHÀ TRƯỜNG</w:t>
      </w:r>
    </w:p>
    <w:p w14:paraId="62A7E4C7" w14:textId="77777777" w:rsidR="00D07A1C" w:rsidRPr="00D07A1C" w:rsidRDefault="00D07A1C" w:rsidP="00D07A1C">
      <w:pPr>
        <w:spacing w:after="0"/>
        <w:jc w:val="center"/>
        <w:rPr>
          <w:rFonts w:ascii="Times New Roman" w:eastAsia="Calibri" w:hAnsi="Times New Roman" w:cs="Times New Roman"/>
          <w:b/>
          <w:sz w:val="26"/>
          <w:szCs w:val="26"/>
          <w:lang w:val="nl-NL"/>
        </w:rPr>
      </w:pPr>
      <w:r w:rsidRPr="00D07A1C">
        <w:rPr>
          <w:rFonts w:ascii="Times New Roman" w:eastAsia="Calibri" w:hAnsi="Times New Roman" w:cs="Times New Roman"/>
          <w:b/>
          <w:sz w:val="26"/>
          <w:szCs w:val="26"/>
          <w:lang w:val="nl-NL"/>
        </w:rPr>
        <w:t>TRONG VIỆC ĐÀO TẠO NHÂN LỰC CHẤT LƯỢNG CAO</w:t>
      </w:r>
    </w:p>
    <w:p w14:paraId="3286573C" w14:textId="77777777" w:rsidR="003E0449" w:rsidRPr="00D07A1C" w:rsidRDefault="003E0449" w:rsidP="00D07A1C">
      <w:pPr>
        <w:widowControl w:val="0"/>
        <w:spacing w:after="0" w:line="240" w:lineRule="auto"/>
        <w:outlineLvl w:val="0"/>
        <w:rPr>
          <w:rFonts w:ascii="Times New Roman" w:eastAsiaTheme="minorEastAsia" w:hAnsi="Times New Roman" w:cs="Times New Roman"/>
          <w:i/>
          <w:spacing w:val="-4"/>
          <w:w w:val="98"/>
          <w:kern w:val="32"/>
          <w:sz w:val="26"/>
          <w:szCs w:val="26"/>
          <w:lang w:val="vi-VN" w:eastAsia="vi-VN"/>
        </w:rPr>
      </w:pPr>
    </w:p>
    <w:p w14:paraId="682BDD34" w14:textId="77777777" w:rsidR="00712FAB" w:rsidRPr="00EB5148" w:rsidRDefault="00712FAB"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D610F4D" w14:textId="51BCACA3" w:rsidR="0002278B" w:rsidRDefault="0002278B" w:rsidP="00DB7871">
            <w:pPr>
              <w:spacing w:before="40"/>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 xml:space="preserve">Nguyễn Văn </w:t>
            </w:r>
            <w:r>
              <w:rPr>
                <w:rFonts w:ascii="Times New Roman" w:hAnsi="Times New Roman" w:cs="Times New Roman"/>
                <w:b/>
                <w:spacing w:val="-4"/>
                <w:w w:val="98"/>
                <w:sz w:val="21"/>
                <w:szCs w:val="26"/>
                <w:lang w:val="vi-VN"/>
              </w:rPr>
              <w:t>Tứ</w:t>
            </w:r>
            <w:r>
              <w:rPr>
                <w:rFonts w:ascii="Times New Roman" w:hAnsi="Times New Roman" w:cs="Times New Roman"/>
                <w:b/>
                <w:spacing w:val="-4"/>
                <w:w w:val="98"/>
                <w:sz w:val="21"/>
                <w:szCs w:val="26"/>
                <w:vertAlign w:val="superscript"/>
              </w:rPr>
              <w:t>1</w:t>
            </w:r>
          </w:p>
          <w:p w14:paraId="66CD751B" w14:textId="72FFA20C" w:rsidR="00A166FF" w:rsidRPr="00212354" w:rsidRDefault="00A23A65" w:rsidP="00DB7871">
            <w:pPr>
              <w:spacing w:before="40"/>
              <w:rPr>
                <w:rFonts w:ascii="Times New Roman" w:hAnsi="Times New Roman" w:cs="Times New Roman"/>
                <w:b/>
                <w:spacing w:val="-4"/>
                <w:w w:val="98"/>
                <w:sz w:val="21"/>
                <w:szCs w:val="26"/>
                <w:vertAlign w:val="superscript"/>
                <w:lang w:val="vi-VN"/>
              </w:rPr>
            </w:pPr>
            <w:r>
              <w:rPr>
                <w:rFonts w:ascii="Times New Roman" w:hAnsi="Times New Roman" w:cs="Times New Roman"/>
                <w:b/>
                <w:spacing w:val="-4"/>
                <w:w w:val="98"/>
                <w:sz w:val="21"/>
                <w:szCs w:val="26"/>
              </w:rPr>
              <w:t>Nguyễn Văn Chiế</w:t>
            </w:r>
            <w:r w:rsidR="006E6C0D">
              <w:rPr>
                <w:rFonts w:ascii="Times New Roman" w:hAnsi="Times New Roman" w:cs="Times New Roman"/>
                <w:b/>
                <w:spacing w:val="-4"/>
                <w:w w:val="98"/>
                <w:sz w:val="21"/>
                <w:szCs w:val="26"/>
              </w:rPr>
              <w:t>n</w:t>
            </w:r>
            <w:r>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45A0BD9"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r w:rsidR="00A166FF">
              <w:rPr>
                <w:rFonts w:ascii="Times New Roman" w:hAnsi="Times New Roman" w:cs="Times New Roman"/>
                <w:spacing w:val="-4"/>
                <w:w w:val="98"/>
                <w:sz w:val="21"/>
                <w:szCs w:val="26"/>
              </w:rPr>
              <w:t>;</w:t>
            </w:r>
          </w:p>
          <w:p w14:paraId="66EF279F" w14:textId="568F0B34" w:rsidR="0032180B" w:rsidRPr="00EB5148" w:rsidRDefault="00EB771F" w:rsidP="00D07A1C">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Email:</w:t>
            </w:r>
            <w:r w:rsidR="00F4301C">
              <w:rPr>
                <w:rFonts w:ascii="Times New Roman" w:hAnsi="Times New Roman" w:cs="Times New Roman"/>
                <w:i/>
                <w:spacing w:val="-4"/>
                <w:w w:val="98"/>
                <w:sz w:val="21"/>
                <w:szCs w:val="26"/>
              </w:rPr>
              <w:t xml:space="preserve"> </w:t>
            </w:r>
            <w:hyperlink r:id="rId8" w:history="1">
              <w:r w:rsidR="00A23A65" w:rsidRPr="00F43786">
                <w:rPr>
                  <w:rStyle w:val="Hyperlink"/>
                  <w:rFonts w:ascii="Times New Roman" w:hAnsi="Times New Roman" w:cs="Times New Roman"/>
                  <w:i/>
                  <w:spacing w:val="-4"/>
                  <w:w w:val="98"/>
                  <w:sz w:val="21"/>
                  <w:szCs w:val="26"/>
                </w:rPr>
                <w:t>nguyenvanchien@lttc.edu.vn</w:t>
              </w:r>
            </w:hyperlink>
            <w:r w:rsidR="00A23A65">
              <w:rPr>
                <w:rFonts w:ascii="Times New Roman" w:hAnsi="Times New Roman" w:cs="Times New Roman"/>
                <w:i/>
                <w:spacing w:val="-4"/>
                <w:w w:val="98"/>
                <w:sz w:val="21"/>
                <w:szCs w:val="26"/>
              </w:rPr>
              <w:t xml:space="preserve">, </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bookmarkStart w:id="0" w:name="_GoBack"/>
        <w:bookmarkEnd w:id="0"/>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201476" w:rsidRPr="00201476" w14:paraId="74F9A786" w14:textId="77777777" w:rsidTr="000C1844">
        <w:trPr>
          <w:trHeight w:val="854"/>
        </w:trPr>
        <w:tc>
          <w:tcPr>
            <w:tcW w:w="2552" w:type="dxa"/>
          </w:tcPr>
          <w:p w14:paraId="6712E925" w14:textId="77777777" w:rsidR="00D07A1C" w:rsidRPr="00201476" w:rsidRDefault="00D07A1C" w:rsidP="00D07A1C">
            <w:pPr>
              <w:rPr>
                <w:rFonts w:ascii="Times New Roman" w:hAnsi="Times New Roman" w:cs="Times New Roman"/>
              </w:rPr>
            </w:pPr>
            <w:r w:rsidRPr="00201476">
              <w:rPr>
                <w:rFonts w:ascii="Times New Roman" w:hAnsi="Times New Roman" w:cs="Times New Roman"/>
                <w:lang w:val="en"/>
              </w:rPr>
              <w:t>digital transformation, training, high quality human resources, business relations</w:t>
            </w:r>
          </w:p>
          <w:p w14:paraId="33092A35" w14:textId="5A4776B7" w:rsidR="00D07A1C" w:rsidRPr="00201476" w:rsidRDefault="00D07A1C" w:rsidP="00D07A1C">
            <w:pPr>
              <w:spacing w:line="312" w:lineRule="auto"/>
              <w:jc w:val="both"/>
              <w:outlineLvl w:val="0"/>
              <w:rPr>
                <w:rFonts w:ascii="Times New Roman" w:eastAsia="Calibri" w:hAnsi="Times New Roman" w:cs="Times New Roman"/>
                <w:b/>
                <w:sz w:val="26"/>
                <w:szCs w:val="26"/>
                <w:lang w:val="vi-VN"/>
              </w:rPr>
            </w:pPr>
          </w:p>
          <w:p w14:paraId="136AB823" w14:textId="0CF5213F" w:rsidR="005B40FF" w:rsidRPr="00201476" w:rsidRDefault="005B40FF" w:rsidP="005B40FF">
            <w:pPr>
              <w:spacing w:before="40"/>
              <w:ind w:left="28"/>
              <w:jc w:val="both"/>
              <w:rPr>
                <w:rFonts w:ascii="Times New Roman" w:hAnsi="Times New Roman" w:cs="Times New Roman"/>
                <w:spacing w:val="-4"/>
                <w:w w:val="98"/>
                <w:sz w:val="21"/>
                <w:szCs w:val="26"/>
                <w:lang w:val="vi-VN"/>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201476"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14E60BC0" w:rsidR="005B40FF" w:rsidRPr="00201476" w:rsidRDefault="005B40FF" w:rsidP="005B40FF">
            <w:pPr>
              <w:spacing w:before="40"/>
              <w:jc w:val="both"/>
              <w:rPr>
                <w:rFonts w:ascii="Times New Roman" w:hAnsi="Times New Roman" w:cs="Times New Roman"/>
                <w:spacing w:val="-4"/>
                <w:w w:val="98"/>
                <w:sz w:val="21"/>
                <w:szCs w:val="21"/>
              </w:rPr>
            </w:pPr>
            <w:r w:rsidRPr="00201476">
              <w:rPr>
                <w:rFonts w:ascii="Times New Roman" w:hAnsi="Times New Roman" w:cs="Times New Roman"/>
                <w:b/>
                <w:spacing w:val="-4"/>
                <w:w w:val="98"/>
                <w:sz w:val="21"/>
                <w:szCs w:val="21"/>
              </w:rPr>
              <w:t>Bối cảnh:</w:t>
            </w:r>
            <w:r w:rsidR="00583132" w:rsidRPr="00201476">
              <w:rPr>
                <w:rFonts w:ascii="Times New Roman" w:hAnsi="Times New Roman" w:cs="Times New Roman"/>
                <w:spacing w:val="-4"/>
                <w:w w:val="98"/>
                <w:sz w:val="21"/>
                <w:szCs w:val="21"/>
              </w:rPr>
              <w:t xml:space="preserve"> </w:t>
            </w:r>
            <w:r w:rsidR="000A31F9" w:rsidRPr="00201476">
              <w:rPr>
                <w:rFonts w:ascii="Times New Roman" w:eastAsia="Calibri" w:hAnsi="Times New Roman" w:cs="Times New Roman"/>
                <w:sz w:val="21"/>
                <w:szCs w:val="21"/>
                <w:lang w:val="nl-NL"/>
              </w:rPr>
              <w:t>Để phát triển nguồn nhân lực chất lượng cao, đáp ứng yêu cầu của nhà sử dụng trong bối cảnh đổi mới kinh tế - xã hội, hoạt động hợp tác, quan hệ với doanh nghiệp của các cơ sở đào tạo là một điều kiện bắt buộc, quan trọng. Chính quan hệ hợp tác song phương, đa phương giữa đào tạo và sử dụng làm cho hoạt động đào tạo của nhà trường không phải th</w:t>
            </w:r>
            <w:r w:rsidR="000A31F9" w:rsidRPr="00201476">
              <w:rPr>
                <w:rFonts w:ascii="Times New Roman" w:eastAsia="Calibri" w:hAnsi="Times New Roman" w:cs="Times New Roman"/>
                <w:sz w:val="21"/>
                <w:szCs w:val="21"/>
                <w:lang w:val="vi-VN"/>
              </w:rPr>
              <w:t>ự</w:t>
            </w:r>
            <w:r w:rsidR="000A31F9" w:rsidRPr="00201476">
              <w:rPr>
                <w:rFonts w:ascii="Times New Roman" w:eastAsia="Calibri" w:hAnsi="Times New Roman" w:cs="Times New Roman"/>
                <w:sz w:val="21"/>
                <w:szCs w:val="21"/>
                <w:lang w:val="nl-NL"/>
              </w:rPr>
              <w:t>c hiện những gì mình có mà cần làm những gì mà nhà sử dụng, yêu cầu của xã hội, thực tiễn sản xuất, kinh doanh đang cần.</w:t>
            </w:r>
          </w:p>
          <w:p w14:paraId="189C91A8" w14:textId="4AF84485" w:rsidR="005B40FF" w:rsidRPr="00201476" w:rsidRDefault="005B40FF" w:rsidP="000E54C2">
            <w:pPr>
              <w:tabs>
                <w:tab w:val="left" w:pos="720"/>
              </w:tabs>
              <w:spacing w:line="312" w:lineRule="auto"/>
              <w:jc w:val="both"/>
              <w:rPr>
                <w:rFonts w:ascii="Times New Roman" w:eastAsia="Calibri" w:hAnsi="Times New Roman" w:cs="Times New Roman"/>
                <w:sz w:val="21"/>
                <w:szCs w:val="21"/>
                <w:lang w:val="vi-VN"/>
              </w:rPr>
            </w:pPr>
            <w:r w:rsidRPr="00201476">
              <w:rPr>
                <w:rFonts w:ascii="Times New Roman" w:hAnsi="Times New Roman" w:cs="Times New Roman"/>
                <w:b/>
                <w:spacing w:val="-4"/>
                <w:w w:val="98"/>
                <w:sz w:val="21"/>
                <w:szCs w:val="21"/>
              </w:rPr>
              <w:t>Kết quả</w:t>
            </w:r>
            <w:r w:rsidR="006D5F44" w:rsidRPr="00201476">
              <w:rPr>
                <w:rFonts w:ascii="Times New Roman" w:hAnsi="Times New Roman" w:cs="Times New Roman"/>
                <w:spacing w:val="-4"/>
                <w:w w:val="98"/>
                <w:sz w:val="21"/>
                <w:szCs w:val="21"/>
              </w:rPr>
              <w:t>:</w:t>
            </w:r>
            <w:r w:rsidR="006D5F44" w:rsidRPr="00201476">
              <w:rPr>
                <w:rFonts w:ascii="Times New Roman" w:hAnsi="Times New Roman" w:cs="Times New Roman"/>
                <w:spacing w:val="-4"/>
                <w:w w:val="98"/>
                <w:sz w:val="21"/>
                <w:szCs w:val="21"/>
                <w:lang w:val="vi-VN"/>
              </w:rPr>
              <w:t xml:space="preserve"> </w:t>
            </w:r>
            <w:r w:rsidR="000E54C2" w:rsidRPr="00201476">
              <w:rPr>
                <w:rFonts w:ascii="Times New Roman" w:eastAsia="Calibri" w:hAnsi="Times New Roman" w:cs="Times New Roman"/>
                <w:sz w:val="21"/>
                <w:szCs w:val="21"/>
                <w:lang w:val="vi-VN"/>
              </w:rPr>
              <w:t xml:space="preserve">Việc gắn kết với doanh nghiệp trong chương trình đào tạo song hành, tạo kép, giúp sinh viên có cơ hội học tập và thực hành trên các trang thiết bị máy móc hiện đại tại công ty, trực tiếp làm ra các sản phẩm công nghệ bên cạnh đó các em còn làm quen với môi trường làm việc chuyên nghiệp tại doanh nghiệp và có tác phong công nghiệp. Khi sinh viên hoàn thành chương trình đào tạo có thể làm việc được ngay, doanh nghiệp không tốn thời gian và chi phí đào tạo lại. </w:t>
            </w:r>
          </w:p>
          <w:p w14:paraId="498CA88E" w14:textId="70A17AB7" w:rsidR="005B40FF" w:rsidRPr="00201476" w:rsidRDefault="005B40FF" w:rsidP="002E7336">
            <w:pPr>
              <w:spacing w:before="40"/>
              <w:rPr>
                <w:rFonts w:ascii="Times New Roman" w:hAnsi="Times New Roman" w:cs="Times New Roman"/>
                <w:spacing w:val="-4"/>
                <w:w w:val="98"/>
                <w:sz w:val="21"/>
                <w:szCs w:val="21"/>
              </w:rPr>
            </w:pPr>
            <w:r w:rsidRPr="00201476">
              <w:rPr>
                <w:rFonts w:ascii="Times New Roman" w:hAnsi="Times New Roman" w:cs="Times New Roman"/>
                <w:b/>
                <w:spacing w:val="-4"/>
                <w:w w:val="98"/>
                <w:sz w:val="21"/>
                <w:szCs w:val="21"/>
              </w:rPr>
              <w:t>Bàn luận:</w:t>
            </w:r>
            <w:r w:rsidR="0021533D" w:rsidRPr="00201476">
              <w:rPr>
                <w:rFonts w:ascii="Times New Roman" w:hAnsi="Times New Roman" w:cs="Times New Roman"/>
                <w:b/>
                <w:spacing w:val="-4"/>
                <w:w w:val="98"/>
                <w:sz w:val="21"/>
                <w:szCs w:val="21"/>
                <w:lang w:val="vi-VN"/>
              </w:rPr>
              <w:t xml:space="preserve"> </w:t>
            </w:r>
            <w:r w:rsidR="00355293" w:rsidRPr="00201476">
              <w:rPr>
                <w:rFonts w:ascii="Times New Roman" w:eastAsia="Calibri" w:hAnsi="Times New Roman" w:cs="Times New Roman"/>
                <w:sz w:val="21"/>
                <w:szCs w:val="21"/>
                <w:lang w:val="vi-VN"/>
              </w:rPr>
              <w:t>Trong bối cảnh hoạt động đào tạo nhân lực chất lượng cao của Nhà trường hiện nay, việc nghiên cứu, đề xuất các giải pháp đẩy mạnh hoạt động quan hệ với doanh nghiệp của nhà trường nhằm đào tạo nhân lực chất lượng cao trong bối cảnh chuyển đổi số cần phải có sự đầu tư tổng thể và có thời gian, công sức của các tập thể, cá nhân.</w:t>
            </w:r>
          </w:p>
          <w:p w14:paraId="342B3736" w14:textId="77777777" w:rsidR="005B40FF" w:rsidRPr="00201476" w:rsidRDefault="005B40FF" w:rsidP="005B40FF">
            <w:pPr>
              <w:spacing w:before="40"/>
              <w:jc w:val="both"/>
              <w:rPr>
                <w:rFonts w:ascii="Times New Roman" w:hAnsi="Times New Roman" w:cs="Times New Roman"/>
                <w:b/>
                <w:spacing w:val="-4"/>
                <w:w w:val="98"/>
                <w:sz w:val="21"/>
                <w:szCs w:val="26"/>
              </w:rPr>
            </w:pPr>
            <w:r w:rsidRPr="00201476">
              <w:rPr>
                <w:rFonts w:ascii="Times New Roman" w:hAnsi="Times New Roman" w:cs="Times New Roman"/>
                <w:b/>
                <w:spacing w:val="-4"/>
                <w:w w:val="98"/>
                <w:sz w:val="21"/>
                <w:szCs w:val="26"/>
              </w:rPr>
              <w:t>ABSTRACT:</w:t>
            </w:r>
          </w:p>
          <w:p w14:paraId="78F1F478" w14:textId="193566A9" w:rsidR="005B40FF" w:rsidRPr="00201476" w:rsidRDefault="005B40FF" w:rsidP="002E7336">
            <w:pPr>
              <w:jc w:val="both"/>
              <w:rPr>
                <w:rFonts w:ascii="Times New Roman" w:eastAsia="Calibri" w:hAnsi="Times New Roman" w:cs="Times New Roman"/>
                <w:sz w:val="21"/>
                <w:szCs w:val="21"/>
                <w:lang w:val="vi-VN"/>
              </w:rPr>
            </w:pPr>
            <w:r w:rsidRPr="00201476">
              <w:rPr>
                <w:rFonts w:ascii="Times New Roman" w:hAnsi="Times New Roman" w:cs="Times New Roman"/>
                <w:b/>
                <w:spacing w:val="-4"/>
                <w:w w:val="98"/>
                <w:sz w:val="21"/>
                <w:szCs w:val="26"/>
              </w:rPr>
              <w:t>Context:</w:t>
            </w:r>
            <w:r w:rsidR="0021533D" w:rsidRPr="00201476">
              <w:rPr>
                <w:rFonts w:ascii="Times New Roman" w:eastAsia="Calibri" w:hAnsi="Times New Roman" w:cs="Times New Roman"/>
                <w:sz w:val="21"/>
                <w:szCs w:val="21"/>
                <w:lang w:val="vi-VN"/>
              </w:rPr>
              <w:t xml:space="preserve"> </w:t>
            </w:r>
            <w:r w:rsidR="00063B11" w:rsidRPr="00201476">
              <w:rPr>
                <w:rFonts w:ascii="Times New Roman" w:eastAsia="Calibri" w:hAnsi="Times New Roman" w:cs="Times New Roman"/>
                <w:sz w:val="21"/>
                <w:szCs w:val="21"/>
                <w:lang w:val="en"/>
              </w:rPr>
              <w:t xml:space="preserve">To develop high-quality human resources to meet the needs of employers in the context of socio-economic innovation, cooperation and relationships with businesses of training institutions are a mandatory condition. </w:t>
            </w:r>
            <w:proofErr w:type="gramStart"/>
            <w:r w:rsidR="00063B11" w:rsidRPr="00201476">
              <w:rPr>
                <w:rFonts w:ascii="Times New Roman" w:eastAsia="Calibri" w:hAnsi="Times New Roman" w:cs="Times New Roman"/>
                <w:sz w:val="21"/>
                <w:szCs w:val="21"/>
                <w:lang w:val="en"/>
              </w:rPr>
              <w:t>forced</w:t>
            </w:r>
            <w:proofErr w:type="gramEnd"/>
            <w:r w:rsidR="00063B11" w:rsidRPr="00201476">
              <w:rPr>
                <w:rFonts w:ascii="Times New Roman" w:eastAsia="Calibri" w:hAnsi="Times New Roman" w:cs="Times New Roman"/>
                <w:sz w:val="21"/>
                <w:szCs w:val="21"/>
                <w:lang w:val="en"/>
              </w:rPr>
              <w:t>, important. It is the bilateral and multilateral cooperation between training and use that makes the school's training activities not only have to do what they have, but need to do what the user, society's requirements, and reality need to do. Production and business practices are in need.</w:t>
            </w:r>
          </w:p>
          <w:p w14:paraId="54EF9064" w14:textId="6994C888" w:rsidR="00063B11" w:rsidRPr="00201476" w:rsidRDefault="005B40FF" w:rsidP="002E7336">
            <w:pPr>
              <w:jc w:val="both"/>
              <w:rPr>
                <w:rFonts w:ascii="Times New Roman" w:eastAsia="Calibri" w:hAnsi="Times New Roman" w:cs="Times New Roman"/>
                <w:sz w:val="21"/>
                <w:szCs w:val="21"/>
                <w:lang w:val="vi-VN"/>
              </w:rPr>
            </w:pPr>
            <w:r w:rsidRPr="00201476">
              <w:rPr>
                <w:rFonts w:ascii="Times New Roman" w:hAnsi="Times New Roman" w:cs="Times New Roman"/>
                <w:b/>
                <w:spacing w:val="-4"/>
                <w:w w:val="98"/>
                <w:sz w:val="21"/>
                <w:szCs w:val="26"/>
              </w:rPr>
              <w:t>Result:</w:t>
            </w:r>
            <w:r w:rsidR="00D637F7" w:rsidRPr="00201476">
              <w:rPr>
                <w:rFonts w:ascii="Times New Roman" w:hAnsi="Times New Roman" w:cs="Times New Roman"/>
                <w:b/>
                <w:spacing w:val="-4"/>
                <w:w w:val="98"/>
                <w:sz w:val="21"/>
                <w:szCs w:val="26"/>
              </w:rPr>
              <w:t xml:space="preserve"> </w:t>
            </w:r>
            <w:r w:rsidR="00E25ABE" w:rsidRPr="00201476">
              <w:rPr>
                <w:rFonts w:ascii="Times New Roman" w:eastAsia="Calibri" w:hAnsi="Times New Roman" w:cs="Times New Roman"/>
                <w:sz w:val="21"/>
                <w:szCs w:val="21"/>
                <w:lang w:val="en"/>
              </w:rPr>
              <w:t xml:space="preserve">Connecting with businesses in parallel and dual training programs helps students have the opportunity to learn and practice on modern machinery and equipment at the company, directly making technology products. Besides, they also get acquainted with the professional working environment at the enterprise and have industrial </w:t>
            </w:r>
            <w:r w:rsidR="00E25ABE" w:rsidRPr="00201476">
              <w:rPr>
                <w:rFonts w:ascii="Times New Roman" w:eastAsia="Calibri" w:hAnsi="Times New Roman" w:cs="Times New Roman"/>
                <w:sz w:val="21"/>
                <w:szCs w:val="21"/>
                <w:lang w:val="en"/>
              </w:rPr>
              <w:lastRenderedPageBreak/>
              <w:t xml:space="preserve">style. When students complete the training program, they can work </w:t>
            </w:r>
            <w:proofErr w:type="gramStart"/>
            <w:r w:rsidR="00E25ABE" w:rsidRPr="00201476">
              <w:rPr>
                <w:rFonts w:ascii="Times New Roman" w:eastAsia="Calibri" w:hAnsi="Times New Roman" w:cs="Times New Roman"/>
                <w:sz w:val="21"/>
                <w:szCs w:val="21"/>
                <w:lang w:val="en"/>
              </w:rPr>
              <w:t>immediately,</w:t>
            </w:r>
            <w:proofErr w:type="gramEnd"/>
            <w:r w:rsidR="00E25ABE" w:rsidRPr="00201476">
              <w:rPr>
                <w:rFonts w:ascii="Times New Roman" w:eastAsia="Calibri" w:hAnsi="Times New Roman" w:cs="Times New Roman"/>
                <w:sz w:val="21"/>
                <w:szCs w:val="21"/>
                <w:lang w:val="en"/>
              </w:rPr>
              <w:t xml:space="preserve"> businesses do not waste time and money on retraining.</w:t>
            </w:r>
          </w:p>
          <w:p w14:paraId="3312D81D" w14:textId="2937BEB5" w:rsidR="005B40FF" w:rsidRPr="00201476" w:rsidRDefault="005B40FF" w:rsidP="002E7336">
            <w:pPr>
              <w:jc w:val="both"/>
              <w:rPr>
                <w:rFonts w:ascii="Times New Roman" w:eastAsia="Calibri" w:hAnsi="Times New Roman" w:cs="Times New Roman"/>
                <w:sz w:val="21"/>
                <w:szCs w:val="21"/>
                <w:lang w:val="vi-VN"/>
              </w:rPr>
            </w:pPr>
            <w:r w:rsidRPr="00201476">
              <w:rPr>
                <w:rFonts w:ascii="Times New Roman" w:hAnsi="Times New Roman" w:cs="Times New Roman"/>
                <w:b/>
                <w:spacing w:val="-4"/>
                <w:w w:val="98"/>
                <w:sz w:val="21"/>
                <w:szCs w:val="26"/>
              </w:rPr>
              <w:t>Discussion:</w:t>
            </w:r>
            <w:r w:rsidR="00D637F7" w:rsidRPr="00201476">
              <w:rPr>
                <w:rFonts w:ascii="Times New Roman" w:hAnsi="Times New Roman" w:cs="Times New Roman"/>
                <w:b/>
                <w:spacing w:val="-4"/>
                <w:w w:val="98"/>
                <w:sz w:val="21"/>
                <w:szCs w:val="26"/>
              </w:rPr>
              <w:t xml:space="preserve"> </w:t>
            </w:r>
            <w:r w:rsidR="00B74141" w:rsidRPr="00201476">
              <w:rPr>
                <w:rFonts w:ascii="Times New Roman" w:eastAsia="Calibri" w:hAnsi="Times New Roman" w:cs="Times New Roman"/>
                <w:sz w:val="21"/>
                <w:szCs w:val="21"/>
                <w:lang w:val="en"/>
              </w:rPr>
              <w:t>In the context of the school's current high-quality human resource training activities, researching and proposing solutions to promote the school's business relations activities to train high-quality human resources in the context of Digital transformation requires overall investment, time and effort from groups and individuals.</w:t>
            </w:r>
          </w:p>
        </w:tc>
      </w:tr>
      <w:tr w:rsidR="00201476" w:rsidRPr="00201476" w14:paraId="13D50F0E" w14:textId="77777777" w:rsidTr="000C1844">
        <w:trPr>
          <w:trHeight w:val="263"/>
        </w:trPr>
        <w:tc>
          <w:tcPr>
            <w:tcW w:w="2552" w:type="dxa"/>
            <w:shd w:val="clear" w:color="auto" w:fill="FFFFFF" w:themeFill="background1"/>
          </w:tcPr>
          <w:p w14:paraId="289CBB77" w14:textId="10C87C50" w:rsidR="005B40FF" w:rsidRPr="00201476"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201476"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201476" w:rsidRDefault="005B40FF" w:rsidP="005B40FF">
            <w:pPr>
              <w:spacing w:before="40"/>
              <w:jc w:val="both"/>
              <w:rPr>
                <w:rFonts w:ascii="Times New Roman" w:hAnsi="Times New Roman" w:cs="Times New Roman"/>
                <w:spacing w:val="-4"/>
                <w:w w:val="98"/>
                <w:sz w:val="21"/>
                <w:szCs w:val="26"/>
              </w:rPr>
            </w:pPr>
          </w:p>
        </w:tc>
      </w:tr>
      <w:tr w:rsidR="00201476" w:rsidRPr="00201476" w14:paraId="6468AE5A" w14:textId="77777777" w:rsidTr="000C1844">
        <w:trPr>
          <w:trHeight w:val="706"/>
        </w:trPr>
        <w:tc>
          <w:tcPr>
            <w:tcW w:w="2552" w:type="dxa"/>
          </w:tcPr>
          <w:p w14:paraId="6FAF416F" w14:textId="4D5BF681" w:rsidR="005B40FF" w:rsidRPr="00201476"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201476"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201476"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201476" w:rsidRDefault="00DF384F" w:rsidP="00DF384F">
      <w:pPr>
        <w:spacing w:before="40" w:after="0" w:line="240" w:lineRule="auto"/>
        <w:jc w:val="center"/>
        <w:rPr>
          <w:rFonts w:ascii="Times New Roman" w:hAnsi="Times New Roman" w:cs="Times New Roman"/>
          <w:i/>
          <w:spacing w:val="-4"/>
          <w:w w:val="98"/>
          <w:sz w:val="21"/>
          <w:szCs w:val="26"/>
        </w:rPr>
      </w:pPr>
    </w:p>
    <w:p w14:paraId="059A1445" w14:textId="77777777" w:rsidR="00614CDA" w:rsidRPr="00201476" w:rsidRDefault="00614CDA" w:rsidP="00614CDA">
      <w:pPr>
        <w:spacing w:after="0" w:line="312" w:lineRule="auto"/>
        <w:jc w:val="both"/>
        <w:rPr>
          <w:rFonts w:ascii="Times New Roman" w:eastAsia="Calibri" w:hAnsi="Times New Roman" w:cs="Times New Roman"/>
          <w:b/>
          <w:sz w:val="21"/>
          <w:szCs w:val="21"/>
          <w:lang w:val="nl-NL"/>
        </w:rPr>
      </w:pPr>
      <w:r w:rsidRPr="00201476">
        <w:rPr>
          <w:rFonts w:ascii="Times New Roman" w:eastAsia="Calibri" w:hAnsi="Times New Roman" w:cs="Times New Roman"/>
          <w:b/>
          <w:sz w:val="26"/>
          <w:szCs w:val="26"/>
          <w:lang w:val="nl-NL"/>
        </w:rPr>
        <w:t>1</w:t>
      </w:r>
      <w:r w:rsidRPr="00201476">
        <w:rPr>
          <w:rFonts w:ascii="Times New Roman" w:eastAsia="Calibri" w:hAnsi="Times New Roman" w:cs="Times New Roman"/>
          <w:b/>
          <w:sz w:val="21"/>
          <w:szCs w:val="21"/>
          <w:lang w:val="nl-NL"/>
        </w:rPr>
        <w:t>. ĐẶT VẤN ĐỀ</w:t>
      </w:r>
    </w:p>
    <w:p w14:paraId="030845DB" w14:textId="77777777" w:rsidR="00614CDA" w:rsidRPr="00201476" w:rsidRDefault="00614CDA" w:rsidP="00614CDA">
      <w:pPr>
        <w:spacing w:after="0" w:line="312" w:lineRule="auto"/>
        <w:ind w:firstLine="567"/>
        <w:jc w:val="both"/>
        <w:rPr>
          <w:rFonts w:ascii="Times New Roman" w:eastAsia="Calibri" w:hAnsi="Times New Roman" w:cs="Times New Roman"/>
          <w:sz w:val="21"/>
          <w:szCs w:val="21"/>
          <w:lang w:val="nl-NL"/>
        </w:rPr>
      </w:pPr>
      <w:r w:rsidRPr="00201476">
        <w:rPr>
          <w:rFonts w:ascii="Times New Roman" w:eastAsia="Calibri" w:hAnsi="Times New Roman" w:cs="Times New Roman"/>
          <w:sz w:val="21"/>
          <w:szCs w:val="21"/>
          <w:lang w:val="nl-NL"/>
        </w:rPr>
        <w:t>Để phát triển nguồn nhân lực chất lượng cao, đáp ứng yêu cầu của nhà sử dụng trong bối cảnh đổi mới kinh tế - xã hội, hoạt động hợp tác, quan hệ với doanh nghiệp của các cơ sở đào tạo là một điều kiện bắt buộc, quan trọng. Chính quan hệ hợp tác song phương, đa phương giữa đào tạo và sử dụng làm cho hoạt động đào tạo của nhà trường không phải th</w:t>
      </w:r>
      <w:r w:rsidRPr="00201476">
        <w:rPr>
          <w:rFonts w:ascii="Times New Roman" w:eastAsia="Calibri" w:hAnsi="Times New Roman" w:cs="Times New Roman"/>
          <w:sz w:val="21"/>
          <w:szCs w:val="21"/>
          <w:lang w:val="vi-VN"/>
        </w:rPr>
        <w:t>ự</w:t>
      </w:r>
      <w:r w:rsidRPr="00201476">
        <w:rPr>
          <w:rFonts w:ascii="Times New Roman" w:eastAsia="Calibri" w:hAnsi="Times New Roman" w:cs="Times New Roman"/>
          <w:sz w:val="21"/>
          <w:szCs w:val="21"/>
          <w:lang w:val="nl-NL"/>
        </w:rPr>
        <w:t>c hiện những gì mình có mà cần làm những gì mà nhà sử dụng, yêu cầu của xã hội, thực tiễn sản xuất, kinh doanh đang cần. Đó cũng là động lực để các cơ sở đào tạo nhân lực luôn xác định đúng mục tiêu, sứ mạng hoạt động, đa dạng hóa loại hình đào tạo, phát triển chương trình, nội dung đào tạo, đổi mới hoạt động kiểm định chất lượng, tăng cường các điều kiện đảm bảo nhằm nâng cao chất lượng, hiệu quả hoạt động đào tạo, nghiên cứu khoa học, dịch vụ xã hội. Tuy nhiên, trong bối cảnh cuộc cách mạng công nghiệp 4.0, những ứng dụng của chuyển đổi số, sự chuyển dịch trong cơ cấu ngành nghề, quà trình hội nhập và toàn cầu hóa làm cho hoạt động hợp tác, quan hệ với doanh nghiệp của các cơ sở đào tạo cần phải có những đổi mới, phát triển tương ứng. Vì vậy, trong bối cảnh chuyển đổi số và toàn cầu hóa, nhà trường cần có những biện pháp đẩy mạnh hoạt động quan hệ với doanh nghiệp nhằm nâng cao  hiệu quả đào tạo nguồn nhân lực chất lượng cao, đáp ứng yêu cầu phát triển kinh tế - xã hội. Đây là một vấn đề cần phải được nghiên cứu một cách hệ thống, toàn diện, xuất phát từ những cơ sở lý luận và cơ sở thực tiễn để đề xuất các biện pháp thực hiện có tính cần thiết, phù hợp, khả thi.</w:t>
      </w:r>
    </w:p>
    <w:p w14:paraId="6F6C8B2B" w14:textId="77777777" w:rsidR="00614CDA" w:rsidRPr="00201476" w:rsidRDefault="00614CDA" w:rsidP="00614CDA">
      <w:pPr>
        <w:spacing w:after="0" w:line="312" w:lineRule="auto"/>
        <w:ind w:firstLine="706"/>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Để nghiên cứu vấn đề này, chúng tôi sử dụng phương pháp nghiên cứu lý luận để khái quát các kết quả nghiên cứu, tìm hiểu những chủ trương, chính sách liên quan, xác định cơ sở lý luận của hoạt động quan hệ doanh nghiệp của nhà trường về việc đào tạo nguồn nhân lực cao trong bối cảnh chuyển đổi số.</w:t>
      </w:r>
      <w:r w:rsidRPr="00201476">
        <w:rPr>
          <w:rFonts w:ascii="Times New Roman" w:eastAsia="Calibri" w:hAnsi="Times New Roman" w:cs="Times New Roman"/>
          <w:sz w:val="21"/>
          <w:szCs w:val="21"/>
          <w:lang w:val="nl-NL"/>
        </w:rPr>
        <w:t xml:space="preserve"> P</w:t>
      </w:r>
      <w:r w:rsidRPr="00201476">
        <w:rPr>
          <w:rFonts w:ascii="Times New Roman" w:eastAsia="Calibri" w:hAnsi="Times New Roman" w:cs="Times New Roman"/>
          <w:sz w:val="21"/>
          <w:szCs w:val="21"/>
          <w:lang w:val="vi-VN"/>
        </w:rPr>
        <w:t>hương pháp điều tra, tổng kết thực tiễn</w:t>
      </w:r>
      <w:r w:rsidRPr="00201476">
        <w:rPr>
          <w:rFonts w:ascii="Times New Roman" w:eastAsia="Calibri" w:hAnsi="Times New Roman" w:cs="Times New Roman"/>
          <w:sz w:val="21"/>
          <w:szCs w:val="21"/>
          <w:lang w:val="nl-NL"/>
        </w:rPr>
        <w:t xml:space="preserve"> cũng được vận dụng </w:t>
      </w:r>
      <w:r w:rsidRPr="00201476">
        <w:rPr>
          <w:rFonts w:ascii="Times New Roman" w:eastAsia="Calibri" w:hAnsi="Times New Roman" w:cs="Times New Roman"/>
          <w:sz w:val="21"/>
          <w:szCs w:val="21"/>
          <w:lang w:val="vi-VN"/>
        </w:rPr>
        <w:t>nhằm khảo sát hoạt động quan hệ doanh nghiệp của nhà trường trong quá trình đào tạo nguồn nhân lực, đặc biệt trong thời kỳ cuộc cách mạng công nghiệp 4.0, chuyển đổi số.</w:t>
      </w:r>
      <w:r w:rsidRPr="00201476">
        <w:rPr>
          <w:rFonts w:ascii="Times New Roman" w:eastAsia="Calibri" w:hAnsi="Times New Roman" w:cs="Times New Roman"/>
          <w:sz w:val="21"/>
          <w:szCs w:val="21"/>
          <w:lang w:val="nl-NL"/>
        </w:rPr>
        <w:t xml:space="preserve"> Đặc biệt, </w:t>
      </w:r>
      <w:r w:rsidRPr="00201476">
        <w:rPr>
          <w:rFonts w:ascii="Times New Roman" w:eastAsia="Calibri" w:hAnsi="Times New Roman" w:cs="Times New Roman"/>
          <w:sz w:val="21"/>
          <w:szCs w:val="21"/>
          <w:lang w:val="vi-VN"/>
        </w:rPr>
        <w:t xml:space="preserve">phương pháp chuyên gia </w:t>
      </w:r>
      <w:r w:rsidRPr="00201476">
        <w:rPr>
          <w:rFonts w:ascii="Times New Roman" w:eastAsia="Calibri" w:hAnsi="Times New Roman" w:cs="Times New Roman"/>
          <w:sz w:val="21"/>
          <w:szCs w:val="21"/>
          <w:lang w:val="nl-NL"/>
        </w:rPr>
        <w:t xml:space="preserve">có hiệu quả cao trong việc </w:t>
      </w:r>
      <w:r w:rsidRPr="00201476">
        <w:rPr>
          <w:rFonts w:ascii="Times New Roman" w:eastAsia="Calibri" w:hAnsi="Times New Roman" w:cs="Times New Roman"/>
          <w:sz w:val="21"/>
          <w:szCs w:val="21"/>
          <w:lang w:val="vi-VN"/>
        </w:rPr>
        <w:t>tìm hiểu ý kiến tư vấn, phản biện của các nhà khoa học, các nhà quản lý giáo dục (GD) và quản lý công ty liên quan đến hoạt động quan hệ với doanh nghiệp của nhà trường trong giai đoạn hiện nay.</w:t>
      </w:r>
    </w:p>
    <w:p w14:paraId="3223DBB2" w14:textId="77777777" w:rsidR="00614CDA" w:rsidRPr="00201476" w:rsidRDefault="00614CDA" w:rsidP="00614CDA">
      <w:pPr>
        <w:spacing w:after="0" w:line="312" w:lineRule="auto"/>
        <w:ind w:firstLine="567"/>
        <w:jc w:val="both"/>
        <w:rPr>
          <w:rFonts w:ascii="Times New Roman" w:eastAsia="Calibri" w:hAnsi="Times New Roman" w:cs="Times New Roman"/>
          <w:b/>
          <w:sz w:val="21"/>
          <w:szCs w:val="21"/>
          <w:lang w:val="vi-VN"/>
        </w:rPr>
      </w:pPr>
      <w:r w:rsidRPr="00201476">
        <w:rPr>
          <w:rFonts w:ascii="Times New Roman" w:eastAsia="Calibri" w:hAnsi="Times New Roman" w:cs="Times New Roman"/>
          <w:b/>
          <w:sz w:val="21"/>
          <w:szCs w:val="21"/>
          <w:lang w:val="vi-VN"/>
        </w:rPr>
        <w:t>2. KẾT QUẢ NGHIÊN CỨU</w:t>
      </w:r>
    </w:p>
    <w:p w14:paraId="24B01BCD" w14:textId="77777777" w:rsidR="00614CDA" w:rsidRPr="00201476" w:rsidRDefault="00614CDA" w:rsidP="00614CDA">
      <w:pPr>
        <w:spacing w:after="0" w:line="312" w:lineRule="auto"/>
        <w:ind w:firstLine="567"/>
        <w:jc w:val="both"/>
        <w:rPr>
          <w:rFonts w:ascii="Times New Roman" w:eastAsia="Calibri" w:hAnsi="Times New Roman" w:cs="Times New Roman"/>
          <w:b/>
          <w:sz w:val="21"/>
          <w:szCs w:val="21"/>
          <w:lang w:val="vi-VN"/>
        </w:rPr>
      </w:pPr>
      <w:r w:rsidRPr="00201476">
        <w:rPr>
          <w:rFonts w:ascii="Times New Roman" w:eastAsia="Calibri" w:hAnsi="Times New Roman" w:cs="Times New Roman"/>
          <w:b/>
          <w:sz w:val="21"/>
          <w:szCs w:val="21"/>
          <w:lang w:val="vi-VN"/>
        </w:rPr>
        <w:t>2.1. Một số vấn đề lý luận về quan hệ doanh nghiệp của nhà trường nhằm đào tạo nhân lực chất lượng cao trong bối cảnh chuyển đổi số hiện nay</w:t>
      </w:r>
    </w:p>
    <w:p w14:paraId="13273CAD" w14:textId="77777777" w:rsidR="00614CDA" w:rsidRPr="00201476" w:rsidRDefault="00614CDA" w:rsidP="00614CDA">
      <w:pPr>
        <w:spacing w:after="0" w:line="312" w:lineRule="auto"/>
        <w:ind w:firstLine="567"/>
        <w:jc w:val="both"/>
        <w:rPr>
          <w:rFonts w:ascii="Times New Roman" w:eastAsia="Calibri" w:hAnsi="Times New Roman" w:cs="Times New Roman"/>
          <w:b/>
          <w:i/>
          <w:sz w:val="21"/>
          <w:szCs w:val="21"/>
          <w:lang w:val="vi-VN"/>
        </w:rPr>
      </w:pPr>
      <w:r w:rsidRPr="00201476">
        <w:rPr>
          <w:rFonts w:ascii="Times New Roman" w:eastAsia="Calibri" w:hAnsi="Times New Roman" w:cs="Times New Roman"/>
          <w:b/>
          <w:i/>
          <w:sz w:val="21"/>
          <w:szCs w:val="21"/>
          <w:lang w:val="vi-VN"/>
        </w:rPr>
        <w:t xml:space="preserve">2.1.1. Một số kết quả nghiên cứu về quan hệ giữa nhà trường và doanh nghiệp, về chuyển đổi số của các cơ sở đào tạo nguồn nhân lực </w:t>
      </w:r>
    </w:p>
    <w:p w14:paraId="634F6AF9" w14:textId="77777777"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xml:space="preserve">Từ khi thực hiện công cuộc đổi mới (1986), Giáo dục - Đào tạo (GD-ĐT) đã có những chuyển biến quan trọng về quan điểm, mục tiêu, nội dung, hình thức, điều kiện,... để thực hiện nhiệm vụ phát triển nguồn nhân lực, đáp ứng yêu cầu của nền kinh tế - xã hội. Hợp tác với doanh nghiệp, đào tạo theo nhu cầu xã hội,... trở thành một chiều hướng phát triển của các cơ sở đào tạo. Khi hoạt động đào tạo nhân lực được </w:t>
      </w:r>
      <w:r w:rsidRPr="00201476">
        <w:rPr>
          <w:rFonts w:ascii="Times New Roman" w:eastAsia="Calibri" w:hAnsi="Times New Roman" w:cs="Times New Roman"/>
          <w:sz w:val="21"/>
          <w:szCs w:val="21"/>
          <w:lang w:val="vi-VN"/>
        </w:rPr>
        <w:lastRenderedPageBreak/>
        <w:t>thực hiện trong bối cảnh chuyển đổi số, nhiều vấn đề mới đã được các cơ sở đào tạo, các trường Đại học (ĐH), cao đẳng (CĐ), chuyên nghiệp,... tiếp cận triển khai. Chính vì vậy, vấn đề này đã được nghiên cứu tương đối nhiều, cả về phương diện hợp tác với doanh nghiệp và chuyển đổi số.</w:t>
      </w:r>
    </w:p>
    <w:p w14:paraId="78C7C026" w14:textId="7723D393" w:rsidR="00614CDA" w:rsidRPr="00201476" w:rsidRDefault="00614CDA" w:rsidP="00614CDA">
      <w:pPr>
        <w:spacing w:after="0" w:line="312" w:lineRule="auto"/>
        <w:ind w:firstLine="567"/>
        <w:jc w:val="both"/>
        <w:rPr>
          <w:rFonts w:ascii="Times New Roman" w:eastAsia="Calibri" w:hAnsi="Times New Roman" w:cs="Times New Roman"/>
          <w:sz w:val="21"/>
          <w:szCs w:val="21"/>
          <w:shd w:val="clear" w:color="auto" w:fill="FFFFFF"/>
          <w:lang w:val="vi-VN"/>
        </w:rPr>
      </w:pPr>
      <w:r w:rsidRPr="00201476">
        <w:rPr>
          <w:rFonts w:ascii="Times New Roman" w:eastAsia="Calibri" w:hAnsi="Times New Roman" w:cs="Times New Roman"/>
          <w:sz w:val="21"/>
          <w:szCs w:val="21"/>
          <w:lang w:val="vi-VN"/>
        </w:rPr>
        <w:t xml:space="preserve">- </w:t>
      </w:r>
      <w:r w:rsidRPr="00201476">
        <w:rPr>
          <w:rFonts w:ascii="Times New Roman" w:eastAsia="Calibri" w:hAnsi="Times New Roman" w:cs="Times New Roman"/>
          <w:i/>
          <w:sz w:val="21"/>
          <w:szCs w:val="21"/>
          <w:lang w:val="vi-VN"/>
        </w:rPr>
        <w:t>Về hợp tác với doanh nghiệp</w:t>
      </w:r>
      <w:r w:rsidRPr="00201476">
        <w:rPr>
          <w:rFonts w:ascii="Times New Roman" w:eastAsia="Calibri" w:hAnsi="Times New Roman" w:cs="Times New Roman"/>
          <w:sz w:val="21"/>
          <w:szCs w:val="21"/>
          <w:lang w:val="vi-VN"/>
        </w:rPr>
        <w:t xml:space="preserve">, nhiều bài viết đã đề cập đến vấn đề này từ nhiều phương diện, từ vai trò, vị trí, đến nội dung, cách thức và điều kiện hợp tác. Tác giả </w:t>
      </w:r>
      <w:r w:rsidRPr="00201476">
        <w:rPr>
          <w:rFonts w:ascii="Times New Roman" w:eastAsia="Calibri" w:hAnsi="Times New Roman" w:cs="Times New Roman"/>
          <w:sz w:val="21"/>
          <w:szCs w:val="21"/>
          <w:shd w:val="clear" w:color="auto" w:fill="FFFFFF"/>
          <w:lang w:val="vi-VN"/>
        </w:rPr>
        <w:t>Đoàn Như Hùng (2016) đã giới thiệu khái quát về hoạt động liên kết đào tạo giữa cơ sở giáo dục nghề nghiệp với doanh nghiệp ở một số nước trên thế giới và Việt Nam; một số tác giả đã phân tích, đánh giá mối quan hệ giữa nhà trường với doanh nghiệp ở một số nước trên thế giới và bài học kinh nghiệm cho Việt Nam (Đỗ Thế Hưng - Phạm Thanh Tùng - Nguyễn Thị Thu Thủy, 2016) hoặc nghiên cứu, khảo sát thực trạng hoạt động liên kết đào tạo của trường đại học tư thục với doanh nghiệp tại Thành phố Hồ Chí Minh và đề xuất một số khuyến nghị (Nguyễn Hữu Năng, 2023). Nhiều luận án tiến sĩ đã nghiên cứu chuyên sâu về vấn đề này về từ góc độ công tác quản lý: quản lý liên kết đào tạo giữa cơ sở dạy nghề với doanh nghiệp tại TP.Hồ Chí Minh (Nguyễn Phan Hòa, 2014); quản lý hoạt động liên kết đào tạo giữa các trường cao đẳng kỹ thuật và doanh nghiệp (Nguyễn Ngọc Phương, 2017);... Có thể nói, trong bối cảnh đổi mới GD-ĐT, yêu cầu đào tạo theo nhu cầu sử dụng, vấn đề quan hệ hợp tác giữa doanh nghiệp và cơ sở đào tạo đã được nghiên cứu tương đối nhiều.</w:t>
      </w:r>
    </w:p>
    <w:p w14:paraId="22236F03" w14:textId="4ADD6B1F" w:rsidR="00614CDA" w:rsidRPr="00201476" w:rsidRDefault="00614CDA" w:rsidP="00614CDA">
      <w:pPr>
        <w:spacing w:after="0" w:line="312" w:lineRule="auto"/>
        <w:ind w:firstLine="567"/>
        <w:contextualSpacing/>
        <w:jc w:val="both"/>
        <w:rPr>
          <w:rFonts w:ascii="Times New Roman" w:eastAsia="Times New Roman" w:hAnsi="Times New Roman" w:cs="Times New Roman"/>
          <w:sz w:val="21"/>
          <w:szCs w:val="21"/>
          <w:lang w:val="es-ES"/>
        </w:rPr>
      </w:pPr>
      <w:r w:rsidRPr="00201476">
        <w:rPr>
          <w:rFonts w:ascii="Times New Roman" w:eastAsia="Calibri" w:hAnsi="Times New Roman" w:cs="Times New Roman"/>
          <w:sz w:val="21"/>
          <w:szCs w:val="21"/>
          <w:shd w:val="clear" w:color="auto" w:fill="FFFFFF"/>
          <w:lang w:val="vi-VN"/>
        </w:rPr>
        <w:t xml:space="preserve"> </w:t>
      </w:r>
      <w:r w:rsidRPr="00201476">
        <w:rPr>
          <w:rFonts w:ascii="Times New Roman" w:eastAsia="Times New Roman" w:hAnsi="Times New Roman" w:cs="Times New Roman"/>
          <w:sz w:val="21"/>
          <w:szCs w:val="21"/>
          <w:lang w:val="es-ES"/>
        </w:rPr>
        <w:t xml:space="preserve">- </w:t>
      </w:r>
      <w:r w:rsidRPr="00201476">
        <w:rPr>
          <w:rFonts w:ascii="Times New Roman" w:eastAsia="Times New Roman" w:hAnsi="Times New Roman" w:cs="Times New Roman"/>
          <w:i/>
          <w:sz w:val="21"/>
          <w:szCs w:val="21"/>
          <w:lang w:val="es-ES"/>
        </w:rPr>
        <w:t>Về chuyển đổi số</w:t>
      </w:r>
      <w:r w:rsidRPr="00201476">
        <w:rPr>
          <w:rFonts w:ascii="Times New Roman" w:eastAsia="Times New Roman" w:hAnsi="Times New Roman" w:cs="Times New Roman"/>
          <w:sz w:val="21"/>
          <w:szCs w:val="21"/>
          <w:lang w:val="es-ES"/>
        </w:rPr>
        <w:t xml:space="preserve"> trong bối cảnh cuộc cách mạng công nghiệp 4.0, </w:t>
      </w:r>
      <w:r w:rsidRPr="00201476">
        <w:rPr>
          <w:rFonts w:ascii="Times New Roman" w:eastAsia="Calibri" w:hAnsi="Times New Roman" w:cs="Times New Roman"/>
          <w:sz w:val="21"/>
          <w:szCs w:val="21"/>
          <w:lang w:val="es-ES"/>
        </w:rPr>
        <w:t xml:space="preserve">Thủ tướng </w:t>
      </w:r>
      <w:r w:rsidRPr="00201476">
        <w:rPr>
          <w:rFonts w:ascii="Times New Roman" w:eastAsia="Calibri" w:hAnsi="Times New Roman" w:cs="Times New Roman"/>
          <w:sz w:val="21"/>
          <w:szCs w:val="21"/>
          <w:lang w:val="vi-VN"/>
        </w:rPr>
        <w:t xml:space="preserve">Chính phủ đã có nhiều chỉ thị, quyết định về việc triển khai trong các lĩnh vực, địa phương. Đó là chỉ thị 16/CT-TTg ngày 4/5/2017 về việc tăng cường năng lực tiếp cận cuộc cách mạng công nghiệp lần thứ 4 (Thủ tướng Chính phủ, 2017), </w:t>
      </w:r>
      <w:r w:rsidRPr="00201476">
        <w:rPr>
          <w:rFonts w:ascii="Times New Roman" w:eastAsia="Calibri" w:hAnsi="Times New Roman" w:cs="Times New Roman"/>
          <w:sz w:val="21"/>
          <w:szCs w:val="21"/>
          <w:shd w:val="clear" w:color="auto" w:fill="FFFFFF"/>
          <w:lang w:val="vi-VN"/>
        </w:rPr>
        <w:t xml:space="preserve">Quyết định số 749/QĐ-TTg ngày 03/6/2020 của Thủ tướng Chính phủ về việc phê duyệt “Chương trình Chuyển đổi số quốc gia đến năm 2025, định hướng đến năm 2030 (Thủ tướng Chính phủ, 2020). Chính vì vậy, </w:t>
      </w:r>
      <w:r w:rsidRPr="00201476">
        <w:rPr>
          <w:rFonts w:ascii="Times New Roman" w:eastAsia="Times New Roman" w:hAnsi="Times New Roman" w:cs="Times New Roman"/>
          <w:sz w:val="21"/>
          <w:szCs w:val="21"/>
          <w:lang w:val="es-ES"/>
        </w:rPr>
        <w:t xml:space="preserve">đã có nhiều công trình, bài viết về chuyển đổi số được tiếp cận từ các phương diện, mức độ khác nhau. Chuyển đổi số trong hoạt động GD-ĐT đã được nhiều tác giả nghiên cứu (Trần Công Phong, Nguyễn Trí Lân, Chu Thùy Anh, Trương Xuân Cảnh, Nguyễn Thị Hồng Vân, Lương Việt Thái, Đỗ Đức Lân, 2019); nghiên cứu về sự sẵn sàng thay đổi của các tổ chức và tổ chức giáo dục trong bối cảnh chuyển đổi số (Chế Dạ Thảo, Nguyễn Xuân An, Vũ Thị Phương Thảo, 2022); nghiên cứu về chính sách chuyển đổi số và cuộc cách mạng công nghiệp 4.0 ở Việt </w:t>
      </w:r>
      <w:r w:rsidRPr="00201476">
        <w:rPr>
          <w:rFonts w:ascii="Times New Roman" w:eastAsia="Times New Roman" w:hAnsi="Times New Roman" w:cs="Times New Roman"/>
          <w:sz w:val="21"/>
          <w:szCs w:val="21"/>
          <w:lang w:val="vi-VN"/>
        </w:rPr>
        <w:t>N</w:t>
      </w:r>
      <w:r w:rsidRPr="00201476">
        <w:rPr>
          <w:rFonts w:ascii="Times New Roman" w:eastAsia="Times New Roman" w:hAnsi="Times New Roman" w:cs="Times New Roman"/>
          <w:sz w:val="21"/>
          <w:szCs w:val="21"/>
          <w:lang w:val="es-ES"/>
        </w:rPr>
        <w:t>am và thế giới từ phương diện trường học thông minh (Nguyễn Thị Hồng Vân, Trần Thị Phương Nam, Trương Xuân Cảnh, Lương Việt Thái, Nguyễn Trí Lân, 2019; Vũ Thị Thúy Hằng, 2018; Vũ Xuân Hùng, 2018); đề xuất một số khuyến nghị về vấn đề phát triển nguồn nhân lực chất lượng cao phục vụ công cuộc cách mạng công nghiệp lần thứ tư ở Việt Nam (Trần Quang Tuyễn, Lê Văn Đạo, Nguyễn Văn Định, Nguyễn Quỳnh Hương, 2023). Nhiều tác giả đã nghiên cứu, đánh giá về hoạt động chuyển đổi số tại các cơ sở đào tạo cụ thể: chuyển đổi số trong giáo dục đại học tại Trường Đại học Lạc Hồng (Lê Phương Trường, Lâm Thành Hiền, Lê Đức Thịnh, 2021); đánh giá tác động của chuyển đổi số đến khả năng phát triển mô hình đại học thông minh tại Trường đại học Bách khoa Hà Nội (Bùi Ngọc Sơn, Nguyễn Thị Hương Giang, Nguyễn Khang, 2022);…</w:t>
      </w:r>
    </w:p>
    <w:p w14:paraId="44668DA5" w14:textId="77777777" w:rsidR="00614CDA" w:rsidRPr="00201476" w:rsidRDefault="00614CDA" w:rsidP="00614CDA">
      <w:pPr>
        <w:spacing w:after="0" w:line="312" w:lineRule="auto"/>
        <w:ind w:firstLine="567"/>
        <w:jc w:val="both"/>
        <w:rPr>
          <w:rFonts w:ascii="Times New Roman" w:eastAsia="Calibri" w:hAnsi="Times New Roman" w:cs="Times New Roman"/>
          <w:sz w:val="21"/>
          <w:szCs w:val="21"/>
          <w:lang w:val="es-ES"/>
        </w:rPr>
      </w:pPr>
      <w:r w:rsidRPr="00201476">
        <w:rPr>
          <w:rFonts w:ascii="Times New Roman" w:eastAsia="Calibri" w:hAnsi="Times New Roman" w:cs="Times New Roman"/>
          <w:sz w:val="21"/>
          <w:szCs w:val="21"/>
          <w:lang w:val="es-ES"/>
        </w:rPr>
        <w:t>- Tóm lại, vấn đề hợp tác với doanh nghiệp cũng như chuyển đổ số của các cơ sở đào tạo đã được nghiên cứu tương đối nhiều, nhưng được tiếp cận riêng từng vấn đề. Vì vậy, nghiên cứu về hợp tác giữa cơ sở đào tạo với doanh nghiệp để phát triển nguồn nhân lực chất lượng cao trong bối cảnh chuyển đổi số, hội nhập quốc tế chưa được giải quyết một cách toàn diện, cụ thể, phù hợp với đặc trưng của mỗi loại hình cơ sở đào tạo, với những điều kiện cụ thể.</w:t>
      </w:r>
    </w:p>
    <w:p w14:paraId="2D54DEB1" w14:textId="77777777" w:rsidR="00614CDA" w:rsidRPr="00201476" w:rsidRDefault="00614CDA" w:rsidP="00614CDA">
      <w:pPr>
        <w:spacing w:after="0" w:line="312" w:lineRule="auto"/>
        <w:ind w:firstLine="567"/>
        <w:jc w:val="both"/>
        <w:rPr>
          <w:rFonts w:ascii="Times New Roman" w:eastAsia="Calibri" w:hAnsi="Times New Roman" w:cs="Times New Roman"/>
          <w:b/>
          <w:i/>
          <w:sz w:val="21"/>
          <w:szCs w:val="21"/>
          <w:lang w:val="vi-VN"/>
        </w:rPr>
      </w:pPr>
      <w:r w:rsidRPr="00201476">
        <w:rPr>
          <w:rFonts w:ascii="Times New Roman" w:eastAsia="Calibri" w:hAnsi="Times New Roman" w:cs="Times New Roman"/>
          <w:b/>
          <w:i/>
          <w:sz w:val="21"/>
          <w:szCs w:val="21"/>
          <w:lang w:val="vi-VN"/>
        </w:rPr>
        <w:t>2.1.2. Một số khái niệm cơ bản</w:t>
      </w:r>
    </w:p>
    <w:p w14:paraId="2BEFE76C" w14:textId="1D8863D8"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lastRenderedPageBreak/>
        <w:t>Để nghiên cứu vấn đề chuyển đ</w:t>
      </w:r>
      <w:r w:rsidR="00862CA4" w:rsidRPr="00201476">
        <w:rPr>
          <w:rFonts w:ascii="Times New Roman" w:eastAsia="Calibri" w:hAnsi="Times New Roman" w:cs="Times New Roman"/>
          <w:sz w:val="21"/>
          <w:szCs w:val="21"/>
          <w:lang w:val="vi-VN"/>
        </w:rPr>
        <w:t>ổi</w:t>
      </w:r>
      <w:r w:rsidRPr="00201476">
        <w:rPr>
          <w:rFonts w:ascii="Times New Roman" w:eastAsia="Calibri" w:hAnsi="Times New Roman" w:cs="Times New Roman"/>
          <w:sz w:val="21"/>
          <w:szCs w:val="21"/>
          <w:lang w:val="vi-VN"/>
        </w:rPr>
        <w:t xml:space="preserve"> số và quan hệ với doanh nghiệp của nhà trường trong việc đào tạo nhân lực chất lượng cao, cần phải làm rõ một số khái niệm liên quan sau đây.</w:t>
      </w:r>
    </w:p>
    <w:p w14:paraId="2D8DD9C6" w14:textId="1C8B41F5"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xml:space="preserve">- </w:t>
      </w:r>
      <w:r w:rsidRPr="00201476">
        <w:rPr>
          <w:rFonts w:ascii="Times New Roman" w:eastAsia="Calibri" w:hAnsi="Times New Roman" w:cs="Times New Roman"/>
          <w:i/>
          <w:sz w:val="21"/>
          <w:szCs w:val="21"/>
          <w:lang w:val="vi-VN"/>
        </w:rPr>
        <w:t>Cơ sở đào tạo nhân lực</w:t>
      </w:r>
      <w:r w:rsidRPr="00201476">
        <w:rPr>
          <w:rFonts w:ascii="Times New Roman" w:eastAsia="Calibri" w:hAnsi="Times New Roman" w:cs="Times New Roman"/>
          <w:sz w:val="21"/>
          <w:szCs w:val="21"/>
          <w:lang w:val="vi-VN"/>
        </w:rPr>
        <w:t xml:space="preserve"> là khái niệm nhằm chỉ các trường đại học</w:t>
      </w:r>
      <w:r w:rsidR="00BE1600" w:rsidRPr="00201476">
        <w:rPr>
          <w:rFonts w:ascii="Times New Roman" w:eastAsia="Calibri" w:hAnsi="Times New Roman" w:cs="Times New Roman"/>
          <w:sz w:val="21"/>
          <w:szCs w:val="21"/>
          <w:lang w:val="vi-VN"/>
        </w:rPr>
        <w:t xml:space="preserve"> (ĐH)</w:t>
      </w:r>
      <w:r w:rsidRPr="00201476">
        <w:rPr>
          <w:rFonts w:ascii="Times New Roman" w:eastAsia="Calibri" w:hAnsi="Times New Roman" w:cs="Times New Roman"/>
          <w:sz w:val="21"/>
          <w:szCs w:val="21"/>
          <w:lang w:val="vi-VN"/>
        </w:rPr>
        <w:t>, cao đẳng</w:t>
      </w:r>
      <w:r w:rsidR="00BE1600" w:rsidRPr="00201476">
        <w:rPr>
          <w:rFonts w:ascii="Times New Roman" w:eastAsia="Calibri" w:hAnsi="Times New Roman" w:cs="Times New Roman"/>
          <w:sz w:val="21"/>
          <w:szCs w:val="21"/>
          <w:lang w:val="vi-VN"/>
        </w:rPr>
        <w:t xml:space="preserve"> (CĐ)</w:t>
      </w:r>
      <w:r w:rsidRPr="00201476">
        <w:rPr>
          <w:rFonts w:ascii="Times New Roman" w:eastAsia="Calibri" w:hAnsi="Times New Roman" w:cs="Times New Roman"/>
          <w:sz w:val="21"/>
          <w:szCs w:val="21"/>
          <w:lang w:val="vi-VN"/>
        </w:rPr>
        <w:t>, trung cấp chuyên nghiệp, các cơ sở dạy nghề, các trung tâm đào tạo và bồi dưỡng nghề nghiệp và các tổ chức có chức năng tương tự trong việc đào tạo, bồi dưỡng trình độ chuyên môn, năng lực nghề nghiệp, kỹ năng và thái độ lao động và các tiêu chẩn, tiêu chí khác cho nhân lực các ngành nghề, các lĩnh vực kinh tế - xã hội. Phát triển nguồn nhân lực là quá trình đào tạo, bồi dưỡng, cập nhật kiến thức, kỹ năng cho nguồn nhân lực để nâng cao hiệu suất lao động, đáp ứng yêu cầu của sản xuất - kinh doanh, phù hợp với sự phát triển của khoa học - công nghệ, đưa lại lợi ích cho người lao động, doanh nghiệp và quốc gia, xã hội.</w:t>
      </w:r>
    </w:p>
    <w:p w14:paraId="35E85BF8" w14:textId="010F458D"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xml:space="preserve">- </w:t>
      </w:r>
      <w:r w:rsidRPr="00201476">
        <w:rPr>
          <w:rFonts w:ascii="Times New Roman" w:eastAsia="Calibri" w:hAnsi="Times New Roman" w:cs="Times New Roman"/>
          <w:i/>
          <w:sz w:val="21"/>
          <w:szCs w:val="21"/>
          <w:lang w:val="vi-VN"/>
        </w:rPr>
        <w:t>Quan hệ doanh nghiệp</w:t>
      </w:r>
      <w:r w:rsidRPr="00201476">
        <w:rPr>
          <w:rFonts w:ascii="Times New Roman" w:eastAsia="Calibri" w:hAnsi="Times New Roman" w:cs="Times New Roman"/>
          <w:sz w:val="21"/>
          <w:szCs w:val="21"/>
          <w:lang w:val="vi-VN"/>
        </w:rPr>
        <w:t xml:space="preserve"> là khái niệm nhằm chỉ quan hệ hợp tác giữ</w:t>
      </w:r>
      <w:r w:rsidR="00371847" w:rsidRPr="00201476">
        <w:rPr>
          <w:rFonts w:ascii="Times New Roman" w:eastAsia="Calibri" w:hAnsi="Times New Roman" w:cs="Times New Roman"/>
          <w:sz w:val="21"/>
          <w:szCs w:val="21"/>
          <w:lang w:val="vi-VN"/>
        </w:rPr>
        <w:t>a cơ sở</w:t>
      </w:r>
      <w:r w:rsidRPr="00201476">
        <w:rPr>
          <w:rFonts w:ascii="Times New Roman" w:eastAsia="Calibri" w:hAnsi="Times New Roman" w:cs="Times New Roman"/>
          <w:sz w:val="21"/>
          <w:szCs w:val="21"/>
          <w:lang w:val="vi-VN"/>
        </w:rPr>
        <w:t xml:space="preserve"> đào tạo với các doanh nghiệp, công ty, nhà máy trong việc nâng cao chất lượng, hiệu quả đào tạo, bồi dưỡng nguồn nhân lực cho các ngành kinh tế - xã hội. Trong Quy định về liên kết đào tạo trình độ đại học ban hành theo Thông tư số 07/2017/TT-BGDĐT ngày 15/03/2017 của Bộ GD&amp;ĐT đã giải thích thuật ngữ liên kết đào tạo giữa cơ sở đào tạo và doanh nghiệp nhằm thực hiện chủ trương đào tạo theo nhu cầu xã hội; huy động tiềm năng của các cơ sở giáo dục ĐH và các nguồn lực khác để đào tạo nguồn nhân lực (NNL) phục vụ trực tiếp cho nhu cầu phát triển kinh tế, xã hội của các địa phương và vùng miền.</w:t>
      </w:r>
    </w:p>
    <w:p w14:paraId="2E1D072C" w14:textId="77777777"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xml:space="preserve">- </w:t>
      </w:r>
      <w:r w:rsidRPr="00201476">
        <w:rPr>
          <w:rFonts w:ascii="Times New Roman" w:eastAsia="Calibri" w:hAnsi="Times New Roman" w:cs="Times New Roman"/>
          <w:i/>
          <w:sz w:val="21"/>
          <w:szCs w:val="21"/>
          <w:lang w:val="vi-VN"/>
        </w:rPr>
        <w:t>Nhân lực chất lượng cao</w:t>
      </w:r>
      <w:r w:rsidRPr="00201476">
        <w:rPr>
          <w:rFonts w:ascii="Times New Roman" w:eastAsia="Calibri" w:hAnsi="Times New Roman" w:cs="Times New Roman"/>
          <w:sz w:val="21"/>
          <w:szCs w:val="21"/>
          <w:lang w:val="vi-VN"/>
        </w:rPr>
        <w:t xml:space="preserve"> là khái niệm nhằm chỉ nguồn nhân lực được đào tạo, bồi dưỡng đạt được một trình độ cao về chuyên môn, kỹ năng, đáp ứng được yêu cầu cao các ngành kinh tế - xã hội, của nhà tuyển dụng. Đó là người lao động có sức khỏe thể chất, tinh thần tốt; có trình độ tay nghề cao, khả năng lao động giỏi và kỹ năng chuyên môn tốt trong nghề; có những phẩm chất xã hội tốt đẹp, như tinh thần nhân văn, tập thể, hòa nhập, thích nghi làm việc trong môi trường đa văn hóa.</w:t>
      </w:r>
    </w:p>
    <w:p w14:paraId="2AA8E0CD" w14:textId="77777777"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xml:space="preserve">- </w:t>
      </w:r>
      <w:r w:rsidRPr="00201476">
        <w:rPr>
          <w:rFonts w:ascii="Times New Roman" w:eastAsia="Calibri" w:hAnsi="Times New Roman" w:cs="Times New Roman"/>
          <w:i/>
          <w:sz w:val="21"/>
          <w:szCs w:val="21"/>
          <w:lang w:val="vi-VN"/>
        </w:rPr>
        <w:t>Chuyển đổi số</w:t>
      </w:r>
      <w:r w:rsidRPr="00201476">
        <w:rPr>
          <w:rFonts w:ascii="Times New Roman" w:eastAsia="Calibri" w:hAnsi="Times New Roman" w:cs="Times New Roman"/>
          <w:sz w:val="21"/>
          <w:szCs w:val="21"/>
          <w:lang w:val="vi-VN"/>
        </w:rPr>
        <w:t xml:space="preserve"> là quá trình thay đổi về tư duy và mô hình kinh doanh truyền thống sang mô hình kỹ thuật số, ứng dụng công nghệ thông tin vào vận hành; là quá trình thay đổi tổng thể và toàn diện của cá nhân, tổ chức về cách sống, cách làm việc và phương thức sản xuất dựa trên các công nghệ số. Trong bối cảnh cuộc cách mạng công nghiệp 4.0, chuyển đổi số (digital transformation) đang là một xu hướng hoạt động của xã hội hiện đại ngày nay, thích ứng với sự phát triển của khoa học - kỹ thuật, yêu cầu của thực tiễn và năng lực của con người, trong bối. Nhiều thành tựu, lĩnh vực ứng dụng chuyển đổi số đã được khẳng định như: điện toán đám mây (cloud computing), dữ liệu lớn (bigdata), trí tuệ nhân tạo (AI), internet kết nối vạn vật (IoT), công nghệ chuỗi khối (blockchain), công nghệ in 3D,… </w:t>
      </w:r>
    </w:p>
    <w:p w14:paraId="2BC4ECB2" w14:textId="77777777" w:rsidR="00614CDA" w:rsidRPr="00201476" w:rsidRDefault="00614CDA" w:rsidP="00614CDA">
      <w:pPr>
        <w:spacing w:after="0" w:line="312" w:lineRule="auto"/>
        <w:ind w:firstLine="567"/>
        <w:jc w:val="both"/>
        <w:rPr>
          <w:rFonts w:ascii="Times New Roman" w:eastAsia="Calibri" w:hAnsi="Times New Roman" w:cs="Times New Roman"/>
          <w:b/>
          <w:i/>
          <w:sz w:val="21"/>
          <w:szCs w:val="21"/>
          <w:lang w:val="vi-VN"/>
        </w:rPr>
      </w:pPr>
      <w:r w:rsidRPr="00201476">
        <w:rPr>
          <w:rFonts w:ascii="Times New Roman" w:eastAsia="Calibri" w:hAnsi="Times New Roman" w:cs="Times New Roman"/>
          <w:b/>
          <w:i/>
          <w:sz w:val="21"/>
          <w:szCs w:val="21"/>
          <w:lang w:val="vi-VN"/>
        </w:rPr>
        <w:t>2.1.3. Một số nội dung cơ bản về quan hệ giữa nhà trường và doanh nghiệp nhằm đào tạo nhân lực chất lượng cao trong bối cảnh chuyển đổi số</w:t>
      </w:r>
    </w:p>
    <w:p w14:paraId="3CB9226F" w14:textId="77777777" w:rsidR="00614CDA" w:rsidRPr="00201476" w:rsidRDefault="00614CDA" w:rsidP="00614CDA">
      <w:pPr>
        <w:spacing w:after="0" w:line="312" w:lineRule="auto"/>
        <w:ind w:firstLine="567"/>
        <w:jc w:val="both"/>
        <w:rPr>
          <w:rFonts w:ascii="Times New Roman" w:eastAsia="Calibri" w:hAnsi="Times New Roman" w:cs="Times New Roman"/>
          <w:i/>
          <w:sz w:val="21"/>
          <w:szCs w:val="21"/>
          <w:lang w:val="vi-VN"/>
        </w:rPr>
      </w:pPr>
      <w:r w:rsidRPr="00201476">
        <w:rPr>
          <w:rFonts w:ascii="Times New Roman" w:eastAsia="Calibri" w:hAnsi="Times New Roman" w:cs="Times New Roman"/>
          <w:i/>
          <w:sz w:val="21"/>
          <w:szCs w:val="21"/>
          <w:lang w:val="vi-VN"/>
        </w:rPr>
        <w:t>2.1.3.1. Xác định mục tiêu quan hệ với doanh nghiệp nhằm phát triển nguồn nhân lực chất lượng cao trong bối cảnh chuyển đổi số</w:t>
      </w:r>
    </w:p>
    <w:p w14:paraId="256AD7E3" w14:textId="2D47F777" w:rsidR="00614CDA" w:rsidRPr="00201476" w:rsidRDefault="00FB4CB9" w:rsidP="00614CDA">
      <w:pPr>
        <w:spacing w:after="0" w:line="312" w:lineRule="auto"/>
        <w:ind w:firstLine="630"/>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xml:space="preserve">- </w:t>
      </w:r>
      <w:r w:rsidR="00614CDA" w:rsidRPr="00201476">
        <w:rPr>
          <w:rFonts w:ascii="Times New Roman" w:eastAsia="Calibri" w:hAnsi="Times New Roman" w:cs="Times New Roman"/>
          <w:sz w:val="21"/>
          <w:szCs w:val="21"/>
          <w:lang w:val="vi-VN"/>
        </w:rPr>
        <w:t>Thực hiện có hiệu quả với doanh nghiệp (DN) là điều kiện quan t</w:t>
      </w:r>
      <w:r w:rsidR="007F43CA" w:rsidRPr="00201476">
        <w:rPr>
          <w:rFonts w:ascii="Times New Roman" w:eastAsia="Calibri" w:hAnsi="Times New Roman" w:cs="Times New Roman"/>
          <w:sz w:val="21"/>
          <w:szCs w:val="21"/>
          <w:lang w:val="vi-VN"/>
        </w:rPr>
        <w:t>r</w:t>
      </w:r>
      <w:r w:rsidR="00614CDA" w:rsidRPr="00201476">
        <w:rPr>
          <w:rFonts w:ascii="Times New Roman" w:eastAsia="Calibri" w:hAnsi="Times New Roman" w:cs="Times New Roman"/>
          <w:sz w:val="21"/>
          <w:szCs w:val="21"/>
          <w:lang w:val="vi-VN"/>
        </w:rPr>
        <w:t>ọng để nâng cao chất lượng đào tạo nhân lực của nhà trường trong bối cảnh chuyển đổi số hiện nay. Với sự phát triển của khoa học kỹ thuật - công nghệ và hội nhập quốc tế, các doanh nghiệp hiện nay đang được số hóa, thực hiện chuyển đổi số để tăng cường tính cạnh tranh toàn diện. Vì vậy, mục tiêu của mối quan hệ với doanh nghiệp trong bối cảnh chuyển đổi số của các cơ sở đào tạo là nhằm phát triển nguồn nhân lực chất lượng cao, sản phẩm đào tạo có đủ các kiến thức, kỹ năng, thái độ cần thiết cho công việc, là những công dân toàn cầu, những lao động số trên các lĩnh vực.</w:t>
      </w:r>
    </w:p>
    <w:p w14:paraId="0EE8F7F5" w14:textId="7A434AFA" w:rsidR="00614CDA" w:rsidRPr="00201476" w:rsidRDefault="00614CDA" w:rsidP="00614CDA">
      <w:pPr>
        <w:spacing w:after="0" w:line="312" w:lineRule="auto"/>
        <w:ind w:firstLine="630"/>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lastRenderedPageBreak/>
        <w:t>- Đối với nhà trường, cần phải tìm hiểu, xác định rõ nhu cầu, tiêu chuẩn, tiêu chí nhân lực của các DN thông qua các buổi hội thảo, hợp tác, ký kết và tham quan để hiểu rõ hơn về điều kiện mà DN cần; thông qua tỷ lệ sinh viên tốt nghiệp có việc làm phù hợp với ngành nghề đào tạo. Sản phẩm đào tạo phải có kiến thức, kỹ năng, thái độ theo đúng chuẩn của doanh nghiệp, đồng thời phải có trình độ, năng lực chuyển đổi số</w:t>
      </w:r>
      <w:r w:rsidR="00E26107" w:rsidRPr="00201476">
        <w:rPr>
          <w:rFonts w:ascii="Times New Roman" w:eastAsia="Calibri" w:hAnsi="Times New Roman" w:cs="Times New Roman"/>
          <w:sz w:val="21"/>
          <w:szCs w:val="21"/>
          <w:lang w:val="vi-VN"/>
        </w:rPr>
        <w:t xml:space="preserve"> trong </w:t>
      </w:r>
      <w:r w:rsidRPr="00201476">
        <w:rPr>
          <w:rFonts w:ascii="Times New Roman" w:eastAsia="Calibri" w:hAnsi="Times New Roman" w:cs="Times New Roman"/>
          <w:sz w:val="21"/>
          <w:szCs w:val="21"/>
          <w:lang w:val="vi-VN"/>
        </w:rPr>
        <w:t>nghề của bản thân.</w:t>
      </w:r>
    </w:p>
    <w:p w14:paraId="1A7D3957" w14:textId="77777777" w:rsidR="00614CDA" w:rsidRPr="00201476" w:rsidRDefault="00614CDA" w:rsidP="00614CDA">
      <w:pPr>
        <w:spacing w:after="0" w:line="312" w:lineRule="auto"/>
        <w:ind w:firstLine="630"/>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Đối với DN, tăng cường việc tư vấn, tham gia trực tiếp vào hoạt động đào tạo, đánh giá kết quả đào tạo, thực hiện các mô hình “nhà trường trong doanh nghiệp” và “doanh nghiệp trong nhà trường”. Cần hỗ trợ nhà trường về nhiều phương diện, cung cấp tiêu chí, chuẩn mực, yêu cầu về nhân lực, đặc biệt là những yêu cầu về chuyển đổi số, để nhà trường có cơ sở phát triển chương trình đào tạo, tăng cường điều kiện đảm bảo, thực hiện kiểm định và đánh giá chấ lượng sản phẩm đào tạo theo yêu cầu của xã hội, của doanh nghiệp.</w:t>
      </w:r>
    </w:p>
    <w:p w14:paraId="510D6F15" w14:textId="77777777" w:rsidR="00614CDA" w:rsidRPr="00201476" w:rsidRDefault="00614CDA" w:rsidP="00614CDA">
      <w:pPr>
        <w:spacing w:after="0" w:line="312" w:lineRule="auto"/>
        <w:ind w:firstLine="567"/>
        <w:jc w:val="both"/>
        <w:rPr>
          <w:rFonts w:ascii="Times New Roman" w:eastAsia="Calibri" w:hAnsi="Times New Roman" w:cs="Times New Roman"/>
          <w:i/>
          <w:sz w:val="21"/>
          <w:szCs w:val="21"/>
          <w:lang w:val="vi-VN"/>
        </w:rPr>
      </w:pPr>
      <w:r w:rsidRPr="00201476">
        <w:rPr>
          <w:rFonts w:ascii="Times New Roman" w:eastAsia="Calibri" w:hAnsi="Times New Roman" w:cs="Times New Roman"/>
          <w:i/>
          <w:sz w:val="21"/>
          <w:szCs w:val="21"/>
          <w:lang w:val="vi-VN"/>
        </w:rPr>
        <w:t>2.1.3.2. Xây dựng kế hoạch quan hệ với doanh nghiệp nhằm phát triển nguồn nhân lực chất lượng cao trong bối cảnh chuyển đổi số</w:t>
      </w:r>
    </w:p>
    <w:p w14:paraId="0B6B667A" w14:textId="321DB17D" w:rsidR="00614CDA" w:rsidRPr="00201476" w:rsidRDefault="00614CDA" w:rsidP="00614CDA">
      <w:pPr>
        <w:spacing w:after="0" w:line="312" w:lineRule="auto"/>
        <w:ind w:firstLine="630"/>
        <w:jc w:val="both"/>
        <w:rPr>
          <w:rFonts w:ascii="Times New Roman" w:eastAsia="Calibri" w:hAnsi="Times New Roman" w:cs="Times New Roman"/>
          <w:sz w:val="21"/>
          <w:szCs w:val="21"/>
          <w:lang w:val="vi-VN"/>
        </w:rPr>
      </w:pPr>
      <w:r w:rsidRPr="00201476">
        <w:rPr>
          <w:rFonts w:ascii="Times New Roman" w:eastAsia="Calibri" w:hAnsi="Times New Roman" w:cs="Times New Roman"/>
          <w:bCs/>
          <w:sz w:val="21"/>
          <w:szCs w:val="21"/>
          <w:shd w:val="clear" w:color="auto" w:fill="FFFFFF"/>
          <w:lang w:val="vi-VN"/>
        </w:rPr>
        <w:t xml:space="preserve">Kế hoạch </w:t>
      </w:r>
      <w:r w:rsidRPr="00201476">
        <w:rPr>
          <w:rFonts w:ascii="Times New Roman" w:eastAsia="Calibri" w:hAnsi="Times New Roman" w:cs="Times New Roman"/>
          <w:sz w:val="21"/>
          <w:szCs w:val="21"/>
          <w:lang w:val="vi-VN"/>
        </w:rPr>
        <w:t>quan hệ với doanh nghiệp nhằm phát triển nguồn nhân lực chất lượng cao trong bối cảnh chuyển đổi số là những yêu cầu, nội dung, quy trình, bước đi của nhà trường và doanh ng</w:t>
      </w:r>
      <w:r w:rsidR="00076DF6" w:rsidRPr="00201476">
        <w:rPr>
          <w:rFonts w:ascii="Times New Roman" w:eastAsia="Calibri" w:hAnsi="Times New Roman" w:cs="Times New Roman"/>
          <w:sz w:val="21"/>
          <w:szCs w:val="21"/>
          <w:lang w:val="vi-VN"/>
        </w:rPr>
        <w:t>h</w:t>
      </w:r>
      <w:r w:rsidRPr="00201476">
        <w:rPr>
          <w:rFonts w:ascii="Times New Roman" w:eastAsia="Calibri" w:hAnsi="Times New Roman" w:cs="Times New Roman"/>
          <w:sz w:val="21"/>
          <w:szCs w:val="21"/>
          <w:lang w:val="vi-VN"/>
        </w:rPr>
        <w:t>iệp trong việc thực hiện hoạt động liên kết, phối hợp. Việc xây dựng kế hoạch không thể làm một cách hình thức, chiếu lệ, mà phải đảm bảo tính khoa học, thực tiễn, có tính hiệu quả, khả thi nhằm đưa lại lợi ích cho cả nhà trường, doanh nghiệp, cho cả người học và xã hội. Nhà trường và doanh nghiệp phải cung cấp thông tin chính xác, đầy đủ, khoa học về các số liệu liên quan đến hoạt động đào tạo và hoạt động sản xuất, kinh doanh. Đặc biệt, kế hoạch hợp tác, liên kết phải thể hiện đượ</w:t>
      </w:r>
      <w:r w:rsidR="00076DF6" w:rsidRPr="00201476">
        <w:rPr>
          <w:rFonts w:ascii="Times New Roman" w:eastAsia="Calibri" w:hAnsi="Times New Roman" w:cs="Times New Roman"/>
          <w:sz w:val="21"/>
          <w:szCs w:val="21"/>
          <w:lang w:val="vi-VN"/>
        </w:rPr>
        <w:t>c đặc</w:t>
      </w:r>
      <w:r w:rsidRPr="00201476">
        <w:rPr>
          <w:rFonts w:ascii="Times New Roman" w:eastAsia="Calibri" w:hAnsi="Times New Roman" w:cs="Times New Roman"/>
          <w:sz w:val="21"/>
          <w:szCs w:val="21"/>
          <w:lang w:val="vi-VN"/>
        </w:rPr>
        <w:t xml:space="preserve"> trưng chuyển đổi số về các phương diện, như là một yêu cầu bắt buộ</w:t>
      </w:r>
      <w:r w:rsidR="00EF2A7A" w:rsidRPr="00201476">
        <w:rPr>
          <w:rFonts w:ascii="Times New Roman" w:eastAsia="Calibri" w:hAnsi="Times New Roman" w:cs="Times New Roman"/>
          <w:sz w:val="21"/>
          <w:szCs w:val="21"/>
          <w:lang w:val="vi-VN"/>
        </w:rPr>
        <w:t>c đố</w:t>
      </w:r>
      <w:r w:rsidRPr="00201476">
        <w:rPr>
          <w:rFonts w:ascii="Times New Roman" w:eastAsia="Calibri" w:hAnsi="Times New Roman" w:cs="Times New Roman"/>
          <w:sz w:val="21"/>
          <w:szCs w:val="21"/>
          <w:lang w:val="vi-VN"/>
        </w:rPr>
        <w:t>i với cả nhà trường và doanh nghiệp.</w:t>
      </w:r>
    </w:p>
    <w:p w14:paraId="324714BD" w14:textId="77777777" w:rsidR="00614CDA" w:rsidRPr="00201476" w:rsidRDefault="00614CDA" w:rsidP="00614CDA">
      <w:pPr>
        <w:spacing w:after="0" w:line="312" w:lineRule="auto"/>
        <w:ind w:firstLine="567"/>
        <w:jc w:val="both"/>
        <w:rPr>
          <w:rFonts w:ascii="Times New Roman" w:eastAsia="Calibri" w:hAnsi="Times New Roman" w:cs="Times New Roman"/>
          <w:i/>
          <w:sz w:val="21"/>
          <w:szCs w:val="21"/>
          <w:lang w:val="vi-VN"/>
        </w:rPr>
      </w:pPr>
      <w:r w:rsidRPr="00201476">
        <w:rPr>
          <w:rFonts w:ascii="Times New Roman" w:eastAsia="Calibri" w:hAnsi="Times New Roman" w:cs="Times New Roman"/>
          <w:i/>
          <w:sz w:val="21"/>
          <w:szCs w:val="21"/>
          <w:lang w:val="vi-VN"/>
        </w:rPr>
        <w:t>2.1.3.3. Thực hiện nội dung, nhiệm vụ quan hệ với doanh nghiệp nhằm phát triển nguồn nhân lực chất lượng cao trong bối cảnh chuyển đổi số</w:t>
      </w:r>
    </w:p>
    <w:p w14:paraId="6BF355E6" w14:textId="07487136"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Nội dung chuyển đổi số đã được quy định trong nhiều văn bản hiện hành (Thủ tướng Chính phủ, 2020) định hướng chương trình chuyển đổi số quốc gia đến năm 2025, tầm nhìn đến năm 2030, với các mục tiêu, nhiệm vụ cụ thể. Quan điểm của công cuộc chuyển đổi số là: Nhận thức đúng vai trò của chuyển đổi số, Người dân là trung tâm của chuyển đổi số. Thể chế và công nghệ là động lực của chuyển đổi số; Phát triển nền tảng số là giải pháp có tính đột phá; Đảm bảo an toàn, an ninh mạng là then chốt; Sự vào cuộc của cả hệ thống chính trị, của các cấp chính quyền, t</w:t>
      </w:r>
      <w:r w:rsidR="004D2DD7" w:rsidRPr="00201476">
        <w:rPr>
          <w:rFonts w:ascii="Times New Roman" w:eastAsia="Calibri" w:hAnsi="Times New Roman" w:cs="Times New Roman"/>
          <w:sz w:val="21"/>
          <w:szCs w:val="21"/>
          <w:lang w:val="vi-VN"/>
        </w:rPr>
        <w:t>ổ</w:t>
      </w:r>
      <w:r w:rsidRPr="00201476">
        <w:rPr>
          <w:rFonts w:ascii="Times New Roman" w:eastAsia="Calibri" w:hAnsi="Times New Roman" w:cs="Times New Roman"/>
          <w:sz w:val="21"/>
          <w:szCs w:val="21"/>
          <w:lang w:val="vi-VN"/>
        </w:rPr>
        <w:t xml:space="preserve"> chức và người dân. Trên cơ sở quan điểm đó, nhiệm vụ, giải pháp chủ yếu là: Chuyển đổi nhận thức; Kiến tạo thể chế; phát triển hạn tầng số; Phát triển nền tảng số; Đảm bảo an ninh chuyển đổi số; Tăng cường hợp tác quốc tế.</w:t>
      </w:r>
    </w:p>
    <w:p w14:paraId="71333E14" w14:textId="2F4BDCAC"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Chính vì vậy, nhiệm vụ, nội dung quan hệ với doanh nghiệp của nhà trường thể hiện trên các phương diện liên kết, hợp tác trong bối cảnh chuyển đổ</w:t>
      </w:r>
      <w:r w:rsidR="00831F5B" w:rsidRPr="00201476">
        <w:rPr>
          <w:rFonts w:ascii="Times New Roman" w:eastAsia="Calibri" w:hAnsi="Times New Roman" w:cs="Times New Roman"/>
          <w:sz w:val="21"/>
          <w:szCs w:val="21"/>
          <w:lang w:val="vi-VN"/>
        </w:rPr>
        <w:t>i số</w:t>
      </w:r>
      <w:r w:rsidRPr="00201476">
        <w:rPr>
          <w:rFonts w:ascii="Times New Roman" w:eastAsia="Calibri" w:hAnsi="Times New Roman" w:cs="Times New Roman"/>
          <w:sz w:val="21"/>
          <w:szCs w:val="21"/>
          <w:lang w:val="vi-VN"/>
        </w:rPr>
        <w:t xml:space="preserve"> là:</w:t>
      </w:r>
      <w:r w:rsidRPr="00201476">
        <w:rPr>
          <w:rFonts w:ascii="Times New Roman" w:eastAsia="Calibri" w:hAnsi="Times New Roman" w:cs="Times New Roman"/>
          <w:b/>
          <w:sz w:val="21"/>
          <w:szCs w:val="21"/>
          <w:lang w:val="vi-VN"/>
        </w:rPr>
        <w:t xml:space="preserve"> </w:t>
      </w:r>
      <w:r w:rsidRPr="00201476">
        <w:rPr>
          <w:rFonts w:ascii="Times New Roman" w:eastAsia="Calibri" w:hAnsi="Times New Roman" w:cs="Times New Roman"/>
          <w:sz w:val="21"/>
          <w:szCs w:val="21"/>
          <w:shd w:val="clear" w:color="auto" w:fill="FFFFFF"/>
          <w:lang w:val="vi-VN"/>
        </w:rPr>
        <w:t xml:space="preserve">Liên kết, hợp tác trong công tác tuyển sinh, hướng nghiệp; </w:t>
      </w:r>
      <w:r w:rsidRPr="00201476">
        <w:rPr>
          <w:rFonts w:ascii="Times New Roman" w:eastAsia="Calibri" w:hAnsi="Times New Roman" w:cs="Times New Roman"/>
          <w:sz w:val="21"/>
          <w:szCs w:val="21"/>
          <w:lang w:val="vi-VN"/>
        </w:rPr>
        <w:t>Liên kết, hợp tác trong xây dựng, phát triển chương trình đào tạo; Liên kết, hợp tác trong quá trình tổ chức, triển khai quá trình đào tạo; Liên kết, hợp tác trong đánh giá kết quả học tập, sản phẩm đào tạo; Liên kết, hợp tác trong huy động, sử dụng cơ sở vật chất, thiết bị đào tạo; Liên kết, hợp tác trong việc sử dụng nguồn nhân lực được đào tạo. Tất cả các phương diện của hoạt động liên kết, hợp tác đó phải được thể hiện trên nền tảng số.</w:t>
      </w:r>
    </w:p>
    <w:p w14:paraId="55E18A43" w14:textId="77777777" w:rsidR="00614CDA" w:rsidRPr="00201476" w:rsidRDefault="00614CDA" w:rsidP="00614CDA">
      <w:pPr>
        <w:spacing w:after="0" w:line="312" w:lineRule="auto"/>
        <w:ind w:firstLine="567"/>
        <w:jc w:val="both"/>
        <w:rPr>
          <w:rFonts w:ascii="Times New Roman" w:eastAsia="Calibri" w:hAnsi="Times New Roman" w:cs="Times New Roman"/>
          <w:i/>
          <w:sz w:val="21"/>
          <w:szCs w:val="21"/>
          <w:lang w:val="vi-VN"/>
        </w:rPr>
      </w:pPr>
      <w:r w:rsidRPr="00201476">
        <w:rPr>
          <w:rFonts w:ascii="Times New Roman" w:eastAsia="Calibri" w:hAnsi="Times New Roman" w:cs="Times New Roman"/>
          <w:i/>
          <w:sz w:val="21"/>
          <w:szCs w:val="21"/>
          <w:lang w:val="vi-VN"/>
        </w:rPr>
        <w:t>2.1.3.4. Lựa chọn hình thức, phương pháp quan hệ với doanh nghiệp nhằm phát triển nguồn nhân lực chất lượng cao trong bối cảnh chuyển đổi số</w:t>
      </w:r>
    </w:p>
    <w:p w14:paraId="48821610" w14:textId="2CEB6200"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lastRenderedPageBreak/>
        <w:t>- Nhà trường và doanh nghiệp hợp tác, liên kết trong việc thiết kế, xây dựng chuẩn đầu ra nhân lực phù hợp với yêu cầu của cuộc cách mạng công nghiệp 4.0 trong hoạt động đào tạo và hoạt động sản xuấ</w:t>
      </w:r>
      <w:r w:rsidR="00450CBB" w:rsidRPr="00201476">
        <w:rPr>
          <w:rFonts w:ascii="Times New Roman" w:eastAsia="Calibri" w:hAnsi="Times New Roman" w:cs="Times New Roman"/>
          <w:sz w:val="21"/>
          <w:szCs w:val="21"/>
          <w:lang w:val="vi-VN"/>
        </w:rPr>
        <w:t>t, kinh doanh;</w:t>
      </w:r>
    </w:p>
    <w:p w14:paraId="419548F7" w14:textId="7940DC53"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Nhà trường và doanh nghiệp hợp tác, liên kết trong việc xây dựng chương trình, nội dung đào tạo, thực hiện quy trình đào tạo nhân lực với đặc trưng số hóa trong tất cả các phương diện, các bướ</w:t>
      </w:r>
      <w:r w:rsidR="00450CBB" w:rsidRPr="00201476">
        <w:rPr>
          <w:rFonts w:ascii="Times New Roman" w:eastAsia="Calibri" w:hAnsi="Times New Roman" w:cs="Times New Roman"/>
          <w:sz w:val="21"/>
          <w:szCs w:val="21"/>
          <w:lang w:val="vi-VN"/>
        </w:rPr>
        <w:t>c;</w:t>
      </w:r>
    </w:p>
    <w:p w14:paraId="171D0DD0" w14:textId="751FD77E"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Nhà trường và doanh nghiệp hợp tác, liên kết trong việc ki</w:t>
      </w:r>
      <w:r w:rsidR="00067D98" w:rsidRPr="00201476">
        <w:rPr>
          <w:rFonts w:ascii="Times New Roman" w:eastAsia="Calibri" w:hAnsi="Times New Roman" w:cs="Times New Roman"/>
          <w:sz w:val="21"/>
          <w:szCs w:val="21"/>
          <w:lang w:val="vi-VN"/>
        </w:rPr>
        <w:t>ể</w:t>
      </w:r>
      <w:r w:rsidRPr="00201476">
        <w:rPr>
          <w:rFonts w:ascii="Times New Roman" w:eastAsia="Calibri" w:hAnsi="Times New Roman" w:cs="Times New Roman"/>
          <w:sz w:val="21"/>
          <w:szCs w:val="21"/>
          <w:lang w:val="vi-VN"/>
        </w:rPr>
        <w:t>m tra, đánh giá chuẩn đầu ra nguồn nhân lực được đào tạo, đảm bảo các tiêu chuẩn, tiêu chí của người lao động kỹ thuật số</w:t>
      </w:r>
      <w:r w:rsidR="00450CBB" w:rsidRPr="00201476">
        <w:rPr>
          <w:rFonts w:ascii="Times New Roman" w:eastAsia="Calibri" w:hAnsi="Times New Roman" w:cs="Times New Roman"/>
          <w:sz w:val="21"/>
          <w:szCs w:val="21"/>
          <w:lang w:val="vi-VN"/>
        </w:rPr>
        <w:t>;</w:t>
      </w:r>
    </w:p>
    <w:p w14:paraId="50A7B57C" w14:textId="77777777"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Nhà trường và doanh nghiệp hợp tác, liên kết trong việc theo dõi nhân lực sau đào tạo, thực hiện chương trình bồi dưỡng, đào tạo lại để đáp ứng sự phát triển của khoa học - kỹ thuật, sự tiến bộ của công nghệ sản xuất, kinh doanh và sự phát triển của chuyển đổi số.</w:t>
      </w:r>
    </w:p>
    <w:p w14:paraId="4CEA367B" w14:textId="77777777" w:rsidR="00614CDA" w:rsidRPr="00201476" w:rsidRDefault="00614CDA" w:rsidP="00614CDA">
      <w:pPr>
        <w:spacing w:after="0" w:line="312" w:lineRule="auto"/>
        <w:ind w:firstLine="567"/>
        <w:jc w:val="both"/>
        <w:rPr>
          <w:rFonts w:ascii="Times New Roman" w:eastAsia="Calibri" w:hAnsi="Times New Roman" w:cs="Times New Roman"/>
          <w:i/>
          <w:sz w:val="21"/>
          <w:szCs w:val="21"/>
          <w:lang w:val="vi-VN"/>
        </w:rPr>
      </w:pPr>
      <w:r w:rsidRPr="00201476">
        <w:rPr>
          <w:rFonts w:ascii="Times New Roman" w:eastAsia="Calibri" w:hAnsi="Times New Roman" w:cs="Times New Roman"/>
          <w:i/>
          <w:sz w:val="21"/>
          <w:szCs w:val="21"/>
          <w:lang w:val="vi-VN"/>
        </w:rPr>
        <w:t>2.1.3.5. Đảm bảo các điều kiện và kiểm tra, giám sát hoạt động quan hệ với doanh nghiệp nhằm phát triển nguồn nhân lực chất lượng cao trong bối cảnh chuyển đổi số</w:t>
      </w:r>
    </w:p>
    <w:p w14:paraId="5038DDC1" w14:textId="3CA06FF7" w:rsidR="00614CDA" w:rsidRPr="00201476" w:rsidRDefault="00614CDA" w:rsidP="00614CDA">
      <w:pPr>
        <w:spacing w:after="0" w:line="312" w:lineRule="auto"/>
        <w:ind w:firstLine="567"/>
        <w:jc w:val="both"/>
        <w:rPr>
          <w:rFonts w:ascii="Times New Roman" w:eastAsia="Calibri" w:hAnsi="Times New Roman" w:cs="Times New Roman"/>
          <w:sz w:val="21"/>
          <w:szCs w:val="21"/>
          <w:shd w:val="clear" w:color="auto" w:fill="FFFFFF"/>
          <w:lang w:val="vi-VN"/>
        </w:rPr>
      </w:pPr>
      <w:r w:rsidRPr="00201476">
        <w:rPr>
          <w:rFonts w:ascii="Times New Roman" w:eastAsia="Calibri" w:hAnsi="Times New Roman" w:cs="Times New Roman"/>
          <w:sz w:val="21"/>
          <w:szCs w:val="21"/>
          <w:lang w:val="vi-VN"/>
        </w:rPr>
        <w:t>- Điều kiện về chủ trương, chính sách, điều kiện về nhân lực, cơ sở vật chất, tài chính của cơ sở đào tạo và m</w:t>
      </w:r>
      <w:r w:rsidRPr="00201476">
        <w:rPr>
          <w:rFonts w:ascii="Times New Roman" w:eastAsia="Calibri" w:hAnsi="Times New Roman" w:cs="Times New Roman"/>
          <w:sz w:val="21"/>
          <w:szCs w:val="21"/>
          <w:shd w:val="clear" w:color="auto" w:fill="FFFFFF"/>
          <w:lang w:val="vi-VN"/>
        </w:rPr>
        <w:t>ôi trường liên kế</w:t>
      </w:r>
      <w:r w:rsidR="00956E20" w:rsidRPr="00201476">
        <w:rPr>
          <w:rFonts w:ascii="Times New Roman" w:eastAsia="Calibri" w:hAnsi="Times New Roman" w:cs="Times New Roman"/>
          <w:sz w:val="21"/>
          <w:szCs w:val="21"/>
          <w:shd w:val="clear" w:color="auto" w:fill="FFFFFF"/>
          <w:lang w:val="vi-VN"/>
        </w:rPr>
        <w:t>t;</w:t>
      </w:r>
    </w:p>
    <w:p w14:paraId="30A0237C" w14:textId="77777777" w:rsidR="00614CDA" w:rsidRPr="00201476" w:rsidRDefault="00614CDA" w:rsidP="00614CDA">
      <w:pPr>
        <w:spacing w:after="0" w:line="312" w:lineRule="auto"/>
        <w:ind w:firstLine="567"/>
        <w:jc w:val="both"/>
        <w:rPr>
          <w:rFonts w:ascii="Times New Roman" w:eastAsia="Calibri" w:hAnsi="Times New Roman" w:cs="Times New Roman"/>
          <w:bCs/>
          <w:sz w:val="21"/>
          <w:szCs w:val="21"/>
          <w:shd w:val="clear" w:color="auto" w:fill="FFFFFF"/>
          <w:lang w:val="vi-VN"/>
        </w:rPr>
      </w:pPr>
      <w:r w:rsidRPr="00201476">
        <w:rPr>
          <w:rFonts w:ascii="Times New Roman" w:eastAsia="Calibri" w:hAnsi="Times New Roman" w:cs="Times New Roman"/>
          <w:bCs/>
          <w:sz w:val="21"/>
          <w:szCs w:val="21"/>
          <w:shd w:val="clear" w:color="auto" w:fill="FFFFFF"/>
          <w:lang w:val="vi-VN"/>
        </w:rPr>
        <w:t xml:space="preserve">- Kiểm tra, đánh giá hoạt động hợp tác, </w:t>
      </w:r>
      <w:r w:rsidRPr="00201476">
        <w:rPr>
          <w:rFonts w:ascii="Times New Roman" w:eastAsia="Calibri" w:hAnsi="Times New Roman" w:cs="Times New Roman"/>
          <w:sz w:val="21"/>
          <w:szCs w:val="21"/>
          <w:shd w:val="clear" w:color="auto" w:fill="FFFFFF"/>
          <w:lang w:val="vi-VN"/>
        </w:rPr>
        <w:t xml:space="preserve">liên kết đào tạo giữa nhà trường và doanh nghiệp đáp ứng yêu cầu phát triển nguồn nhân lực trong bối cảnh chuyển đổi số. </w:t>
      </w:r>
      <w:r w:rsidRPr="00201476">
        <w:rPr>
          <w:rFonts w:ascii="Times New Roman" w:eastAsia="Calibri" w:hAnsi="Times New Roman" w:cs="Times New Roman"/>
          <w:bCs/>
          <w:sz w:val="21"/>
          <w:szCs w:val="21"/>
          <w:shd w:val="clear" w:color="auto" w:fill="FFFFFF"/>
          <w:lang w:val="vi-VN"/>
        </w:rPr>
        <w:t>Kiểm tra đánh giá nhằm thu thập thông tin ngược để kiểm soát hoạt động hợp tác, liên kết nhằm thực hiện được mục tiêu một cách chất lượng, hiệu quả cho cả hai bên, nhằm đảm bảo chất lượng sản phảm đào tạo có tri thức, kỹ năng, nhân cách, trình độ công nghệ thông tin. Việc đánh giá hoạt động hợp tác, liên kết phải đảm bảo tính khoa học, tính chính xác và tính khách quan phù hợp với lợi ích của đôi bên.</w:t>
      </w:r>
    </w:p>
    <w:p w14:paraId="0A7E14E1" w14:textId="77777777" w:rsidR="00614CDA" w:rsidRPr="00201476" w:rsidRDefault="00614CDA" w:rsidP="00614CDA">
      <w:pPr>
        <w:spacing w:after="0" w:line="312" w:lineRule="auto"/>
        <w:ind w:firstLine="567"/>
        <w:jc w:val="both"/>
        <w:rPr>
          <w:rFonts w:ascii="Times New Roman" w:eastAsia="Calibri" w:hAnsi="Times New Roman" w:cs="Times New Roman"/>
          <w:b/>
          <w:sz w:val="21"/>
          <w:szCs w:val="21"/>
          <w:lang w:val="vi-VN"/>
        </w:rPr>
      </w:pPr>
      <w:r w:rsidRPr="00201476">
        <w:rPr>
          <w:rFonts w:ascii="Times New Roman" w:eastAsia="Calibri" w:hAnsi="Times New Roman" w:cs="Times New Roman"/>
          <w:b/>
          <w:sz w:val="21"/>
          <w:szCs w:val="21"/>
          <w:lang w:val="vi-VN"/>
        </w:rPr>
        <w:t>2.2. Thực trạng hoạt động quan hệ với doanh nghiệp của nhà trường nhằm đào tạo nhân lực chất lượng cao trong bối cảnh chuyển đổi số</w:t>
      </w:r>
    </w:p>
    <w:p w14:paraId="21F3C47F" w14:textId="77777777" w:rsidR="00614CDA" w:rsidRPr="00201476" w:rsidRDefault="00614CDA" w:rsidP="00614CDA">
      <w:pPr>
        <w:spacing w:after="0" w:line="312" w:lineRule="auto"/>
        <w:ind w:firstLine="567"/>
        <w:jc w:val="both"/>
        <w:rPr>
          <w:rFonts w:ascii="Times New Roman" w:eastAsia="Calibri" w:hAnsi="Times New Roman" w:cs="Times New Roman"/>
          <w:b/>
          <w:i/>
          <w:sz w:val="21"/>
          <w:szCs w:val="21"/>
          <w:lang w:val="vi-VN"/>
        </w:rPr>
      </w:pPr>
      <w:r w:rsidRPr="00201476">
        <w:rPr>
          <w:rFonts w:ascii="Times New Roman" w:eastAsia="Calibri" w:hAnsi="Times New Roman" w:cs="Times New Roman"/>
          <w:b/>
          <w:i/>
          <w:sz w:val="21"/>
          <w:szCs w:val="21"/>
          <w:lang w:val="vi-VN"/>
        </w:rPr>
        <w:t>2.2.1. Khái quát về chủ trương, định hướng, tổ chức thực hiện hoạt động quan hệ với doanh nghiệp của Trường Cao đẳng Lý Tự Trọng nhằm đào tạo nhân lực chất lượng cao trong bối cảnh hiện nay</w:t>
      </w:r>
    </w:p>
    <w:p w14:paraId="1FC5FDED" w14:textId="08102FF5" w:rsidR="00614CDA" w:rsidRPr="00201476" w:rsidRDefault="00F16AEE" w:rsidP="00614CDA">
      <w:pPr>
        <w:spacing w:after="0" w:line="312" w:lineRule="auto"/>
        <w:ind w:firstLine="567"/>
        <w:jc w:val="both"/>
        <w:rPr>
          <w:rFonts w:ascii="Times New Roman" w:eastAsia="Calibri" w:hAnsi="Times New Roman" w:cs="Times New Roman"/>
          <w:b/>
          <w:i/>
          <w:sz w:val="21"/>
          <w:szCs w:val="21"/>
          <w:lang w:val="vi-VN"/>
        </w:rPr>
      </w:pPr>
      <w:r w:rsidRPr="00201476">
        <w:rPr>
          <w:rFonts w:ascii="Times New Roman" w:eastAsia="Calibri" w:hAnsi="Times New Roman" w:cs="Times New Roman"/>
          <w:sz w:val="21"/>
          <w:szCs w:val="21"/>
          <w:lang w:val="vi-VN"/>
        </w:rPr>
        <w:t xml:space="preserve">- </w:t>
      </w:r>
      <w:r w:rsidR="00221737" w:rsidRPr="00201476">
        <w:rPr>
          <w:rFonts w:ascii="Times New Roman" w:eastAsia="Calibri" w:hAnsi="Times New Roman" w:cs="Times New Roman"/>
          <w:sz w:val="21"/>
          <w:szCs w:val="21"/>
          <w:lang w:val="vi-VN"/>
        </w:rPr>
        <w:t xml:space="preserve">Nhà trường </w:t>
      </w:r>
      <w:r w:rsidR="00614CDA" w:rsidRPr="00201476">
        <w:rPr>
          <w:rFonts w:ascii="Times New Roman" w:eastAsia="Calibri" w:hAnsi="Times New Roman" w:cs="Times New Roman"/>
          <w:sz w:val="21"/>
          <w:szCs w:val="21"/>
          <w:lang w:val="vi-VN"/>
        </w:rPr>
        <w:t xml:space="preserve">đã thành lập bộ phận chuyên trách quan hệ doanh nghiệp từ năm 2016 . Hiện nay là nhiệm vụ của Phòng Thanh tra Giáo dục - Quan hệ doanh nghiệp. </w:t>
      </w:r>
    </w:p>
    <w:p w14:paraId="09AB3302" w14:textId="77777777" w:rsidR="00614CDA" w:rsidRPr="00201476" w:rsidRDefault="00614CDA" w:rsidP="00614CDA">
      <w:pPr>
        <w:spacing w:after="0" w:line="312" w:lineRule="auto"/>
        <w:ind w:firstLine="567"/>
        <w:jc w:val="both"/>
        <w:rPr>
          <w:rFonts w:ascii="Times New Roman" w:eastAsia="Calibri" w:hAnsi="Times New Roman" w:cs="Times New Roman"/>
          <w:i/>
          <w:sz w:val="21"/>
          <w:szCs w:val="21"/>
          <w:lang w:val="vi-VN"/>
        </w:rPr>
      </w:pPr>
      <w:r w:rsidRPr="00201476">
        <w:rPr>
          <w:rFonts w:ascii="Times New Roman" w:eastAsia="Calibri" w:hAnsi="Times New Roman" w:cs="Times New Roman"/>
          <w:i/>
          <w:sz w:val="21"/>
          <w:szCs w:val="21"/>
          <w:lang w:val="vi-VN"/>
        </w:rPr>
        <w:t>2.2.1.1. Định hướng hoạt động quan hệ doanh nghiệp</w:t>
      </w:r>
    </w:p>
    <w:p w14:paraId="07D09944" w14:textId="5BB3FAA4" w:rsidR="00614CDA" w:rsidRPr="00201476" w:rsidRDefault="00E91F4C"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shd w:val="clear" w:color="auto" w:fill="FFFFFF"/>
          <w:lang w:val="vi-VN"/>
        </w:rPr>
        <w:t xml:space="preserve">- </w:t>
      </w:r>
      <w:r w:rsidR="00614CDA" w:rsidRPr="00201476">
        <w:rPr>
          <w:rFonts w:ascii="Times New Roman" w:eastAsia="Calibri" w:hAnsi="Times New Roman" w:cs="Times New Roman"/>
          <w:sz w:val="21"/>
          <w:szCs w:val="21"/>
          <w:shd w:val="clear" w:color="auto" w:fill="FFFFFF"/>
          <w:lang w:val="vi-VN"/>
        </w:rPr>
        <w:t>Liên hệ với các doanh nghiệp xây dựng và tổ chức các buổi giao lưu nghề nghiệp, các hoạt động đào tạo nhằm tăng cường hoạt động giao lưu giữa nhà trường với doanh nghiệp, phát triển kỹ năng nghề nghiệp cho sinh viên (SV); tham gia tổ chức hội thảo, hội nghị, diễn đàn, tham quan, gặp gỡ giao lưu, trao đổi kinh nghiệm giữa doanh nghiệp với SV, giảng viên của Trường. Tổ chức triển khai kế hoạch và giám sát việc thực hiện chương trình tham quan, thực tập của giảng viên và SV tại doanh nghiệp.</w:t>
      </w:r>
    </w:p>
    <w:p w14:paraId="68946865" w14:textId="77777777" w:rsidR="00614CDA" w:rsidRPr="00201476" w:rsidRDefault="00614CDA" w:rsidP="00614CDA">
      <w:pPr>
        <w:spacing w:after="0" w:line="312" w:lineRule="auto"/>
        <w:ind w:firstLine="567"/>
        <w:jc w:val="both"/>
        <w:rPr>
          <w:rFonts w:ascii="Times New Roman" w:eastAsia="Calibri" w:hAnsi="Times New Roman" w:cs="Times New Roman"/>
          <w:i/>
          <w:sz w:val="21"/>
          <w:szCs w:val="21"/>
          <w:lang w:val="vi-VN"/>
        </w:rPr>
      </w:pPr>
      <w:r w:rsidRPr="00201476">
        <w:rPr>
          <w:rFonts w:ascii="Times New Roman" w:eastAsia="Calibri" w:hAnsi="Times New Roman" w:cs="Times New Roman"/>
          <w:i/>
          <w:sz w:val="21"/>
          <w:szCs w:val="21"/>
          <w:lang w:val="vi-VN"/>
        </w:rPr>
        <w:t xml:space="preserve">2.2.1.2. Nhiệm vụ chủ yếu của hoạt động quan hệ doanh nghiệp </w:t>
      </w:r>
    </w:p>
    <w:p w14:paraId="2075C85B" w14:textId="77777777" w:rsidR="00614CDA" w:rsidRPr="00201476" w:rsidRDefault="00614CDA" w:rsidP="00614CDA">
      <w:pPr>
        <w:shd w:val="clear" w:color="auto" w:fill="FFFFFF"/>
        <w:spacing w:after="0" w:line="312" w:lineRule="auto"/>
        <w:ind w:firstLine="567"/>
        <w:jc w:val="both"/>
        <w:rPr>
          <w:rFonts w:ascii="Times New Roman" w:eastAsia="Times New Roman" w:hAnsi="Times New Roman" w:cs="Times New Roman"/>
          <w:sz w:val="21"/>
          <w:szCs w:val="21"/>
          <w:lang w:val="vi-VN"/>
        </w:rPr>
      </w:pPr>
      <w:r w:rsidRPr="00201476">
        <w:rPr>
          <w:rFonts w:ascii="Times New Roman" w:eastAsia="Times New Roman" w:hAnsi="Times New Roman" w:cs="Times New Roman"/>
          <w:sz w:val="21"/>
          <w:szCs w:val="21"/>
          <w:lang w:val="vi-VN"/>
        </w:rPr>
        <w:t>- Xây dựng dữ liệu thông tin cơ bản về mạng lưới doanh nghiệp trên địa bàn TP. Hồ Chí Minh và các tỉnh lân cận; các mối quan hệ hợp tác với các doanh nghiệp, tổ chức, cá nhân làm cơ sở cho việc định hướng đào tạo và lập kế hoạch hợp tác toàn diện giữa Nhà trường và doanh nghiệp;</w:t>
      </w:r>
    </w:p>
    <w:p w14:paraId="6194007B" w14:textId="77777777" w:rsidR="00614CDA" w:rsidRPr="00201476" w:rsidRDefault="00614CDA" w:rsidP="00614CDA">
      <w:pPr>
        <w:shd w:val="clear" w:color="auto" w:fill="FFFFFF"/>
        <w:spacing w:after="0" w:line="312" w:lineRule="auto"/>
        <w:ind w:firstLine="567"/>
        <w:jc w:val="both"/>
        <w:rPr>
          <w:rFonts w:ascii="Times New Roman" w:eastAsia="Times New Roman" w:hAnsi="Times New Roman" w:cs="Times New Roman"/>
          <w:sz w:val="21"/>
          <w:szCs w:val="21"/>
          <w:lang w:val="vi-VN"/>
        </w:rPr>
      </w:pPr>
      <w:r w:rsidRPr="00201476">
        <w:rPr>
          <w:rFonts w:ascii="Times New Roman" w:eastAsia="Times New Roman" w:hAnsi="Times New Roman" w:cs="Times New Roman"/>
          <w:sz w:val="21"/>
          <w:szCs w:val="21"/>
          <w:lang w:val="vi-VN"/>
        </w:rPr>
        <w:t> - Vận động doanh nghiệp tài trợ học bổng cho SV, tài trợ thiết bị đào tạo, hoặc tài trợ cho các chương trình nghiên cứu khoa học có tính khả thi cao, cùng nhà trường xây dựng các phòng thực hành, làm giáo cụ trực quan cho công tác giảng dạy SV;</w:t>
      </w:r>
    </w:p>
    <w:p w14:paraId="05E35C15" w14:textId="77777777" w:rsidR="00614CDA" w:rsidRPr="00201476" w:rsidRDefault="00614CDA" w:rsidP="00614CDA">
      <w:pPr>
        <w:shd w:val="clear" w:color="auto" w:fill="FFFFFF"/>
        <w:spacing w:after="0" w:line="312" w:lineRule="auto"/>
        <w:ind w:firstLine="567"/>
        <w:jc w:val="both"/>
        <w:rPr>
          <w:rFonts w:ascii="Times New Roman" w:eastAsia="Times New Roman" w:hAnsi="Times New Roman" w:cs="Times New Roman"/>
          <w:sz w:val="21"/>
          <w:szCs w:val="21"/>
          <w:lang w:val="vi-VN"/>
        </w:rPr>
      </w:pPr>
      <w:r w:rsidRPr="00201476">
        <w:rPr>
          <w:rFonts w:ascii="Times New Roman" w:eastAsia="Times New Roman" w:hAnsi="Times New Roman" w:cs="Times New Roman"/>
          <w:sz w:val="21"/>
          <w:szCs w:val="21"/>
          <w:lang w:val="vi-VN"/>
        </w:rPr>
        <w:lastRenderedPageBreak/>
        <w:t> - Tham mưu và là đầu mối mời các chuyên gia, kỹ sư tại các doanh nghiệp tham gia giảng dạy tại trường; đề xuất thành lập và quản lý hiệu quả hội cựu SV để hỗ trợ các hoạt động của Trường;</w:t>
      </w:r>
    </w:p>
    <w:p w14:paraId="7E504C98" w14:textId="77777777" w:rsidR="00614CDA" w:rsidRPr="00201476" w:rsidRDefault="00614CDA" w:rsidP="00614CDA">
      <w:pPr>
        <w:shd w:val="clear" w:color="auto" w:fill="FFFFFF"/>
        <w:spacing w:after="0" w:line="312" w:lineRule="auto"/>
        <w:ind w:firstLine="567"/>
        <w:jc w:val="both"/>
        <w:rPr>
          <w:rFonts w:ascii="Times New Roman" w:eastAsia="Times New Roman" w:hAnsi="Times New Roman" w:cs="Times New Roman"/>
          <w:sz w:val="21"/>
          <w:szCs w:val="21"/>
          <w:lang w:val="vi-VN"/>
        </w:rPr>
      </w:pPr>
      <w:r w:rsidRPr="00201476">
        <w:rPr>
          <w:rFonts w:ascii="Times New Roman" w:eastAsia="Times New Roman" w:hAnsi="Times New Roman" w:cs="Times New Roman"/>
          <w:sz w:val="21"/>
          <w:szCs w:val="21"/>
          <w:lang w:val="vi-VN"/>
        </w:rPr>
        <w:t>- Xây dựng, quản lý trang web giới thiệu việc làm cho SV của Trường, thiết lập hệ thống thông tin về việc làm - thực tập, thông tin hai chiều giữa Nhà trường và đơn vị sử dụng lao động;</w:t>
      </w:r>
    </w:p>
    <w:p w14:paraId="6997618C" w14:textId="77777777" w:rsidR="00614CDA" w:rsidRPr="00201476" w:rsidRDefault="00614CDA" w:rsidP="00614CDA">
      <w:pPr>
        <w:shd w:val="clear" w:color="auto" w:fill="FFFFFF"/>
        <w:spacing w:after="0" w:line="312" w:lineRule="auto"/>
        <w:ind w:firstLine="567"/>
        <w:jc w:val="both"/>
        <w:rPr>
          <w:rFonts w:ascii="Times New Roman" w:eastAsia="Times New Roman" w:hAnsi="Times New Roman" w:cs="Times New Roman"/>
          <w:sz w:val="21"/>
          <w:szCs w:val="21"/>
          <w:lang w:val="vi-VN"/>
        </w:rPr>
      </w:pPr>
      <w:r w:rsidRPr="00201476">
        <w:rPr>
          <w:rFonts w:ascii="Times New Roman" w:eastAsia="Times New Roman" w:hAnsi="Times New Roman" w:cs="Times New Roman"/>
          <w:sz w:val="21"/>
          <w:szCs w:val="21"/>
          <w:lang w:val="vi-VN"/>
        </w:rPr>
        <w:t> - Nghiên cứu nhu cầu sử dụng nguồn nhân lực và nhu cầu sử dụng lao động để tư vấn, giới thiệu cho SV; thuyết phục các đơn vị có nhu cầu sử dụng lao động ưu tiên tuyển dụng nguồn SV tốt nghiệp của Nhà trường nhằm tăng tỷ lệ SV tốt nghiệp có việc làm phù hợp với ngành nghề đào tạo;</w:t>
      </w:r>
    </w:p>
    <w:p w14:paraId="6F861B23" w14:textId="3BF5A6BB" w:rsidR="00614CDA" w:rsidRPr="00201476" w:rsidRDefault="00614CDA" w:rsidP="00614CDA">
      <w:pPr>
        <w:shd w:val="clear" w:color="auto" w:fill="FFFFFF"/>
        <w:spacing w:after="0" w:line="312" w:lineRule="auto"/>
        <w:ind w:firstLine="567"/>
        <w:jc w:val="both"/>
        <w:rPr>
          <w:rFonts w:ascii="Times New Roman" w:eastAsia="Times New Roman" w:hAnsi="Times New Roman" w:cs="Times New Roman"/>
          <w:sz w:val="21"/>
          <w:szCs w:val="21"/>
          <w:lang w:val="vi-VN"/>
        </w:rPr>
      </w:pPr>
      <w:r w:rsidRPr="00201476">
        <w:rPr>
          <w:rFonts w:ascii="Times New Roman" w:eastAsia="Times New Roman" w:hAnsi="Times New Roman" w:cs="Times New Roman"/>
          <w:sz w:val="21"/>
          <w:szCs w:val="21"/>
          <w:lang w:val="vi-VN"/>
        </w:rPr>
        <w:t>- Tổ chức các hoạt động hướng nghiệp, phụ trách tổ chức ngày hội nghề nghiệp, giới thiệu việc làm cho SV; tiến hành ký kết các thỏa thuận giữa hai bên về hợp tác đào tạo và cung ứng nguồn nhân lực cho xã hội, là cơ sở để trường xây dựng kế hoạch đào tạo một cách hợp lý</w:t>
      </w:r>
      <w:r w:rsidR="00F85BFD" w:rsidRPr="00201476">
        <w:rPr>
          <w:rFonts w:ascii="Times New Roman" w:eastAsia="Times New Roman" w:hAnsi="Times New Roman" w:cs="Times New Roman"/>
          <w:sz w:val="21"/>
          <w:szCs w:val="21"/>
          <w:lang w:val="vi-VN"/>
        </w:rPr>
        <w:t>, phù hợp nhu cầu lao động của x</w:t>
      </w:r>
      <w:r w:rsidRPr="00201476">
        <w:rPr>
          <w:rFonts w:ascii="Times New Roman" w:eastAsia="Times New Roman" w:hAnsi="Times New Roman" w:cs="Times New Roman"/>
          <w:sz w:val="21"/>
          <w:szCs w:val="21"/>
          <w:lang w:val="vi-VN"/>
        </w:rPr>
        <w:t>ã hội;</w:t>
      </w:r>
    </w:p>
    <w:p w14:paraId="06CC0168" w14:textId="33959597" w:rsidR="00614CDA" w:rsidRPr="00201476" w:rsidRDefault="00614CDA" w:rsidP="00614CDA">
      <w:pPr>
        <w:shd w:val="clear" w:color="auto" w:fill="FFFFFF"/>
        <w:spacing w:after="0" w:line="312" w:lineRule="auto"/>
        <w:ind w:firstLine="567"/>
        <w:jc w:val="both"/>
        <w:rPr>
          <w:rFonts w:ascii="Times New Roman" w:eastAsia="Times New Roman" w:hAnsi="Times New Roman" w:cs="Times New Roman"/>
          <w:sz w:val="21"/>
          <w:szCs w:val="21"/>
          <w:lang w:val="vi-VN"/>
        </w:rPr>
      </w:pPr>
      <w:r w:rsidRPr="00201476">
        <w:rPr>
          <w:rFonts w:ascii="Times New Roman" w:eastAsia="Times New Roman" w:hAnsi="Times New Roman" w:cs="Times New Roman"/>
          <w:sz w:val="21"/>
          <w:szCs w:val="21"/>
          <w:lang w:val="vi-VN"/>
        </w:rPr>
        <w:t xml:space="preserve">- Khảo sát ý kiến của các doanh nghiệp, kiểm tra, giám sát và thống kê các ý kiến phản hồi kết quả hoạt động tham quan, thực tập của </w:t>
      </w:r>
      <w:r w:rsidR="00D03AB8" w:rsidRPr="00201476">
        <w:rPr>
          <w:rFonts w:ascii="Times New Roman" w:eastAsia="Times New Roman" w:hAnsi="Times New Roman" w:cs="Times New Roman"/>
          <w:sz w:val="21"/>
          <w:szCs w:val="21"/>
          <w:lang w:val="vi-VN"/>
        </w:rPr>
        <w:t>cán bộ, giảng viên</w:t>
      </w:r>
      <w:r w:rsidRPr="00201476">
        <w:rPr>
          <w:rFonts w:ascii="Times New Roman" w:eastAsia="Times New Roman" w:hAnsi="Times New Roman" w:cs="Times New Roman"/>
          <w:sz w:val="21"/>
          <w:szCs w:val="21"/>
          <w:lang w:val="vi-VN"/>
        </w:rPr>
        <w:t>, SV tại các doanh nghiệp; việc làm, nhu cầu xã hội và đánh giá chất lượng đào tạo của Nhà trường, để đề xuất chương trình đào tạo từng ngành phù hợp theo yêu cầu của doanh nghiệp;</w:t>
      </w:r>
    </w:p>
    <w:p w14:paraId="5B5EB7A4" w14:textId="77777777" w:rsidR="00614CDA" w:rsidRPr="00201476" w:rsidRDefault="00614CDA" w:rsidP="00614CDA">
      <w:pPr>
        <w:shd w:val="clear" w:color="auto" w:fill="FFFFFF"/>
        <w:spacing w:after="0" w:line="312" w:lineRule="auto"/>
        <w:ind w:firstLine="567"/>
        <w:jc w:val="both"/>
        <w:rPr>
          <w:rFonts w:ascii="Times New Roman" w:eastAsia="Calibri" w:hAnsi="Times New Roman" w:cs="Times New Roman"/>
          <w:sz w:val="21"/>
          <w:szCs w:val="21"/>
          <w:lang w:val="vi-VN"/>
        </w:rPr>
      </w:pPr>
      <w:r w:rsidRPr="00201476">
        <w:rPr>
          <w:rFonts w:ascii="Times New Roman" w:eastAsia="Times New Roman" w:hAnsi="Times New Roman" w:cs="Times New Roman"/>
          <w:sz w:val="21"/>
          <w:szCs w:val="21"/>
          <w:lang w:val="vi-VN"/>
        </w:rPr>
        <w:t xml:space="preserve">- Tư vấn cho Hiệu trưởng việc tổ chức, triển khai các chương trình đào tạo: Đào tạo kỹ năng mềm cho SV, đào tạo lại cho các doanh nghiệp; đào tạo phục vụ xuất khẩu lao động. </w:t>
      </w:r>
    </w:p>
    <w:p w14:paraId="5BB7E5A5" w14:textId="77777777" w:rsidR="00614CDA" w:rsidRPr="00201476" w:rsidRDefault="00614CDA" w:rsidP="00614CDA">
      <w:pPr>
        <w:spacing w:after="0" w:line="312" w:lineRule="auto"/>
        <w:ind w:firstLine="567"/>
        <w:jc w:val="both"/>
        <w:rPr>
          <w:rFonts w:ascii="Times New Roman" w:eastAsia="Calibri" w:hAnsi="Times New Roman" w:cs="Times New Roman"/>
          <w:b/>
          <w:i/>
          <w:sz w:val="21"/>
          <w:szCs w:val="21"/>
          <w:lang w:val="vi-VN"/>
        </w:rPr>
      </w:pPr>
      <w:r w:rsidRPr="00201476">
        <w:rPr>
          <w:rFonts w:ascii="Times New Roman" w:eastAsia="Calibri" w:hAnsi="Times New Roman" w:cs="Times New Roman"/>
          <w:b/>
          <w:i/>
          <w:sz w:val="21"/>
          <w:szCs w:val="21"/>
          <w:lang w:val="vi-VN"/>
        </w:rPr>
        <w:t>2.2.2. Kết quả thực hiện hoạt động quan hệ với doanh nghiệp của Trường Cao đẳng Lý Tự Trọng nhằm đào tạo nguồn nhân lực chất lượng cao</w:t>
      </w:r>
    </w:p>
    <w:p w14:paraId="38F1C754" w14:textId="052AD970" w:rsidR="00614CDA" w:rsidRPr="00201476" w:rsidRDefault="00467A2B" w:rsidP="00614CDA">
      <w:pPr>
        <w:widowControl w:val="0"/>
        <w:spacing w:after="0" w:line="312" w:lineRule="auto"/>
        <w:ind w:firstLine="567"/>
        <w:contextualSpacing/>
        <w:jc w:val="both"/>
        <w:rPr>
          <w:rFonts w:ascii="Times New Roman" w:eastAsia="Times New Roman" w:hAnsi="Times New Roman" w:cs="Times New Roman"/>
          <w:b/>
          <w:sz w:val="21"/>
          <w:szCs w:val="21"/>
          <w:lang w:val="vi-VN" w:eastAsia="vi-VN" w:bidi="vi-VN"/>
        </w:rPr>
      </w:pPr>
      <w:r w:rsidRPr="00201476">
        <w:rPr>
          <w:rFonts w:ascii="Times New Roman" w:eastAsia="Arial Unicode MS" w:hAnsi="Times New Roman" w:cs="Times New Roman"/>
          <w:sz w:val="21"/>
          <w:szCs w:val="21"/>
          <w:lang w:val="vi-VN" w:eastAsia="vi-VN" w:bidi="vi-VN"/>
        </w:rPr>
        <w:t xml:space="preserve">- </w:t>
      </w:r>
      <w:r w:rsidR="00614CDA" w:rsidRPr="00201476">
        <w:rPr>
          <w:rFonts w:ascii="Times New Roman" w:eastAsia="Arial Unicode MS" w:hAnsi="Times New Roman" w:cs="Times New Roman"/>
          <w:sz w:val="21"/>
          <w:szCs w:val="21"/>
          <w:lang w:val="vi-VN" w:eastAsia="vi-VN" w:bidi="vi-VN"/>
        </w:rPr>
        <w:t>Hiện nhà trường có mối quan hệ với trên 1.000 doanh nghiệp trên địa bàn Thành phố Hồ Chí Minh cũng như các tỉnh lân cận, các khu chế xuất, khu công nghiệp và doanh nghiệp nước ngoài có văn phòng đại diện tại TP.HCM.</w:t>
      </w:r>
    </w:p>
    <w:p w14:paraId="2E78B9EF" w14:textId="57E4506A" w:rsidR="00614CDA" w:rsidRPr="00201476" w:rsidRDefault="00467A2B"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Times New Roman" w:hAnsi="Times New Roman" w:cs="Times New Roman"/>
          <w:sz w:val="21"/>
          <w:szCs w:val="21"/>
          <w:lang w:val="vi-VN"/>
        </w:rPr>
        <w:t xml:space="preserve">- </w:t>
      </w:r>
      <w:r w:rsidR="00614CDA" w:rsidRPr="00201476">
        <w:rPr>
          <w:rFonts w:ascii="Times New Roman" w:eastAsia="Times New Roman" w:hAnsi="Times New Roman" w:cs="Times New Roman"/>
          <w:sz w:val="21"/>
          <w:szCs w:val="21"/>
          <w:lang w:val="pt-BR"/>
        </w:rPr>
        <w:t>Trong thời gian qua, Nhà trường rất quan tâm công tác đào tạo, quản lý đào tạo gắn kết với doanh nghiệp; việc xây dựng mối liên kết bền vững giữa nhà trường và doanh nghiệp trong việc phát triển nguồn nhân lực chất lượng cao là yếu tố hết sức quan trọng và là yêu cầu cấp bách nhằm đáp ứng nguồn lao động của doanh nghiệp, xã hội.</w:t>
      </w:r>
    </w:p>
    <w:p w14:paraId="6881C62F" w14:textId="6CEDCB38" w:rsidR="00614CDA" w:rsidRPr="00201476" w:rsidRDefault="00467A2B" w:rsidP="00614CDA">
      <w:pPr>
        <w:widowControl w:val="0"/>
        <w:spacing w:after="0" w:line="312" w:lineRule="auto"/>
        <w:ind w:firstLine="567"/>
        <w:contextualSpacing/>
        <w:jc w:val="both"/>
        <w:rPr>
          <w:rFonts w:ascii="Times New Roman" w:eastAsia="Times New Roman" w:hAnsi="Times New Roman" w:cs="Times New Roman"/>
          <w:sz w:val="21"/>
          <w:szCs w:val="21"/>
          <w:lang w:val="vi-VN" w:eastAsia="vi-VN" w:bidi="vi-VN"/>
        </w:rPr>
      </w:pPr>
      <w:r w:rsidRPr="00201476">
        <w:rPr>
          <w:rFonts w:ascii="Times New Roman" w:eastAsia="Times New Roman" w:hAnsi="Times New Roman" w:cs="Times New Roman"/>
          <w:sz w:val="21"/>
          <w:szCs w:val="21"/>
          <w:lang w:val="vi-VN" w:eastAsia="vi-VN" w:bidi="vi-VN"/>
        </w:rPr>
        <w:t xml:space="preserve">- </w:t>
      </w:r>
      <w:r w:rsidR="00614CDA" w:rsidRPr="00201476">
        <w:rPr>
          <w:rFonts w:ascii="Times New Roman" w:eastAsia="Times New Roman" w:hAnsi="Times New Roman" w:cs="Times New Roman"/>
          <w:sz w:val="21"/>
          <w:szCs w:val="21"/>
          <w:lang w:val="pt-BR" w:eastAsia="vi-VN" w:bidi="vi-VN"/>
        </w:rPr>
        <w:t xml:space="preserve">Nhà trường đang hợp tác với các doanh nghiệp, tập đoàn nhằm đào tạo nguồn nhân lực cho doanh nghiệp, phối hợp đào tạo, </w:t>
      </w:r>
      <w:r w:rsidR="00614CDA" w:rsidRPr="00201476">
        <w:rPr>
          <w:rFonts w:ascii="Times New Roman" w:eastAsia="Times New Roman" w:hAnsi="Times New Roman" w:cs="Times New Roman"/>
          <w:sz w:val="21"/>
          <w:szCs w:val="21"/>
          <w:lang w:val="vi-VN" w:eastAsia="vi-VN" w:bidi="vi-VN"/>
        </w:rPr>
        <w:t xml:space="preserve">kiến tập và </w:t>
      </w:r>
      <w:r w:rsidR="00614CDA" w:rsidRPr="00201476">
        <w:rPr>
          <w:rFonts w:ascii="Times New Roman" w:eastAsia="Times New Roman" w:hAnsi="Times New Roman" w:cs="Times New Roman"/>
          <w:sz w:val="21"/>
          <w:szCs w:val="21"/>
          <w:lang w:val="pt-BR" w:eastAsia="vi-VN" w:bidi="vi-VN"/>
        </w:rPr>
        <w:t xml:space="preserve">thực tập tốt nghiệp, giới thiệu việc làm, tài trợ </w:t>
      </w:r>
      <w:r w:rsidR="00614CDA" w:rsidRPr="00201476">
        <w:rPr>
          <w:rFonts w:ascii="Times New Roman" w:eastAsia="Times New Roman" w:hAnsi="Times New Roman" w:cs="Times New Roman"/>
          <w:sz w:val="21"/>
          <w:szCs w:val="21"/>
          <w:lang w:val="vi-VN" w:eastAsia="vi-VN" w:bidi="vi-VN"/>
        </w:rPr>
        <w:t xml:space="preserve">trang thiết bị, vật tư thực tập, thực tập tại doanh nghiệp. </w:t>
      </w:r>
      <w:r w:rsidR="00614CDA" w:rsidRPr="00201476">
        <w:rPr>
          <w:rFonts w:ascii="Times New Roman" w:eastAsia="Times New Roman" w:hAnsi="Times New Roman" w:cs="Times New Roman"/>
          <w:bCs/>
          <w:sz w:val="21"/>
          <w:szCs w:val="21"/>
          <w:lang w:val="vi-VN" w:eastAsia="vi-VN" w:bidi="vi-VN"/>
        </w:rPr>
        <w:t xml:space="preserve">Tài trợ mô hình thực hành, dụng cụ, vật tư thực hành cho các khoa như: Công ty TNHH Thiết bị điện công nghiệp Quân Phạm, </w:t>
      </w:r>
      <w:hyperlink r:id="rId9" w:history="1">
        <w:r w:rsidR="00614CDA" w:rsidRPr="00201476">
          <w:rPr>
            <w:rFonts w:ascii="Times New Roman" w:eastAsia="Times New Roman" w:hAnsi="Times New Roman" w:cs="Times New Roman"/>
            <w:bCs/>
            <w:sz w:val="21"/>
            <w:szCs w:val="21"/>
            <w:lang w:val="vi-VN" w:eastAsia="vi-VN" w:bidi="vi-VN"/>
          </w:rPr>
          <w:t>Công ty TNHH Một Thành Viên Xây lắp Kỹ thuật Điện cơ Mạnh Tín</w:t>
        </w:r>
      </w:hyperlink>
      <w:r w:rsidR="00614CDA" w:rsidRPr="00201476">
        <w:rPr>
          <w:rFonts w:ascii="Times New Roman" w:eastAsia="Times New Roman" w:hAnsi="Times New Roman" w:cs="Times New Roman"/>
          <w:sz w:val="21"/>
          <w:szCs w:val="21"/>
          <w:lang w:val="vi-VN" w:eastAsia="vi-VN" w:bidi="vi-VN"/>
        </w:rPr>
        <w:t xml:space="preserve">, </w:t>
      </w:r>
      <w:r w:rsidR="00614CDA" w:rsidRPr="00201476">
        <w:rPr>
          <w:rFonts w:ascii="Times New Roman" w:eastAsia="Times New Roman" w:hAnsi="Times New Roman" w:cs="Times New Roman"/>
          <w:bCs/>
          <w:sz w:val="21"/>
          <w:szCs w:val="21"/>
          <w:shd w:val="clear" w:color="auto" w:fill="FFFFFF"/>
          <w:lang w:val="vi-VN" w:eastAsia="vi-VN" w:bidi="vi-VN"/>
        </w:rPr>
        <w:t xml:space="preserve">Công ty CNC Thành Công, </w:t>
      </w:r>
      <w:r w:rsidR="00614CDA" w:rsidRPr="00201476">
        <w:rPr>
          <w:rFonts w:ascii="Times New Roman" w:eastAsia="Times New Roman" w:hAnsi="Times New Roman" w:cs="Times New Roman"/>
          <w:bCs/>
          <w:sz w:val="21"/>
          <w:szCs w:val="21"/>
          <w:lang w:val="vi-VN" w:eastAsia="vi-VN" w:bidi="vi-VN"/>
        </w:rPr>
        <w:t xml:space="preserve">Công ty Cổ phần dây cáp điện DAPHACO, </w:t>
      </w:r>
      <w:r w:rsidR="00614CDA" w:rsidRPr="00201476">
        <w:rPr>
          <w:rFonts w:ascii="Times New Roman" w:eastAsia="Times New Roman" w:hAnsi="Times New Roman" w:cs="Times New Roman"/>
          <w:sz w:val="21"/>
          <w:szCs w:val="21"/>
          <w:lang w:val="vi-VN" w:eastAsia="vi-VN" w:bidi="vi-VN"/>
        </w:rPr>
        <w:t>Công ty TNHH Đạt Vĩnh Tiến,</w:t>
      </w:r>
      <w:r w:rsidR="00614CDA" w:rsidRPr="00201476">
        <w:rPr>
          <w:rFonts w:ascii="Times New Roman" w:eastAsia="Times New Roman" w:hAnsi="Times New Roman" w:cs="Times New Roman"/>
          <w:bCs/>
          <w:sz w:val="21"/>
          <w:szCs w:val="21"/>
          <w:shd w:val="clear" w:color="auto" w:fill="FFFFFF"/>
          <w:lang w:val="vi-VN" w:eastAsia="vi-VN" w:bidi="vi-VN"/>
        </w:rPr>
        <w:t xml:space="preserve"> Công ty Cổ Phần Mepac, </w:t>
      </w:r>
      <w:r w:rsidR="00614CDA" w:rsidRPr="00201476">
        <w:rPr>
          <w:rFonts w:ascii="Times New Roman" w:eastAsia="Calibri" w:hAnsi="Times New Roman" w:cs="Times New Roman"/>
          <w:sz w:val="21"/>
          <w:szCs w:val="21"/>
          <w:lang w:val="vi-VN" w:eastAsia="vi-VN" w:bidi="vi-VN"/>
        </w:rPr>
        <w:t xml:space="preserve">Công ty TNHH Xây dựng Cơ điện Duy An, Công ty TNHH dịch vụ Cơ khí CNC 24H, </w:t>
      </w:r>
      <w:r w:rsidR="00614CDA" w:rsidRPr="00201476">
        <w:rPr>
          <w:rFonts w:ascii="Times New Roman" w:eastAsia="Calibri" w:hAnsi="Times New Roman" w:cs="Times New Roman"/>
          <w:bCs/>
          <w:sz w:val="21"/>
          <w:szCs w:val="21"/>
          <w:lang w:val="vi-VN" w:eastAsia="vi-VN" w:bidi="vi-VN"/>
        </w:rPr>
        <w:t>Công ty IDEA Technology Development JSC</w:t>
      </w:r>
      <w:r w:rsidR="00614CDA" w:rsidRPr="00201476">
        <w:rPr>
          <w:rFonts w:ascii="Times New Roman" w:eastAsia="Calibri" w:hAnsi="Times New Roman" w:cs="Times New Roman"/>
          <w:sz w:val="21"/>
          <w:szCs w:val="21"/>
          <w:lang w:val="vi-VN" w:eastAsia="vi-VN" w:bidi="vi-VN"/>
        </w:rPr>
        <w:t xml:space="preserve">, Công ty Omron Việt Nam, </w:t>
      </w:r>
      <w:r w:rsidR="00614CDA" w:rsidRPr="00201476">
        <w:rPr>
          <w:rFonts w:ascii="Times New Roman" w:eastAsia="Calibri" w:hAnsi="Times New Roman" w:cs="Times New Roman"/>
          <w:noProof/>
          <w:sz w:val="21"/>
          <w:szCs w:val="21"/>
          <w:lang w:val="vi-VN" w:eastAsia="vi-VN" w:bidi="vi-VN"/>
        </w:rPr>
        <w:t>Công ty PMC,</w:t>
      </w:r>
      <w:r w:rsidR="00614CDA" w:rsidRPr="00201476">
        <w:rPr>
          <w:rFonts w:ascii="Times New Roman" w:eastAsia="Calibri" w:hAnsi="Times New Roman" w:cs="Times New Roman"/>
          <w:sz w:val="21"/>
          <w:szCs w:val="21"/>
          <w:lang w:val="vi-VN" w:eastAsia="vi-VN" w:bidi="vi-VN"/>
        </w:rPr>
        <w:t xml:space="preserve"> Công ty Cổ Phần Công Nghệ PNTECH, </w:t>
      </w:r>
      <w:r w:rsidR="00614CDA" w:rsidRPr="00201476">
        <w:rPr>
          <w:rFonts w:ascii="Times New Roman" w:eastAsia="Times New Roman" w:hAnsi="Times New Roman" w:cs="Times New Roman"/>
          <w:bCs/>
          <w:sz w:val="21"/>
          <w:szCs w:val="21"/>
          <w:shd w:val="clear" w:color="auto" w:fill="FFFFFF"/>
          <w:lang w:val="vi-VN" w:eastAsia="vi-VN" w:bidi="vi-VN"/>
        </w:rPr>
        <w:t>Công ty Cổ P</w:t>
      </w:r>
      <w:r w:rsidR="00B9211E" w:rsidRPr="00201476">
        <w:rPr>
          <w:rFonts w:ascii="Times New Roman" w:eastAsia="Times New Roman" w:hAnsi="Times New Roman" w:cs="Times New Roman"/>
          <w:bCs/>
          <w:sz w:val="21"/>
          <w:szCs w:val="21"/>
          <w:shd w:val="clear" w:color="auto" w:fill="FFFFFF"/>
          <w:lang w:val="vi-VN" w:eastAsia="vi-VN" w:bidi="vi-VN"/>
        </w:rPr>
        <w:t>hần Viễn Thông PICT,</w:t>
      </w:r>
      <w:r w:rsidR="00614CDA" w:rsidRPr="00201476">
        <w:rPr>
          <w:rFonts w:ascii="Times New Roman" w:eastAsia="Times New Roman" w:hAnsi="Times New Roman" w:cs="Times New Roman"/>
          <w:bCs/>
          <w:sz w:val="21"/>
          <w:szCs w:val="21"/>
          <w:shd w:val="clear" w:color="auto" w:fill="FFFFFF"/>
          <w:lang w:val="vi-VN" w:eastAsia="vi-VN" w:bidi="vi-VN"/>
        </w:rPr>
        <w:t xml:space="preserve"> Công ty cổ phần viễn thông FPT, Công ty TNHH CBRE Việt Nam, </w:t>
      </w:r>
      <w:r w:rsidR="00614CDA" w:rsidRPr="00201476">
        <w:rPr>
          <w:rFonts w:ascii="Times New Roman" w:eastAsia="Times New Roman" w:hAnsi="Times New Roman" w:cs="Times New Roman"/>
          <w:sz w:val="21"/>
          <w:szCs w:val="21"/>
          <w:lang w:val="vi-VN" w:eastAsia="vi-VN" w:bidi="vi-VN"/>
        </w:rPr>
        <w:t xml:space="preserve">Công ty </w:t>
      </w:r>
      <w:r w:rsidR="00614CDA" w:rsidRPr="00201476">
        <w:rPr>
          <w:rFonts w:ascii="Times New Roman" w:eastAsia="Times New Roman" w:hAnsi="Times New Roman" w:cs="Times New Roman"/>
          <w:spacing w:val="7"/>
          <w:sz w:val="21"/>
          <w:szCs w:val="21"/>
          <w:lang w:val="vi-VN" w:eastAsia="vi-VN" w:bidi="vi-VN"/>
        </w:rPr>
        <w:t>Roeders Việt Nam, Công ty TNHH Cơ điện Lạnh Nhất Tâm, Công ty cổ phần Bách Khoa Group, Công ty Cơ khí Hồng Ký, Công ty cổ phần công nghiệp VCONNEX, Công ty cổ phần VNPETRO, Công ty cổ phần giải pháp tự động hóa ETEK, Công ty</w:t>
      </w:r>
      <w:r w:rsidR="00614CDA" w:rsidRPr="00201476">
        <w:rPr>
          <w:rFonts w:ascii="Times New Roman" w:eastAsia="Times New Roman" w:hAnsi="Times New Roman" w:cs="Times New Roman"/>
          <w:sz w:val="21"/>
          <w:szCs w:val="21"/>
          <w:lang w:val="vi-VN" w:eastAsia="vi-VN" w:bidi="vi-VN"/>
        </w:rPr>
        <w:t xml:space="preserve"> cổ phần Cơ khí</w:t>
      </w:r>
      <w:r w:rsidR="00614CDA" w:rsidRPr="00201476">
        <w:rPr>
          <w:rFonts w:ascii="Times New Roman" w:eastAsia="Times New Roman" w:hAnsi="Times New Roman" w:cs="Times New Roman"/>
          <w:bCs/>
          <w:sz w:val="21"/>
          <w:szCs w:val="21"/>
          <w:lang w:val="vi-VN"/>
        </w:rPr>
        <w:t xml:space="preserve"> Xây dựng Thương mại </w:t>
      </w:r>
      <w:r w:rsidR="00614CDA" w:rsidRPr="00201476">
        <w:rPr>
          <w:rFonts w:ascii="Times New Roman" w:eastAsia="Times New Roman" w:hAnsi="Times New Roman" w:cs="Times New Roman"/>
          <w:sz w:val="21"/>
          <w:szCs w:val="21"/>
          <w:lang w:val="vi-VN" w:eastAsia="vi-VN" w:bidi="vi-VN"/>
        </w:rPr>
        <w:t>Đại Dũng;</w:t>
      </w:r>
      <w:r w:rsidR="00614CDA" w:rsidRPr="00201476">
        <w:rPr>
          <w:rFonts w:ascii="Times New Roman" w:eastAsia="Times New Roman" w:hAnsi="Times New Roman" w:cs="Times New Roman"/>
          <w:sz w:val="21"/>
          <w:szCs w:val="21"/>
          <w:lang w:val="vi-VN"/>
        </w:rPr>
        <w:t xml:space="preserve"> Công ty cổ phần Dây cáp điện Việt Nam; </w:t>
      </w:r>
      <w:r w:rsidR="00614CDA" w:rsidRPr="00201476">
        <w:rPr>
          <w:rFonts w:ascii="Times New Roman" w:eastAsia="Times New Roman" w:hAnsi="Times New Roman" w:cs="Times New Roman"/>
          <w:bCs/>
          <w:sz w:val="21"/>
          <w:szCs w:val="21"/>
          <w:lang w:val="vi-VN"/>
        </w:rPr>
        <w:t>Công ty</w:t>
      </w:r>
      <w:r w:rsidR="00614CDA" w:rsidRPr="00201476">
        <w:rPr>
          <w:rFonts w:ascii="Times New Roman" w:eastAsia="Times New Roman" w:hAnsi="Times New Roman" w:cs="Times New Roman"/>
          <w:sz w:val="21"/>
          <w:szCs w:val="21"/>
          <w:lang w:val="vi-VN"/>
        </w:rPr>
        <w:t xml:space="preserve"> Unilever Việt Nam</w:t>
      </w:r>
      <w:r w:rsidR="00614CDA" w:rsidRPr="00201476">
        <w:rPr>
          <w:rFonts w:ascii="Times New Roman" w:eastAsia="Times New Roman" w:hAnsi="Times New Roman" w:cs="Times New Roman"/>
          <w:sz w:val="21"/>
          <w:szCs w:val="21"/>
          <w:lang w:val="pt-BR" w:eastAsia="vi-VN" w:bidi="vi-VN"/>
        </w:rPr>
        <w:t xml:space="preserve">. Tăng cường hợp tác đào tạo với doanh nghiệp ở các nội dung: Xây dựng chương trình đào tạo, xây dựng chuẩn đầu ra, phân bổ chương trình để doanh nghiệp tham gia đào tạo một </w:t>
      </w:r>
      <w:r w:rsidR="00614CDA" w:rsidRPr="00201476">
        <w:rPr>
          <w:rFonts w:ascii="Times New Roman" w:eastAsia="Times New Roman" w:hAnsi="Times New Roman" w:cs="Times New Roman"/>
          <w:sz w:val="21"/>
          <w:szCs w:val="21"/>
          <w:lang w:val="pt-BR" w:eastAsia="vi-VN" w:bidi="vi-VN"/>
        </w:rPr>
        <w:lastRenderedPageBreak/>
        <w:t>số mô - đun, học phần</w:t>
      </w:r>
      <w:r w:rsidR="00614CDA" w:rsidRPr="00201476">
        <w:rPr>
          <w:rFonts w:ascii="Times New Roman" w:eastAsia="Times New Roman" w:hAnsi="Times New Roman" w:cs="Times New Roman"/>
          <w:sz w:val="21"/>
          <w:szCs w:val="21"/>
          <w:lang w:val="vi-VN" w:eastAsia="vi-VN" w:bidi="vi-VN"/>
        </w:rPr>
        <w:t>,</w:t>
      </w:r>
      <w:r w:rsidR="00614CDA" w:rsidRPr="00201476">
        <w:rPr>
          <w:rFonts w:ascii="Times New Roman" w:eastAsia="Times New Roman" w:hAnsi="Times New Roman" w:cs="Times New Roman"/>
          <w:sz w:val="21"/>
          <w:szCs w:val="21"/>
          <w:lang w:val="pt-BR" w:eastAsia="vi-VN" w:bidi="vi-VN"/>
        </w:rPr>
        <w:t xml:space="preserve"> tạo điều kiện thuận lợi cho sinh viên thực tập tốt nghiệp và đảm bảo 100% sinh viên có việc làm sau khi tốt nghiệp ra trường.</w:t>
      </w:r>
    </w:p>
    <w:p w14:paraId="559CFA66" w14:textId="585CFA1A" w:rsidR="00614CDA" w:rsidRPr="00201476" w:rsidRDefault="00AB15BB"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xml:space="preserve">- </w:t>
      </w:r>
      <w:r w:rsidR="00614CDA" w:rsidRPr="00201476">
        <w:rPr>
          <w:rFonts w:ascii="Times New Roman" w:eastAsia="Calibri" w:hAnsi="Times New Roman" w:cs="Times New Roman"/>
          <w:sz w:val="21"/>
          <w:szCs w:val="21"/>
          <w:lang w:val="vi-VN"/>
        </w:rPr>
        <w:t>Ký kết hợp tác với tập đoàn VinFast, Suzuki  triển khai thực hiện chương trình đào tạo song hành trình độ cao đẳng chuyên ngành Cơ điện tử và Kỹ thuật ô tô từ năm học 2020 - 2021.</w:t>
      </w:r>
    </w:p>
    <w:p w14:paraId="023F0887" w14:textId="01F3ACF0" w:rsidR="00614CDA" w:rsidRPr="00201476" w:rsidRDefault="00AB15BB" w:rsidP="00614CDA">
      <w:pPr>
        <w:widowControl w:val="0"/>
        <w:spacing w:after="0" w:line="312" w:lineRule="auto"/>
        <w:ind w:firstLine="567"/>
        <w:contextualSpacing/>
        <w:jc w:val="both"/>
        <w:rPr>
          <w:rFonts w:ascii="Times New Roman" w:eastAsia="Times New Roman" w:hAnsi="Times New Roman" w:cs="Times New Roman"/>
          <w:b/>
          <w:sz w:val="21"/>
          <w:szCs w:val="21"/>
          <w:lang w:val="vi-VN" w:eastAsia="vi-VN" w:bidi="vi-VN"/>
        </w:rPr>
      </w:pPr>
      <w:r w:rsidRPr="00201476">
        <w:rPr>
          <w:rFonts w:ascii="Times New Roman" w:eastAsia="Times New Roman" w:hAnsi="Times New Roman" w:cs="Times New Roman"/>
          <w:sz w:val="21"/>
          <w:szCs w:val="21"/>
          <w:lang w:val="vi-VN" w:eastAsia="vi-VN" w:bidi="vi-VN"/>
        </w:rPr>
        <w:t xml:space="preserve">- </w:t>
      </w:r>
      <w:r w:rsidR="00614CDA" w:rsidRPr="00201476">
        <w:rPr>
          <w:rFonts w:ascii="Times New Roman" w:eastAsia="Times New Roman" w:hAnsi="Times New Roman" w:cs="Times New Roman"/>
          <w:sz w:val="21"/>
          <w:szCs w:val="21"/>
          <w:lang w:val="vi-VN" w:eastAsia="vi-VN" w:bidi="vi-VN"/>
        </w:rPr>
        <w:t>Hàng năm nhà trường tổ chức thực hiện khảo sát, thu thập ý kiến đánh giá của đơn vị sử dụng lao động (doanh nghiệp) về mức độ đáp ứng của sinh viên tốt nghiệp ra trường đi làm đối với tất cả các doanh nghiệp có sử dụng lao động của Nhà trường; triển khai thực hiện ở phạm vi Thành phố Hồ Chí Minh và một số tỉnh lân cận.</w:t>
      </w:r>
    </w:p>
    <w:p w14:paraId="4736E4FB" w14:textId="7C3E1F77" w:rsidR="00614CDA" w:rsidRPr="00201476" w:rsidRDefault="00AB15BB" w:rsidP="00614CDA">
      <w:pPr>
        <w:widowControl w:val="0"/>
        <w:spacing w:after="0" w:line="312" w:lineRule="auto"/>
        <w:ind w:firstLine="567"/>
        <w:contextualSpacing/>
        <w:jc w:val="both"/>
        <w:rPr>
          <w:rFonts w:ascii="Times New Roman" w:eastAsia="Times New Roman" w:hAnsi="Times New Roman" w:cs="Times New Roman"/>
          <w:b/>
          <w:sz w:val="21"/>
          <w:szCs w:val="21"/>
          <w:lang w:val="vi-VN" w:eastAsia="vi-VN" w:bidi="vi-VN"/>
        </w:rPr>
      </w:pPr>
      <w:r w:rsidRPr="00201476">
        <w:rPr>
          <w:rFonts w:ascii="Times New Roman" w:eastAsia="Arial Unicode MS" w:hAnsi="Times New Roman" w:cs="Times New Roman"/>
          <w:sz w:val="21"/>
          <w:szCs w:val="21"/>
          <w:lang w:val="vi-VN" w:eastAsia="vi-VN" w:bidi="vi-VN"/>
        </w:rPr>
        <w:t xml:space="preserve">- </w:t>
      </w:r>
      <w:r w:rsidR="00614CDA" w:rsidRPr="00201476">
        <w:rPr>
          <w:rFonts w:ascii="Times New Roman" w:eastAsia="Arial Unicode MS" w:hAnsi="Times New Roman" w:cs="Times New Roman"/>
          <w:sz w:val="21"/>
          <w:szCs w:val="21"/>
          <w:lang w:val="vi-VN" w:eastAsia="vi-VN" w:bidi="vi-VN"/>
        </w:rPr>
        <w:t>Hàng năm nhà trường tổ chức ngày hội việc làm 1 lần /năm mời các doanh nghiệp đang có như cầu tuyển dụng nhân sự và thường xuyên tổ chức các buổi giao lưu, nói chuyện chuyên đề cung cấp thông tin tuyển dụng của doanh nghiệp đến với SV nhà trường;</w:t>
      </w:r>
    </w:p>
    <w:p w14:paraId="1FFB4508" w14:textId="0D601A92" w:rsidR="00614CDA" w:rsidRPr="00201476" w:rsidRDefault="00614CDA" w:rsidP="00614CDA">
      <w:pPr>
        <w:spacing w:after="0" w:line="312" w:lineRule="auto"/>
        <w:ind w:firstLine="567"/>
        <w:jc w:val="both"/>
        <w:rPr>
          <w:rFonts w:ascii="Times New Roman" w:eastAsia="Times New Roman" w:hAnsi="Times New Roman" w:cs="Times New Roman"/>
          <w:bCs/>
          <w:sz w:val="21"/>
          <w:szCs w:val="21"/>
          <w:lang w:val="vi-VN"/>
        </w:rPr>
      </w:pPr>
      <w:r w:rsidRPr="00201476">
        <w:rPr>
          <w:rFonts w:ascii="Times New Roman" w:eastAsia="Times New Roman" w:hAnsi="Times New Roman" w:cs="Times New Roman"/>
          <w:bCs/>
          <w:sz w:val="21"/>
          <w:szCs w:val="21"/>
          <w:lang w:val="vi-VN"/>
        </w:rPr>
        <w:t xml:space="preserve">- Nhà trường có cổng thông tin cho doanh nghiệp (DN) đăng thông tin tuyển dụng cũng như các như cầu kết nối doanh nghiệp với nhà trường và sinh viên, thông tin được gửi qua địa chỉ mail </w:t>
      </w:r>
      <w:hyperlink r:id="rId10" w:history="1">
        <w:r w:rsidRPr="00201476">
          <w:rPr>
            <w:rFonts w:ascii="Times New Roman" w:eastAsia="Times New Roman" w:hAnsi="Times New Roman" w:cs="Times New Roman"/>
            <w:bCs/>
            <w:sz w:val="21"/>
            <w:szCs w:val="21"/>
            <w:u w:val="single"/>
            <w:lang w:val="vi-VN"/>
          </w:rPr>
          <w:t>vieclam@lttc.edu.vn</w:t>
        </w:r>
      </w:hyperlink>
      <w:r w:rsidRPr="00201476">
        <w:rPr>
          <w:rFonts w:ascii="Times New Roman" w:eastAsia="Times New Roman" w:hAnsi="Times New Roman" w:cs="Times New Roman"/>
          <w:bCs/>
          <w:sz w:val="21"/>
          <w:szCs w:val="21"/>
          <w:lang w:val="vi-VN"/>
        </w:rPr>
        <w:t xml:space="preserve"> các thông tin của DN được cập nhật đầy đủ, chính xác trên website giới thiệu việc làm của trường để cung cấp cho SV được biết qua website: </w:t>
      </w:r>
      <w:hyperlink r:id="rId11" w:history="1">
        <w:r w:rsidRPr="00201476">
          <w:rPr>
            <w:rFonts w:ascii="Times New Roman" w:eastAsia="Times New Roman" w:hAnsi="Times New Roman" w:cs="Times New Roman"/>
            <w:bCs/>
            <w:sz w:val="21"/>
            <w:szCs w:val="21"/>
            <w:lang w:val="vi-VN"/>
          </w:rPr>
          <w:t>https://vieclam.lttc.edu.vn</w:t>
        </w:r>
      </w:hyperlink>
      <w:r w:rsidR="000A5CAA" w:rsidRPr="00201476">
        <w:rPr>
          <w:rFonts w:ascii="Times New Roman" w:eastAsia="Times New Roman" w:hAnsi="Times New Roman" w:cs="Times New Roman"/>
          <w:bCs/>
          <w:sz w:val="21"/>
          <w:szCs w:val="21"/>
          <w:lang w:val="vi-VN"/>
        </w:rPr>
        <w:t>.</w:t>
      </w:r>
    </w:p>
    <w:p w14:paraId="05941834" w14:textId="77777777" w:rsidR="00614CDA" w:rsidRPr="00201476" w:rsidRDefault="00614CDA" w:rsidP="00614CDA">
      <w:pPr>
        <w:spacing w:after="0" w:line="312" w:lineRule="auto"/>
        <w:ind w:firstLine="567"/>
        <w:jc w:val="both"/>
        <w:rPr>
          <w:rFonts w:ascii="Times New Roman" w:eastAsia="Times New Roman" w:hAnsi="Times New Roman" w:cs="Times New Roman"/>
          <w:b/>
          <w:bCs/>
          <w:i/>
          <w:sz w:val="21"/>
          <w:szCs w:val="21"/>
          <w:lang w:val="vi-VN"/>
        </w:rPr>
      </w:pPr>
      <w:r w:rsidRPr="00201476">
        <w:rPr>
          <w:rFonts w:ascii="Times New Roman" w:eastAsia="Times New Roman" w:hAnsi="Times New Roman" w:cs="Times New Roman"/>
          <w:b/>
          <w:bCs/>
          <w:i/>
          <w:sz w:val="21"/>
          <w:szCs w:val="21"/>
          <w:lang w:val="vi-VN"/>
        </w:rPr>
        <w:t>2.2.3. Kết quả khảo sát ý kiến danh nghiệp về hợp tác với nhà trường nhằm đào tạo nhân lực chất lượng cao trong bối cảnh chuyển đổi số</w:t>
      </w:r>
    </w:p>
    <w:p w14:paraId="1D7143A2" w14:textId="77777777"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(Báo cáo kết quả khảo sát DN năm 2023 và phiếu khảo sát đính kèm)</w:t>
      </w:r>
    </w:p>
    <w:p w14:paraId="1D3C4EEF" w14:textId="77777777" w:rsidR="00614CDA" w:rsidRPr="00201476" w:rsidRDefault="00614CDA" w:rsidP="00614CDA">
      <w:pPr>
        <w:spacing w:after="0" w:line="312" w:lineRule="auto"/>
        <w:ind w:firstLine="567"/>
        <w:jc w:val="both"/>
        <w:rPr>
          <w:rFonts w:ascii="Times New Roman" w:eastAsia="Calibri" w:hAnsi="Times New Roman" w:cs="Times New Roman"/>
          <w:i/>
          <w:sz w:val="21"/>
          <w:szCs w:val="21"/>
          <w:lang w:val="vi-VN"/>
        </w:rPr>
      </w:pPr>
      <w:r w:rsidRPr="00201476">
        <w:rPr>
          <w:rFonts w:ascii="Times New Roman" w:eastAsia="Calibri" w:hAnsi="Times New Roman" w:cs="Times New Roman"/>
          <w:i/>
          <w:sz w:val="21"/>
          <w:szCs w:val="21"/>
          <w:lang w:val="vi-VN"/>
        </w:rPr>
        <w:t>2.2.3.1. Đánh giá những kết quả đạt được</w:t>
      </w:r>
    </w:p>
    <w:p w14:paraId="2DACD954" w14:textId="77777777" w:rsidR="00614CDA" w:rsidRPr="00201476" w:rsidRDefault="00614CDA" w:rsidP="00614CDA">
      <w:pPr>
        <w:tabs>
          <w:tab w:val="left" w:pos="720"/>
        </w:tabs>
        <w:spacing w:after="0" w:line="312" w:lineRule="auto"/>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ab/>
        <w:t xml:space="preserve">- Việc gắn kết với doanh nghiệp trong chương trình đào tạo song hành, tạo kép, giúp sinh viên có cơ hội học tập và thực hành trên các trang thiết bị máy móc hiện đại tại công ty, trực tiếp làm ra các sản phẩm công nghệ bên cạnh đó các em còn làm quen với môi trường làm việc chuyên nghiệp tại doanh nghiệp và có tác phong công nghiệp. Khi sinh viên hoàn thành chương trình đào tạo có thể làm việc được ngay, doanh nghiệp không tốn thời gian và chi phí đào tạo lại. </w:t>
      </w:r>
    </w:p>
    <w:p w14:paraId="5B1A2F53" w14:textId="77777777" w:rsidR="00614CDA" w:rsidRPr="00201476" w:rsidRDefault="00614CDA" w:rsidP="00614CDA">
      <w:pPr>
        <w:tabs>
          <w:tab w:val="left" w:pos="720"/>
        </w:tabs>
        <w:spacing w:after="0" w:line="312" w:lineRule="auto"/>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ab/>
        <w:t xml:space="preserve">- Có thể khẳng định mối liên kết bền vững giữa nhà trường và doanh nghiệp có một vị trí đặc biệt quan trọng trong việc đảm bảo và nâng cao chất lượng sản phẩm đào tạo của nhà trường, đồng thời là nguồn nhân lực chất lượng đầu vào của doanh nghiệp. </w:t>
      </w:r>
    </w:p>
    <w:p w14:paraId="16966BC1" w14:textId="77777777" w:rsidR="00614CDA" w:rsidRPr="00201476" w:rsidRDefault="00614CDA" w:rsidP="00614CDA">
      <w:pPr>
        <w:spacing w:after="0" w:line="312" w:lineRule="auto"/>
        <w:ind w:firstLine="567"/>
        <w:jc w:val="both"/>
        <w:rPr>
          <w:rFonts w:ascii="Times New Roman" w:eastAsia="Calibri" w:hAnsi="Times New Roman" w:cs="Times New Roman"/>
          <w:i/>
          <w:sz w:val="21"/>
          <w:szCs w:val="21"/>
          <w:lang w:val="vi-VN"/>
        </w:rPr>
      </w:pPr>
      <w:r w:rsidRPr="00201476">
        <w:rPr>
          <w:rFonts w:ascii="Times New Roman" w:eastAsia="Calibri" w:hAnsi="Times New Roman" w:cs="Times New Roman"/>
          <w:sz w:val="21"/>
          <w:szCs w:val="21"/>
          <w:lang w:val="vi-VN"/>
        </w:rPr>
        <w:t xml:space="preserve"> 2.2.32. </w:t>
      </w:r>
      <w:r w:rsidRPr="00201476">
        <w:rPr>
          <w:rFonts w:ascii="Times New Roman" w:eastAsia="Calibri" w:hAnsi="Times New Roman" w:cs="Times New Roman"/>
          <w:i/>
          <w:sz w:val="21"/>
          <w:szCs w:val="21"/>
          <w:lang w:val="vi-VN"/>
        </w:rPr>
        <w:t xml:space="preserve">Những bất cập, hạn chế cần khắc phục </w:t>
      </w:r>
    </w:p>
    <w:p w14:paraId="23B09478" w14:textId="4375CFF1" w:rsidR="00614CDA" w:rsidRPr="00201476" w:rsidRDefault="00614CDA" w:rsidP="00614CDA">
      <w:pPr>
        <w:tabs>
          <w:tab w:val="left" w:pos="720"/>
        </w:tabs>
        <w:spacing w:after="0" w:line="312" w:lineRule="auto"/>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ab/>
        <w:t>- Việc kết nối với các doanh nghiệp về công tác liên kết đào tạo còn gặp nhiều khó khăn do các doanh nghiệp chưa nắm được đầy đủ những thông tin và các chính sách ưu đãi hỗ trợ doanh nghiệp khi tham gia chuỗi liên kết đào tạo với cơ sở giáo dục nghề nghiệ</w:t>
      </w:r>
      <w:r w:rsidR="00BF1AF6" w:rsidRPr="00201476">
        <w:rPr>
          <w:rFonts w:ascii="Times New Roman" w:eastAsia="Calibri" w:hAnsi="Times New Roman" w:cs="Times New Roman"/>
          <w:sz w:val="21"/>
          <w:szCs w:val="21"/>
          <w:lang w:val="vi-VN"/>
        </w:rPr>
        <w:t>p;</w:t>
      </w:r>
    </w:p>
    <w:p w14:paraId="483C92C4" w14:textId="220799D5" w:rsidR="00614CDA" w:rsidRPr="00201476" w:rsidRDefault="00614CDA" w:rsidP="00614CDA">
      <w:pPr>
        <w:tabs>
          <w:tab w:val="left" w:pos="1276"/>
        </w:tabs>
        <w:spacing w:after="0" w:line="312" w:lineRule="auto"/>
        <w:ind w:firstLine="540"/>
        <w:jc w:val="both"/>
        <w:rPr>
          <w:rFonts w:ascii="Times New Roman" w:eastAsia="Calibri" w:hAnsi="Times New Roman" w:cs="Times New Roman"/>
          <w:b/>
          <w:sz w:val="21"/>
          <w:szCs w:val="21"/>
          <w:shd w:val="clear" w:color="auto" w:fill="FFFFFF"/>
          <w:lang w:val="vi-VN"/>
        </w:rPr>
      </w:pPr>
      <w:r w:rsidRPr="00201476">
        <w:rPr>
          <w:rFonts w:ascii="Times New Roman" w:eastAsia="Calibri" w:hAnsi="Times New Roman" w:cs="Times New Roman"/>
          <w:sz w:val="21"/>
          <w:szCs w:val="21"/>
          <w:shd w:val="clear" w:color="auto" w:fill="FFFFFF"/>
          <w:lang w:val="vi-VN"/>
        </w:rPr>
        <w:t>- Chế độ và cấp kinh phí cho đơn vị thực hiện công tác quan hệ với các doanh nghiệp tại TP.HCM và các tỉnh lân cận. Để sinh viên của nhà trường được nhiều trải nghiệm thú vị</w:t>
      </w:r>
      <w:r w:rsidR="00BF1AF6" w:rsidRPr="00201476">
        <w:rPr>
          <w:rFonts w:ascii="Times New Roman" w:eastAsia="Calibri" w:hAnsi="Times New Roman" w:cs="Times New Roman"/>
          <w:sz w:val="21"/>
          <w:szCs w:val="21"/>
          <w:shd w:val="clear" w:color="auto" w:fill="FFFFFF"/>
          <w:lang w:val="vi-VN"/>
        </w:rPr>
        <w:t>;</w:t>
      </w:r>
    </w:p>
    <w:p w14:paraId="56D73481" w14:textId="37AC364C" w:rsidR="00614CDA" w:rsidRPr="00201476" w:rsidRDefault="00614CDA" w:rsidP="00614CDA">
      <w:pPr>
        <w:spacing w:after="0" w:line="312" w:lineRule="auto"/>
        <w:ind w:firstLine="567"/>
        <w:jc w:val="both"/>
        <w:rPr>
          <w:rFonts w:ascii="Times New Roman" w:eastAsia="Calibri" w:hAnsi="Times New Roman" w:cs="Times New Roman"/>
          <w:b/>
          <w:sz w:val="21"/>
          <w:szCs w:val="21"/>
          <w:shd w:val="clear" w:color="auto" w:fill="FFFFFF"/>
          <w:lang w:val="vi-VN"/>
        </w:rPr>
      </w:pPr>
      <w:r w:rsidRPr="00201476">
        <w:rPr>
          <w:rFonts w:ascii="Times New Roman" w:eastAsia="Calibri" w:hAnsi="Times New Roman" w:cs="Times New Roman"/>
          <w:sz w:val="21"/>
          <w:szCs w:val="21"/>
          <w:shd w:val="clear" w:color="auto" w:fill="FFFFFF"/>
          <w:lang w:val="vi-VN"/>
        </w:rPr>
        <w:t>- Tạo điều kiện tốt hơn nữa khi các DN muốn đến nhà trường liên hệ, tuyển dụng và tổ chức các hoạt động giao lưu, chia sẻ với sinh viên của nhà trường. Qua đó các DN sẽ biết nhiều hơn về nhà trườ</w:t>
      </w:r>
      <w:r w:rsidR="00BF1AF6" w:rsidRPr="00201476">
        <w:rPr>
          <w:rFonts w:ascii="Times New Roman" w:eastAsia="Calibri" w:hAnsi="Times New Roman" w:cs="Times New Roman"/>
          <w:sz w:val="21"/>
          <w:szCs w:val="21"/>
          <w:shd w:val="clear" w:color="auto" w:fill="FFFFFF"/>
          <w:lang w:val="vi-VN"/>
        </w:rPr>
        <w:t>ng;</w:t>
      </w:r>
    </w:p>
    <w:p w14:paraId="190627C3" w14:textId="77777777" w:rsidR="00614CDA" w:rsidRPr="00201476" w:rsidRDefault="00614CDA" w:rsidP="00614CDA">
      <w:pPr>
        <w:spacing w:after="0" w:line="312"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shd w:val="clear" w:color="auto" w:fill="FFFFFF"/>
          <w:lang w:val="vi-VN"/>
        </w:rPr>
        <w:t xml:space="preserve">- Nhà trường cần hỗ trợ Phòng Thanh tra Giáo dục - Quan hệ doanh nghiệp cử lãnh đạo khoa đi làm việc với doanh nghiệp muốn tổ chức các hoạt động và bố trí sinh viên tham dự theo yêu cầu của doanh nghiệp trong các buổi DN chức giao lưu, chia sẻ hay </w:t>
      </w:r>
      <w:r w:rsidRPr="00201476">
        <w:rPr>
          <w:rFonts w:ascii="Times New Roman" w:eastAsia="Times New Roman" w:hAnsi="Times New Roman" w:cs="Times New Roman"/>
          <w:sz w:val="21"/>
          <w:szCs w:val="21"/>
          <w:lang w:val="vi-VN"/>
        </w:rPr>
        <w:t>tư vấn tuyển dụng nhân sự.</w:t>
      </w:r>
    </w:p>
    <w:p w14:paraId="1C3010B9" w14:textId="77777777" w:rsidR="00614CDA" w:rsidRPr="00201476" w:rsidRDefault="00614CDA" w:rsidP="00614CDA">
      <w:pPr>
        <w:spacing w:after="0" w:line="360" w:lineRule="auto"/>
        <w:ind w:firstLine="567"/>
        <w:jc w:val="both"/>
        <w:rPr>
          <w:rFonts w:ascii="Times New Roman" w:eastAsia="Calibri" w:hAnsi="Times New Roman" w:cs="Times New Roman"/>
          <w:b/>
          <w:sz w:val="21"/>
          <w:szCs w:val="21"/>
          <w:lang w:val="vi-VN"/>
        </w:rPr>
      </w:pPr>
      <w:r w:rsidRPr="00201476">
        <w:rPr>
          <w:rFonts w:ascii="Times New Roman" w:eastAsia="Calibri" w:hAnsi="Times New Roman" w:cs="Times New Roman"/>
          <w:b/>
          <w:sz w:val="21"/>
          <w:szCs w:val="21"/>
          <w:lang w:val="vi-VN"/>
        </w:rPr>
        <w:lastRenderedPageBreak/>
        <w:t>2.3. Một số định hướng đẩy mạnh hoạt động quan hệ với doanh nghiệp của nhà trường nhằm đào tạo nhân lực chất lượng cao trong bối cảnh chuyển đổi số</w:t>
      </w:r>
    </w:p>
    <w:p w14:paraId="7AFE5B7A" w14:textId="77777777" w:rsidR="00614CDA" w:rsidRPr="00201476" w:rsidRDefault="00614CDA" w:rsidP="00614CDA">
      <w:pPr>
        <w:spacing w:after="0" w:line="360"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Trong bối cảnh hoạt động đào tạo nhân lực chất lượng cao của Nhà trường hiện nay, việc nghiên cứu, đề xuất các giải pháp đẩy mạnh hoạt động quan hệ với doanh nghiệp của nhà trường nhằm đào tạo nhân lực chất lượng cao trong bối cảnh chuyển đổi số cần phải có sự đầu tư tổng thể và có thời gian, công sức của các tập thể, cá nhân. Từ hoạt động của Phòng Thanh tra Giáo dục - Quan hệ doanh nghiệp hiện nay, chúng tôi xin đề xuất một số định hướng như sau:</w:t>
      </w:r>
    </w:p>
    <w:p w14:paraId="0B084219" w14:textId="77777777" w:rsidR="00614CDA" w:rsidRPr="00201476" w:rsidRDefault="00614CDA" w:rsidP="00614CDA">
      <w:pPr>
        <w:spacing w:after="0" w:line="360"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Thay đổi tư duy về hoạt động quan hệ với doanh nghiệp của nhà trường nhằm đào tạo nhân lực chất lượng cao trong môi trường, bối cảnh chuyển đổi số hiện nay;</w:t>
      </w:r>
    </w:p>
    <w:p w14:paraId="56DC666A" w14:textId="77777777" w:rsidR="00614CDA" w:rsidRPr="00201476" w:rsidRDefault="00614CDA" w:rsidP="00614CDA">
      <w:pPr>
        <w:spacing w:after="0" w:line="360"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Đổi mới chương trình, nội dung hoạt động quan hệ với doanh nghiệp của nhà trường trong việc đào tạo nhân lực có năng lực chuyển đổi số theo cơ chế thị trường, tự chủ hoạt động;</w:t>
      </w:r>
    </w:p>
    <w:p w14:paraId="6051C639" w14:textId="77777777" w:rsidR="00614CDA" w:rsidRPr="00201476" w:rsidRDefault="00614CDA" w:rsidP="00614CDA">
      <w:pPr>
        <w:spacing w:after="0" w:line="360"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Đào tạo, bồi dưỡng đội ngũ chuyên trách có năng lực chuyển đổi số về hoạt động quan hệ với doanh nghiệp của nhà trường đáp ứng được yêu cầu đổi mới hiện nay;</w:t>
      </w:r>
    </w:p>
    <w:p w14:paraId="3C2E711E" w14:textId="77777777" w:rsidR="00614CDA" w:rsidRPr="00201476" w:rsidRDefault="00614CDA" w:rsidP="00614CDA">
      <w:pPr>
        <w:spacing w:after="0" w:line="360" w:lineRule="auto"/>
        <w:ind w:firstLine="567"/>
        <w:jc w:val="both"/>
        <w:rPr>
          <w:rFonts w:ascii="Times New Roman" w:eastAsia="Calibri" w:hAnsi="Times New Roman" w:cs="Times New Roman"/>
          <w:sz w:val="21"/>
          <w:szCs w:val="21"/>
          <w:lang w:val="vi-VN"/>
        </w:rPr>
      </w:pPr>
      <w:r w:rsidRPr="00201476">
        <w:rPr>
          <w:rFonts w:ascii="Times New Roman" w:eastAsia="Calibri" w:hAnsi="Times New Roman" w:cs="Times New Roman"/>
          <w:sz w:val="21"/>
          <w:szCs w:val="21"/>
          <w:lang w:val="vi-VN"/>
        </w:rPr>
        <w:t>- Đảm bảo các điều kiện và kiểm định chất lượng hoạt động quan hệ với doanh nghiệp của nhà trường phù hợp với môi trường chuyển đổi số;</w:t>
      </w:r>
    </w:p>
    <w:p w14:paraId="5CB661C4" w14:textId="77777777" w:rsidR="00614CDA" w:rsidRPr="00201476" w:rsidRDefault="00614CDA" w:rsidP="00614CDA">
      <w:pPr>
        <w:spacing w:after="0" w:line="360" w:lineRule="auto"/>
        <w:ind w:firstLine="567"/>
        <w:jc w:val="both"/>
        <w:rPr>
          <w:rFonts w:ascii="Times New Roman" w:eastAsia="Calibri" w:hAnsi="Times New Roman" w:cs="Times New Roman"/>
          <w:b/>
          <w:i/>
          <w:sz w:val="21"/>
          <w:szCs w:val="21"/>
          <w:lang w:val="vi-VN"/>
        </w:rPr>
      </w:pPr>
      <w:r w:rsidRPr="00201476">
        <w:rPr>
          <w:rFonts w:ascii="Times New Roman" w:eastAsia="Calibri" w:hAnsi="Times New Roman" w:cs="Times New Roman"/>
          <w:sz w:val="21"/>
          <w:szCs w:val="21"/>
          <w:lang w:val="vi-VN"/>
        </w:rPr>
        <w:t>- Xác định vai trò, nhiệm vụ của Phòng Thanh tra Giáo dục - Quan hệ doanh nghiệp như là mộ biện pháp tổng thể, toàn diện để nâng cao chất lượng hoạt động đào tạo nhân lực chất lượng cao trong bối cảnh chuyển đổi số.</w:t>
      </w:r>
    </w:p>
    <w:p w14:paraId="5BD17C2F" w14:textId="77777777" w:rsidR="00614CDA" w:rsidRPr="009162A7" w:rsidRDefault="00614CDA" w:rsidP="00614CDA">
      <w:pPr>
        <w:spacing w:after="0" w:line="360" w:lineRule="auto"/>
        <w:ind w:firstLine="567"/>
        <w:jc w:val="both"/>
        <w:rPr>
          <w:rFonts w:ascii="Times New Roman" w:eastAsia="Calibri" w:hAnsi="Times New Roman" w:cs="Times New Roman"/>
          <w:b/>
          <w:sz w:val="21"/>
          <w:szCs w:val="21"/>
          <w:lang w:val="vi-VN"/>
        </w:rPr>
      </w:pPr>
      <w:r w:rsidRPr="009162A7">
        <w:rPr>
          <w:rFonts w:ascii="Times New Roman" w:eastAsia="Calibri" w:hAnsi="Times New Roman" w:cs="Times New Roman"/>
          <w:b/>
          <w:sz w:val="21"/>
          <w:szCs w:val="21"/>
          <w:lang w:val="vi-VN"/>
        </w:rPr>
        <w:t>3. KẾT LUẬN</w:t>
      </w:r>
    </w:p>
    <w:p w14:paraId="2D33458C" w14:textId="4FF02A02" w:rsidR="00614CDA" w:rsidRPr="00201476" w:rsidRDefault="00614CDA" w:rsidP="00614CDA">
      <w:pPr>
        <w:spacing w:after="0" w:line="360" w:lineRule="auto"/>
        <w:jc w:val="both"/>
        <w:rPr>
          <w:rFonts w:ascii="Times New Roman" w:eastAsia="Calibri" w:hAnsi="Times New Roman" w:cs="Times New Roman"/>
          <w:sz w:val="21"/>
          <w:szCs w:val="21"/>
          <w:lang w:val="vi-VN"/>
        </w:rPr>
      </w:pPr>
      <w:r w:rsidRPr="009162A7">
        <w:rPr>
          <w:rFonts w:ascii="Times New Roman" w:eastAsia="Calibri" w:hAnsi="Times New Roman" w:cs="Times New Roman"/>
          <w:sz w:val="21"/>
          <w:szCs w:val="21"/>
          <w:lang w:val="vi-VN"/>
        </w:rPr>
        <w:tab/>
      </w:r>
      <w:r w:rsidRPr="00201476">
        <w:rPr>
          <w:rFonts w:ascii="Times New Roman" w:eastAsia="Calibri" w:hAnsi="Times New Roman" w:cs="Times New Roman"/>
          <w:sz w:val="21"/>
          <w:szCs w:val="21"/>
          <w:lang w:val="vi-VN"/>
        </w:rPr>
        <w:t>Chuyển đổi số là một quy luậy, trào lưu hiển nhiên của toàn bộ xã hội, các tổ chức, cá nhân, các cấp quản lý,... Đối với các cơ sở giáo dục đại học, chuyển đổi số vừa là động lực, vừa là mục tiêu để phát triển, đào tạo nguồn nhân lực chất lượn cao trong bối cảnh hiên nay. Trong mối quan hệ với doanh nghiệp, chuyển đổ số là yê cầu của sản xuất, kinh doanh, là hoạt động tất yếu trong giảng dạy, nghiên cứu koa học, dịch vụ xã hội. Vì vậy, chuyển đổi số trong mối quan hệ với doanh nghiệp để đào tạo nguồn nhân lực chất lượng cao ở Trường Cao đẳng Lý Tự Trọng, trong đó có trách nhiệm của Phòng Thanh tra Giáo dục - Quan hệ Doanh nghiệp vừa là nhiệm vụ trước mắt, vừa là chiến lược hoạt động lâu dài để tạo nên sự phát triển bền vững của Nhà trường.</w:t>
      </w:r>
    </w:p>
    <w:p w14:paraId="6D7BE334" w14:textId="6D15B123" w:rsidR="00EC05F6" w:rsidRPr="009162A7" w:rsidRDefault="00614CDA" w:rsidP="00614CDA">
      <w:pPr>
        <w:spacing w:after="120" w:line="276" w:lineRule="auto"/>
        <w:contextualSpacing/>
        <w:rPr>
          <w:rFonts w:ascii="Times New Roman" w:eastAsia="Times New Roman" w:hAnsi="Times New Roman" w:cs="Times New Roman"/>
          <w:b/>
          <w:sz w:val="21"/>
          <w:szCs w:val="21"/>
          <w:lang w:val="vi-VN"/>
        </w:rPr>
      </w:pPr>
      <w:r w:rsidRPr="009162A7">
        <w:rPr>
          <w:rFonts w:ascii="Times New Roman" w:eastAsia="Times New Roman" w:hAnsi="Times New Roman" w:cs="Times New Roman"/>
          <w:b/>
          <w:sz w:val="21"/>
          <w:szCs w:val="21"/>
          <w:lang w:val="es-ES"/>
        </w:rPr>
        <w:t>Tài liệu tham khảo</w:t>
      </w:r>
    </w:p>
    <w:p w14:paraId="4B3916F0" w14:textId="77777777" w:rsidR="00614CDA" w:rsidRPr="009162A7" w:rsidRDefault="00614CDA" w:rsidP="00614CDA">
      <w:pPr>
        <w:spacing w:after="0" w:line="312" w:lineRule="auto"/>
        <w:ind w:left="284" w:hanging="284"/>
        <w:contextualSpacing/>
        <w:jc w:val="both"/>
        <w:rPr>
          <w:rFonts w:ascii="Times New Roman" w:eastAsia="Times New Roman" w:hAnsi="Times New Roman" w:cs="Times New Roman"/>
          <w:sz w:val="21"/>
          <w:szCs w:val="21"/>
          <w:lang w:val="es-ES"/>
        </w:rPr>
      </w:pPr>
      <w:r w:rsidRPr="009162A7">
        <w:rPr>
          <w:rFonts w:ascii="Times New Roman" w:eastAsia="Times New Roman" w:hAnsi="Times New Roman" w:cs="Times New Roman"/>
          <w:sz w:val="21"/>
          <w:szCs w:val="21"/>
          <w:lang w:val="es-ES"/>
        </w:rPr>
        <w:t xml:space="preserve">Bùi Ngọc Sơn, Nguyễn Thị Hương Giang, Nguyễn Khang. (2022). “Đánh giá tác động của chuyển đổi số đến khả năng phát triển mô hình đại học thông minh tại Trường đại học Bách khoa Hà Nội”. </w:t>
      </w:r>
      <w:r w:rsidRPr="009162A7">
        <w:rPr>
          <w:rFonts w:ascii="Times New Roman" w:eastAsia="Times New Roman" w:hAnsi="Times New Roman" w:cs="Times New Roman"/>
          <w:i/>
          <w:sz w:val="21"/>
          <w:szCs w:val="21"/>
          <w:lang w:val="es-ES"/>
        </w:rPr>
        <w:t>Tạp chí Khoa học Giáo dục Việt Nam</w:t>
      </w:r>
      <w:r w:rsidRPr="009162A7">
        <w:rPr>
          <w:rFonts w:ascii="Times New Roman" w:eastAsia="Times New Roman" w:hAnsi="Times New Roman" w:cs="Times New Roman"/>
          <w:sz w:val="21"/>
          <w:szCs w:val="21"/>
          <w:lang w:val="es-ES"/>
        </w:rPr>
        <w:t>, số 6, tập 18.</w:t>
      </w:r>
    </w:p>
    <w:p w14:paraId="6831BF84" w14:textId="77777777" w:rsidR="00614CDA" w:rsidRPr="009162A7" w:rsidRDefault="00614CDA" w:rsidP="00614CDA">
      <w:pPr>
        <w:spacing w:after="0" w:line="312" w:lineRule="auto"/>
        <w:ind w:left="284" w:hanging="284"/>
        <w:contextualSpacing/>
        <w:jc w:val="both"/>
        <w:rPr>
          <w:rFonts w:ascii="Times New Roman" w:eastAsia="Times New Roman" w:hAnsi="Times New Roman" w:cs="Times New Roman"/>
          <w:sz w:val="21"/>
          <w:szCs w:val="21"/>
          <w:lang w:val="es-ES"/>
        </w:rPr>
      </w:pPr>
      <w:r w:rsidRPr="009162A7">
        <w:rPr>
          <w:rFonts w:ascii="Times New Roman" w:eastAsia="Times New Roman" w:hAnsi="Times New Roman" w:cs="Times New Roman"/>
          <w:sz w:val="21"/>
          <w:szCs w:val="21"/>
          <w:lang w:val="es-ES"/>
        </w:rPr>
        <w:t xml:space="preserve">Chế Dạ Thảo, Nguyễn Xuân An, Vũ Thị Phương Thảo. (2022). “Nghiên cứu về sự sẵn sàng thay đổi của các tổ chức và tổ chức giáo dục trong bối cảnh chuyển đổi số”. </w:t>
      </w:r>
      <w:r w:rsidRPr="009162A7">
        <w:rPr>
          <w:rFonts w:ascii="Times New Roman" w:eastAsia="Times New Roman" w:hAnsi="Times New Roman" w:cs="Times New Roman"/>
          <w:i/>
          <w:sz w:val="21"/>
          <w:szCs w:val="21"/>
          <w:lang w:val="es-ES"/>
        </w:rPr>
        <w:t>Tạp chí Giáo dục</w:t>
      </w:r>
      <w:r w:rsidRPr="009162A7">
        <w:rPr>
          <w:rFonts w:ascii="Times New Roman" w:eastAsia="Times New Roman" w:hAnsi="Times New Roman" w:cs="Times New Roman"/>
          <w:sz w:val="21"/>
          <w:szCs w:val="21"/>
          <w:lang w:val="es-ES"/>
        </w:rPr>
        <w:t>, tập 22, số 9, 52.</w:t>
      </w:r>
    </w:p>
    <w:p w14:paraId="578D0BFC" w14:textId="77777777" w:rsidR="00614CDA" w:rsidRPr="009162A7" w:rsidRDefault="00614CDA" w:rsidP="00614CDA">
      <w:pPr>
        <w:spacing w:after="0" w:line="312" w:lineRule="auto"/>
        <w:ind w:left="284" w:hanging="284"/>
        <w:jc w:val="both"/>
        <w:rPr>
          <w:rFonts w:ascii="Times New Roman" w:eastAsia="Calibri" w:hAnsi="Times New Roman" w:cs="Times New Roman"/>
          <w:sz w:val="21"/>
          <w:szCs w:val="21"/>
          <w:shd w:val="clear" w:color="auto" w:fill="FFFFFF"/>
          <w:lang w:val="vi-VN"/>
        </w:rPr>
      </w:pPr>
      <w:r w:rsidRPr="009162A7">
        <w:rPr>
          <w:rFonts w:ascii="Times New Roman" w:eastAsia="Calibri" w:hAnsi="Times New Roman" w:cs="Times New Roman"/>
          <w:sz w:val="21"/>
          <w:szCs w:val="21"/>
          <w:shd w:val="clear" w:color="auto" w:fill="FFFFFF"/>
          <w:lang w:val="vi-VN"/>
        </w:rPr>
        <w:t xml:space="preserve">Đoàn Như Hùng (2016). “Liên kết đào tạo giữa cơ sở giáo dục nghề nghiệp với doanh nghiệp ở một số nước trên thế giới và Việt Nam”. </w:t>
      </w:r>
      <w:r w:rsidRPr="009162A7">
        <w:rPr>
          <w:rFonts w:ascii="Times New Roman" w:eastAsia="Calibri" w:hAnsi="Times New Roman" w:cs="Times New Roman"/>
          <w:i/>
          <w:sz w:val="21"/>
          <w:szCs w:val="21"/>
          <w:shd w:val="clear" w:color="auto" w:fill="FFFFFF"/>
          <w:lang w:val="vi-VN"/>
        </w:rPr>
        <w:t>Tạp chí Khoa học Giáo dục</w:t>
      </w:r>
      <w:r w:rsidRPr="009162A7">
        <w:rPr>
          <w:rFonts w:ascii="Times New Roman" w:eastAsia="Calibri" w:hAnsi="Times New Roman" w:cs="Times New Roman"/>
          <w:sz w:val="21"/>
          <w:szCs w:val="21"/>
          <w:shd w:val="clear" w:color="auto" w:fill="FFFFFF"/>
          <w:lang w:val="vi-VN"/>
        </w:rPr>
        <w:t>, số 124, tháng 1/2016</w:t>
      </w:r>
    </w:p>
    <w:p w14:paraId="5911A500" w14:textId="77777777" w:rsidR="00614CDA" w:rsidRPr="009162A7" w:rsidRDefault="00614CDA" w:rsidP="00614CDA">
      <w:pPr>
        <w:spacing w:after="0" w:line="312" w:lineRule="auto"/>
        <w:ind w:left="284" w:hanging="284"/>
        <w:jc w:val="both"/>
        <w:rPr>
          <w:rFonts w:ascii="Times New Roman" w:eastAsia="Calibri" w:hAnsi="Times New Roman" w:cs="Times New Roman"/>
          <w:sz w:val="21"/>
          <w:szCs w:val="21"/>
          <w:shd w:val="clear" w:color="auto" w:fill="FFFFFF"/>
          <w:lang w:val="vi-VN"/>
        </w:rPr>
      </w:pPr>
      <w:r w:rsidRPr="009162A7">
        <w:rPr>
          <w:rFonts w:ascii="Times New Roman" w:eastAsia="Calibri" w:hAnsi="Times New Roman" w:cs="Times New Roman"/>
          <w:sz w:val="21"/>
          <w:szCs w:val="21"/>
          <w:shd w:val="clear" w:color="auto" w:fill="FFFFFF"/>
          <w:lang w:val="vi-VN"/>
        </w:rPr>
        <w:lastRenderedPageBreak/>
        <w:t xml:space="preserve">Đỗ Thế Hưng - Phạm Thanh Tùng - Nguyễn Thị Thu Thủy (2016), “Mối quan hệ giữa nhà trường với doanh nghiệp ở một số nước trên thế giới và bài học kinh nghiệm cho Việt Nam”. </w:t>
      </w:r>
      <w:r w:rsidRPr="009162A7">
        <w:rPr>
          <w:rFonts w:ascii="Times New Roman" w:eastAsia="Calibri" w:hAnsi="Times New Roman" w:cs="Times New Roman"/>
          <w:i/>
          <w:sz w:val="21"/>
          <w:szCs w:val="21"/>
          <w:shd w:val="clear" w:color="auto" w:fill="FFFFFF"/>
          <w:lang w:val="vi-VN"/>
        </w:rPr>
        <w:t>Tạp chí Khoa học Giáo dục</w:t>
      </w:r>
      <w:r w:rsidRPr="009162A7">
        <w:rPr>
          <w:rFonts w:ascii="Times New Roman" w:eastAsia="Calibri" w:hAnsi="Times New Roman" w:cs="Times New Roman"/>
          <w:sz w:val="21"/>
          <w:szCs w:val="21"/>
          <w:shd w:val="clear" w:color="auto" w:fill="FFFFFF"/>
          <w:lang w:val="vi-VN"/>
        </w:rPr>
        <w:t>, số 128, tháng 5/2016</w:t>
      </w:r>
    </w:p>
    <w:p w14:paraId="14F3E4C4" w14:textId="77777777" w:rsidR="00614CDA" w:rsidRPr="009162A7" w:rsidRDefault="00614CDA" w:rsidP="00614CDA">
      <w:pPr>
        <w:spacing w:after="0" w:line="312" w:lineRule="auto"/>
        <w:ind w:left="284" w:hanging="284"/>
        <w:contextualSpacing/>
        <w:rPr>
          <w:rFonts w:ascii="Times New Roman" w:eastAsia="Times New Roman" w:hAnsi="Times New Roman" w:cs="Times New Roman"/>
          <w:sz w:val="21"/>
          <w:szCs w:val="21"/>
          <w:lang w:val="es-ES"/>
        </w:rPr>
      </w:pPr>
      <w:r w:rsidRPr="009162A7">
        <w:rPr>
          <w:rFonts w:ascii="Times New Roman" w:eastAsia="Times New Roman" w:hAnsi="Times New Roman" w:cs="Times New Roman"/>
          <w:sz w:val="21"/>
          <w:szCs w:val="21"/>
          <w:lang w:val="es-ES"/>
        </w:rPr>
        <w:t xml:space="preserve">Lê Phương Trường, Lâm Thành Hiền, Lê Đức Thịnh. (2021). “Chuyển đổi số trong giáo dục đại học: một phân tích tại Trường Đại học Lạc Hồng”. </w:t>
      </w:r>
      <w:r w:rsidRPr="009162A7">
        <w:rPr>
          <w:rFonts w:ascii="Times New Roman" w:eastAsia="Times New Roman" w:hAnsi="Times New Roman" w:cs="Times New Roman"/>
          <w:i/>
          <w:sz w:val="21"/>
          <w:szCs w:val="21"/>
          <w:lang w:val="es-ES"/>
        </w:rPr>
        <w:t>Tạp chí Giáo dục</w:t>
      </w:r>
      <w:r w:rsidRPr="009162A7">
        <w:rPr>
          <w:rFonts w:ascii="Times New Roman" w:eastAsia="Times New Roman" w:hAnsi="Times New Roman" w:cs="Times New Roman"/>
          <w:sz w:val="21"/>
          <w:szCs w:val="21"/>
          <w:lang w:val="es-ES"/>
        </w:rPr>
        <w:t>, số 514, kỳ 2, 40.</w:t>
      </w:r>
    </w:p>
    <w:p w14:paraId="6B9BFF07" w14:textId="77777777" w:rsidR="00614CDA" w:rsidRPr="009162A7" w:rsidRDefault="00614CDA" w:rsidP="00614CDA">
      <w:pPr>
        <w:spacing w:after="0" w:line="312" w:lineRule="auto"/>
        <w:ind w:left="284" w:hanging="284"/>
        <w:jc w:val="both"/>
        <w:rPr>
          <w:rFonts w:ascii="Times New Roman" w:eastAsia="Calibri" w:hAnsi="Times New Roman" w:cs="Times New Roman"/>
          <w:sz w:val="21"/>
          <w:szCs w:val="21"/>
          <w:shd w:val="clear" w:color="auto" w:fill="FFFFFF"/>
          <w:lang w:val="vi-VN"/>
        </w:rPr>
      </w:pPr>
      <w:r w:rsidRPr="009162A7">
        <w:rPr>
          <w:rFonts w:ascii="Times New Roman" w:eastAsia="Calibri" w:hAnsi="Times New Roman" w:cs="Times New Roman"/>
          <w:sz w:val="21"/>
          <w:szCs w:val="21"/>
          <w:shd w:val="clear" w:color="auto" w:fill="FFFFFF"/>
          <w:lang w:val="vi-VN"/>
        </w:rPr>
        <w:t xml:space="preserve">Nguyễn Hữu Năng. (2023). “Thực trạng hoạt động liên kết đào tạo của trường đại học tư thục với doanh nghiệp tại Thành phố Hồ Chí Minh và một số khuyến nghị”. </w:t>
      </w:r>
      <w:r w:rsidRPr="009162A7">
        <w:rPr>
          <w:rFonts w:ascii="Times New Roman" w:eastAsia="Calibri" w:hAnsi="Times New Roman" w:cs="Times New Roman"/>
          <w:i/>
          <w:sz w:val="21"/>
          <w:szCs w:val="21"/>
          <w:shd w:val="clear" w:color="auto" w:fill="FFFFFF"/>
          <w:lang w:val="vi-VN"/>
        </w:rPr>
        <w:t>Tạp chí Giáo dục</w:t>
      </w:r>
      <w:r w:rsidRPr="009162A7">
        <w:rPr>
          <w:rFonts w:ascii="Times New Roman" w:eastAsia="Calibri" w:hAnsi="Times New Roman" w:cs="Times New Roman"/>
          <w:sz w:val="21"/>
          <w:szCs w:val="21"/>
          <w:shd w:val="clear" w:color="auto" w:fill="FFFFFF"/>
          <w:lang w:val="vi-VN"/>
        </w:rPr>
        <w:t>, số 23(8), tr59-64.</w:t>
      </w:r>
    </w:p>
    <w:p w14:paraId="5A93A8DA" w14:textId="77777777" w:rsidR="00614CDA" w:rsidRPr="009162A7" w:rsidRDefault="00614CDA" w:rsidP="00614CDA">
      <w:pPr>
        <w:spacing w:after="0" w:line="312" w:lineRule="auto"/>
        <w:ind w:left="284" w:hanging="284"/>
        <w:jc w:val="both"/>
        <w:rPr>
          <w:rFonts w:ascii="Times New Roman" w:eastAsia="Calibri" w:hAnsi="Times New Roman" w:cs="Times New Roman"/>
          <w:sz w:val="21"/>
          <w:szCs w:val="21"/>
          <w:shd w:val="clear" w:color="auto" w:fill="FFFFFF"/>
          <w:lang w:val="vi-VN"/>
        </w:rPr>
      </w:pPr>
      <w:r w:rsidRPr="009162A7">
        <w:rPr>
          <w:rFonts w:ascii="Times New Roman" w:eastAsia="Calibri" w:hAnsi="Times New Roman" w:cs="Times New Roman"/>
          <w:sz w:val="21"/>
          <w:szCs w:val="21"/>
          <w:shd w:val="clear" w:color="auto" w:fill="FFFFFF"/>
          <w:lang w:val="vi-VN"/>
        </w:rPr>
        <w:t xml:space="preserve">Nguyễn Ngọc Phương (2017). </w:t>
      </w:r>
      <w:r w:rsidRPr="009162A7">
        <w:rPr>
          <w:rFonts w:ascii="Times New Roman" w:eastAsia="Calibri" w:hAnsi="Times New Roman" w:cs="Times New Roman"/>
          <w:i/>
          <w:sz w:val="21"/>
          <w:szCs w:val="21"/>
          <w:shd w:val="clear" w:color="auto" w:fill="FFFFFF"/>
          <w:lang w:val="vi-VN"/>
        </w:rPr>
        <w:t>Quản lý hoạt động liên kết đào tạo giữa các trường cao đẳng kỹ thuật và doanh nghiệp</w:t>
      </w:r>
      <w:r w:rsidRPr="009162A7">
        <w:rPr>
          <w:rFonts w:ascii="Times New Roman" w:eastAsia="Calibri" w:hAnsi="Times New Roman" w:cs="Times New Roman"/>
          <w:sz w:val="21"/>
          <w:szCs w:val="21"/>
          <w:shd w:val="clear" w:color="auto" w:fill="FFFFFF"/>
          <w:lang w:val="vi-VN"/>
        </w:rPr>
        <w:t>. Luận án tiến sỹ Khoa học Giáo dục, Trường Đại học Vinh.</w:t>
      </w:r>
    </w:p>
    <w:p w14:paraId="6DC19007" w14:textId="77777777" w:rsidR="00614CDA" w:rsidRPr="009162A7" w:rsidRDefault="00614CDA" w:rsidP="00614CDA">
      <w:pPr>
        <w:spacing w:after="0" w:line="312" w:lineRule="auto"/>
        <w:ind w:left="284" w:hanging="284"/>
        <w:jc w:val="both"/>
        <w:rPr>
          <w:rFonts w:ascii="Times New Roman" w:eastAsia="Calibri" w:hAnsi="Times New Roman" w:cs="Times New Roman"/>
          <w:sz w:val="21"/>
          <w:szCs w:val="21"/>
          <w:shd w:val="clear" w:color="auto" w:fill="FFFFFF"/>
          <w:lang w:val="vi-VN"/>
        </w:rPr>
      </w:pPr>
      <w:r w:rsidRPr="009162A7">
        <w:rPr>
          <w:rFonts w:ascii="Times New Roman" w:eastAsia="Calibri" w:hAnsi="Times New Roman" w:cs="Times New Roman"/>
          <w:sz w:val="21"/>
          <w:szCs w:val="21"/>
          <w:shd w:val="clear" w:color="auto" w:fill="FFFFFF"/>
          <w:lang w:val="vi-VN"/>
        </w:rPr>
        <w:t xml:space="preserve">Nguyễn Phan Hòa (2014). </w:t>
      </w:r>
      <w:r w:rsidRPr="009162A7">
        <w:rPr>
          <w:rFonts w:ascii="Times New Roman" w:eastAsia="Calibri" w:hAnsi="Times New Roman" w:cs="Times New Roman"/>
          <w:i/>
          <w:sz w:val="21"/>
          <w:szCs w:val="21"/>
          <w:shd w:val="clear" w:color="auto" w:fill="FFFFFF"/>
          <w:lang w:val="vi-VN"/>
        </w:rPr>
        <w:t>Quản lý liên kết đào tạo giữa cơ sở dạy nghề với doanh nghiệp tại TP.Hồ Chí Minh</w:t>
      </w:r>
      <w:r w:rsidRPr="009162A7">
        <w:rPr>
          <w:rFonts w:ascii="Times New Roman" w:eastAsia="Calibri" w:hAnsi="Times New Roman" w:cs="Times New Roman"/>
          <w:sz w:val="21"/>
          <w:szCs w:val="21"/>
          <w:shd w:val="clear" w:color="auto" w:fill="FFFFFF"/>
          <w:lang w:val="vi-VN"/>
        </w:rPr>
        <w:t xml:space="preserve">, Luận án Tiến sĩ, Viện Khoa học Giáo dục Việt Nam. </w:t>
      </w:r>
    </w:p>
    <w:p w14:paraId="35BF5EC5" w14:textId="77777777" w:rsidR="00614CDA" w:rsidRPr="009162A7" w:rsidRDefault="00614CDA" w:rsidP="00614CDA">
      <w:pPr>
        <w:spacing w:after="0" w:line="312" w:lineRule="auto"/>
        <w:ind w:left="284" w:hanging="284"/>
        <w:contextualSpacing/>
        <w:jc w:val="both"/>
        <w:rPr>
          <w:rFonts w:ascii="Times New Roman" w:eastAsia="Times New Roman" w:hAnsi="Times New Roman" w:cs="Times New Roman"/>
          <w:sz w:val="21"/>
          <w:szCs w:val="21"/>
          <w:lang w:val="es-ES"/>
        </w:rPr>
      </w:pPr>
      <w:r w:rsidRPr="009162A7">
        <w:rPr>
          <w:rFonts w:ascii="Times New Roman" w:eastAsia="Times New Roman" w:hAnsi="Times New Roman" w:cs="Times New Roman"/>
          <w:sz w:val="21"/>
          <w:szCs w:val="21"/>
          <w:lang w:val="es-ES"/>
        </w:rPr>
        <w:t xml:space="preserve">Nguyễn Thị Hồng Vân, Trần Thị Phương Nam, Trương Xuân Cảnh, Lương Việt Thái, Nguyễn Trí Lân. (2019). “Chính sách chuyển đổi số cho trường học thông minh ở một số nước trên thế giới và Việt Nam”. </w:t>
      </w:r>
      <w:r w:rsidRPr="009162A7">
        <w:rPr>
          <w:rFonts w:ascii="Times New Roman" w:eastAsia="Times New Roman" w:hAnsi="Times New Roman" w:cs="Times New Roman"/>
          <w:i/>
          <w:sz w:val="21"/>
          <w:szCs w:val="21"/>
          <w:lang w:val="es-ES"/>
        </w:rPr>
        <w:t>Tạp chí Khoa học Giáo dục Việt Nam</w:t>
      </w:r>
      <w:r w:rsidRPr="009162A7">
        <w:rPr>
          <w:rFonts w:ascii="Times New Roman" w:eastAsia="Times New Roman" w:hAnsi="Times New Roman" w:cs="Times New Roman"/>
          <w:sz w:val="21"/>
          <w:szCs w:val="21"/>
          <w:lang w:val="es-ES"/>
        </w:rPr>
        <w:t>, số 19, 1.</w:t>
      </w:r>
    </w:p>
    <w:p w14:paraId="09A37992" w14:textId="77777777" w:rsidR="00614CDA" w:rsidRPr="009162A7" w:rsidRDefault="00614CDA" w:rsidP="00614CDA">
      <w:pPr>
        <w:spacing w:after="0" w:line="312" w:lineRule="auto"/>
        <w:ind w:left="284" w:hanging="284"/>
        <w:contextualSpacing/>
        <w:jc w:val="both"/>
        <w:rPr>
          <w:rFonts w:ascii="Times New Roman" w:eastAsia="Calibri" w:hAnsi="Times New Roman" w:cs="Times New Roman"/>
          <w:sz w:val="21"/>
          <w:szCs w:val="21"/>
          <w:lang w:val="vi-VN"/>
        </w:rPr>
      </w:pPr>
      <w:r w:rsidRPr="009162A7">
        <w:rPr>
          <w:rFonts w:ascii="Times New Roman" w:eastAsia="Calibri" w:hAnsi="Times New Roman" w:cs="Times New Roman"/>
          <w:sz w:val="21"/>
          <w:szCs w:val="21"/>
          <w:lang w:val="es-ES"/>
        </w:rPr>
        <w:t xml:space="preserve">Thủ tướng </w:t>
      </w:r>
      <w:r w:rsidRPr="009162A7">
        <w:rPr>
          <w:rFonts w:ascii="Times New Roman" w:eastAsia="Calibri" w:hAnsi="Times New Roman" w:cs="Times New Roman"/>
          <w:sz w:val="21"/>
          <w:szCs w:val="21"/>
          <w:lang w:val="vi-VN"/>
        </w:rPr>
        <w:t xml:space="preserve">Chính phủ (2017). </w:t>
      </w:r>
      <w:r w:rsidRPr="009162A7">
        <w:rPr>
          <w:rFonts w:ascii="Times New Roman" w:eastAsia="Calibri" w:hAnsi="Times New Roman" w:cs="Times New Roman"/>
          <w:i/>
          <w:sz w:val="21"/>
          <w:szCs w:val="21"/>
          <w:lang w:val="vi-VN"/>
        </w:rPr>
        <w:t>Chỉ thị 16/CT-TTg ngày 4/5/2017 về việc tăng cường năng lực tiếp cận cuộc cách mạng công nghiệp lần thứ 4</w:t>
      </w:r>
      <w:r w:rsidRPr="009162A7">
        <w:rPr>
          <w:rFonts w:ascii="Times New Roman" w:eastAsia="Calibri" w:hAnsi="Times New Roman" w:cs="Times New Roman"/>
          <w:sz w:val="21"/>
          <w:szCs w:val="21"/>
          <w:lang w:val="vi-VN"/>
        </w:rPr>
        <w:t>.</w:t>
      </w:r>
    </w:p>
    <w:p w14:paraId="5F7B8CE3" w14:textId="77777777" w:rsidR="00614CDA" w:rsidRPr="009162A7" w:rsidRDefault="00614CDA" w:rsidP="00614CDA">
      <w:pPr>
        <w:spacing w:after="0" w:line="312" w:lineRule="auto"/>
        <w:ind w:left="284" w:hanging="284"/>
        <w:contextualSpacing/>
        <w:jc w:val="both"/>
        <w:rPr>
          <w:rFonts w:ascii="Times New Roman" w:eastAsia="Calibri" w:hAnsi="Times New Roman" w:cs="Times New Roman"/>
          <w:i/>
          <w:sz w:val="21"/>
          <w:szCs w:val="21"/>
          <w:shd w:val="clear" w:color="auto" w:fill="FFFFFF"/>
          <w:lang w:val="vi-VN"/>
        </w:rPr>
      </w:pPr>
      <w:r w:rsidRPr="009162A7">
        <w:rPr>
          <w:rFonts w:ascii="Times New Roman" w:eastAsia="Calibri" w:hAnsi="Times New Roman" w:cs="Times New Roman"/>
          <w:sz w:val="21"/>
          <w:szCs w:val="21"/>
          <w:shd w:val="clear" w:color="auto" w:fill="FFFFFF"/>
          <w:lang w:val="vi-VN"/>
        </w:rPr>
        <w:t xml:space="preserve">Thủ tướng Chính phủ (2020). </w:t>
      </w:r>
      <w:r w:rsidRPr="009162A7">
        <w:rPr>
          <w:rFonts w:ascii="Times New Roman" w:eastAsia="Calibri" w:hAnsi="Times New Roman" w:cs="Times New Roman"/>
          <w:i/>
          <w:sz w:val="21"/>
          <w:szCs w:val="21"/>
          <w:shd w:val="clear" w:color="auto" w:fill="FFFFFF"/>
          <w:lang w:val="vi-VN"/>
        </w:rPr>
        <w:t>Quyết định số 749/QĐ-TTg ngày 03/6/2020 của Thủ tướng Chính phủ về việc phê duyệt “Chương trình Chuyển đổi số quốc gia đến năm 2025, định hướng đến năm 2030”</w:t>
      </w:r>
    </w:p>
    <w:p w14:paraId="21D8B8CF" w14:textId="77777777" w:rsidR="00614CDA" w:rsidRPr="009162A7" w:rsidRDefault="00614CDA" w:rsidP="00614CDA">
      <w:pPr>
        <w:spacing w:after="0" w:line="312" w:lineRule="auto"/>
        <w:ind w:left="284" w:hanging="284"/>
        <w:contextualSpacing/>
        <w:jc w:val="both"/>
        <w:rPr>
          <w:rFonts w:ascii="Times New Roman" w:eastAsia="Times New Roman" w:hAnsi="Times New Roman" w:cs="Times New Roman"/>
          <w:sz w:val="21"/>
          <w:szCs w:val="21"/>
          <w:lang w:val="vi-VN"/>
        </w:rPr>
      </w:pPr>
      <w:r w:rsidRPr="009162A7">
        <w:rPr>
          <w:rFonts w:ascii="Times New Roman" w:eastAsia="Calibri" w:hAnsi="Times New Roman" w:cs="Times New Roman"/>
          <w:sz w:val="21"/>
          <w:szCs w:val="21"/>
          <w:shd w:val="clear" w:color="auto" w:fill="FFFFFF"/>
          <w:lang w:val="vi-VN"/>
        </w:rPr>
        <w:t xml:space="preserve">Thủ tướng Chính Phủ. (2021). </w:t>
      </w:r>
      <w:r w:rsidRPr="009162A7">
        <w:rPr>
          <w:rFonts w:ascii="Times New Roman" w:eastAsia="Calibri" w:hAnsi="Times New Roman" w:cs="Times New Roman"/>
          <w:i/>
          <w:sz w:val="21"/>
          <w:szCs w:val="21"/>
          <w:shd w:val="clear" w:color="auto" w:fill="FFFFFF"/>
          <w:lang w:val="vi-VN"/>
        </w:rPr>
        <w:t>Quyết định số 2239/QĐ-TTg ngày 30/12/2021 của Thủ tướng Chính phủ về việc phê duyệt Chiến lược phát triển giáo dục nghề nghiệp giai đoạn 2021 - 2030, tầm nhìn đến 2045</w:t>
      </w:r>
      <w:r w:rsidRPr="009162A7">
        <w:rPr>
          <w:rFonts w:ascii="Times New Roman" w:eastAsia="Calibri" w:hAnsi="Times New Roman" w:cs="Times New Roman"/>
          <w:sz w:val="21"/>
          <w:szCs w:val="21"/>
          <w:shd w:val="clear" w:color="auto" w:fill="FFFFFF"/>
          <w:lang w:val="vi-VN"/>
        </w:rPr>
        <w:t xml:space="preserve">. </w:t>
      </w:r>
    </w:p>
    <w:p w14:paraId="12369699" w14:textId="77777777" w:rsidR="00614CDA" w:rsidRPr="009162A7" w:rsidRDefault="00614CDA" w:rsidP="00614CDA">
      <w:pPr>
        <w:spacing w:after="0" w:line="312" w:lineRule="auto"/>
        <w:ind w:left="284" w:hanging="284"/>
        <w:contextualSpacing/>
        <w:jc w:val="both"/>
        <w:rPr>
          <w:rFonts w:ascii="Times New Roman" w:eastAsia="Times New Roman" w:hAnsi="Times New Roman" w:cs="Times New Roman"/>
          <w:sz w:val="21"/>
          <w:szCs w:val="21"/>
          <w:lang w:val="es-ES"/>
        </w:rPr>
      </w:pPr>
      <w:r w:rsidRPr="009162A7">
        <w:rPr>
          <w:rFonts w:ascii="Times New Roman" w:eastAsia="Times New Roman" w:hAnsi="Times New Roman" w:cs="Times New Roman"/>
          <w:sz w:val="21"/>
          <w:szCs w:val="21"/>
          <w:lang w:val="es-ES"/>
        </w:rPr>
        <w:t xml:space="preserve">Trần Công Phong, Nguyễn Trí Lân, Chu Thùy Anh, Trương Xuân Cảnh, Nguyễn Thị Hồng Vân, Lương Việt Thái, Đỗ Đức Lân. (2019). “Chuyển đổi số trong giáo dục”. </w:t>
      </w:r>
      <w:r w:rsidRPr="009162A7">
        <w:rPr>
          <w:rFonts w:ascii="Times New Roman" w:eastAsia="Times New Roman" w:hAnsi="Times New Roman" w:cs="Times New Roman"/>
          <w:i/>
          <w:sz w:val="21"/>
          <w:szCs w:val="21"/>
          <w:lang w:val="es-ES"/>
        </w:rPr>
        <w:t>Tạp chí Khoa học Giáo dục Việt Nam</w:t>
      </w:r>
      <w:r w:rsidRPr="009162A7">
        <w:rPr>
          <w:rFonts w:ascii="Times New Roman" w:eastAsia="Times New Roman" w:hAnsi="Times New Roman" w:cs="Times New Roman"/>
          <w:sz w:val="21"/>
          <w:szCs w:val="21"/>
          <w:lang w:val="es-ES"/>
        </w:rPr>
        <w:t>, số 17.</w:t>
      </w:r>
    </w:p>
    <w:p w14:paraId="533C244D" w14:textId="77777777" w:rsidR="00614CDA" w:rsidRPr="009162A7" w:rsidRDefault="00614CDA" w:rsidP="00614CDA">
      <w:pPr>
        <w:spacing w:after="0" w:line="312" w:lineRule="auto"/>
        <w:ind w:left="284" w:hanging="284"/>
        <w:contextualSpacing/>
        <w:jc w:val="both"/>
        <w:rPr>
          <w:rFonts w:ascii="Times New Roman" w:eastAsia="Times New Roman" w:hAnsi="Times New Roman" w:cs="Times New Roman"/>
          <w:sz w:val="21"/>
          <w:szCs w:val="21"/>
          <w:lang w:val="es-ES"/>
        </w:rPr>
      </w:pPr>
      <w:r w:rsidRPr="009162A7">
        <w:rPr>
          <w:rFonts w:ascii="Times New Roman" w:eastAsia="Times New Roman" w:hAnsi="Times New Roman" w:cs="Times New Roman"/>
          <w:sz w:val="21"/>
          <w:szCs w:val="21"/>
          <w:lang w:val="es-ES"/>
        </w:rPr>
        <w:t xml:space="preserve">Vũ Thị Thúy Hằng. (2018). “Trường học thông minh: nguồn gốc, định nghĩa và bài học kinh nghiệm cho Việt Nam”. </w:t>
      </w:r>
      <w:r w:rsidRPr="009162A7">
        <w:rPr>
          <w:rFonts w:ascii="Times New Roman" w:eastAsia="Times New Roman" w:hAnsi="Times New Roman" w:cs="Times New Roman"/>
          <w:i/>
          <w:sz w:val="21"/>
          <w:szCs w:val="21"/>
          <w:lang w:val="es-ES"/>
        </w:rPr>
        <w:t>Tạp chí Giáo dục</w:t>
      </w:r>
      <w:r w:rsidRPr="009162A7">
        <w:rPr>
          <w:rFonts w:ascii="Times New Roman" w:eastAsia="Times New Roman" w:hAnsi="Times New Roman" w:cs="Times New Roman"/>
          <w:sz w:val="21"/>
          <w:szCs w:val="21"/>
          <w:lang w:val="es-ES"/>
        </w:rPr>
        <w:t>, số 432, kỳ 2.</w:t>
      </w:r>
    </w:p>
    <w:p w14:paraId="45498B11" w14:textId="77777777" w:rsidR="00614CDA" w:rsidRPr="009162A7" w:rsidRDefault="00614CDA" w:rsidP="00614CDA">
      <w:pPr>
        <w:spacing w:after="0" w:line="312" w:lineRule="auto"/>
        <w:ind w:left="284" w:hanging="284"/>
        <w:contextualSpacing/>
        <w:jc w:val="both"/>
        <w:rPr>
          <w:rFonts w:ascii="Times New Roman" w:eastAsia="Times New Roman" w:hAnsi="Times New Roman" w:cs="Times New Roman"/>
          <w:sz w:val="21"/>
          <w:szCs w:val="21"/>
          <w:lang w:val="es-ES"/>
        </w:rPr>
      </w:pPr>
      <w:r w:rsidRPr="009162A7">
        <w:rPr>
          <w:rFonts w:ascii="Times New Roman" w:eastAsia="Times New Roman" w:hAnsi="Times New Roman" w:cs="Times New Roman"/>
          <w:sz w:val="21"/>
          <w:szCs w:val="21"/>
          <w:lang w:val="es-ES"/>
        </w:rPr>
        <w:t xml:space="preserve">Vũ Xuân Hùng. (2018). “Những vấn đề cơ bản về trường học thông minh”. </w:t>
      </w:r>
      <w:r w:rsidRPr="009162A7">
        <w:rPr>
          <w:rFonts w:ascii="Times New Roman" w:eastAsia="Times New Roman" w:hAnsi="Times New Roman" w:cs="Times New Roman"/>
          <w:i/>
          <w:sz w:val="21"/>
          <w:szCs w:val="21"/>
          <w:lang w:val="es-ES"/>
        </w:rPr>
        <w:t>Tạp chí Giáo dục nghề nghiệp</w:t>
      </w:r>
      <w:r w:rsidRPr="009162A7">
        <w:rPr>
          <w:rFonts w:ascii="Times New Roman" w:eastAsia="Times New Roman" w:hAnsi="Times New Roman" w:cs="Times New Roman"/>
          <w:sz w:val="21"/>
          <w:szCs w:val="21"/>
          <w:lang w:val="es-ES"/>
        </w:rPr>
        <w:t>, số 62.</w:t>
      </w:r>
    </w:p>
    <w:p w14:paraId="231E9AF8" w14:textId="77777777" w:rsidR="00712FAB" w:rsidRPr="009162A7" w:rsidRDefault="00712FAB" w:rsidP="00614CDA">
      <w:pPr>
        <w:spacing w:before="40" w:after="0" w:line="240" w:lineRule="auto"/>
        <w:rPr>
          <w:rFonts w:ascii="Times New Roman" w:hAnsi="Times New Roman" w:cs="Times New Roman"/>
          <w:i/>
          <w:spacing w:val="-4"/>
          <w:w w:val="98"/>
          <w:sz w:val="21"/>
          <w:szCs w:val="21"/>
          <w:lang w:val="vi-VN"/>
        </w:rPr>
      </w:pPr>
    </w:p>
    <w:sectPr w:rsidR="00712FAB" w:rsidRPr="009162A7" w:rsidSect="00862C30">
      <w:head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79F899" w14:textId="77777777" w:rsidR="0099688E" w:rsidRDefault="0099688E" w:rsidP="00B93300">
      <w:pPr>
        <w:spacing w:after="0" w:line="240" w:lineRule="auto"/>
      </w:pPr>
      <w:r>
        <w:separator/>
      </w:r>
    </w:p>
  </w:endnote>
  <w:endnote w:type="continuationSeparator" w:id="0">
    <w:p w14:paraId="525637CE" w14:textId="77777777" w:rsidR="0099688E" w:rsidRDefault="0099688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B3B36F" w14:textId="77777777" w:rsidR="0099688E" w:rsidRDefault="0099688E" w:rsidP="00B93300">
      <w:pPr>
        <w:spacing w:after="0" w:line="240" w:lineRule="auto"/>
      </w:pPr>
      <w:r>
        <w:separator/>
      </w:r>
    </w:p>
  </w:footnote>
  <w:footnote w:type="continuationSeparator" w:id="0">
    <w:p w14:paraId="7C2A8B85" w14:textId="77777777" w:rsidR="0099688E" w:rsidRDefault="0099688E"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AF4A98" w:rsidRPr="00B93300" w14:paraId="6440C3E9" w14:textId="77777777" w:rsidTr="00D057CC">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C84BFFF" w14:textId="77777777" w:rsidR="00AF4A98" w:rsidRPr="00B93300" w:rsidRDefault="00AF4A98" w:rsidP="00D057C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BC65F3E" w14:textId="77777777" w:rsidR="00AF4A98" w:rsidRPr="00B93300" w:rsidRDefault="00AF4A98" w:rsidP="00D057C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 2024</w:t>
          </w:r>
        </w:p>
      </w:tc>
    </w:tr>
  </w:tbl>
  <w:p w14:paraId="1BA95DC0" w14:textId="77777777" w:rsidR="00AF4A98" w:rsidRDefault="00AF4A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C31992"/>
    <w:multiLevelType w:val="hybridMultilevel"/>
    <w:tmpl w:val="46A20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C64321"/>
    <w:multiLevelType w:val="hybridMultilevel"/>
    <w:tmpl w:val="06568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nsid w:val="30F6178F"/>
    <w:multiLevelType w:val="multilevel"/>
    <w:tmpl w:val="0D22371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nsid w:val="43606F20"/>
    <w:multiLevelType w:val="multilevel"/>
    <w:tmpl w:val="C29EC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9181D7C"/>
    <w:multiLevelType w:val="hybridMultilevel"/>
    <w:tmpl w:val="88B86ED0"/>
    <w:lvl w:ilvl="0" w:tplc="89B21A0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
  </w:num>
  <w:num w:numId="2">
    <w:abstractNumId w:val="3"/>
    <w:lvlOverride w:ilvl="0">
      <w:startOverride w:val="1"/>
    </w:lvlOverride>
  </w:num>
  <w:num w:numId="3">
    <w:abstractNumId w:val="0"/>
  </w:num>
  <w:num w:numId="4">
    <w:abstractNumId w:val="6"/>
  </w:num>
  <w:num w:numId="5">
    <w:abstractNumId w:val="5"/>
  </w:num>
  <w:num w:numId="6">
    <w:abstractNumId w:val="2"/>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0C1F"/>
    <w:rsid w:val="00002AAE"/>
    <w:rsid w:val="00006B63"/>
    <w:rsid w:val="00006D37"/>
    <w:rsid w:val="00010AE6"/>
    <w:rsid w:val="0002278B"/>
    <w:rsid w:val="000321B9"/>
    <w:rsid w:val="00044DE1"/>
    <w:rsid w:val="00063B11"/>
    <w:rsid w:val="0006781E"/>
    <w:rsid w:val="00067972"/>
    <w:rsid w:val="00067D95"/>
    <w:rsid w:val="00067D98"/>
    <w:rsid w:val="000702E2"/>
    <w:rsid w:val="00071706"/>
    <w:rsid w:val="00076DF6"/>
    <w:rsid w:val="00096DE8"/>
    <w:rsid w:val="000A31F9"/>
    <w:rsid w:val="000A5CAA"/>
    <w:rsid w:val="000B252A"/>
    <w:rsid w:val="000C1844"/>
    <w:rsid w:val="000C2444"/>
    <w:rsid w:val="000E54C2"/>
    <w:rsid w:val="000F440F"/>
    <w:rsid w:val="00101704"/>
    <w:rsid w:val="001115B9"/>
    <w:rsid w:val="00111671"/>
    <w:rsid w:val="00120037"/>
    <w:rsid w:val="00120CE9"/>
    <w:rsid w:val="00125B0E"/>
    <w:rsid w:val="001321D4"/>
    <w:rsid w:val="0013609A"/>
    <w:rsid w:val="00140CD7"/>
    <w:rsid w:val="001563BF"/>
    <w:rsid w:val="00165E93"/>
    <w:rsid w:val="00194B6C"/>
    <w:rsid w:val="0019731A"/>
    <w:rsid w:val="001A32D0"/>
    <w:rsid w:val="001A3332"/>
    <w:rsid w:val="001A3FCF"/>
    <w:rsid w:val="001A7262"/>
    <w:rsid w:val="001B188B"/>
    <w:rsid w:val="001C2717"/>
    <w:rsid w:val="001C4E0D"/>
    <w:rsid w:val="001D1576"/>
    <w:rsid w:val="001D4BF1"/>
    <w:rsid w:val="001F6A24"/>
    <w:rsid w:val="00201476"/>
    <w:rsid w:val="00202F9F"/>
    <w:rsid w:val="00212354"/>
    <w:rsid w:val="0021533D"/>
    <w:rsid w:val="0021765F"/>
    <w:rsid w:val="002210B9"/>
    <w:rsid w:val="00221737"/>
    <w:rsid w:val="00227ED6"/>
    <w:rsid w:val="00246F92"/>
    <w:rsid w:val="00280B7C"/>
    <w:rsid w:val="00286BDE"/>
    <w:rsid w:val="00291F77"/>
    <w:rsid w:val="00295441"/>
    <w:rsid w:val="002A4816"/>
    <w:rsid w:val="002B31F6"/>
    <w:rsid w:val="002B5DB0"/>
    <w:rsid w:val="002C46D2"/>
    <w:rsid w:val="002D0008"/>
    <w:rsid w:val="002D08CD"/>
    <w:rsid w:val="002D49D3"/>
    <w:rsid w:val="002D7932"/>
    <w:rsid w:val="002E3B5D"/>
    <w:rsid w:val="002E4A6E"/>
    <w:rsid w:val="002E725D"/>
    <w:rsid w:val="002E7336"/>
    <w:rsid w:val="00310B9B"/>
    <w:rsid w:val="00312C85"/>
    <w:rsid w:val="003131C3"/>
    <w:rsid w:val="00321266"/>
    <w:rsid w:val="0032180B"/>
    <w:rsid w:val="0032317E"/>
    <w:rsid w:val="00344F6F"/>
    <w:rsid w:val="00346D14"/>
    <w:rsid w:val="00347B2D"/>
    <w:rsid w:val="00355293"/>
    <w:rsid w:val="00357A3E"/>
    <w:rsid w:val="00361822"/>
    <w:rsid w:val="00366D63"/>
    <w:rsid w:val="00371847"/>
    <w:rsid w:val="00383C32"/>
    <w:rsid w:val="00392FC3"/>
    <w:rsid w:val="003C4CF2"/>
    <w:rsid w:val="003E0449"/>
    <w:rsid w:val="003E2EB6"/>
    <w:rsid w:val="003E45E8"/>
    <w:rsid w:val="003F4299"/>
    <w:rsid w:val="003F7599"/>
    <w:rsid w:val="004051DD"/>
    <w:rsid w:val="004231E8"/>
    <w:rsid w:val="00425C62"/>
    <w:rsid w:val="004327BF"/>
    <w:rsid w:val="00434D3E"/>
    <w:rsid w:val="004369B6"/>
    <w:rsid w:val="00436FEF"/>
    <w:rsid w:val="00450CBB"/>
    <w:rsid w:val="00453840"/>
    <w:rsid w:val="00467A2B"/>
    <w:rsid w:val="00480B44"/>
    <w:rsid w:val="00490271"/>
    <w:rsid w:val="00491436"/>
    <w:rsid w:val="00491DB6"/>
    <w:rsid w:val="004A63C3"/>
    <w:rsid w:val="004B005D"/>
    <w:rsid w:val="004C2EB4"/>
    <w:rsid w:val="004C50D0"/>
    <w:rsid w:val="004D2DD7"/>
    <w:rsid w:val="004D3352"/>
    <w:rsid w:val="004D661B"/>
    <w:rsid w:val="004E7804"/>
    <w:rsid w:val="00507BFA"/>
    <w:rsid w:val="0052247A"/>
    <w:rsid w:val="0052499E"/>
    <w:rsid w:val="00536217"/>
    <w:rsid w:val="00540AAC"/>
    <w:rsid w:val="00541F4E"/>
    <w:rsid w:val="00551792"/>
    <w:rsid w:val="00561982"/>
    <w:rsid w:val="00562963"/>
    <w:rsid w:val="00563C55"/>
    <w:rsid w:val="00574A7F"/>
    <w:rsid w:val="00577B8B"/>
    <w:rsid w:val="00582F15"/>
    <w:rsid w:val="00583132"/>
    <w:rsid w:val="00587E9A"/>
    <w:rsid w:val="00590C56"/>
    <w:rsid w:val="005934D3"/>
    <w:rsid w:val="005B40FF"/>
    <w:rsid w:val="005D7646"/>
    <w:rsid w:val="005E00AD"/>
    <w:rsid w:val="005E29CE"/>
    <w:rsid w:val="005E49B8"/>
    <w:rsid w:val="005E4C88"/>
    <w:rsid w:val="005F5CE4"/>
    <w:rsid w:val="005F5D1E"/>
    <w:rsid w:val="006010DC"/>
    <w:rsid w:val="006057A8"/>
    <w:rsid w:val="006124A3"/>
    <w:rsid w:val="00614CDA"/>
    <w:rsid w:val="0063251A"/>
    <w:rsid w:val="00650145"/>
    <w:rsid w:val="00654B15"/>
    <w:rsid w:val="00655093"/>
    <w:rsid w:val="0065699A"/>
    <w:rsid w:val="0065720A"/>
    <w:rsid w:val="00662F2C"/>
    <w:rsid w:val="00675072"/>
    <w:rsid w:val="0069038D"/>
    <w:rsid w:val="006A21A1"/>
    <w:rsid w:val="006B09FA"/>
    <w:rsid w:val="006B0C98"/>
    <w:rsid w:val="006B7949"/>
    <w:rsid w:val="006C179D"/>
    <w:rsid w:val="006C3395"/>
    <w:rsid w:val="006D0BC6"/>
    <w:rsid w:val="006D5F44"/>
    <w:rsid w:val="006E6C0D"/>
    <w:rsid w:val="006F4E7D"/>
    <w:rsid w:val="006F5C57"/>
    <w:rsid w:val="007017A2"/>
    <w:rsid w:val="00711728"/>
    <w:rsid w:val="00712FAB"/>
    <w:rsid w:val="00716058"/>
    <w:rsid w:val="007165E2"/>
    <w:rsid w:val="00717E07"/>
    <w:rsid w:val="00720F77"/>
    <w:rsid w:val="0072395F"/>
    <w:rsid w:val="00723E49"/>
    <w:rsid w:val="0072694B"/>
    <w:rsid w:val="007278A2"/>
    <w:rsid w:val="0073016D"/>
    <w:rsid w:val="0074716A"/>
    <w:rsid w:val="00751516"/>
    <w:rsid w:val="00757D67"/>
    <w:rsid w:val="007712F3"/>
    <w:rsid w:val="00787F31"/>
    <w:rsid w:val="007A659A"/>
    <w:rsid w:val="007A6B55"/>
    <w:rsid w:val="007B3644"/>
    <w:rsid w:val="007B7797"/>
    <w:rsid w:val="007C1D59"/>
    <w:rsid w:val="007C79DA"/>
    <w:rsid w:val="007D2709"/>
    <w:rsid w:val="007D3DF6"/>
    <w:rsid w:val="007E3259"/>
    <w:rsid w:val="007E48FB"/>
    <w:rsid w:val="007E4ABD"/>
    <w:rsid w:val="007F3406"/>
    <w:rsid w:val="007F43CA"/>
    <w:rsid w:val="00800AF9"/>
    <w:rsid w:val="00805012"/>
    <w:rsid w:val="008137CB"/>
    <w:rsid w:val="00813E45"/>
    <w:rsid w:val="00816C81"/>
    <w:rsid w:val="0081733D"/>
    <w:rsid w:val="00821FD3"/>
    <w:rsid w:val="00831F5B"/>
    <w:rsid w:val="008422B2"/>
    <w:rsid w:val="00842453"/>
    <w:rsid w:val="00846902"/>
    <w:rsid w:val="00847B6C"/>
    <w:rsid w:val="0085080A"/>
    <w:rsid w:val="00862C30"/>
    <w:rsid w:val="00862CA4"/>
    <w:rsid w:val="0087399A"/>
    <w:rsid w:val="0087676A"/>
    <w:rsid w:val="00883ADB"/>
    <w:rsid w:val="008B59B0"/>
    <w:rsid w:val="008C60F3"/>
    <w:rsid w:val="008C7D4D"/>
    <w:rsid w:val="008D3550"/>
    <w:rsid w:val="008E1076"/>
    <w:rsid w:val="008E2201"/>
    <w:rsid w:val="008E62CF"/>
    <w:rsid w:val="008E67C6"/>
    <w:rsid w:val="008F19D9"/>
    <w:rsid w:val="008F2E60"/>
    <w:rsid w:val="008F3F73"/>
    <w:rsid w:val="0090451E"/>
    <w:rsid w:val="009162A7"/>
    <w:rsid w:val="009225AE"/>
    <w:rsid w:val="00926A8D"/>
    <w:rsid w:val="009271F9"/>
    <w:rsid w:val="00936F88"/>
    <w:rsid w:val="00937563"/>
    <w:rsid w:val="00944544"/>
    <w:rsid w:val="0095001B"/>
    <w:rsid w:val="009564B0"/>
    <w:rsid w:val="00956E20"/>
    <w:rsid w:val="00957D77"/>
    <w:rsid w:val="00973ED4"/>
    <w:rsid w:val="00974357"/>
    <w:rsid w:val="009836E2"/>
    <w:rsid w:val="00984FD5"/>
    <w:rsid w:val="0098533E"/>
    <w:rsid w:val="00985886"/>
    <w:rsid w:val="0098640F"/>
    <w:rsid w:val="0098776C"/>
    <w:rsid w:val="009928FB"/>
    <w:rsid w:val="00992B82"/>
    <w:rsid w:val="00993664"/>
    <w:rsid w:val="0099688E"/>
    <w:rsid w:val="009A7979"/>
    <w:rsid w:val="009C0009"/>
    <w:rsid w:val="009C1803"/>
    <w:rsid w:val="009E2D8B"/>
    <w:rsid w:val="009E3CA5"/>
    <w:rsid w:val="009F7E01"/>
    <w:rsid w:val="00A04D58"/>
    <w:rsid w:val="00A119C0"/>
    <w:rsid w:val="00A166FF"/>
    <w:rsid w:val="00A23A65"/>
    <w:rsid w:val="00A34FC0"/>
    <w:rsid w:val="00A77DAA"/>
    <w:rsid w:val="00A81195"/>
    <w:rsid w:val="00A850DC"/>
    <w:rsid w:val="00A87AA6"/>
    <w:rsid w:val="00A9277E"/>
    <w:rsid w:val="00A93C57"/>
    <w:rsid w:val="00A96CE6"/>
    <w:rsid w:val="00AB15BB"/>
    <w:rsid w:val="00AB5045"/>
    <w:rsid w:val="00AC0136"/>
    <w:rsid w:val="00AC5F3D"/>
    <w:rsid w:val="00AD6DC1"/>
    <w:rsid w:val="00AE06E4"/>
    <w:rsid w:val="00AE0F9E"/>
    <w:rsid w:val="00AF3646"/>
    <w:rsid w:val="00AF4A98"/>
    <w:rsid w:val="00B00E4A"/>
    <w:rsid w:val="00B0197E"/>
    <w:rsid w:val="00B0706E"/>
    <w:rsid w:val="00B13647"/>
    <w:rsid w:val="00B163FD"/>
    <w:rsid w:val="00B26D0E"/>
    <w:rsid w:val="00B45A2F"/>
    <w:rsid w:val="00B51FF7"/>
    <w:rsid w:val="00B5290F"/>
    <w:rsid w:val="00B548DA"/>
    <w:rsid w:val="00B67EF8"/>
    <w:rsid w:val="00B74141"/>
    <w:rsid w:val="00B75080"/>
    <w:rsid w:val="00B853BE"/>
    <w:rsid w:val="00B9211E"/>
    <w:rsid w:val="00B93300"/>
    <w:rsid w:val="00B93C02"/>
    <w:rsid w:val="00B94D05"/>
    <w:rsid w:val="00B95D59"/>
    <w:rsid w:val="00B95DB8"/>
    <w:rsid w:val="00BA0888"/>
    <w:rsid w:val="00BA3870"/>
    <w:rsid w:val="00BA52F2"/>
    <w:rsid w:val="00BB0463"/>
    <w:rsid w:val="00BC6BEC"/>
    <w:rsid w:val="00BD2953"/>
    <w:rsid w:val="00BE1600"/>
    <w:rsid w:val="00BE7533"/>
    <w:rsid w:val="00BF1AF6"/>
    <w:rsid w:val="00BF2F2C"/>
    <w:rsid w:val="00BF3C15"/>
    <w:rsid w:val="00C06F49"/>
    <w:rsid w:val="00C12412"/>
    <w:rsid w:val="00C17237"/>
    <w:rsid w:val="00C23CCC"/>
    <w:rsid w:val="00C30DC4"/>
    <w:rsid w:val="00C42CE8"/>
    <w:rsid w:val="00C4574B"/>
    <w:rsid w:val="00C60812"/>
    <w:rsid w:val="00CB2A05"/>
    <w:rsid w:val="00CB5110"/>
    <w:rsid w:val="00CC3B8C"/>
    <w:rsid w:val="00CE0FE6"/>
    <w:rsid w:val="00CE31DD"/>
    <w:rsid w:val="00CF2596"/>
    <w:rsid w:val="00CF776B"/>
    <w:rsid w:val="00D02056"/>
    <w:rsid w:val="00D03AB8"/>
    <w:rsid w:val="00D07A1C"/>
    <w:rsid w:val="00D1146E"/>
    <w:rsid w:val="00D236E7"/>
    <w:rsid w:val="00D24227"/>
    <w:rsid w:val="00D2444A"/>
    <w:rsid w:val="00D4117E"/>
    <w:rsid w:val="00D5312F"/>
    <w:rsid w:val="00D5485F"/>
    <w:rsid w:val="00D56254"/>
    <w:rsid w:val="00D637F7"/>
    <w:rsid w:val="00D63C68"/>
    <w:rsid w:val="00D64FC1"/>
    <w:rsid w:val="00D6677A"/>
    <w:rsid w:val="00D676A6"/>
    <w:rsid w:val="00D77E76"/>
    <w:rsid w:val="00D86463"/>
    <w:rsid w:val="00D87C9E"/>
    <w:rsid w:val="00D87E7D"/>
    <w:rsid w:val="00D9028C"/>
    <w:rsid w:val="00DA7C2D"/>
    <w:rsid w:val="00DB2930"/>
    <w:rsid w:val="00DB4187"/>
    <w:rsid w:val="00DB7871"/>
    <w:rsid w:val="00DC62D1"/>
    <w:rsid w:val="00DC63C9"/>
    <w:rsid w:val="00DD2CFC"/>
    <w:rsid w:val="00DE05D9"/>
    <w:rsid w:val="00DE7726"/>
    <w:rsid w:val="00DF316D"/>
    <w:rsid w:val="00DF384F"/>
    <w:rsid w:val="00E11841"/>
    <w:rsid w:val="00E12A35"/>
    <w:rsid w:val="00E1532A"/>
    <w:rsid w:val="00E157FE"/>
    <w:rsid w:val="00E15834"/>
    <w:rsid w:val="00E17993"/>
    <w:rsid w:val="00E22F61"/>
    <w:rsid w:val="00E25ABE"/>
    <w:rsid w:val="00E26107"/>
    <w:rsid w:val="00E43FFE"/>
    <w:rsid w:val="00E46C60"/>
    <w:rsid w:val="00E472C4"/>
    <w:rsid w:val="00E47FF3"/>
    <w:rsid w:val="00E50E0C"/>
    <w:rsid w:val="00E66FB0"/>
    <w:rsid w:val="00E72575"/>
    <w:rsid w:val="00E73E1F"/>
    <w:rsid w:val="00E74FDA"/>
    <w:rsid w:val="00E75D76"/>
    <w:rsid w:val="00E8025E"/>
    <w:rsid w:val="00E8298D"/>
    <w:rsid w:val="00E91F4C"/>
    <w:rsid w:val="00EA5083"/>
    <w:rsid w:val="00EB0670"/>
    <w:rsid w:val="00EB3B18"/>
    <w:rsid w:val="00EB5148"/>
    <w:rsid w:val="00EB771F"/>
    <w:rsid w:val="00EC05F6"/>
    <w:rsid w:val="00ED1DB9"/>
    <w:rsid w:val="00EE1D4D"/>
    <w:rsid w:val="00EE6472"/>
    <w:rsid w:val="00EE6A62"/>
    <w:rsid w:val="00EE7F2E"/>
    <w:rsid w:val="00EF2A7A"/>
    <w:rsid w:val="00F16AEE"/>
    <w:rsid w:val="00F21BA9"/>
    <w:rsid w:val="00F25259"/>
    <w:rsid w:val="00F26FA8"/>
    <w:rsid w:val="00F4029B"/>
    <w:rsid w:val="00F4301C"/>
    <w:rsid w:val="00F50E5F"/>
    <w:rsid w:val="00F64ADF"/>
    <w:rsid w:val="00F6576D"/>
    <w:rsid w:val="00F7763E"/>
    <w:rsid w:val="00F85BFD"/>
    <w:rsid w:val="00F90949"/>
    <w:rsid w:val="00F942DE"/>
    <w:rsid w:val="00F95846"/>
    <w:rsid w:val="00F97ECF"/>
    <w:rsid w:val="00FB0570"/>
    <w:rsid w:val="00FB2366"/>
    <w:rsid w:val="00FB4CB9"/>
    <w:rsid w:val="00FB5864"/>
    <w:rsid w:val="00FC1684"/>
    <w:rsid w:val="00FC4BAC"/>
    <w:rsid w:val="00FC6EDE"/>
    <w:rsid w:val="00FD12A8"/>
    <w:rsid w:val="00FE02F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EB4"/>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EB4"/>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39407254">
      <w:bodyDiv w:val="1"/>
      <w:marLeft w:val="0"/>
      <w:marRight w:val="0"/>
      <w:marTop w:val="0"/>
      <w:marBottom w:val="0"/>
      <w:divBdr>
        <w:top w:val="none" w:sz="0" w:space="0" w:color="auto"/>
        <w:left w:val="none" w:sz="0" w:space="0" w:color="auto"/>
        <w:bottom w:val="none" w:sz="0" w:space="0" w:color="auto"/>
        <w:right w:val="none" w:sz="0" w:space="0" w:color="auto"/>
      </w:divBdr>
    </w:div>
    <w:div w:id="1032607958">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205195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vanchien@lttc.edu.v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eclam.lttc.edu.vn" TargetMode="External"/><Relationship Id="rId5" Type="http://schemas.openxmlformats.org/officeDocument/2006/relationships/webSettings" Target="webSettings.xml"/><Relationship Id="rId10" Type="http://schemas.openxmlformats.org/officeDocument/2006/relationships/hyperlink" Target="mailto:vieclam@lttc.edu.vn" TargetMode="External"/><Relationship Id="rId4" Type="http://schemas.openxmlformats.org/officeDocument/2006/relationships/settings" Target="settings.xml"/><Relationship Id="rId9"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828</TotalTime>
  <Pages>10</Pages>
  <Words>4889</Words>
  <Characters>27873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Windows User</cp:lastModifiedBy>
  <cp:revision>178</cp:revision>
  <cp:lastPrinted>2022-04-07T07:19:00Z</cp:lastPrinted>
  <dcterms:created xsi:type="dcterms:W3CDTF">2024-06-25T03:05:00Z</dcterms:created>
  <dcterms:modified xsi:type="dcterms:W3CDTF">2024-08-16T02:11:00Z</dcterms:modified>
</cp:coreProperties>
</file>